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2B424E" w:rsidRDefault="002B424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>ОСНОВИ ГРУМІНГУ</w:t>
      </w:r>
    </w:p>
    <w:p w:rsidR="0057600B" w:rsidRDefault="0057600B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424E">
        <w:rPr>
          <w:rFonts w:ascii="Times New Roman" w:hAnsi="Times New Roman" w:cs="Times New Roman"/>
          <w:b/>
          <w:sz w:val="24"/>
          <w:szCs w:val="24"/>
        </w:rPr>
        <w:t xml:space="preserve">Кафедра ветеринарної гігієни ім. проф. </w:t>
      </w:r>
      <w:proofErr w:type="spellStart"/>
      <w:r w:rsidRPr="002B424E">
        <w:rPr>
          <w:rFonts w:ascii="Times New Roman" w:hAnsi="Times New Roman" w:cs="Times New Roman"/>
          <w:b/>
          <w:sz w:val="24"/>
          <w:szCs w:val="24"/>
        </w:rPr>
        <w:t>А.К.Скороходька</w:t>
      </w:r>
      <w:proofErr w:type="spellEnd"/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>Факультет ветеринарної медицини</w:t>
      </w:r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B64E9E" w:rsidRPr="002B424E" w:rsidRDefault="002B424E" w:rsidP="00434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Соломон</w:t>
            </w:r>
            <w:r w:rsidR="00B64E9E"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В’ячеслав Віталійович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636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  <w:r w:rsidR="00636DBF"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636DBF"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ветеринарного спрямування)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B64E9E" w:rsidRPr="002B424E" w:rsidTr="0043496C">
        <w:tc>
          <w:tcPr>
            <w:tcW w:w="3686" w:type="dxa"/>
            <w:vAlign w:val="center"/>
          </w:tcPr>
          <w:p w:rsidR="00B64E9E" w:rsidRPr="002B424E" w:rsidRDefault="00B64E9E" w:rsidP="0043496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B64E9E" w:rsidRPr="002B424E" w:rsidRDefault="00B64E9E" w:rsidP="00636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(15 год лекцій, 15 год практичних </w:t>
            </w:r>
            <w:r w:rsidR="00636DBF"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2B42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B64E9E" w:rsidRPr="002B424E" w:rsidRDefault="00B64E9E" w:rsidP="00B64E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E9E" w:rsidRPr="002B424E" w:rsidRDefault="00B64E9E" w:rsidP="00B64E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2B424E" w:rsidRDefault="00B64E9E" w:rsidP="00B64E9E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Вивчення дисципліни дозволить опанувати методики догляду за </w:t>
      </w:r>
      <w:r w:rsidR="008A1543"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домашнім</w:t>
      </w:r>
      <w:r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 вихованцем, який включає роботу над зовнішністю, підтримання гігієни, професійний догляд за хутром (шерстю), стрижка шерсті та пазурів, миття та сушка. </w:t>
      </w:r>
      <w:r w:rsidR="008A1543"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Здобувачі вищої освіти</w:t>
      </w:r>
      <w:r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 опанують методи оцінки цілісності шкірного покриву і стану шерсті, що допоможе проводити профілактику та діагностувати більшість захворювань різної етіології (алергія, порушення функцій травного каналу тощо), а також чистки вух та оцінки секрету вушних раковин, який також може бути інформативним для постановки діагнозу за різних грибкових, паразитарних та алергічних отитах. Підбирати</w:t>
      </w:r>
      <w:r w:rsidRPr="002B424E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</w:t>
      </w:r>
      <w:r w:rsidRPr="002B424E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персонально, залежно від виду, віку, структури шерсті та шкіри, а також індивідуальних особливостей організму, косметику по догляду за шерстю і шкірою вашого вихованця.</w:t>
      </w:r>
    </w:p>
    <w:p w:rsidR="00D444FA" w:rsidRPr="002B424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424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24E">
        <w:rPr>
          <w:rFonts w:ascii="Times New Roman" w:hAnsi="Times New Roman" w:cs="Times New Roman"/>
          <w:sz w:val="24"/>
          <w:szCs w:val="24"/>
          <w:lang w:val="ru-RU"/>
        </w:rPr>
        <w:t xml:space="preserve">Вступ. </w:t>
      </w:r>
      <w:r w:rsidRPr="002B424E">
        <w:rPr>
          <w:rFonts w:ascii="Times New Roman" w:hAnsi="Times New Roman" w:cs="Times New Roman"/>
          <w:sz w:val="24"/>
          <w:szCs w:val="24"/>
        </w:rPr>
        <w:t xml:space="preserve">Історія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B424E">
        <w:rPr>
          <w:rFonts w:ascii="Times New Roman" w:hAnsi="Times New Roman" w:cs="Times New Roman"/>
          <w:sz w:val="24"/>
          <w:szCs w:val="24"/>
        </w:rPr>
        <w:t xml:space="preserve">Організація салону для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B424E">
        <w:rPr>
          <w:rFonts w:ascii="Times New Roman" w:hAnsi="Times New Roman" w:cs="Times New Roman"/>
          <w:sz w:val="24"/>
          <w:szCs w:val="24"/>
          <w:lang w:val="ru-RU"/>
        </w:rPr>
        <w:t>Гігієна</w:t>
      </w:r>
      <w:proofErr w:type="spellEnd"/>
      <w:r w:rsidRPr="002B42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24E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2B424E">
        <w:rPr>
          <w:rFonts w:ascii="Times New Roman" w:hAnsi="Times New Roman" w:cs="Times New Roman"/>
          <w:sz w:val="24"/>
          <w:szCs w:val="24"/>
          <w:lang w:val="ru-RU"/>
        </w:rPr>
        <w:t xml:space="preserve"> час грум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B424E">
        <w:rPr>
          <w:rFonts w:ascii="Times New Roman" w:hAnsi="Times New Roman" w:cs="Times New Roman"/>
          <w:sz w:val="24"/>
          <w:szCs w:val="24"/>
        </w:rPr>
        <w:t xml:space="preserve">Зоопсихологія,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грумерська</w:t>
      </w:r>
      <w:proofErr w:type="spellEnd"/>
      <w:r w:rsidRPr="002B424E">
        <w:rPr>
          <w:rFonts w:ascii="Times New Roman" w:hAnsi="Times New Roman" w:cs="Times New Roman"/>
          <w:sz w:val="24"/>
          <w:szCs w:val="24"/>
        </w:rPr>
        <w:t xml:space="preserve"> етика. Організація роботи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Інструменти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Початок роботи з твариною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Стрижки. Різновиди стрижок (1 год).</w:t>
      </w:r>
    </w:p>
    <w:p w:rsidR="00E87F8E" w:rsidRPr="002B424E" w:rsidRDefault="00E87F8E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4E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87F8E" w:rsidRPr="002B424E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2B424E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Техніка безпеки з охорони праці при виконанні робіт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B424E">
        <w:rPr>
          <w:rFonts w:ascii="Times New Roman" w:hAnsi="Times New Roman" w:cs="Times New Roman"/>
          <w:sz w:val="24"/>
          <w:szCs w:val="24"/>
        </w:rPr>
        <w:t>Зоопсихологія під час роботи з тваринами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B424E">
        <w:rPr>
          <w:rFonts w:ascii="Times New Roman" w:hAnsi="Times New Roman" w:cs="Times New Roman"/>
          <w:sz w:val="24"/>
          <w:szCs w:val="24"/>
        </w:rPr>
        <w:t xml:space="preserve">Санітарія та гігієна в салоні для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B424E">
        <w:rPr>
          <w:rFonts w:ascii="Times New Roman" w:hAnsi="Times New Roman" w:cs="Times New Roman"/>
          <w:sz w:val="24"/>
          <w:szCs w:val="24"/>
        </w:rPr>
        <w:t xml:space="preserve"> </w:t>
      </w:r>
      <w:r w:rsidRPr="002B424E">
        <w:rPr>
          <w:rFonts w:ascii="Times New Roman" w:hAnsi="Times New Roman" w:cs="Times New Roman"/>
          <w:sz w:val="24"/>
          <w:szCs w:val="24"/>
        </w:rPr>
        <w:t>Причини утворення ковтунів у собак і котів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B424E">
        <w:rPr>
          <w:rFonts w:ascii="Times New Roman" w:hAnsi="Times New Roman" w:cs="Times New Roman"/>
          <w:sz w:val="24"/>
          <w:szCs w:val="24"/>
        </w:rPr>
        <w:t xml:space="preserve">Типи салонного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B424E">
        <w:rPr>
          <w:rFonts w:ascii="Times New Roman" w:hAnsi="Times New Roman" w:cs="Times New Roman"/>
          <w:sz w:val="24"/>
          <w:szCs w:val="24"/>
        </w:rPr>
        <w:t xml:space="preserve">Інструменти для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 w:rsidRPr="002B424E">
        <w:rPr>
          <w:rFonts w:ascii="Times New Roman" w:hAnsi="Times New Roman" w:cs="Times New Roman"/>
          <w:sz w:val="24"/>
          <w:szCs w:val="24"/>
        </w:rPr>
        <w:t xml:space="preserve"> та інструкція поводження з ними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B424E">
        <w:rPr>
          <w:rFonts w:ascii="Times New Roman" w:hAnsi="Times New Roman" w:cs="Times New Roman"/>
          <w:sz w:val="24"/>
          <w:szCs w:val="24"/>
        </w:rPr>
        <w:t xml:space="preserve">Особливості </w:t>
      </w:r>
      <w:proofErr w:type="spellStart"/>
      <w:r w:rsidRPr="002B424E">
        <w:rPr>
          <w:rFonts w:ascii="Times New Roman" w:hAnsi="Times New Roman" w:cs="Times New Roman"/>
          <w:sz w:val="24"/>
          <w:szCs w:val="24"/>
        </w:rPr>
        <w:t>грумінгу</w:t>
      </w:r>
      <w:proofErr w:type="spellEnd"/>
      <w:r w:rsidRPr="002B424E">
        <w:rPr>
          <w:rFonts w:ascii="Times New Roman" w:hAnsi="Times New Roman" w:cs="Times New Roman"/>
          <w:sz w:val="24"/>
          <w:szCs w:val="24"/>
        </w:rPr>
        <w:t xml:space="preserve"> котів</w:t>
      </w:r>
      <w:r>
        <w:rPr>
          <w:rFonts w:ascii="Times New Roman" w:hAnsi="Times New Roman" w:cs="Times New Roman"/>
          <w:sz w:val="24"/>
          <w:szCs w:val="24"/>
        </w:rPr>
        <w:t xml:space="preserve"> (2 год).</w:t>
      </w:r>
    </w:p>
    <w:p w:rsidR="002B424E" w:rsidRDefault="002B424E" w:rsidP="002B4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B424E">
        <w:rPr>
          <w:rFonts w:ascii="Times New Roman" w:hAnsi="Times New Roman" w:cs="Times New Roman"/>
          <w:sz w:val="24"/>
          <w:szCs w:val="24"/>
        </w:rPr>
        <w:t xml:space="preserve"> </w:t>
      </w:r>
      <w:r w:rsidRPr="002B424E">
        <w:rPr>
          <w:rFonts w:ascii="Times New Roman" w:hAnsi="Times New Roman" w:cs="Times New Roman"/>
          <w:sz w:val="24"/>
          <w:szCs w:val="24"/>
        </w:rPr>
        <w:t>Косметологія (детально)</w:t>
      </w:r>
      <w:r>
        <w:rPr>
          <w:rFonts w:ascii="Times New Roman" w:hAnsi="Times New Roman" w:cs="Times New Roman"/>
          <w:sz w:val="24"/>
          <w:szCs w:val="24"/>
        </w:rPr>
        <w:t xml:space="preserve"> (1 год).</w:t>
      </w:r>
    </w:p>
    <w:sectPr w:rsidR="002B4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6C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C80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B424E"/>
    <w:rsid w:val="003465E3"/>
    <w:rsid w:val="00352D2A"/>
    <w:rsid w:val="0038053C"/>
    <w:rsid w:val="00395EBF"/>
    <w:rsid w:val="003C1FB6"/>
    <w:rsid w:val="00430124"/>
    <w:rsid w:val="004312F0"/>
    <w:rsid w:val="00470BEC"/>
    <w:rsid w:val="004B013B"/>
    <w:rsid w:val="0057600B"/>
    <w:rsid w:val="00636DBF"/>
    <w:rsid w:val="00736145"/>
    <w:rsid w:val="00780260"/>
    <w:rsid w:val="007852EC"/>
    <w:rsid w:val="007E733A"/>
    <w:rsid w:val="008A1543"/>
    <w:rsid w:val="00AC66BF"/>
    <w:rsid w:val="00B64E9E"/>
    <w:rsid w:val="00CB4B03"/>
    <w:rsid w:val="00D2005F"/>
    <w:rsid w:val="00D444FA"/>
    <w:rsid w:val="00D654CD"/>
    <w:rsid w:val="00DB704B"/>
    <w:rsid w:val="00E3427C"/>
    <w:rsid w:val="00E87F8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4986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2023-10-12T12:45:00Z</dcterms:created>
  <dcterms:modified xsi:type="dcterms:W3CDTF">2023-10-17T07:17:00Z</dcterms:modified>
</cp:coreProperties>
</file>