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78" w:rsidRDefault="00AA6B1A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ПСИХОЛОГІЯ УСПІХУ</w:t>
      </w:r>
    </w:p>
    <w:p w:rsidR="00255675" w:rsidRPr="00AA6B1A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E0F" w:rsidRDefault="00562E0F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Кафедра психології</w:t>
      </w:r>
    </w:p>
    <w:p w:rsidR="00255675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675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:rsidR="00255675" w:rsidRPr="00AA6B1A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0356B4" w:rsidRPr="007D18D6" w:rsidTr="009B29A2">
        <w:tc>
          <w:tcPr>
            <w:tcW w:w="3686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0356B4" w:rsidRPr="000356B4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56B4">
              <w:rPr>
                <w:rFonts w:ascii="Times New Roman" w:hAnsi="Times New Roman" w:cs="Times New Roman"/>
                <w:b/>
                <w:sz w:val="24"/>
                <w:szCs w:val="24"/>
              </w:rPr>
              <w:t>Шмаргун</w:t>
            </w:r>
            <w:proofErr w:type="spellEnd"/>
            <w:r w:rsidRPr="00035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</w:t>
            </w:r>
          </w:p>
        </w:tc>
      </w:tr>
      <w:tr w:rsidR="000356B4" w:rsidRPr="007D18D6" w:rsidTr="009B29A2">
        <w:tc>
          <w:tcPr>
            <w:tcW w:w="3686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356B4" w:rsidRPr="007D18D6" w:rsidTr="009B29A2">
        <w:tc>
          <w:tcPr>
            <w:tcW w:w="3686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0356B4" w:rsidRPr="007D18D6" w:rsidTr="009B29A2">
        <w:tc>
          <w:tcPr>
            <w:tcW w:w="3686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356B4" w:rsidRPr="007D18D6" w:rsidTr="009B29A2">
        <w:tc>
          <w:tcPr>
            <w:tcW w:w="3686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0356B4" w:rsidRPr="007D18D6" w:rsidTr="009B29A2">
        <w:tc>
          <w:tcPr>
            <w:tcW w:w="3686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0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 xml:space="preserve"> год. лекцій,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 xml:space="preserve"> год. практичних)</w:t>
            </w:r>
          </w:p>
        </w:tc>
      </w:tr>
    </w:tbl>
    <w:p w:rsidR="000356B4" w:rsidRDefault="000356B4" w:rsidP="000356B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E0F" w:rsidRPr="00AA6B1A" w:rsidRDefault="00562E0F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6B1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B07F2" w:rsidRPr="00AA6B1A" w:rsidRDefault="006B07F2" w:rsidP="000356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Успіх є однією з важливих життєвих цінностей. Мета курсу: розглянути прикладні аспекти цієї проблеми, що хвилювала людину завжди і пов’язана з соціальною природою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Майбутні спеціалісти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мають сформувати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відношення до особистого життєвого успіху, який надзвичайно потрібен як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суспільства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(створення робочих місць, підвищення рівня життя, надання важливих послуг населенню) так і д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самої особистості, тому що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забезпечує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гідне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комфортне життя.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Спрямованість на успіх – це усвідомлена поведінка, орієнтована на реалізацію суспільних норм та цінностей. </w:t>
      </w:r>
    </w:p>
    <w:p w:rsidR="00426CBE" w:rsidRPr="00AA6B1A" w:rsidRDefault="00426CBE" w:rsidP="0003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CBE" w:rsidRPr="00AA6B1A" w:rsidRDefault="00426CBE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лекцій</w:t>
      </w:r>
      <w:r w:rsidR="00793C75" w:rsidRPr="00AA6B1A">
        <w:rPr>
          <w:rFonts w:ascii="Times New Roman" w:hAnsi="Times New Roman" w:cs="Times New Roman"/>
          <w:b/>
          <w:sz w:val="24"/>
          <w:szCs w:val="24"/>
        </w:rPr>
        <w:t>:</w:t>
      </w:r>
      <w:r w:rsidRPr="00AA6B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6CBE" w:rsidRPr="000356B4">
        <w:rPr>
          <w:rFonts w:ascii="Times New Roman" w:hAnsi="Times New Roman" w:cs="Times New Roman"/>
          <w:sz w:val="24"/>
          <w:szCs w:val="24"/>
        </w:rPr>
        <w:t>Психологічні загрози особистості.</w:t>
      </w:r>
    </w:p>
    <w:p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6CBE" w:rsidRPr="000356B4">
        <w:rPr>
          <w:rFonts w:ascii="Times New Roman" w:hAnsi="Times New Roman" w:cs="Times New Roman"/>
          <w:sz w:val="24"/>
          <w:szCs w:val="24"/>
        </w:rPr>
        <w:t>Інформаційна агресія.</w:t>
      </w:r>
    </w:p>
    <w:p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26CBE" w:rsidRPr="000356B4">
        <w:rPr>
          <w:rFonts w:ascii="Times New Roman" w:hAnsi="Times New Roman" w:cs="Times New Roman"/>
          <w:sz w:val="24"/>
          <w:szCs w:val="24"/>
        </w:rPr>
        <w:t xml:space="preserve">Свідоме </w:t>
      </w:r>
      <w:proofErr w:type="spellStart"/>
      <w:r w:rsidR="00426CBE" w:rsidRPr="000356B4">
        <w:rPr>
          <w:rFonts w:ascii="Times New Roman" w:hAnsi="Times New Roman" w:cs="Times New Roman"/>
          <w:sz w:val="24"/>
          <w:szCs w:val="24"/>
        </w:rPr>
        <w:t>самопрограмування</w:t>
      </w:r>
      <w:proofErr w:type="spellEnd"/>
      <w:r w:rsidR="00426CBE" w:rsidRPr="000356B4">
        <w:rPr>
          <w:rFonts w:ascii="Times New Roman" w:hAnsi="Times New Roman" w:cs="Times New Roman"/>
          <w:sz w:val="24"/>
          <w:szCs w:val="24"/>
        </w:rPr>
        <w:t>.</w:t>
      </w:r>
    </w:p>
    <w:p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26CBE" w:rsidRPr="000356B4">
        <w:rPr>
          <w:rFonts w:ascii="Times New Roman" w:hAnsi="Times New Roman" w:cs="Times New Roman"/>
          <w:sz w:val="24"/>
          <w:szCs w:val="24"/>
        </w:rPr>
        <w:t>Практичні рекомендації для зниження стресу.</w:t>
      </w:r>
    </w:p>
    <w:p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3C75" w:rsidRPr="000356B4">
        <w:rPr>
          <w:rFonts w:ascii="Times New Roman" w:hAnsi="Times New Roman" w:cs="Times New Roman"/>
          <w:sz w:val="24"/>
          <w:szCs w:val="24"/>
        </w:rPr>
        <w:t>Конструктивні прийоми вирішення конфліктів.</w:t>
      </w:r>
    </w:p>
    <w:p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93C75" w:rsidRPr="000356B4">
        <w:rPr>
          <w:rFonts w:ascii="Times New Roman" w:hAnsi="Times New Roman" w:cs="Times New Roman"/>
          <w:sz w:val="24"/>
          <w:szCs w:val="24"/>
        </w:rPr>
        <w:t>Підсвідомий потенціал особистості.</w:t>
      </w:r>
    </w:p>
    <w:p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93C75" w:rsidRPr="000356B4">
        <w:rPr>
          <w:rFonts w:ascii="Times New Roman" w:hAnsi="Times New Roman" w:cs="Times New Roman"/>
          <w:sz w:val="24"/>
          <w:szCs w:val="24"/>
        </w:rPr>
        <w:t>Нереалізовані здібності.</w:t>
      </w:r>
    </w:p>
    <w:p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93C75" w:rsidRPr="000356B4">
        <w:rPr>
          <w:rFonts w:ascii="Times New Roman" w:hAnsi="Times New Roman" w:cs="Times New Roman"/>
          <w:sz w:val="24"/>
          <w:szCs w:val="24"/>
        </w:rPr>
        <w:t xml:space="preserve">Проблеми психіки-основа життєвих труднощів людини. </w:t>
      </w:r>
    </w:p>
    <w:p w:rsidR="000356B4" w:rsidRDefault="000356B4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C75" w:rsidRPr="00AA6B1A" w:rsidRDefault="00793C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:rsidR="00793C75" w:rsidRPr="00AA6B1A" w:rsidRDefault="000356B4" w:rsidP="00035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C75" w:rsidRPr="00AA6B1A">
        <w:rPr>
          <w:rFonts w:ascii="Times New Roman" w:hAnsi="Times New Roman" w:cs="Times New Roman"/>
          <w:sz w:val="24"/>
          <w:szCs w:val="24"/>
        </w:rPr>
        <w:t>Методи оцінки ризику.</w:t>
      </w:r>
    </w:p>
    <w:p w:rsidR="00793C75" w:rsidRPr="00AA6B1A" w:rsidRDefault="000356B4" w:rsidP="00035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C75" w:rsidRPr="00AA6B1A">
        <w:rPr>
          <w:rFonts w:ascii="Times New Roman" w:hAnsi="Times New Roman" w:cs="Times New Roman"/>
          <w:sz w:val="24"/>
          <w:szCs w:val="24"/>
        </w:rPr>
        <w:t>Поняття лотереї, визначення схильності до ризику.</w:t>
      </w:r>
    </w:p>
    <w:p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3. </w:t>
      </w:r>
      <w:r w:rsidR="0066562D" w:rsidRPr="00AA6B1A">
        <w:rPr>
          <w:sz w:val="24"/>
        </w:rPr>
        <w:t xml:space="preserve">Свідоме </w:t>
      </w:r>
      <w:proofErr w:type="spellStart"/>
      <w:r w:rsidR="0066562D" w:rsidRPr="00AA6B1A">
        <w:rPr>
          <w:sz w:val="24"/>
        </w:rPr>
        <w:t>самопрограмування</w:t>
      </w:r>
      <w:proofErr w:type="spellEnd"/>
      <w:r w:rsidR="0066562D" w:rsidRPr="00AA6B1A">
        <w:rPr>
          <w:sz w:val="24"/>
        </w:rPr>
        <w:t>.</w:t>
      </w:r>
    </w:p>
    <w:p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4. </w:t>
      </w:r>
      <w:r w:rsidR="0066562D" w:rsidRPr="00AA6B1A">
        <w:rPr>
          <w:sz w:val="24"/>
        </w:rPr>
        <w:t xml:space="preserve">Практичні заняття для зниження стресу. </w:t>
      </w:r>
    </w:p>
    <w:p w:rsidR="00793C75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5. </w:t>
      </w:r>
      <w:r w:rsidR="00C6344A" w:rsidRPr="00AA6B1A">
        <w:rPr>
          <w:sz w:val="24"/>
        </w:rPr>
        <w:t>Суб’єктивне</w:t>
      </w:r>
      <w:r w:rsidR="00793C75" w:rsidRPr="00AA6B1A">
        <w:rPr>
          <w:sz w:val="24"/>
        </w:rPr>
        <w:t xml:space="preserve"> та </w:t>
      </w:r>
      <w:r w:rsidR="0066562D" w:rsidRPr="00AA6B1A">
        <w:rPr>
          <w:sz w:val="24"/>
        </w:rPr>
        <w:t>об’єктивне</w:t>
      </w:r>
      <w:r w:rsidR="00793C75" w:rsidRPr="00AA6B1A">
        <w:rPr>
          <w:sz w:val="24"/>
        </w:rPr>
        <w:t xml:space="preserve"> відношення до ризику.</w:t>
      </w:r>
      <w:r w:rsidR="00C6344A" w:rsidRPr="00AA6B1A">
        <w:rPr>
          <w:sz w:val="24"/>
        </w:rPr>
        <w:t xml:space="preserve"> </w:t>
      </w:r>
      <w:r w:rsidR="00793C75" w:rsidRPr="00AA6B1A">
        <w:rPr>
          <w:sz w:val="24"/>
        </w:rPr>
        <w:t xml:space="preserve">Прийняття рішень на </w:t>
      </w:r>
      <w:r w:rsidR="00C6344A" w:rsidRPr="00AA6B1A">
        <w:rPr>
          <w:sz w:val="24"/>
        </w:rPr>
        <w:t>конкретному</w:t>
      </w:r>
      <w:r w:rsidR="00793C75" w:rsidRPr="00AA6B1A">
        <w:rPr>
          <w:sz w:val="24"/>
        </w:rPr>
        <w:t xml:space="preserve"> рівні значимості.</w:t>
      </w:r>
    </w:p>
    <w:p w:rsidR="00793C75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6. </w:t>
      </w:r>
      <w:r w:rsidR="00793C75" w:rsidRPr="00AA6B1A">
        <w:rPr>
          <w:sz w:val="24"/>
        </w:rPr>
        <w:t>Тренінг ефективного вирішення конфліктів.</w:t>
      </w:r>
    </w:p>
    <w:p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7. </w:t>
      </w:r>
      <w:r w:rsidR="00672E3E" w:rsidRPr="00AA6B1A">
        <w:rPr>
          <w:sz w:val="24"/>
        </w:rPr>
        <w:t>Тренінг креативності.</w:t>
      </w:r>
    </w:p>
    <w:p w:rsidR="00793C75" w:rsidRPr="00AA6B1A" w:rsidRDefault="00793C75" w:rsidP="000356B4">
      <w:pPr>
        <w:pStyle w:val="3"/>
        <w:ind w:left="720"/>
        <w:rPr>
          <w:sz w:val="24"/>
        </w:rPr>
      </w:pPr>
    </w:p>
    <w:sectPr w:rsidR="00793C75" w:rsidRPr="00AA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535"/>
    <w:multiLevelType w:val="hybridMultilevel"/>
    <w:tmpl w:val="85520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030B31"/>
    <w:multiLevelType w:val="hybridMultilevel"/>
    <w:tmpl w:val="85382D80"/>
    <w:lvl w:ilvl="0" w:tplc="960E2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0F"/>
    <w:rsid w:val="000356B4"/>
    <w:rsid w:val="00045B9B"/>
    <w:rsid w:val="00255675"/>
    <w:rsid w:val="00426CBE"/>
    <w:rsid w:val="00562E0F"/>
    <w:rsid w:val="0066562D"/>
    <w:rsid w:val="00672E3E"/>
    <w:rsid w:val="006B07F2"/>
    <w:rsid w:val="00793C75"/>
    <w:rsid w:val="00AA6B1A"/>
    <w:rsid w:val="00AC72EA"/>
    <w:rsid w:val="00BF3A78"/>
    <w:rsid w:val="00C6344A"/>
    <w:rsid w:val="00D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17D4"/>
  <w15:docId w15:val="{75BFF76D-CCE2-4B34-ACD6-19220B92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BE"/>
    <w:pPr>
      <w:ind w:left="720"/>
      <w:contextualSpacing/>
    </w:pPr>
  </w:style>
  <w:style w:type="paragraph" w:styleId="3">
    <w:name w:val="Body Text Indent 3"/>
    <w:basedOn w:val="a"/>
    <w:link w:val="30"/>
    <w:rsid w:val="00793C7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793C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7</cp:revision>
  <dcterms:created xsi:type="dcterms:W3CDTF">2020-10-08T06:39:00Z</dcterms:created>
  <dcterms:modified xsi:type="dcterms:W3CDTF">2022-10-24T07:51:00Z</dcterms:modified>
</cp:coreProperties>
</file>