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8A6" w:rsidRPr="006E313D" w:rsidRDefault="00A40E32" w:rsidP="00780260">
      <w:pPr>
        <w:spacing w:after="0" w:line="240" w:lineRule="auto"/>
        <w:jc w:val="center"/>
        <w:rPr>
          <w:rFonts w:ascii="Times New Roman" w:hAnsi="Times New Roman" w:cs="Times New Roman"/>
          <w:b/>
          <w:sz w:val="28"/>
          <w:szCs w:val="28"/>
        </w:rPr>
      </w:pPr>
      <w:r w:rsidRPr="006E313D">
        <w:rPr>
          <w:rFonts w:ascii="Times New Roman" w:hAnsi="Times New Roman" w:cs="Times New Roman"/>
          <w:b/>
          <w:sz w:val="28"/>
          <w:szCs w:val="28"/>
        </w:rPr>
        <w:t>ОСНОВИ ФІНАНСОВОЇ  ГРАМОТНОСТІ  ТА ПРИВАТНИХ ІНВЕСТИЦІЙ</w:t>
      </w:r>
    </w:p>
    <w:p w:rsidR="00A40E32" w:rsidRDefault="00A40E32" w:rsidP="00780260">
      <w:pPr>
        <w:spacing w:after="0" w:line="240" w:lineRule="auto"/>
        <w:jc w:val="center"/>
        <w:rPr>
          <w:rFonts w:ascii="Times New Roman" w:hAnsi="Times New Roman" w:cs="Times New Roman"/>
          <w:b/>
          <w:sz w:val="24"/>
          <w:szCs w:val="24"/>
        </w:rPr>
      </w:pPr>
    </w:p>
    <w:p w:rsidR="006E313D" w:rsidRDefault="00A40E32"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 б</w:t>
      </w:r>
      <w:r w:rsidR="006E313D">
        <w:rPr>
          <w:rFonts w:ascii="Times New Roman" w:hAnsi="Times New Roman" w:cs="Times New Roman"/>
          <w:b/>
          <w:sz w:val="24"/>
          <w:szCs w:val="24"/>
        </w:rPr>
        <w:t>анківської справи та страхування</w:t>
      </w:r>
    </w:p>
    <w:p w:rsidR="001918A6" w:rsidRPr="00D444FA" w:rsidRDefault="001918A6"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Економічний факультет</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293047" w:rsidP="00780260">
            <w:pPr>
              <w:jc w:val="center"/>
              <w:rPr>
                <w:rFonts w:ascii="Times New Roman" w:hAnsi="Times New Roman" w:cs="Times New Roman"/>
                <w:b/>
                <w:sz w:val="24"/>
                <w:szCs w:val="24"/>
              </w:rPr>
            </w:pPr>
            <w:proofErr w:type="spellStart"/>
            <w:r>
              <w:rPr>
                <w:rFonts w:ascii="Times New Roman" w:hAnsi="Times New Roman" w:cs="Times New Roman"/>
                <w:b/>
                <w:sz w:val="24"/>
                <w:szCs w:val="24"/>
              </w:rPr>
              <w:t>Файчук</w:t>
            </w:r>
            <w:proofErr w:type="spellEnd"/>
            <w:r>
              <w:rPr>
                <w:rFonts w:ascii="Times New Roman" w:hAnsi="Times New Roman" w:cs="Times New Roman"/>
                <w:b/>
                <w:sz w:val="24"/>
                <w:szCs w:val="24"/>
              </w:rPr>
              <w:t xml:space="preserve"> Ольга Валеріївна</w:t>
            </w:r>
            <w:r w:rsidR="007C0519">
              <w:rPr>
                <w:rFonts w:ascii="Times New Roman" w:hAnsi="Times New Roman" w:cs="Times New Roman"/>
                <w:b/>
                <w:sz w:val="24"/>
                <w:szCs w:val="24"/>
              </w:rPr>
              <w:t xml:space="preserve">, </w:t>
            </w:r>
            <w:proofErr w:type="spellStart"/>
            <w:r w:rsidR="007C0519">
              <w:rPr>
                <w:rFonts w:ascii="Times New Roman" w:hAnsi="Times New Roman" w:cs="Times New Roman"/>
                <w:b/>
                <w:sz w:val="24"/>
                <w:szCs w:val="24"/>
              </w:rPr>
              <w:t>к.е.н</w:t>
            </w:r>
            <w:proofErr w:type="spellEnd"/>
            <w:r w:rsidR="007C0519">
              <w:rPr>
                <w:rFonts w:ascii="Times New Roman" w:hAnsi="Times New Roman" w:cs="Times New Roman"/>
                <w:b/>
                <w:sz w:val="24"/>
                <w:szCs w:val="24"/>
              </w:rPr>
              <w:t>, доц.</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6E313D"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293047"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293047" w:rsidP="006E313D">
            <w:pPr>
              <w:rPr>
                <w:rFonts w:ascii="Times New Roman" w:hAnsi="Times New Roman" w:cs="Times New Roman"/>
                <w:b/>
                <w:sz w:val="24"/>
                <w:szCs w:val="24"/>
              </w:rPr>
            </w:pPr>
            <w:r>
              <w:rPr>
                <w:rFonts w:ascii="Times New Roman" w:hAnsi="Times New Roman" w:cs="Times New Roman"/>
                <w:b/>
                <w:sz w:val="24"/>
                <w:szCs w:val="24"/>
              </w:rPr>
              <w:t>30 (15год</w:t>
            </w:r>
            <w:r w:rsidR="006E313D">
              <w:rPr>
                <w:rFonts w:ascii="Times New Roman" w:hAnsi="Times New Roman" w:cs="Times New Roman"/>
                <w:b/>
                <w:sz w:val="24"/>
                <w:szCs w:val="24"/>
              </w:rPr>
              <w:t>.</w:t>
            </w:r>
            <w:r>
              <w:rPr>
                <w:rFonts w:ascii="Times New Roman" w:hAnsi="Times New Roman" w:cs="Times New Roman"/>
                <w:b/>
                <w:sz w:val="24"/>
                <w:szCs w:val="24"/>
              </w:rPr>
              <w:t xml:space="preserve"> лекцій, 15</w:t>
            </w:r>
            <w:r w:rsidR="00780260" w:rsidRPr="00D444FA">
              <w:rPr>
                <w:rFonts w:ascii="Times New Roman" w:hAnsi="Times New Roman" w:cs="Times New Roman"/>
                <w:b/>
                <w:sz w:val="24"/>
                <w:szCs w:val="24"/>
              </w:rPr>
              <w:t xml:space="preserve"> год</w:t>
            </w:r>
            <w:r w:rsidR="006E313D">
              <w:rPr>
                <w:rFonts w:ascii="Times New Roman" w:hAnsi="Times New Roman" w:cs="Times New Roman"/>
                <w:b/>
                <w:sz w:val="24"/>
                <w:szCs w:val="24"/>
              </w:rPr>
              <w:t>.</w:t>
            </w:r>
            <w:r w:rsidR="00780260" w:rsidRPr="00D444FA">
              <w:rPr>
                <w:rFonts w:ascii="Times New Roman" w:hAnsi="Times New Roman" w:cs="Times New Roman"/>
                <w:b/>
                <w:sz w:val="24"/>
                <w:szCs w:val="24"/>
              </w:rPr>
              <w:t xml:space="preserve"> практичних</w:t>
            </w:r>
            <w:r w:rsidR="006E313D">
              <w:rPr>
                <w:rFonts w:ascii="Times New Roman" w:hAnsi="Times New Roman" w:cs="Times New Roman"/>
                <w:b/>
                <w:sz w:val="24"/>
                <w:szCs w:val="24"/>
              </w:rPr>
              <w:t>)</w:t>
            </w:r>
            <w:r w:rsidR="00780260" w:rsidRPr="00D444FA">
              <w:rPr>
                <w:rFonts w:ascii="Times New Roman" w:hAnsi="Times New Roman" w:cs="Times New Roman"/>
                <w:b/>
                <w:sz w:val="24"/>
                <w:szCs w:val="24"/>
              </w:rPr>
              <w:t xml:space="preserve"> </w:t>
            </w:r>
          </w:p>
        </w:tc>
      </w:tr>
    </w:tbl>
    <w:p w:rsidR="00780260" w:rsidRPr="00D444FA" w:rsidRDefault="00780260" w:rsidP="00780260">
      <w:pPr>
        <w:spacing w:after="0" w:line="240" w:lineRule="auto"/>
        <w:jc w:val="both"/>
        <w:rPr>
          <w:rFonts w:ascii="Times New Roman" w:hAnsi="Times New Roman" w:cs="Times New Roman"/>
          <w:b/>
          <w:sz w:val="24"/>
          <w:szCs w:val="24"/>
        </w:rPr>
      </w:pPr>
    </w:p>
    <w:p w:rsidR="00D444FA" w:rsidRPr="00D444FA" w:rsidRDefault="00D444FA" w:rsidP="00780260">
      <w:pPr>
        <w:spacing w:after="0" w:line="240" w:lineRule="auto"/>
        <w:jc w:val="both"/>
        <w:rPr>
          <w:rFonts w:ascii="Times New Roman" w:hAnsi="Times New Roman" w:cs="Times New Roman"/>
          <w:b/>
          <w:sz w:val="24"/>
          <w:szCs w:val="24"/>
        </w:rPr>
      </w:pPr>
    </w:p>
    <w:p w:rsidR="00D444FA" w:rsidRDefault="00D444FA" w:rsidP="00D444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Загальний опис дисципліни</w:t>
      </w:r>
    </w:p>
    <w:p w:rsidR="00D444FA" w:rsidRPr="00D444FA" w:rsidRDefault="00AA68F5" w:rsidP="00A40E32">
      <w:pPr>
        <w:spacing w:after="0" w:line="240" w:lineRule="auto"/>
        <w:ind w:firstLine="567"/>
        <w:jc w:val="both"/>
        <w:rPr>
          <w:rFonts w:ascii="Times New Roman" w:hAnsi="Times New Roman" w:cs="Times New Roman"/>
          <w:i/>
          <w:sz w:val="24"/>
          <w:szCs w:val="24"/>
        </w:rPr>
      </w:pPr>
      <w:r w:rsidRPr="006E313D">
        <w:rPr>
          <w:rFonts w:ascii="Times New Roman" w:hAnsi="Times New Roman" w:cs="Times New Roman"/>
          <w:sz w:val="24"/>
          <w:szCs w:val="24"/>
        </w:rPr>
        <w:t>Фінансова культура в сучасному світі, що динамічно та швидко розвивається, стала одним із важливих елементів в системі набуття навичок та вмінь кожної людини, бо фінансова грамотність – вірний ключ до фінансового благополуччя. Фінансова освіта студентів неекономічних спеціальностей необхідна для управління особистими фінансами і прийняття ефективних рішень щодо інвестування заощаджень у бізнес, для використання сучасних банківських продуктів, а також для планування свого пенсійного забезпечення чи страхування життя і майна. Навчальна дисципліна «Основи фінансової грамотності та приватних інвестицій» є фундаментальною для формування знань щодо основних інструментів управління особистими фінансами та оволодіння студентом навиків правильно розпоряджатися власними фінансами, планувати особистий бюджет та мінімізувати ризики, приймати зважені та розумні фінансові рішення можливостей розширення джерел власних доходів; планування і коригування власних видатків; формування подушки безпеки та особистих фінансових резервів, здійснення заощаджень. Крім того доцільність використання кредитних ресурсів, здійснення безпрограшного інвестування вл</w:t>
      </w:r>
      <w:r w:rsidR="00293047" w:rsidRPr="006E313D">
        <w:rPr>
          <w:rFonts w:ascii="Times New Roman" w:hAnsi="Times New Roman" w:cs="Times New Roman"/>
          <w:sz w:val="24"/>
          <w:szCs w:val="24"/>
        </w:rPr>
        <w:t xml:space="preserve">асних заощаджень при грамотному </w:t>
      </w:r>
      <w:r w:rsidRPr="006E313D">
        <w:rPr>
          <w:rFonts w:ascii="Times New Roman" w:hAnsi="Times New Roman" w:cs="Times New Roman"/>
          <w:sz w:val="24"/>
          <w:szCs w:val="24"/>
        </w:rPr>
        <w:t>підході.</w:t>
      </w:r>
    </w:p>
    <w:p w:rsidR="00A40E32" w:rsidRDefault="00A40E32" w:rsidP="00D444FA">
      <w:pPr>
        <w:spacing w:after="0" w:line="240" w:lineRule="auto"/>
        <w:jc w:val="center"/>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AA68F5" w:rsidRPr="006E313D" w:rsidRDefault="00AA68F5" w:rsidP="00AA68F5">
      <w:pPr>
        <w:spacing w:after="0" w:line="240" w:lineRule="auto"/>
        <w:ind w:left="360"/>
        <w:rPr>
          <w:rFonts w:ascii="Times New Roman" w:hAnsi="Times New Roman" w:cs="Times New Roman"/>
        </w:rPr>
      </w:pPr>
      <w:r w:rsidRPr="006E313D">
        <w:rPr>
          <w:rFonts w:ascii="Times New Roman" w:hAnsi="Times New Roman" w:cs="Times New Roman"/>
        </w:rPr>
        <w:t>Тема 1. Сутність та значення фінансової грамотності. Введення до власних фінансів</w:t>
      </w:r>
    </w:p>
    <w:p w:rsidR="00AA68F5" w:rsidRPr="006E313D" w:rsidRDefault="00AA68F5" w:rsidP="00AA68F5">
      <w:pPr>
        <w:spacing w:after="0" w:line="240" w:lineRule="auto"/>
        <w:ind w:left="360"/>
        <w:rPr>
          <w:rFonts w:ascii="Times New Roman" w:hAnsi="Times New Roman" w:cs="Times New Roman"/>
        </w:rPr>
      </w:pPr>
      <w:r w:rsidRPr="006E313D">
        <w:rPr>
          <w:rFonts w:ascii="Times New Roman" w:hAnsi="Times New Roman" w:cs="Times New Roman"/>
        </w:rPr>
        <w:t xml:space="preserve">Тема 2. Фінансова </w:t>
      </w:r>
      <w:r w:rsidR="00293047" w:rsidRPr="006E313D">
        <w:rPr>
          <w:rFonts w:ascii="Times New Roman" w:hAnsi="Times New Roman" w:cs="Times New Roman"/>
        </w:rPr>
        <w:t xml:space="preserve">система та фінансові послуги </w:t>
      </w:r>
    </w:p>
    <w:p w:rsidR="00AA68F5" w:rsidRPr="006E313D" w:rsidRDefault="00AA68F5" w:rsidP="00AA68F5">
      <w:pPr>
        <w:spacing w:after="0" w:line="240" w:lineRule="auto"/>
        <w:ind w:left="360"/>
        <w:rPr>
          <w:rFonts w:ascii="Times New Roman" w:hAnsi="Times New Roman" w:cs="Times New Roman"/>
        </w:rPr>
      </w:pPr>
      <w:r w:rsidRPr="006E313D">
        <w:rPr>
          <w:rFonts w:ascii="Times New Roman" w:hAnsi="Times New Roman" w:cs="Times New Roman"/>
        </w:rPr>
        <w:t>Тема</w:t>
      </w:r>
      <w:r w:rsidR="00293047" w:rsidRPr="006E313D">
        <w:rPr>
          <w:rFonts w:ascii="Times New Roman" w:hAnsi="Times New Roman" w:cs="Times New Roman"/>
        </w:rPr>
        <w:t xml:space="preserve"> </w:t>
      </w:r>
      <w:r w:rsidRPr="006E313D">
        <w:rPr>
          <w:rFonts w:ascii="Times New Roman" w:hAnsi="Times New Roman" w:cs="Times New Roman"/>
        </w:rPr>
        <w:t>3</w:t>
      </w:r>
      <w:r w:rsidR="00293047" w:rsidRPr="006E313D">
        <w:rPr>
          <w:rFonts w:ascii="Times New Roman" w:hAnsi="Times New Roman" w:cs="Times New Roman"/>
        </w:rPr>
        <w:t xml:space="preserve">. Кредит та його особливості </w:t>
      </w:r>
    </w:p>
    <w:p w:rsidR="00AA68F5" w:rsidRPr="006E313D" w:rsidRDefault="00AA68F5" w:rsidP="00AA68F5">
      <w:pPr>
        <w:spacing w:after="0" w:line="240" w:lineRule="auto"/>
        <w:ind w:left="360"/>
        <w:rPr>
          <w:rFonts w:ascii="Times New Roman" w:hAnsi="Times New Roman" w:cs="Times New Roman"/>
        </w:rPr>
      </w:pPr>
      <w:r w:rsidRPr="006E313D">
        <w:rPr>
          <w:rFonts w:ascii="Times New Roman" w:hAnsi="Times New Roman" w:cs="Times New Roman"/>
        </w:rPr>
        <w:t>Тема 4</w:t>
      </w:r>
      <w:r w:rsidR="007C0519">
        <w:rPr>
          <w:rFonts w:ascii="Times New Roman" w:hAnsi="Times New Roman" w:cs="Times New Roman"/>
        </w:rPr>
        <w:t>.</w:t>
      </w:r>
      <w:r w:rsidRPr="006E313D">
        <w:rPr>
          <w:rFonts w:ascii="Times New Roman" w:hAnsi="Times New Roman" w:cs="Times New Roman"/>
        </w:rPr>
        <w:t xml:space="preserve"> Податки та податкова культура</w:t>
      </w:r>
    </w:p>
    <w:p w:rsidR="00AA68F5" w:rsidRPr="006E313D" w:rsidRDefault="00AA68F5" w:rsidP="00AA68F5">
      <w:pPr>
        <w:spacing w:after="0" w:line="240" w:lineRule="auto"/>
        <w:ind w:left="360"/>
        <w:rPr>
          <w:rFonts w:ascii="Times New Roman" w:hAnsi="Times New Roman" w:cs="Times New Roman"/>
        </w:rPr>
      </w:pPr>
      <w:r w:rsidRPr="006E313D">
        <w:rPr>
          <w:rFonts w:ascii="Times New Roman" w:hAnsi="Times New Roman" w:cs="Times New Roman"/>
        </w:rPr>
        <w:t xml:space="preserve">Тема 5. Страхування та пенсійне забезпечення </w:t>
      </w:r>
    </w:p>
    <w:p w:rsidR="00AA68F5" w:rsidRPr="006E313D" w:rsidRDefault="00AA68F5" w:rsidP="00AA68F5">
      <w:pPr>
        <w:spacing w:after="0" w:line="240" w:lineRule="auto"/>
        <w:ind w:left="360"/>
        <w:rPr>
          <w:rFonts w:ascii="Times New Roman" w:hAnsi="Times New Roman" w:cs="Times New Roman"/>
        </w:rPr>
      </w:pPr>
      <w:r w:rsidRPr="006E313D">
        <w:rPr>
          <w:rFonts w:ascii="Times New Roman" w:hAnsi="Times New Roman" w:cs="Times New Roman"/>
        </w:rPr>
        <w:t>Тема 6. Заощад</w:t>
      </w:r>
      <w:r w:rsidR="00293047" w:rsidRPr="006E313D">
        <w:rPr>
          <w:rFonts w:ascii="Times New Roman" w:hAnsi="Times New Roman" w:cs="Times New Roman"/>
        </w:rPr>
        <w:t xml:space="preserve">ження та приватні інвестиції </w:t>
      </w:r>
      <w:r w:rsidRPr="006E313D">
        <w:rPr>
          <w:rFonts w:ascii="Times New Roman" w:hAnsi="Times New Roman" w:cs="Times New Roman"/>
        </w:rPr>
        <w:t xml:space="preserve"> </w:t>
      </w:r>
    </w:p>
    <w:p w:rsidR="00AA68F5" w:rsidRPr="006E313D" w:rsidRDefault="00AA68F5" w:rsidP="00AA68F5">
      <w:pPr>
        <w:spacing w:after="0" w:line="240" w:lineRule="auto"/>
        <w:ind w:left="360"/>
        <w:rPr>
          <w:rFonts w:ascii="Times New Roman" w:hAnsi="Times New Roman" w:cs="Times New Roman"/>
        </w:rPr>
      </w:pPr>
      <w:r w:rsidRPr="006E313D">
        <w:rPr>
          <w:rFonts w:ascii="Times New Roman" w:hAnsi="Times New Roman" w:cs="Times New Roman"/>
        </w:rPr>
        <w:t>Тема 7. Власний бюджет та фінансове планування життя</w:t>
      </w:r>
    </w:p>
    <w:p w:rsidR="00D444FA" w:rsidRPr="007C0519" w:rsidRDefault="00AA68F5" w:rsidP="007C0519">
      <w:pPr>
        <w:spacing w:after="0" w:line="240" w:lineRule="auto"/>
        <w:ind w:left="360"/>
        <w:rPr>
          <w:rFonts w:ascii="Times New Roman" w:hAnsi="Times New Roman" w:cs="Times New Roman"/>
        </w:rPr>
      </w:pPr>
      <w:r w:rsidRPr="006E313D">
        <w:rPr>
          <w:rFonts w:ascii="Times New Roman" w:hAnsi="Times New Roman" w:cs="Times New Roman"/>
        </w:rPr>
        <w:t>Тема 8. Фінансове шахрайство і особиста фінансова безпека населення</w:t>
      </w:r>
    </w:p>
    <w:p w:rsidR="00A40E32" w:rsidRDefault="00A40E32" w:rsidP="00D444FA">
      <w:pPr>
        <w:spacing w:after="0" w:line="240" w:lineRule="auto"/>
        <w:jc w:val="center"/>
        <w:rPr>
          <w:rFonts w:ascii="Times New Roman" w:hAnsi="Times New Roman" w:cs="Times New Roman"/>
          <w:b/>
          <w:sz w:val="24"/>
          <w:szCs w:val="24"/>
        </w:rPr>
      </w:pPr>
    </w:p>
    <w:p w:rsidR="00D444FA" w:rsidRPr="006E313D" w:rsidRDefault="00D444FA" w:rsidP="00D444FA">
      <w:pPr>
        <w:spacing w:after="0" w:line="240" w:lineRule="auto"/>
        <w:jc w:val="center"/>
        <w:rPr>
          <w:rFonts w:ascii="Times New Roman" w:hAnsi="Times New Roman" w:cs="Times New Roman"/>
          <w:b/>
          <w:sz w:val="24"/>
          <w:szCs w:val="24"/>
        </w:rPr>
      </w:pPr>
      <w:bookmarkStart w:id="0" w:name="_GoBack"/>
      <w:bookmarkEnd w:id="0"/>
      <w:r w:rsidRPr="006E313D">
        <w:rPr>
          <w:rFonts w:ascii="Times New Roman" w:hAnsi="Times New Roman" w:cs="Times New Roman"/>
          <w:b/>
          <w:sz w:val="24"/>
          <w:szCs w:val="24"/>
        </w:rPr>
        <w:t xml:space="preserve">Теми </w:t>
      </w:r>
      <w:r w:rsidR="007E733A" w:rsidRPr="006E313D">
        <w:rPr>
          <w:rFonts w:ascii="Times New Roman" w:hAnsi="Times New Roman" w:cs="Times New Roman"/>
          <w:b/>
          <w:sz w:val="24"/>
          <w:szCs w:val="24"/>
        </w:rPr>
        <w:t>занять:</w:t>
      </w:r>
    </w:p>
    <w:p w:rsidR="006E313D" w:rsidRDefault="00D444FA" w:rsidP="006E313D">
      <w:pPr>
        <w:spacing w:after="0" w:line="240" w:lineRule="auto"/>
        <w:jc w:val="center"/>
        <w:rPr>
          <w:rFonts w:ascii="Times New Roman" w:hAnsi="Times New Roman" w:cs="Times New Roman"/>
          <w:b/>
          <w:i/>
          <w:sz w:val="24"/>
          <w:szCs w:val="24"/>
        </w:rPr>
      </w:pPr>
      <w:r w:rsidRPr="006E313D">
        <w:rPr>
          <w:rFonts w:ascii="Times New Roman" w:hAnsi="Times New Roman" w:cs="Times New Roman"/>
          <w:b/>
          <w:i/>
          <w:sz w:val="24"/>
          <w:szCs w:val="24"/>
        </w:rPr>
        <w:t>(</w:t>
      </w:r>
      <w:r w:rsidR="007E733A" w:rsidRPr="006E313D">
        <w:rPr>
          <w:rFonts w:ascii="Times New Roman" w:hAnsi="Times New Roman" w:cs="Times New Roman"/>
          <w:b/>
          <w:i/>
          <w:sz w:val="24"/>
          <w:szCs w:val="24"/>
        </w:rPr>
        <w:t xml:space="preserve">семінарських, </w:t>
      </w:r>
      <w:r w:rsidRPr="006E313D">
        <w:rPr>
          <w:rFonts w:ascii="Times New Roman" w:hAnsi="Times New Roman" w:cs="Times New Roman"/>
          <w:b/>
          <w:i/>
          <w:sz w:val="24"/>
          <w:szCs w:val="24"/>
        </w:rPr>
        <w:t xml:space="preserve">практичних, лабораторних) </w:t>
      </w:r>
    </w:p>
    <w:p w:rsidR="007C0519" w:rsidRDefault="00293047" w:rsidP="007C0519">
      <w:pPr>
        <w:spacing w:after="0" w:line="240" w:lineRule="auto"/>
        <w:ind w:firstLine="426"/>
        <w:rPr>
          <w:rFonts w:ascii="Times New Roman" w:hAnsi="Times New Roman" w:cs="Times New Roman"/>
        </w:rPr>
      </w:pPr>
      <w:r w:rsidRPr="006E313D">
        <w:rPr>
          <w:rFonts w:ascii="Times New Roman" w:hAnsi="Times New Roman" w:cs="Times New Roman"/>
        </w:rPr>
        <w:t xml:space="preserve">Тема 1. Сутність та </w:t>
      </w:r>
      <w:r w:rsidR="007C0519">
        <w:rPr>
          <w:rFonts w:ascii="Times New Roman" w:hAnsi="Times New Roman" w:cs="Times New Roman"/>
        </w:rPr>
        <w:t xml:space="preserve">значення фінансової грамотності і </w:t>
      </w:r>
      <w:r w:rsidRPr="006E313D">
        <w:rPr>
          <w:rFonts w:ascii="Times New Roman" w:hAnsi="Times New Roman" w:cs="Times New Roman"/>
        </w:rPr>
        <w:t xml:space="preserve"> власних фінансів</w:t>
      </w:r>
    </w:p>
    <w:p w:rsidR="00293047" w:rsidRPr="007C0519" w:rsidRDefault="00293047" w:rsidP="007C0519">
      <w:pPr>
        <w:spacing w:after="0" w:line="240" w:lineRule="auto"/>
        <w:ind w:firstLine="426"/>
        <w:rPr>
          <w:rFonts w:ascii="Times New Roman" w:hAnsi="Times New Roman" w:cs="Times New Roman"/>
          <w:b/>
          <w:i/>
          <w:sz w:val="24"/>
          <w:szCs w:val="24"/>
        </w:rPr>
      </w:pPr>
      <w:r w:rsidRPr="006E313D">
        <w:rPr>
          <w:rFonts w:ascii="Times New Roman" w:hAnsi="Times New Roman" w:cs="Times New Roman"/>
        </w:rPr>
        <w:t xml:space="preserve">Тема 2. Фінансова система та фінансові послуги </w:t>
      </w:r>
    </w:p>
    <w:p w:rsidR="007C0519" w:rsidRDefault="00293047" w:rsidP="007C0519">
      <w:pPr>
        <w:spacing w:after="0" w:line="240" w:lineRule="auto"/>
        <w:ind w:firstLine="426"/>
        <w:rPr>
          <w:rFonts w:ascii="Times New Roman" w:hAnsi="Times New Roman" w:cs="Times New Roman"/>
        </w:rPr>
      </w:pPr>
      <w:r w:rsidRPr="006E313D">
        <w:rPr>
          <w:rFonts w:ascii="Times New Roman" w:hAnsi="Times New Roman" w:cs="Times New Roman"/>
        </w:rPr>
        <w:t xml:space="preserve">Тема 3. Кредит та його особливості </w:t>
      </w:r>
    </w:p>
    <w:p w:rsidR="006E313D" w:rsidRPr="006E313D" w:rsidRDefault="006E313D" w:rsidP="007C0519">
      <w:pPr>
        <w:spacing w:after="0" w:line="240" w:lineRule="auto"/>
        <w:ind w:firstLine="426"/>
        <w:rPr>
          <w:rFonts w:ascii="Times New Roman" w:hAnsi="Times New Roman" w:cs="Times New Roman"/>
        </w:rPr>
      </w:pPr>
      <w:r w:rsidRPr="006E313D">
        <w:rPr>
          <w:rFonts w:ascii="Times New Roman" w:hAnsi="Times New Roman" w:cs="Times New Roman"/>
        </w:rPr>
        <w:t>Тема 4. Податки та податкова культура</w:t>
      </w:r>
    </w:p>
    <w:p w:rsidR="006E313D" w:rsidRPr="006E313D" w:rsidRDefault="006E313D" w:rsidP="007C0519">
      <w:pPr>
        <w:spacing w:after="0" w:line="240" w:lineRule="auto"/>
        <w:ind w:firstLine="426"/>
        <w:rPr>
          <w:rFonts w:ascii="Times New Roman" w:hAnsi="Times New Roman" w:cs="Times New Roman"/>
        </w:rPr>
      </w:pPr>
      <w:r w:rsidRPr="006E313D">
        <w:rPr>
          <w:rFonts w:ascii="Times New Roman" w:hAnsi="Times New Roman" w:cs="Times New Roman"/>
        </w:rPr>
        <w:t xml:space="preserve">Тема 5. Страхування та пенсійне забезпечення </w:t>
      </w:r>
    </w:p>
    <w:p w:rsidR="006E313D" w:rsidRPr="006E313D" w:rsidRDefault="006E313D" w:rsidP="007C0519">
      <w:pPr>
        <w:spacing w:after="0" w:line="240" w:lineRule="auto"/>
        <w:ind w:firstLine="426"/>
        <w:rPr>
          <w:rFonts w:ascii="Times New Roman" w:hAnsi="Times New Roman" w:cs="Times New Roman"/>
        </w:rPr>
      </w:pPr>
      <w:r w:rsidRPr="006E313D">
        <w:rPr>
          <w:rFonts w:ascii="Times New Roman" w:hAnsi="Times New Roman" w:cs="Times New Roman"/>
        </w:rPr>
        <w:t xml:space="preserve">Тема 6. Заощадження та приватні інвестиції  </w:t>
      </w:r>
    </w:p>
    <w:p w:rsidR="006E313D" w:rsidRPr="006E313D" w:rsidRDefault="006E313D" w:rsidP="007C0519">
      <w:pPr>
        <w:spacing w:after="0" w:line="240" w:lineRule="auto"/>
        <w:ind w:firstLine="426"/>
        <w:rPr>
          <w:rFonts w:ascii="Times New Roman" w:hAnsi="Times New Roman" w:cs="Times New Roman"/>
        </w:rPr>
      </w:pPr>
      <w:r w:rsidRPr="006E313D">
        <w:rPr>
          <w:rFonts w:ascii="Times New Roman" w:hAnsi="Times New Roman" w:cs="Times New Roman"/>
        </w:rPr>
        <w:t>Тема 7. Власний бюджет та фінансове планування життя</w:t>
      </w:r>
    </w:p>
    <w:p w:rsidR="00D444FA" w:rsidRPr="0034510C" w:rsidRDefault="006E313D" w:rsidP="0034510C">
      <w:pPr>
        <w:spacing w:after="0" w:line="240" w:lineRule="auto"/>
        <w:ind w:firstLine="426"/>
        <w:rPr>
          <w:rFonts w:ascii="Times New Roman" w:hAnsi="Times New Roman" w:cs="Times New Roman"/>
        </w:rPr>
      </w:pPr>
      <w:r w:rsidRPr="006E313D">
        <w:rPr>
          <w:rFonts w:ascii="Times New Roman" w:hAnsi="Times New Roman" w:cs="Times New Roman"/>
        </w:rPr>
        <w:t>Тема 8. Фінансове шахрайство і особиста фінансова безпека населення</w:t>
      </w:r>
    </w:p>
    <w:sectPr w:rsidR="00D444FA" w:rsidRPr="0034510C" w:rsidSect="003607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11D7"/>
    <w:rsid w:val="001842F7"/>
    <w:rsid w:val="001918A6"/>
    <w:rsid w:val="002311D7"/>
    <w:rsid w:val="00293047"/>
    <w:rsid w:val="0034510C"/>
    <w:rsid w:val="003465E3"/>
    <w:rsid w:val="00360713"/>
    <w:rsid w:val="003C1FB6"/>
    <w:rsid w:val="00430124"/>
    <w:rsid w:val="006E313D"/>
    <w:rsid w:val="00780260"/>
    <w:rsid w:val="007852EC"/>
    <w:rsid w:val="007C0519"/>
    <w:rsid w:val="007E733A"/>
    <w:rsid w:val="00A40E32"/>
    <w:rsid w:val="00AA68F5"/>
    <w:rsid w:val="00AC66BF"/>
    <w:rsid w:val="00CB4B03"/>
    <w:rsid w:val="00D444FA"/>
    <w:rsid w:val="00E3427C"/>
    <w:rsid w:val="00E925A9"/>
    <w:rsid w:val="00FB1149"/>
    <w:rsid w:val="00FF0EF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960E"/>
  <w15:docId w15:val="{3F6E31E8-8E2D-4F0A-AF8D-642CD737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1543</Words>
  <Characters>880</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8</cp:revision>
  <dcterms:created xsi:type="dcterms:W3CDTF">2021-10-12T11:56:00Z</dcterms:created>
  <dcterms:modified xsi:type="dcterms:W3CDTF">2021-10-20T09:28:00Z</dcterms:modified>
</cp:coreProperties>
</file>