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577" w:rsidRPr="007054EC" w:rsidRDefault="00F14577" w:rsidP="00C228D1">
      <w:pPr>
        <w:spacing w:after="200" w:line="276" w:lineRule="auto"/>
        <w:jc w:val="center"/>
        <w:rPr>
          <w:b/>
          <w:bCs/>
          <w:lang w:val="uk-UA"/>
        </w:rPr>
      </w:pPr>
      <w:r w:rsidRPr="007054EC">
        <w:rPr>
          <w:b/>
          <w:bCs/>
          <w:lang w:val="uk-UA"/>
        </w:rPr>
        <w:t>БЕЗПІЛОТНІ ТЕХНОЛОГІЇ В ДОСЛІДЖЕННЯХ БІОРЕСУРСІВ ТА ПРИРОДОКОРИСТУВАННЯ</w:t>
      </w:r>
    </w:p>
    <w:p w:rsidR="00F14577" w:rsidRPr="007054EC" w:rsidRDefault="00F14577" w:rsidP="00477003">
      <w:pPr>
        <w:jc w:val="center"/>
        <w:rPr>
          <w:b/>
          <w:lang w:val="uk-UA"/>
        </w:rPr>
      </w:pPr>
      <w:r w:rsidRPr="007054EC">
        <w:rPr>
          <w:b/>
          <w:bCs/>
          <w:lang w:val="uk-UA"/>
        </w:rPr>
        <w:t>Кафедра геодезії та картографії</w:t>
      </w:r>
      <w:r w:rsidRPr="007054EC">
        <w:rPr>
          <w:b/>
          <w:lang w:val="uk-UA"/>
        </w:rPr>
        <w:t xml:space="preserve"> </w:t>
      </w:r>
    </w:p>
    <w:p w:rsidR="00F14577" w:rsidRPr="007054EC" w:rsidRDefault="00F14577" w:rsidP="00477003">
      <w:pPr>
        <w:jc w:val="center"/>
        <w:rPr>
          <w:b/>
          <w:lang w:val="uk-UA"/>
        </w:rPr>
      </w:pPr>
      <w:r w:rsidRPr="007054EC">
        <w:rPr>
          <w:b/>
          <w:lang w:val="uk-UA"/>
        </w:rPr>
        <w:t>Факультет землевпорядкування</w:t>
      </w:r>
    </w:p>
    <w:p w:rsidR="00F14577" w:rsidRPr="007054EC" w:rsidRDefault="00F14577" w:rsidP="00477003">
      <w:pPr>
        <w:jc w:val="center"/>
        <w:rPr>
          <w:b/>
          <w:lang w:val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666"/>
        <w:gridCol w:w="5905"/>
      </w:tblGrid>
      <w:tr w:rsidR="00F14577" w:rsidRPr="007054EC" w:rsidTr="004943D7">
        <w:tc>
          <w:tcPr>
            <w:tcW w:w="3666" w:type="dxa"/>
            <w:vAlign w:val="center"/>
          </w:tcPr>
          <w:p w:rsidR="00F14577" w:rsidRPr="007054EC" w:rsidRDefault="00F14577" w:rsidP="00477003">
            <w:pPr>
              <w:rPr>
                <w:b/>
                <w:i/>
                <w:lang w:val="uk-UA"/>
              </w:rPr>
            </w:pPr>
            <w:r w:rsidRPr="007054EC">
              <w:rPr>
                <w:b/>
                <w:i/>
                <w:lang w:val="uk-UA"/>
              </w:rPr>
              <w:t>Лектор</w:t>
            </w:r>
          </w:p>
        </w:tc>
        <w:tc>
          <w:tcPr>
            <w:tcW w:w="5905" w:type="dxa"/>
            <w:vAlign w:val="center"/>
          </w:tcPr>
          <w:p w:rsidR="00F14577" w:rsidRPr="007054EC" w:rsidRDefault="00F14577" w:rsidP="00477003">
            <w:pPr>
              <w:rPr>
                <w:b/>
                <w:lang w:val="uk-UA"/>
              </w:rPr>
            </w:pPr>
            <w:proofErr w:type="spellStart"/>
            <w:r w:rsidRPr="007054EC">
              <w:rPr>
                <w:b/>
                <w:bCs/>
                <w:lang w:val="uk-UA"/>
              </w:rPr>
              <w:t>к.е.н</w:t>
            </w:r>
            <w:proofErr w:type="spellEnd"/>
            <w:r w:rsidRPr="007054EC">
              <w:rPr>
                <w:b/>
                <w:bCs/>
                <w:lang w:val="uk-UA"/>
              </w:rPr>
              <w:t>., доц. Шевченко Олександр Вікторович</w:t>
            </w:r>
          </w:p>
        </w:tc>
      </w:tr>
      <w:tr w:rsidR="00F14577" w:rsidRPr="007054EC" w:rsidTr="004943D7">
        <w:tc>
          <w:tcPr>
            <w:tcW w:w="3666" w:type="dxa"/>
            <w:vAlign w:val="center"/>
          </w:tcPr>
          <w:p w:rsidR="00F14577" w:rsidRPr="007054EC" w:rsidRDefault="00F14577" w:rsidP="00477003">
            <w:pPr>
              <w:rPr>
                <w:b/>
                <w:i/>
                <w:lang w:val="uk-UA"/>
              </w:rPr>
            </w:pPr>
            <w:r w:rsidRPr="007054EC">
              <w:rPr>
                <w:b/>
                <w:i/>
                <w:lang w:val="uk-UA"/>
              </w:rPr>
              <w:t>Семестр</w:t>
            </w:r>
          </w:p>
        </w:tc>
        <w:tc>
          <w:tcPr>
            <w:tcW w:w="5905" w:type="dxa"/>
            <w:vAlign w:val="center"/>
          </w:tcPr>
          <w:p w:rsidR="00F14577" w:rsidRPr="007054EC" w:rsidRDefault="00F14577" w:rsidP="00477003">
            <w:pPr>
              <w:rPr>
                <w:b/>
                <w:lang w:val="uk-UA"/>
              </w:rPr>
            </w:pPr>
            <w:r w:rsidRPr="007054EC">
              <w:rPr>
                <w:b/>
                <w:lang w:val="uk-UA"/>
              </w:rPr>
              <w:t>7</w:t>
            </w:r>
          </w:p>
        </w:tc>
      </w:tr>
      <w:tr w:rsidR="00F14577" w:rsidRPr="007054EC" w:rsidTr="004943D7">
        <w:tc>
          <w:tcPr>
            <w:tcW w:w="3666" w:type="dxa"/>
            <w:vAlign w:val="center"/>
          </w:tcPr>
          <w:p w:rsidR="00F14577" w:rsidRPr="007054EC" w:rsidRDefault="00F14577" w:rsidP="00477003">
            <w:pPr>
              <w:rPr>
                <w:b/>
                <w:i/>
                <w:lang w:val="uk-UA"/>
              </w:rPr>
            </w:pPr>
            <w:r w:rsidRPr="007054EC">
              <w:rPr>
                <w:b/>
                <w:i/>
                <w:lang w:val="uk-UA"/>
              </w:rPr>
              <w:t>Освітній ступінь</w:t>
            </w:r>
          </w:p>
        </w:tc>
        <w:tc>
          <w:tcPr>
            <w:tcW w:w="5905" w:type="dxa"/>
            <w:vAlign w:val="center"/>
          </w:tcPr>
          <w:p w:rsidR="00F14577" w:rsidRPr="007054EC" w:rsidRDefault="00F14577" w:rsidP="00477003">
            <w:pPr>
              <w:rPr>
                <w:b/>
                <w:lang w:val="uk-UA"/>
              </w:rPr>
            </w:pPr>
            <w:r w:rsidRPr="007054EC">
              <w:rPr>
                <w:b/>
                <w:lang w:val="uk-UA"/>
              </w:rPr>
              <w:t>Бакалавр</w:t>
            </w:r>
          </w:p>
        </w:tc>
      </w:tr>
      <w:tr w:rsidR="00F14577" w:rsidRPr="007054EC" w:rsidTr="004943D7">
        <w:tc>
          <w:tcPr>
            <w:tcW w:w="3666" w:type="dxa"/>
            <w:vAlign w:val="center"/>
          </w:tcPr>
          <w:p w:rsidR="00F14577" w:rsidRPr="007054EC" w:rsidRDefault="00F14577" w:rsidP="00477003">
            <w:pPr>
              <w:rPr>
                <w:b/>
                <w:i/>
                <w:lang w:val="uk-UA"/>
              </w:rPr>
            </w:pPr>
            <w:r w:rsidRPr="007054EC">
              <w:rPr>
                <w:b/>
                <w:i/>
                <w:lang w:val="uk-UA"/>
              </w:rPr>
              <w:t>Кількість кредитів ЄКТС</w:t>
            </w:r>
          </w:p>
        </w:tc>
        <w:tc>
          <w:tcPr>
            <w:tcW w:w="5905" w:type="dxa"/>
            <w:vAlign w:val="center"/>
          </w:tcPr>
          <w:p w:rsidR="00F14577" w:rsidRPr="007054EC" w:rsidRDefault="00F14577" w:rsidP="00477003">
            <w:pPr>
              <w:rPr>
                <w:b/>
                <w:lang w:val="uk-UA"/>
              </w:rPr>
            </w:pPr>
            <w:r w:rsidRPr="007054EC">
              <w:rPr>
                <w:b/>
                <w:lang w:val="uk-UA"/>
              </w:rPr>
              <w:t>3</w:t>
            </w:r>
          </w:p>
        </w:tc>
      </w:tr>
      <w:tr w:rsidR="00F14577" w:rsidRPr="007054EC" w:rsidTr="004943D7">
        <w:tc>
          <w:tcPr>
            <w:tcW w:w="3666" w:type="dxa"/>
            <w:vAlign w:val="center"/>
          </w:tcPr>
          <w:p w:rsidR="00F14577" w:rsidRPr="007054EC" w:rsidRDefault="00F14577" w:rsidP="00477003">
            <w:pPr>
              <w:rPr>
                <w:b/>
                <w:i/>
                <w:lang w:val="uk-UA"/>
              </w:rPr>
            </w:pPr>
            <w:r w:rsidRPr="007054EC">
              <w:rPr>
                <w:b/>
                <w:i/>
                <w:lang w:val="uk-UA"/>
              </w:rPr>
              <w:t>Форма контролю</w:t>
            </w:r>
          </w:p>
        </w:tc>
        <w:tc>
          <w:tcPr>
            <w:tcW w:w="5905" w:type="dxa"/>
            <w:vAlign w:val="center"/>
          </w:tcPr>
          <w:p w:rsidR="00F14577" w:rsidRPr="007054EC" w:rsidRDefault="00F14577" w:rsidP="00477003">
            <w:pPr>
              <w:rPr>
                <w:b/>
                <w:lang w:val="uk-UA"/>
              </w:rPr>
            </w:pPr>
            <w:r w:rsidRPr="007054EC">
              <w:rPr>
                <w:b/>
                <w:lang w:val="uk-UA"/>
              </w:rPr>
              <w:t>Екзамен</w:t>
            </w:r>
          </w:p>
        </w:tc>
      </w:tr>
      <w:tr w:rsidR="00F14577" w:rsidRPr="007054EC" w:rsidTr="004943D7">
        <w:tc>
          <w:tcPr>
            <w:tcW w:w="3666" w:type="dxa"/>
            <w:vAlign w:val="center"/>
          </w:tcPr>
          <w:p w:rsidR="00F14577" w:rsidRPr="007054EC" w:rsidRDefault="00F14577" w:rsidP="00FA16FD">
            <w:pPr>
              <w:rPr>
                <w:b/>
                <w:i/>
                <w:lang w:val="uk-UA"/>
              </w:rPr>
            </w:pPr>
            <w:r w:rsidRPr="007054EC">
              <w:rPr>
                <w:b/>
                <w:i/>
                <w:lang w:val="uk-UA"/>
              </w:rPr>
              <w:t>Аудиторні години</w:t>
            </w:r>
          </w:p>
        </w:tc>
        <w:tc>
          <w:tcPr>
            <w:tcW w:w="5905" w:type="dxa"/>
            <w:vAlign w:val="center"/>
          </w:tcPr>
          <w:p w:rsidR="00F14577" w:rsidRPr="007054EC" w:rsidRDefault="00F14577" w:rsidP="00FA16FD">
            <w:pPr>
              <w:rPr>
                <w:b/>
                <w:highlight w:val="yellow"/>
                <w:lang w:val="uk-UA"/>
              </w:rPr>
            </w:pPr>
            <w:r w:rsidRPr="007054EC">
              <w:rPr>
                <w:b/>
                <w:lang w:val="uk-UA"/>
              </w:rPr>
              <w:t>30 (16 год лекцій, 14 год практичних занять)</w:t>
            </w:r>
          </w:p>
        </w:tc>
      </w:tr>
    </w:tbl>
    <w:p w:rsidR="00F14577" w:rsidRPr="007054EC" w:rsidRDefault="00F14577" w:rsidP="00477003">
      <w:pPr>
        <w:jc w:val="both"/>
        <w:rPr>
          <w:b/>
          <w:lang w:val="uk-UA"/>
        </w:rPr>
      </w:pPr>
    </w:p>
    <w:p w:rsidR="00F14577" w:rsidRPr="007054EC" w:rsidRDefault="00F14577" w:rsidP="00477003">
      <w:pPr>
        <w:jc w:val="both"/>
        <w:rPr>
          <w:b/>
          <w:lang w:val="uk-UA"/>
        </w:rPr>
      </w:pPr>
    </w:p>
    <w:p w:rsidR="00F14577" w:rsidRPr="007054EC" w:rsidRDefault="00F14577" w:rsidP="00477003">
      <w:pPr>
        <w:jc w:val="center"/>
        <w:rPr>
          <w:b/>
          <w:lang w:val="uk-UA"/>
        </w:rPr>
      </w:pPr>
      <w:r w:rsidRPr="007054EC">
        <w:rPr>
          <w:b/>
          <w:lang w:val="uk-UA"/>
        </w:rPr>
        <w:t>Загальний опис дисципліни</w:t>
      </w:r>
    </w:p>
    <w:p w:rsidR="00F14577" w:rsidRPr="007054EC" w:rsidRDefault="00F14577" w:rsidP="00477003">
      <w:pPr>
        <w:ind w:firstLine="708"/>
        <w:jc w:val="both"/>
        <w:rPr>
          <w:lang w:val="uk-UA"/>
        </w:rPr>
      </w:pPr>
      <w:r w:rsidRPr="007054EC">
        <w:rPr>
          <w:b/>
          <w:bCs/>
          <w:lang w:val="uk-UA"/>
        </w:rPr>
        <w:t xml:space="preserve">Анотація. </w:t>
      </w:r>
      <w:r w:rsidRPr="007054EC">
        <w:rPr>
          <w:lang w:val="uk-UA"/>
        </w:rPr>
        <w:t xml:space="preserve">Безпілотні технології вже сьогодні </w:t>
      </w:r>
      <w:r w:rsidRPr="007054EC">
        <w:rPr>
          <w:rStyle w:val="a4"/>
          <w:lang w:val="uk-UA"/>
        </w:rPr>
        <w:t>є важливим сегментом</w:t>
      </w:r>
      <w:r w:rsidRPr="007054EC">
        <w:rPr>
          <w:lang w:val="uk-UA"/>
        </w:rPr>
        <w:t xml:space="preserve"> світового ринку, що стрімко розвивається. І цей сегмент знаходить застосування в абсолютно різних галузях людської життєдіяльності. Рівень розвитку безпілотних технологій на сьогоднішній день дозволяє використовувати </w:t>
      </w:r>
      <w:proofErr w:type="spellStart"/>
      <w:r w:rsidRPr="007054EC">
        <w:rPr>
          <w:lang w:val="uk-UA"/>
        </w:rPr>
        <w:t>дрони</w:t>
      </w:r>
      <w:proofErr w:type="spellEnd"/>
      <w:r w:rsidRPr="007054EC">
        <w:rPr>
          <w:lang w:val="uk-UA"/>
        </w:rPr>
        <w:t xml:space="preserve"> або БПЛА (безпілотні літаючі апарати) для вирішення широкого спектру завдань у промисловості, будівництва, сільському господарстві, геодезії, картографії, </w:t>
      </w:r>
      <w:proofErr w:type="spellStart"/>
      <w:r w:rsidRPr="007054EC">
        <w:rPr>
          <w:lang w:val="uk-UA"/>
        </w:rPr>
        <w:t>моніторинзі</w:t>
      </w:r>
      <w:proofErr w:type="spellEnd"/>
      <w:r w:rsidRPr="007054EC">
        <w:rPr>
          <w:lang w:val="uk-UA"/>
        </w:rPr>
        <w:t>, оцінці стану надзвичайних ситуацій, археології тощо.</w:t>
      </w:r>
    </w:p>
    <w:p w:rsidR="00F14577" w:rsidRPr="007054EC" w:rsidRDefault="00F14577" w:rsidP="00477003">
      <w:pPr>
        <w:ind w:firstLine="709"/>
        <w:jc w:val="both"/>
        <w:rPr>
          <w:color w:val="000000"/>
          <w:shd w:val="clear" w:color="auto" w:fill="FFFFFF"/>
          <w:lang w:val="uk-UA"/>
        </w:rPr>
      </w:pPr>
      <w:r w:rsidRPr="007054EC">
        <w:rPr>
          <w:color w:val="000000"/>
          <w:shd w:val="clear" w:color="auto" w:fill="FFFFFF"/>
          <w:lang w:val="uk-UA"/>
        </w:rPr>
        <w:t>Знання та вміння, отримані під час вивчення курсу, дозволять студентам застосовувати їх при вирішенні практичних завдань у майбутньому, зокрема, здійснювати детальний моніторинг стану промислових об’єктів;</w:t>
      </w:r>
      <w:r w:rsidRPr="007054EC">
        <w:rPr>
          <w:b/>
          <w:bCs/>
          <w:color w:val="000000"/>
          <w:shd w:val="clear" w:color="auto" w:fill="FFFFFF"/>
          <w:lang w:val="uk-UA"/>
        </w:rPr>
        <w:t xml:space="preserve"> </w:t>
      </w:r>
      <w:r w:rsidRPr="007054EC">
        <w:rPr>
          <w:color w:val="000000"/>
          <w:shd w:val="clear" w:color="auto" w:fill="FFFFFF"/>
          <w:lang w:val="uk-UA"/>
        </w:rPr>
        <w:t xml:space="preserve">створювати </w:t>
      </w:r>
      <w:proofErr w:type="spellStart"/>
      <w:r w:rsidRPr="007054EC">
        <w:rPr>
          <w:color w:val="000000"/>
          <w:shd w:val="clear" w:color="auto" w:fill="FFFFFF"/>
          <w:lang w:val="uk-UA"/>
        </w:rPr>
        <w:t>ортофотоплани</w:t>
      </w:r>
      <w:proofErr w:type="spellEnd"/>
      <w:r w:rsidRPr="007054EC">
        <w:rPr>
          <w:color w:val="000000"/>
          <w:shd w:val="clear" w:color="auto" w:fill="FFFFFF"/>
          <w:lang w:val="uk-UA"/>
        </w:rPr>
        <w:t>, цифрові (3D) моделі місцевості (рельєфу) та матриці висот; здійснювати обстеження (моніторинг) та інвентаризацію земель, супровід меліоративного будівництва; створювати 3D-моделі кар’єрів, відвалів, виїмок, насипів тощо; здійснювати побудову поздовжніх і поперечних профілів перетину рельєфу; створювати карти вегетаційних індексів (NDVI) та виконувати супровід систем точного землеробства; здійснювати контроль за проведенням агротехнічних заходів і дотриманням законодавства в галузі землекористування; визначати розбіжності заявлених та фактичних меж поля, ділянки ріллі, що не обробляються через ерозію, посадки просапних культур на ділянках з крутизною понад 5°, ділянки ріллі з пригнобленою рослинністю, втрати сходів, масштаби вилягання, втрати від пожеж тощо; здійснювати аналіз заростання сільськогосподарських угідь деревами та кущами, визначення посушливих ділянок або ділянок з надлишком вологи, дослідження ґрунту; обчислювати об’єми видобутої породи, обсягу земляних робіт тощо; здійснювати фіксацію стану інженерних, архітектурних та інших об’єктів; визначати кількісні характеристики порушення дорожнього покриття тощо.</w:t>
      </w:r>
    </w:p>
    <w:p w:rsidR="00F14577" w:rsidRPr="007054EC" w:rsidRDefault="00F14577" w:rsidP="00477003">
      <w:pPr>
        <w:jc w:val="center"/>
        <w:rPr>
          <w:i/>
          <w:lang w:val="uk-UA"/>
        </w:rPr>
      </w:pPr>
    </w:p>
    <w:p w:rsidR="00F14577" w:rsidRPr="007054EC" w:rsidRDefault="00F14577" w:rsidP="00477003">
      <w:pPr>
        <w:jc w:val="center"/>
        <w:rPr>
          <w:b/>
          <w:lang w:val="uk-UA"/>
        </w:rPr>
      </w:pPr>
      <w:r w:rsidRPr="007054EC">
        <w:rPr>
          <w:b/>
          <w:lang w:val="uk-UA"/>
        </w:rPr>
        <w:t>Теми лекцій:</w:t>
      </w:r>
    </w:p>
    <w:p w:rsidR="00F14577" w:rsidRPr="007054EC" w:rsidRDefault="00F14577" w:rsidP="00477003">
      <w:pPr>
        <w:pStyle w:val="a5"/>
        <w:numPr>
          <w:ilvl w:val="0"/>
          <w:numId w:val="8"/>
        </w:numPr>
        <w:rPr>
          <w:color w:val="000000"/>
          <w:shd w:val="clear" w:color="auto" w:fill="FFFFFF"/>
          <w:lang w:val="uk-UA"/>
        </w:rPr>
      </w:pPr>
      <w:r w:rsidRPr="007054EC">
        <w:rPr>
          <w:color w:val="000000"/>
          <w:shd w:val="clear" w:color="auto" w:fill="FFFFFF"/>
          <w:lang w:val="uk-UA"/>
        </w:rPr>
        <w:t>БПЛА, їх види і призначення.</w:t>
      </w:r>
    </w:p>
    <w:p w:rsidR="00F14577" w:rsidRPr="007054EC" w:rsidRDefault="00F14577" w:rsidP="00477003">
      <w:pPr>
        <w:pStyle w:val="a5"/>
        <w:numPr>
          <w:ilvl w:val="0"/>
          <w:numId w:val="8"/>
        </w:numPr>
        <w:spacing w:line="256" w:lineRule="auto"/>
        <w:jc w:val="both"/>
        <w:rPr>
          <w:lang w:val="uk-UA" w:eastAsia="en-US"/>
        </w:rPr>
      </w:pPr>
      <w:r w:rsidRPr="007054EC">
        <w:rPr>
          <w:color w:val="000000"/>
          <w:shd w:val="clear" w:color="auto" w:fill="FFFFFF"/>
          <w:lang w:val="uk-UA"/>
        </w:rPr>
        <w:t>Технологія к</w:t>
      </w:r>
      <w:r w:rsidRPr="007054EC">
        <w:rPr>
          <w:lang w:val="uk-UA"/>
        </w:rPr>
        <w:t xml:space="preserve">алібрування датчиків і сенсорів </w:t>
      </w:r>
      <w:r w:rsidRPr="007054EC">
        <w:rPr>
          <w:color w:val="000000"/>
          <w:shd w:val="clear" w:color="auto" w:fill="FFFFFF"/>
          <w:lang w:val="uk-UA"/>
        </w:rPr>
        <w:t>БПЛА.</w:t>
      </w:r>
    </w:p>
    <w:p w:rsidR="00F14577" w:rsidRPr="007054EC" w:rsidRDefault="00F14577" w:rsidP="00477003">
      <w:pPr>
        <w:pStyle w:val="a5"/>
        <w:numPr>
          <w:ilvl w:val="0"/>
          <w:numId w:val="8"/>
        </w:numPr>
        <w:rPr>
          <w:lang w:val="uk-UA"/>
        </w:rPr>
      </w:pPr>
      <w:r w:rsidRPr="007054EC">
        <w:rPr>
          <w:color w:val="000000"/>
          <w:shd w:val="clear" w:color="auto" w:fill="FFFFFF"/>
          <w:lang w:val="uk-UA"/>
        </w:rPr>
        <w:t>Методи і технології здійснення знімання за допомогою</w:t>
      </w:r>
      <w:r w:rsidRPr="007054EC">
        <w:rPr>
          <w:lang w:val="uk-UA"/>
        </w:rPr>
        <w:t xml:space="preserve"> БПЛА.</w:t>
      </w:r>
    </w:p>
    <w:p w:rsidR="00F14577" w:rsidRPr="007054EC" w:rsidRDefault="00F14577" w:rsidP="00477003">
      <w:pPr>
        <w:pStyle w:val="a5"/>
        <w:numPr>
          <w:ilvl w:val="0"/>
          <w:numId w:val="8"/>
        </w:numPr>
        <w:rPr>
          <w:lang w:val="uk-UA"/>
        </w:rPr>
      </w:pPr>
      <w:r w:rsidRPr="007054EC">
        <w:rPr>
          <w:color w:val="000000"/>
          <w:shd w:val="clear" w:color="auto" w:fill="FFFFFF"/>
          <w:lang w:val="uk-UA"/>
        </w:rPr>
        <w:t>Способи виконання обробки одержаних результатів знімань за допомогою сучасного програмного забезпечення.</w:t>
      </w:r>
    </w:p>
    <w:p w:rsidR="00F14577" w:rsidRPr="007054EC" w:rsidRDefault="00F14577" w:rsidP="00477003">
      <w:pPr>
        <w:pStyle w:val="a5"/>
        <w:numPr>
          <w:ilvl w:val="0"/>
          <w:numId w:val="8"/>
        </w:numPr>
        <w:rPr>
          <w:lang w:val="uk-UA"/>
        </w:rPr>
      </w:pPr>
      <w:r w:rsidRPr="007054EC">
        <w:rPr>
          <w:lang w:val="uk-UA"/>
        </w:rPr>
        <w:t>Способи оцінювання точності отриманих результатів.</w:t>
      </w:r>
    </w:p>
    <w:p w:rsidR="00F14577" w:rsidRPr="007054EC" w:rsidRDefault="00F14577" w:rsidP="00477003">
      <w:pPr>
        <w:pStyle w:val="a5"/>
        <w:numPr>
          <w:ilvl w:val="0"/>
          <w:numId w:val="8"/>
        </w:numPr>
        <w:rPr>
          <w:lang w:val="uk-UA"/>
        </w:rPr>
      </w:pPr>
      <w:r w:rsidRPr="007054EC">
        <w:rPr>
          <w:lang w:val="uk-UA"/>
        </w:rPr>
        <w:t xml:space="preserve">Обстеження (моніторинг), інвентаризація земель та </w:t>
      </w:r>
      <w:r w:rsidRPr="007054EC">
        <w:rPr>
          <w:color w:val="000000"/>
          <w:shd w:val="clear" w:color="auto" w:fill="FFFFFF"/>
          <w:lang w:val="uk-UA"/>
        </w:rPr>
        <w:t>супровід систем точного землеробства</w:t>
      </w:r>
      <w:r w:rsidRPr="007054EC">
        <w:rPr>
          <w:lang w:val="uk-UA"/>
        </w:rPr>
        <w:t xml:space="preserve"> за допомогою БПЛА.</w:t>
      </w:r>
    </w:p>
    <w:p w:rsidR="00F14577" w:rsidRPr="007054EC" w:rsidRDefault="00F14577" w:rsidP="00477003">
      <w:pPr>
        <w:numPr>
          <w:ilvl w:val="0"/>
          <w:numId w:val="8"/>
        </w:numPr>
        <w:rPr>
          <w:lang w:val="uk-UA"/>
        </w:rPr>
      </w:pPr>
      <w:r w:rsidRPr="007054EC">
        <w:rPr>
          <w:lang w:val="uk-UA"/>
        </w:rPr>
        <w:t>Інші сфери застосування БПЛА.</w:t>
      </w:r>
    </w:p>
    <w:p w:rsidR="00F14577" w:rsidRDefault="00F14577" w:rsidP="00477003">
      <w:pPr>
        <w:jc w:val="center"/>
        <w:rPr>
          <w:lang w:val="uk-UA"/>
        </w:rPr>
      </w:pPr>
    </w:p>
    <w:p w:rsidR="00066E61" w:rsidRPr="007054EC" w:rsidRDefault="00066E61" w:rsidP="00477003">
      <w:pPr>
        <w:jc w:val="center"/>
        <w:rPr>
          <w:lang w:val="uk-UA"/>
        </w:rPr>
      </w:pPr>
    </w:p>
    <w:p w:rsidR="00F14577" w:rsidRPr="007054EC" w:rsidRDefault="00F14577" w:rsidP="00477003">
      <w:pPr>
        <w:jc w:val="center"/>
        <w:rPr>
          <w:b/>
          <w:lang w:val="uk-UA"/>
        </w:rPr>
      </w:pPr>
      <w:r w:rsidRPr="007054EC">
        <w:rPr>
          <w:b/>
          <w:lang w:val="uk-UA"/>
        </w:rPr>
        <w:lastRenderedPageBreak/>
        <w:t>Теми занять:</w:t>
      </w:r>
    </w:p>
    <w:p w:rsidR="00F14577" w:rsidRPr="007054EC" w:rsidRDefault="00F14577" w:rsidP="00477003">
      <w:pPr>
        <w:jc w:val="center"/>
        <w:rPr>
          <w:b/>
          <w:i/>
          <w:lang w:val="uk-UA"/>
        </w:rPr>
      </w:pPr>
      <w:r w:rsidRPr="007054EC">
        <w:rPr>
          <w:b/>
          <w:i/>
          <w:lang w:val="uk-UA"/>
        </w:rPr>
        <w:t xml:space="preserve">(семінарських, практичних, лабораторних) </w:t>
      </w:r>
    </w:p>
    <w:p w:rsidR="00F14577" w:rsidRPr="007054EC" w:rsidRDefault="00F14577" w:rsidP="00477003">
      <w:pPr>
        <w:pStyle w:val="a5"/>
        <w:numPr>
          <w:ilvl w:val="0"/>
          <w:numId w:val="9"/>
        </w:numPr>
        <w:rPr>
          <w:color w:val="000000"/>
          <w:shd w:val="clear" w:color="auto" w:fill="FFFFFF"/>
          <w:lang w:val="uk-UA"/>
        </w:rPr>
      </w:pPr>
      <w:r w:rsidRPr="007054EC">
        <w:rPr>
          <w:color w:val="000000"/>
          <w:shd w:val="clear" w:color="auto" w:fill="FFFFFF"/>
          <w:lang w:val="uk-UA"/>
        </w:rPr>
        <w:t>Будова і технічні характеристики БПЛА.</w:t>
      </w:r>
    </w:p>
    <w:p w:rsidR="00F14577" w:rsidRPr="007054EC" w:rsidRDefault="00F14577" w:rsidP="00477003">
      <w:pPr>
        <w:pStyle w:val="a5"/>
        <w:numPr>
          <w:ilvl w:val="0"/>
          <w:numId w:val="9"/>
        </w:numPr>
        <w:rPr>
          <w:color w:val="000000"/>
          <w:shd w:val="clear" w:color="auto" w:fill="FFFFFF"/>
          <w:lang w:val="uk-UA"/>
        </w:rPr>
      </w:pPr>
      <w:r w:rsidRPr="007054EC">
        <w:rPr>
          <w:color w:val="000000"/>
          <w:shd w:val="clear" w:color="auto" w:fill="FFFFFF"/>
          <w:lang w:val="uk-UA"/>
        </w:rPr>
        <w:t>Технологічний процес аерофотознімання з використанням БПЛА. Інтелектуальні режими польоту БПЛА.</w:t>
      </w:r>
    </w:p>
    <w:p w:rsidR="00F14577" w:rsidRPr="007054EC" w:rsidRDefault="00F14577" w:rsidP="00477003">
      <w:pPr>
        <w:pStyle w:val="a5"/>
        <w:numPr>
          <w:ilvl w:val="0"/>
          <w:numId w:val="9"/>
        </w:numPr>
        <w:rPr>
          <w:color w:val="000000"/>
          <w:shd w:val="clear" w:color="auto" w:fill="FFFFFF"/>
          <w:lang w:val="uk-UA"/>
        </w:rPr>
      </w:pPr>
      <w:r w:rsidRPr="007054EC">
        <w:rPr>
          <w:color w:val="000000"/>
          <w:shd w:val="clear" w:color="auto" w:fill="FFFFFF"/>
          <w:lang w:val="uk-UA"/>
        </w:rPr>
        <w:t>Закріплення та маркування точок опорної геодезичної планово-висотної мережі.</w:t>
      </w:r>
    </w:p>
    <w:p w:rsidR="00F14577" w:rsidRPr="007054EC" w:rsidRDefault="00F14577" w:rsidP="00477003">
      <w:pPr>
        <w:pStyle w:val="a5"/>
        <w:numPr>
          <w:ilvl w:val="0"/>
          <w:numId w:val="9"/>
        </w:numPr>
        <w:rPr>
          <w:color w:val="000000"/>
          <w:shd w:val="clear" w:color="auto" w:fill="FFFFFF"/>
          <w:lang w:val="uk-UA"/>
        </w:rPr>
      </w:pPr>
      <w:r w:rsidRPr="007054EC">
        <w:rPr>
          <w:color w:val="000000"/>
          <w:shd w:val="clear" w:color="auto" w:fill="FFFFFF"/>
          <w:lang w:val="uk-UA"/>
        </w:rPr>
        <w:t xml:space="preserve">Організація роботи з планування польоту в навігаційній програмі DJI, Pix4D та </w:t>
      </w:r>
      <w:proofErr w:type="spellStart"/>
      <w:r w:rsidRPr="007054EC">
        <w:rPr>
          <w:color w:val="000000"/>
          <w:shd w:val="clear" w:color="auto" w:fill="FFFFFF"/>
          <w:lang w:val="uk-UA"/>
        </w:rPr>
        <w:t>DronDeploy</w:t>
      </w:r>
      <w:proofErr w:type="spellEnd"/>
      <w:r w:rsidRPr="007054EC">
        <w:rPr>
          <w:color w:val="000000"/>
          <w:shd w:val="clear" w:color="auto" w:fill="FFFFFF"/>
          <w:lang w:val="uk-UA"/>
        </w:rPr>
        <w:t>.</w:t>
      </w:r>
    </w:p>
    <w:p w:rsidR="00F14577" w:rsidRPr="007054EC" w:rsidRDefault="00F14577" w:rsidP="00477003">
      <w:pPr>
        <w:pStyle w:val="a5"/>
        <w:numPr>
          <w:ilvl w:val="0"/>
          <w:numId w:val="9"/>
        </w:numPr>
        <w:rPr>
          <w:lang w:val="uk-UA"/>
        </w:rPr>
      </w:pPr>
      <w:r w:rsidRPr="007054EC">
        <w:rPr>
          <w:lang w:val="uk-UA"/>
        </w:rPr>
        <w:t xml:space="preserve">Обробка результатів </w:t>
      </w:r>
      <w:proofErr w:type="spellStart"/>
      <w:r w:rsidRPr="007054EC">
        <w:rPr>
          <w:lang w:val="uk-UA"/>
        </w:rPr>
        <w:t>аерофознімання</w:t>
      </w:r>
      <w:proofErr w:type="spellEnd"/>
      <w:r w:rsidRPr="007054EC">
        <w:rPr>
          <w:lang w:val="uk-UA"/>
        </w:rPr>
        <w:t xml:space="preserve"> за допомогою сучасного </w:t>
      </w:r>
      <w:r w:rsidRPr="007054EC">
        <w:rPr>
          <w:color w:val="000000"/>
          <w:lang w:val="uk-UA" w:eastAsia="uk-UA"/>
        </w:rPr>
        <w:t xml:space="preserve">програмного забезпечення. </w:t>
      </w:r>
    </w:p>
    <w:p w:rsidR="00F14577" w:rsidRPr="007054EC" w:rsidRDefault="00F14577" w:rsidP="00477003">
      <w:pPr>
        <w:pStyle w:val="a5"/>
        <w:numPr>
          <w:ilvl w:val="0"/>
          <w:numId w:val="9"/>
        </w:numPr>
        <w:rPr>
          <w:lang w:val="uk-UA"/>
        </w:rPr>
      </w:pPr>
      <w:r w:rsidRPr="007054EC">
        <w:rPr>
          <w:color w:val="000000"/>
          <w:shd w:val="clear" w:color="auto" w:fill="FFFFFF"/>
          <w:lang w:val="uk-UA"/>
        </w:rPr>
        <w:t xml:space="preserve">Створення </w:t>
      </w:r>
      <w:proofErr w:type="spellStart"/>
      <w:r w:rsidRPr="007054EC">
        <w:rPr>
          <w:color w:val="000000"/>
          <w:shd w:val="clear" w:color="auto" w:fill="FFFFFF"/>
          <w:lang w:val="uk-UA"/>
        </w:rPr>
        <w:t>ортофотоплану</w:t>
      </w:r>
      <w:proofErr w:type="spellEnd"/>
      <w:r w:rsidRPr="007054EC">
        <w:rPr>
          <w:color w:val="000000"/>
          <w:shd w:val="clear" w:color="auto" w:fill="FFFFFF"/>
          <w:lang w:val="uk-UA"/>
        </w:rPr>
        <w:t>. Побудова цифрової (3D) моделі місцевості (рельєфу) та матриці висот. Створення 3D-моделі кар’єрів, відвалів, виїмок, насипів.</w:t>
      </w:r>
    </w:p>
    <w:p w:rsidR="00F14577" w:rsidRPr="007054EC" w:rsidRDefault="00F14577" w:rsidP="00477003">
      <w:pPr>
        <w:pStyle w:val="a5"/>
        <w:numPr>
          <w:ilvl w:val="0"/>
          <w:numId w:val="9"/>
        </w:numPr>
        <w:rPr>
          <w:lang w:val="uk-UA"/>
        </w:rPr>
      </w:pPr>
      <w:r w:rsidRPr="007054EC">
        <w:rPr>
          <w:color w:val="000000"/>
          <w:shd w:val="clear" w:color="auto" w:fill="FFFFFF"/>
          <w:lang w:val="uk-UA"/>
        </w:rPr>
        <w:t>Побудова повздовжніх і поперечних профілів рельєфу. Обчислення об’ємів видобутої породи, обсягу земляних робіт та вирішення інших задач.</w:t>
      </w:r>
      <w:bookmarkStart w:id="0" w:name="_GoBack"/>
      <w:bookmarkEnd w:id="0"/>
    </w:p>
    <w:sectPr w:rsidR="00F14577" w:rsidRPr="007054EC" w:rsidSect="00165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13989"/>
    <w:multiLevelType w:val="hybridMultilevel"/>
    <w:tmpl w:val="4FF863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7F65C07"/>
    <w:multiLevelType w:val="hybridMultilevel"/>
    <w:tmpl w:val="4C5A8FB4"/>
    <w:lvl w:ilvl="0" w:tplc="4F22510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09D55E3"/>
    <w:multiLevelType w:val="hybridMultilevel"/>
    <w:tmpl w:val="4CACCF82"/>
    <w:lvl w:ilvl="0" w:tplc="3D80B1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042962"/>
    <w:multiLevelType w:val="hybridMultilevel"/>
    <w:tmpl w:val="7A5EE506"/>
    <w:lvl w:ilvl="0" w:tplc="8B4448A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977913"/>
    <w:multiLevelType w:val="hybridMultilevel"/>
    <w:tmpl w:val="6426863A"/>
    <w:lvl w:ilvl="0" w:tplc="1E26FF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A36AA"/>
    <w:multiLevelType w:val="hybridMultilevel"/>
    <w:tmpl w:val="BE80D9BE"/>
    <w:lvl w:ilvl="0" w:tplc="E3DC0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EA6566F"/>
    <w:multiLevelType w:val="hybridMultilevel"/>
    <w:tmpl w:val="5928B01C"/>
    <w:lvl w:ilvl="0" w:tplc="3D80B1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B0D1452"/>
    <w:multiLevelType w:val="hybridMultilevel"/>
    <w:tmpl w:val="797CFCF2"/>
    <w:lvl w:ilvl="0" w:tplc="E3DC0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BED41A2"/>
    <w:multiLevelType w:val="hybridMultilevel"/>
    <w:tmpl w:val="39C83208"/>
    <w:lvl w:ilvl="0" w:tplc="3D80B1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31DE7BD4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DDD0B06"/>
    <w:multiLevelType w:val="multilevel"/>
    <w:tmpl w:val="3014B4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87E7E"/>
    <w:multiLevelType w:val="hybridMultilevel"/>
    <w:tmpl w:val="4DC621FE"/>
    <w:lvl w:ilvl="0" w:tplc="E3DC0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8035A1B"/>
    <w:multiLevelType w:val="hybridMultilevel"/>
    <w:tmpl w:val="F196A5C2"/>
    <w:lvl w:ilvl="0" w:tplc="CAEAFB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B1477DB"/>
    <w:multiLevelType w:val="hybridMultilevel"/>
    <w:tmpl w:val="BBF8C8CA"/>
    <w:lvl w:ilvl="0" w:tplc="1C3ED27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1032BFC"/>
    <w:multiLevelType w:val="hybridMultilevel"/>
    <w:tmpl w:val="1F426CE4"/>
    <w:lvl w:ilvl="0" w:tplc="200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33558CF"/>
    <w:multiLevelType w:val="hybridMultilevel"/>
    <w:tmpl w:val="977E6716"/>
    <w:lvl w:ilvl="0" w:tplc="CAEAFBA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5" w15:restartNumberingAfterBreak="0">
    <w:nsid w:val="590B4875"/>
    <w:multiLevelType w:val="hybridMultilevel"/>
    <w:tmpl w:val="462688BA"/>
    <w:lvl w:ilvl="0" w:tplc="6246958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AD56578"/>
    <w:multiLevelType w:val="multilevel"/>
    <w:tmpl w:val="151EA2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position w:val="0"/>
        <w:sz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E9153C"/>
    <w:multiLevelType w:val="hybridMultilevel"/>
    <w:tmpl w:val="8DAC745C"/>
    <w:lvl w:ilvl="0" w:tplc="54B87D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416D0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CFE26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F1220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11614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41074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571422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A2E5F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0F84E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D261619"/>
    <w:multiLevelType w:val="hybridMultilevel"/>
    <w:tmpl w:val="983A7906"/>
    <w:lvl w:ilvl="0" w:tplc="EEE4459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756B5683"/>
    <w:multiLevelType w:val="hybridMultilevel"/>
    <w:tmpl w:val="5C9A181E"/>
    <w:lvl w:ilvl="0" w:tplc="E3DC0C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15"/>
  </w:num>
  <w:num w:numId="3">
    <w:abstractNumId w:val="16"/>
  </w:num>
  <w:num w:numId="4">
    <w:abstractNumId w:val="9"/>
  </w:num>
  <w:num w:numId="5">
    <w:abstractNumId w:val="20"/>
  </w:num>
  <w:num w:numId="6">
    <w:abstractNumId w:val="1"/>
  </w:num>
  <w:num w:numId="7">
    <w:abstractNumId w:val="13"/>
  </w:num>
  <w:num w:numId="8">
    <w:abstractNumId w:val="12"/>
  </w:num>
  <w:num w:numId="9">
    <w:abstractNumId w:val="3"/>
  </w:num>
  <w:num w:numId="10">
    <w:abstractNumId w:val="4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6"/>
  </w:num>
  <w:num w:numId="14">
    <w:abstractNumId w:val="2"/>
  </w:num>
  <w:num w:numId="15">
    <w:abstractNumId w:val="8"/>
  </w:num>
  <w:num w:numId="16">
    <w:abstractNumId w:val="10"/>
  </w:num>
  <w:num w:numId="17">
    <w:abstractNumId w:val="0"/>
  </w:num>
  <w:num w:numId="18">
    <w:abstractNumId w:val="5"/>
  </w:num>
  <w:num w:numId="19">
    <w:abstractNumId w:val="19"/>
  </w:num>
  <w:num w:numId="20">
    <w:abstractNumId w:val="7"/>
  </w:num>
  <w:num w:numId="21">
    <w:abstractNumId w:val="11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07D1"/>
    <w:rsid w:val="0001550D"/>
    <w:rsid w:val="00047348"/>
    <w:rsid w:val="00063D3D"/>
    <w:rsid w:val="00066E61"/>
    <w:rsid w:val="00086DC5"/>
    <w:rsid w:val="000E1A9B"/>
    <w:rsid w:val="000E7CFB"/>
    <w:rsid w:val="0014259C"/>
    <w:rsid w:val="001655C8"/>
    <w:rsid w:val="001723AB"/>
    <w:rsid w:val="00227808"/>
    <w:rsid w:val="002377A8"/>
    <w:rsid w:val="002B792D"/>
    <w:rsid w:val="002C07D1"/>
    <w:rsid w:val="002E7DBC"/>
    <w:rsid w:val="00380D7E"/>
    <w:rsid w:val="00383672"/>
    <w:rsid w:val="00384426"/>
    <w:rsid w:val="00425160"/>
    <w:rsid w:val="00477003"/>
    <w:rsid w:val="004943D7"/>
    <w:rsid w:val="00521AA7"/>
    <w:rsid w:val="00543667"/>
    <w:rsid w:val="0054369C"/>
    <w:rsid w:val="005F646B"/>
    <w:rsid w:val="006E3698"/>
    <w:rsid w:val="007054EC"/>
    <w:rsid w:val="0072128B"/>
    <w:rsid w:val="00734B22"/>
    <w:rsid w:val="00771BED"/>
    <w:rsid w:val="00780883"/>
    <w:rsid w:val="00787AE1"/>
    <w:rsid w:val="0079004C"/>
    <w:rsid w:val="00795FAE"/>
    <w:rsid w:val="007E6367"/>
    <w:rsid w:val="007F1C5A"/>
    <w:rsid w:val="00866648"/>
    <w:rsid w:val="0088704A"/>
    <w:rsid w:val="008E6D92"/>
    <w:rsid w:val="00944DB6"/>
    <w:rsid w:val="00982B97"/>
    <w:rsid w:val="009834E6"/>
    <w:rsid w:val="009C412B"/>
    <w:rsid w:val="009F6E0C"/>
    <w:rsid w:val="00A55664"/>
    <w:rsid w:val="00A7462C"/>
    <w:rsid w:val="00A775D6"/>
    <w:rsid w:val="00A96831"/>
    <w:rsid w:val="00AC32C7"/>
    <w:rsid w:val="00B56F6A"/>
    <w:rsid w:val="00B92D6B"/>
    <w:rsid w:val="00B94617"/>
    <w:rsid w:val="00BB7685"/>
    <w:rsid w:val="00BD0E9B"/>
    <w:rsid w:val="00BE6254"/>
    <w:rsid w:val="00C228D1"/>
    <w:rsid w:val="00CF3CC7"/>
    <w:rsid w:val="00D42D48"/>
    <w:rsid w:val="00D54DCA"/>
    <w:rsid w:val="00D7103C"/>
    <w:rsid w:val="00DD1807"/>
    <w:rsid w:val="00E25E79"/>
    <w:rsid w:val="00E5357F"/>
    <w:rsid w:val="00F00C40"/>
    <w:rsid w:val="00F067E4"/>
    <w:rsid w:val="00F10514"/>
    <w:rsid w:val="00F14577"/>
    <w:rsid w:val="00F43920"/>
    <w:rsid w:val="00F80BD3"/>
    <w:rsid w:val="00FA16FD"/>
    <w:rsid w:val="00FC3349"/>
    <w:rsid w:val="00FF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0248F4"/>
  <w15:docId w15:val="{1DF20E75-F775-4A21-8881-76B56E30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7D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2C07D1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2C07D1"/>
    <w:rPr>
      <w:rFonts w:cs="Times New Roman"/>
      <w:b/>
      <w:bCs/>
    </w:rPr>
  </w:style>
  <w:style w:type="paragraph" w:styleId="a5">
    <w:name w:val="List Paragraph"/>
    <w:basedOn w:val="a"/>
    <w:uiPriority w:val="99"/>
    <w:qFormat/>
    <w:rsid w:val="00D42D48"/>
    <w:pPr>
      <w:ind w:left="720"/>
      <w:contextualSpacing/>
    </w:pPr>
  </w:style>
  <w:style w:type="table" w:styleId="a6">
    <w:name w:val="Table Grid"/>
    <w:basedOn w:val="a1"/>
    <w:uiPriority w:val="99"/>
    <w:rsid w:val="00982B97"/>
    <w:rPr>
      <w:sz w:val="20"/>
      <w:szCs w:val="20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477003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7700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641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1191">
          <w:marLeft w:val="547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1195">
          <w:marLeft w:val="547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2</Pages>
  <Words>2178</Words>
  <Characters>1242</Characters>
  <Application>Microsoft Office Word</Application>
  <DocSecurity>0</DocSecurity>
  <Lines>10</Lines>
  <Paragraphs>6</Paragraphs>
  <ScaleCrop>false</ScaleCrop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Користувач Windows</cp:lastModifiedBy>
  <cp:revision>18</cp:revision>
  <cp:lastPrinted>2019-11-27T10:48:00Z</cp:lastPrinted>
  <dcterms:created xsi:type="dcterms:W3CDTF">2019-11-05T07:32:00Z</dcterms:created>
  <dcterms:modified xsi:type="dcterms:W3CDTF">2019-11-28T07:57:00Z</dcterms:modified>
</cp:coreProperties>
</file>