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96" w:rsidRP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47796">
        <w:rPr>
          <w:rFonts w:ascii="Arial" w:hAnsi="Arial" w:cs="Arial"/>
          <w:b/>
          <w:sz w:val="28"/>
          <w:szCs w:val="28"/>
          <w:lang w:val="uk-UA"/>
        </w:rPr>
        <w:t>С</w:t>
      </w:r>
      <w:r w:rsidRPr="00E47796">
        <w:rPr>
          <w:rFonts w:ascii="Arial" w:hAnsi="Arial" w:cs="Arial"/>
          <w:b/>
          <w:sz w:val="28"/>
          <w:szCs w:val="28"/>
          <w:vertAlign w:val="subscript"/>
          <w:lang w:val="uk-UA"/>
        </w:rPr>
        <w:t>2</w:t>
      </w:r>
      <w:r w:rsidRPr="00E47796">
        <w:rPr>
          <w:rFonts w:ascii="Arial" w:hAnsi="Arial" w:cs="Arial"/>
          <w:b/>
          <w:sz w:val="28"/>
          <w:szCs w:val="28"/>
          <w:lang w:val="uk-UA"/>
        </w:rPr>
        <w:t>Н</w:t>
      </w:r>
      <w:r w:rsidRPr="00E47796">
        <w:rPr>
          <w:rFonts w:ascii="Arial" w:hAnsi="Arial" w:cs="Arial"/>
          <w:b/>
          <w:sz w:val="28"/>
          <w:szCs w:val="28"/>
          <w:vertAlign w:val="subscript"/>
          <w:lang w:val="uk-UA"/>
        </w:rPr>
        <w:t>5</w:t>
      </w:r>
      <w:r w:rsidRPr="00E47796">
        <w:rPr>
          <w:rFonts w:ascii="Arial" w:hAnsi="Arial" w:cs="Arial"/>
          <w:b/>
          <w:sz w:val="28"/>
          <w:szCs w:val="28"/>
          <w:lang w:val="uk-UA"/>
        </w:rPr>
        <w:t>ОН</w:t>
      </w:r>
    </w:p>
    <w:p w:rsidR="00E47796" w:rsidRP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E47796" w:rsidRP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47796">
        <w:rPr>
          <w:rFonts w:ascii="Arial" w:hAnsi="Arial" w:cs="Arial"/>
          <w:b/>
          <w:sz w:val="28"/>
          <w:szCs w:val="28"/>
          <w:lang w:val="uk-UA"/>
        </w:rPr>
        <w:t>Кафедра годівлі тварин та технології кормів ім. П.Д. Пшеничного</w:t>
      </w:r>
    </w:p>
    <w:p w:rsid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E47796" w:rsidRP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47796">
        <w:rPr>
          <w:rFonts w:ascii="Arial" w:hAnsi="Arial" w:cs="Arial"/>
          <w:b/>
          <w:sz w:val="28"/>
          <w:szCs w:val="28"/>
          <w:lang w:val="uk-UA"/>
        </w:rPr>
        <w:t>Факультет тваринництва та водних біоресурсів</w:t>
      </w:r>
    </w:p>
    <w:p w:rsidR="00E47796" w:rsidRP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E47796" w:rsidRPr="00E47796" w:rsidTr="00E47796">
        <w:tc>
          <w:tcPr>
            <w:tcW w:w="3969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п</w:t>
            </w:r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роф. </w:t>
            </w:r>
            <w:proofErr w:type="spellStart"/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Сичов</w:t>
            </w:r>
            <w:proofErr w:type="spellEnd"/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 М.Ю.</w:t>
            </w:r>
          </w:p>
        </w:tc>
      </w:tr>
      <w:tr w:rsidR="00E47796" w:rsidRPr="00E47796" w:rsidTr="00E47796">
        <w:tc>
          <w:tcPr>
            <w:tcW w:w="3969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E47796" w:rsidRPr="00E47796" w:rsidTr="00E47796">
        <w:tc>
          <w:tcPr>
            <w:tcW w:w="3969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E47796" w:rsidRPr="00E47796" w:rsidTr="00E47796">
        <w:tc>
          <w:tcPr>
            <w:tcW w:w="3969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E47796" w:rsidRPr="00E47796" w:rsidTr="00E47796">
        <w:tc>
          <w:tcPr>
            <w:tcW w:w="3969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E47796" w:rsidRPr="00E47796" w:rsidTr="00E47796">
        <w:tc>
          <w:tcPr>
            <w:tcW w:w="3969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E47796" w:rsidRPr="00E47796" w:rsidRDefault="00E47796" w:rsidP="00E47796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E4779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</w:tbl>
    <w:p w:rsidR="00E47796" w:rsidRPr="00E47796" w:rsidRDefault="00E47796" w:rsidP="00E47796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E47796" w:rsidRPr="00E47796" w:rsidRDefault="00E47796" w:rsidP="00E47796">
      <w:pPr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E47796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E47796" w:rsidRPr="00E47796" w:rsidRDefault="00E47796" w:rsidP="00E47796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47796">
        <w:rPr>
          <w:rFonts w:ascii="Arial" w:hAnsi="Arial" w:cs="Arial"/>
          <w:sz w:val="28"/>
          <w:szCs w:val="28"/>
          <w:lang w:val="uk-UA"/>
        </w:rPr>
        <w:t>Дисципліна спрямована на всебічний розвиток слухача, ставить на меті розкрити та об’єднати  знання з органічної хімії, історії, релігієзнавства, харчової промисловості, медицини та фармації. В центрі уваги знаходиться етанол, в різних його проявах та формах використання, він червоною ниткою проходить через життя нашого суспільства та широко представлений в побуті. Він допомагає та шкодить, дарує захист та несе в собі небезпеку. Його потрібно знати, щоб використовувати собі на користь!</w:t>
      </w:r>
    </w:p>
    <w:p w:rsidR="00E47796" w:rsidRPr="00E47796" w:rsidRDefault="00E47796" w:rsidP="00E47796">
      <w:pPr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:rsidR="00E47796" w:rsidRP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47796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Яблуко - як рушійна сила розвитку цивілізації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Меляса та незалежність США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Месопотамія колиска етанолу.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 xml:space="preserve">Зернові злаки та </w:t>
      </w:r>
      <w:proofErr w:type="spellStart"/>
      <w:r w:rsidRPr="00E47796">
        <w:rPr>
          <w:rFonts w:ascii="Arial" w:hAnsi="Arial" w:cs="Arial"/>
          <w:sz w:val="28"/>
          <w:szCs w:val="28"/>
        </w:rPr>
        <w:t>діастазні</w:t>
      </w:r>
      <w:proofErr w:type="spellEnd"/>
      <w:r w:rsidRPr="00E47796">
        <w:rPr>
          <w:rFonts w:ascii="Arial" w:hAnsi="Arial" w:cs="Arial"/>
          <w:sz w:val="28"/>
          <w:szCs w:val="28"/>
        </w:rPr>
        <w:t xml:space="preserve"> ферменти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Ендогенний етанол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Фармація, парфуми, автобудування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Ной, як перший винороб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Географія етанолу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E47796" w:rsidRPr="00E47796" w:rsidRDefault="00E47796" w:rsidP="00E47796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47796">
        <w:rPr>
          <w:rFonts w:ascii="Arial" w:hAnsi="Arial" w:cs="Arial"/>
          <w:b/>
          <w:sz w:val="28"/>
          <w:szCs w:val="28"/>
          <w:lang w:val="uk-UA"/>
        </w:rPr>
        <w:t>Теми занять:</w:t>
      </w:r>
    </w:p>
    <w:p w:rsidR="00E47796" w:rsidRPr="00E47796" w:rsidRDefault="00E47796" w:rsidP="00E47796">
      <w:pPr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E47796">
        <w:rPr>
          <w:rFonts w:ascii="Arial" w:hAnsi="Arial" w:cs="Arial"/>
          <w:b/>
          <w:i/>
          <w:sz w:val="28"/>
          <w:szCs w:val="28"/>
          <w:lang w:val="uk-UA"/>
        </w:rPr>
        <w:t>(семінарських, практичних, лабораторних)</w:t>
      </w:r>
    </w:p>
    <w:p w:rsidR="00E47796" w:rsidRPr="00E47796" w:rsidRDefault="00E47796" w:rsidP="00E477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47796">
        <w:rPr>
          <w:rFonts w:ascii="Arial" w:hAnsi="Arial" w:cs="Arial"/>
          <w:sz w:val="28"/>
          <w:szCs w:val="28"/>
        </w:rPr>
        <w:t>Нейромедіатори</w:t>
      </w:r>
      <w:proofErr w:type="spellEnd"/>
      <w:r w:rsidRPr="00E4779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47796">
        <w:rPr>
          <w:rFonts w:ascii="Arial" w:hAnsi="Arial" w:cs="Arial"/>
          <w:sz w:val="28"/>
          <w:szCs w:val="28"/>
        </w:rPr>
        <w:t>дофамін</w:t>
      </w:r>
      <w:proofErr w:type="spellEnd"/>
      <w:r w:rsidRPr="00E477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47796">
        <w:rPr>
          <w:rFonts w:ascii="Arial" w:hAnsi="Arial" w:cs="Arial"/>
          <w:sz w:val="28"/>
          <w:szCs w:val="28"/>
        </w:rPr>
        <w:t>ендорфін</w:t>
      </w:r>
      <w:proofErr w:type="spellEnd"/>
      <w:r w:rsidRPr="00E47796">
        <w:rPr>
          <w:rFonts w:ascii="Arial" w:hAnsi="Arial" w:cs="Arial"/>
          <w:sz w:val="28"/>
          <w:szCs w:val="28"/>
        </w:rPr>
        <w:t xml:space="preserve">, серотонін, </w:t>
      </w:r>
      <w:proofErr w:type="spellStart"/>
      <w:r w:rsidRPr="00E47796">
        <w:rPr>
          <w:rFonts w:ascii="Arial" w:hAnsi="Arial" w:cs="Arial"/>
          <w:sz w:val="28"/>
          <w:szCs w:val="28"/>
        </w:rPr>
        <w:t>окситацин</w:t>
      </w:r>
      <w:proofErr w:type="spellEnd"/>
      <w:r w:rsidRPr="00E4779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Калорійність етанолу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Розподіл виду етанолу по географічним широтам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47796">
        <w:rPr>
          <w:rFonts w:ascii="Arial" w:hAnsi="Arial" w:cs="Arial"/>
          <w:sz w:val="28"/>
          <w:szCs w:val="28"/>
        </w:rPr>
        <w:t>Алкогольдегідрогеназа</w:t>
      </w:r>
      <w:proofErr w:type="spellEnd"/>
      <w:r w:rsidRPr="00E47796">
        <w:rPr>
          <w:rFonts w:ascii="Arial" w:hAnsi="Arial" w:cs="Arial"/>
          <w:sz w:val="28"/>
          <w:szCs w:val="28"/>
        </w:rPr>
        <w:t xml:space="preserve"> + </w:t>
      </w:r>
      <w:proofErr w:type="spellStart"/>
      <w:r w:rsidRPr="00E47796">
        <w:rPr>
          <w:rFonts w:ascii="Arial" w:hAnsi="Arial" w:cs="Arial"/>
          <w:sz w:val="28"/>
          <w:szCs w:val="28"/>
        </w:rPr>
        <w:t>ацетатдегідрогеназа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Етанол в побуті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8"/>
          <w:szCs w:val="28"/>
        </w:rPr>
      </w:pPr>
      <w:proofErr w:type="spellStart"/>
      <w:r w:rsidRPr="00E47796">
        <w:rPr>
          <w:rFonts w:ascii="Arial" w:hAnsi="Arial" w:cs="Arial"/>
          <w:sz w:val="28"/>
          <w:szCs w:val="28"/>
        </w:rPr>
        <w:t>Vítis</w:t>
      </w:r>
      <w:bookmarkStart w:id="0" w:name="_GoBack"/>
      <w:bookmarkEnd w:id="0"/>
      <w:proofErr w:type="spellEnd"/>
      <w:r w:rsidRPr="00E47796">
        <w:rPr>
          <w:rFonts w:ascii="Arial" w:hAnsi="Arial" w:cs="Arial"/>
          <w:sz w:val="28"/>
          <w:szCs w:val="28"/>
        </w:rPr>
        <w:t xml:space="preserve"> – найрентабельніше форма використання сільськогосподарської землі</w:t>
      </w:r>
      <w:r>
        <w:rPr>
          <w:rFonts w:ascii="Arial" w:hAnsi="Arial" w:cs="Arial"/>
          <w:sz w:val="28"/>
          <w:szCs w:val="28"/>
        </w:rPr>
        <w:t>.</w:t>
      </w:r>
    </w:p>
    <w:p w:rsidR="00E47796" w:rsidRPr="00E47796" w:rsidRDefault="00E47796" w:rsidP="00E477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47796">
        <w:rPr>
          <w:rFonts w:ascii="Arial" w:hAnsi="Arial" w:cs="Arial"/>
          <w:sz w:val="28"/>
          <w:szCs w:val="28"/>
        </w:rPr>
        <w:t>Посуд завжди важливий</w:t>
      </w:r>
      <w:r>
        <w:rPr>
          <w:rFonts w:ascii="Arial" w:hAnsi="Arial" w:cs="Arial"/>
          <w:sz w:val="28"/>
          <w:szCs w:val="28"/>
        </w:rPr>
        <w:t>.</w:t>
      </w:r>
    </w:p>
    <w:p w:rsidR="003872FD" w:rsidRDefault="003872FD" w:rsidP="00E47796">
      <w:pPr>
        <w:tabs>
          <w:tab w:val="left" w:pos="1134"/>
        </w:tabs>
      </w:pPr>
    </w:p>
    <w:sectPr w:rsidR="003872FD" w:rsidSect="00E477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70"/>
    <w:rsid w:val="00111670"/>
    <w:rsid w:val="003872FD"/>
    <w:rsid w:val="00E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488F"/>
  <w15:chartTrackingRefBased/>
  <w15:docId w15:val="{E5EDCFF4-A05D-4991-874F-D4368C11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7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2020-10-15T14:00:00Z</dcterms:created>
  <dcterms:modified xsi:type="dcterms:W3CDTF">2020-10-15T14:04:00Z</dcterms:modified>
</cp:coreProperties>
</file>