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CA5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НАЦІОНАЛЬНИЙ УНІВЕРСИТЕТ БІОРЕСУРСІВ</w:t>
      </w:r>
    </w:p>
    <w:p w14:paraId="008888E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І ПРИРОДОКОРИСТУВАННЯ УКРАЇНИ</w:t>
      </w:r>
    </w:p>
    <w:p w14:paraId="10F803C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</w:p>
    <w:p w14:paraId="15B562D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</w:p>
    <w:p w14:paraId="6A9E12B5" w14:textId="5F3E3410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 xml:space="preserve">                                                                 </w:t>
      </w:r>
      <w:r w:rsidRPr="00C5487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 xml:space="preserve">Кафедра економіки </w:t>
      </w:r>
    </w:p>
    <w:p w14:paraId="4D40933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</w:p>
    <w:p w14:paraId="415C84E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</w:p>
    <w:p w14:paraId="1562E57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</w:p>
    <w:p w14:paraId="0E0AAAE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</w:p>
    <w:p w14:paraId="4A4B262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</w:p>
    <w:p w14:paraId="40027B0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</w:p>
    <w:p w14:paraId="3A36C0D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</w:p>
    <w:p w14:paraId="6190D74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</w:p>
    <w:p w14:paraId="0C9F196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  <w:t>Методичні вказівки</w:t>
      </w:r>
    </w:p>
    <w:p w14:paraId="4E9E6C1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  <w:t>до виконання практичних робіт з дисципліни</w:t>
      </w:r>
    </w:p>
    <w:p w14:paraId="2EA6A3B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  <w:t xml:space="preserve"> "Нормування</w:t>
      </w:r>
      <w:r w:rsidRPr="00C54871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, организация </w:t>
      </w:r>
      <w:r w:rsidRPr="00C54871"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  <w:t xml:space="preserve"> і оплата праці" </w:t>
      </w:r>
    </w:p>
    <w:p w14:paraId="478E8314" w14:textId="77777777" w:rsid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  <w:t>для фахівців ОС «Бакалавр»</w:t>
      </w:r>
    </w:p>
    <w:p w14:paraId="49E3CE77" w14:textId="5F76616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zh-CN"/>
        </w:rPr>
      </w:pPr>
      <w:r w:rsidRPr="00C54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54871">
        <w:rPr>
          <w:rFonts w:ascii="Times New Roman" w:hAnsi="Times New Roman" w:cs="Times New Roman"/>
          <w:sz w:val="32"/>
          <w:szCs w:val="32"/>
          <w:lang w:val="uk-UA"/>
        </w:rPr>
        <w:t>галузі знань:</w:t>
      </w:r>
      <w:r w:rsidRPr="00C54871">
        <w:rPr>
          <w:rFonts w:ascii="Times New Roman" w:hAnsi="Times New Roman"/>
          <w:sz w:val="32"/>
          <w:szCs w:val="32"/>
          <w:lang w:val="uk-UA"/>
        </w:rPr>
        <w:t xml:space="preserve">  07» Управління та адміністрування», спеціальності: 072 Фінанси, банківська справа та страхування</w:t>
      </w:r>
      <w:r>
        <w:rPr>
          <w:rFonts w:ascii="Times New Roman" w:hAnsi="Times New Roman"/>
          <w:sz w:val="32"/>
          <w:szCs w:val="32"/>
          <w:lang w:val="uk-UA"/>
        </w:rPr>
        <w:t>)</w:t>
      </w:r>
    </w:p>
    <w:p w14:paraId="4374986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</w:pPr>
    </w:p>
    <w:p w14:paraId="6B0773D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17F409C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0828B95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1D5B1D7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4B86366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6E29F0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EFCC36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1E17F9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2E7B13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3D869F9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0A438A4" w14:textId="334D2EF4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Київ –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</w:t>
      </w:r>
    </w:p>
    <w:p w14:paraId="671DE9E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lastRenderedPageBreak/>
        <w:br w:type="page"/>
      </w:r>
    </w:p>
    <w:p w14:paraId="01A34CB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lastRenderedPageBreak/>
        <w:t>УДК 331:(072)</w:t>
      </w:r>
    </w:p>
    <w:p w14:paraId="70C2BD6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Викладені методичні вказівки щодо виконання практичних робіт з дисципліни «Нормування, організація і оплата праці»</w:t>
      </w:r>
    </w:p>
    <w:p w14:paraId="79E8153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Затверджено на засіданні вченої ради економічного факультету</w:t>
      </w:r>
    </w:p>
    <w:p w14:paraId="5782E8C6" w14:textId="158CCBFB" w:rsidR="00C54871" w:rsidRPr="004562DE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562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від     </w:t>
      </w:r>
      <w:r w:rsidR="004562DE" w:rsidRPr="004562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22 жовтня</w:t>
      </w:r>
      <w:r w:rsidRPr="004562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202</w:t>
      </w:r>
      <w:r w:rsidR="004562DE" w:rsidRPr="004562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  <w:r w:rsidRPr="004562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року, протокол № </w:t>
      </w:r>
      <w:r w:rsidR="004562DE" w:rsidRPr="004562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</w:t>
      </w:r>
    </w:p>
    <w:p w14:paraId="5428CF44" w14:textId="77777777" w:rsidR="00C54871" w:rsidRPr="004562DE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CA44DA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Укладач: Коваленко Л.В., старший викладач</w:t>
      </w:r>
    </w:p>
    <w:p w14:paraId="0643D35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3106C8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Рецензенти:</w:t>
      </w:r>
    </w:p>
    <w:p w14:paraId="581F62E9" w14:textId="0C0B2184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2268" w:hanging="22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Р.І.</w:t>
      </w:r>
      <w:r w:rsidR="009760B7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Буряк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– доктор економічних наук, професор кафедри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маркетингу та міжнародної торгівлі НУБіП України</w:t>
      </w:r>
    </w:p>
    <w:p w14:paraId="47225A96" w14:textId="2211823F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2268" w:hanging="22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О.А.</w:t>
      </w:r>
      <w:r w:rsidR="009760B7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Томашевська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кандидат економічних наук, доцент кафедри </w:t>
      </w:r>
      <w:r w:rsidR="00897B4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організації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підприємства </w:t>
      </w:r>
      <w:r w:rsidR="00897B4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та біржової діяльності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, НУБіП України </w:t>
      </w:r>
    </w:p>
    <w:p w14:paraId="0BFA137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13C8C5E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85DA97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uk-UA" w:eastAsia="zh-CN"/>
        </w:rPr>
      </w:pPr>
    </w:p>
    <w:p w14:paraId="5C3B96B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uk-UA" w:eastAsia="zh-CN"/>
        </w:rPr>
      </w:pPr>
    </w:p>
    <w:p w14:paraId="7512E6A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uk-UA" w:eastAsia="zh-CN"/>
        </w:rPr>
      </w:pPr>
    </w:p>
    <w:p w14:paraId="7127FA5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uk-UA" w:eastAsia="zh-CN"/>
        </w:rPr>
      </w:pPr>
    </w:p>
    <w:p w14:paraId="25BB11A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uk-UA" w:eastAsia="zh-CN"/>
        </w:rPr>
      </w:pPr>
    </w:p>
    <w:p w14:paraId="14A102D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uk-UA" w:eastAsia="zh-CN"/>
        </w:rPr>
      </w:pPr>
    </w:p>
    <w:p w14:paraId="7FF7D84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uk-UA" w:eastAsia="zh-CN"/>
        </w:rPr>
      </w:pPr>
    </w:p>
    <w:p w14:paraId="6230657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5B1926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Методичні  вказівки до виконання практичних робіт з дисципліни </w:t>
      </w:r>
    </w:p>
    <w:p w14:paraId="384B0D4E" w14:textId="587FE730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32"/>
          <w:szCs w:val="28"/>
          <w:lang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"Нормування, організація і оплата праці"</w:t>
      </w:r>
      <w:r w:rsidR="004B78B7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.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Коваленко Л.В. Кафедра економіки</w:t>
      </w:r>
      <w:r w:rsidR="004B78B7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НУБіП України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, 202</w:t>
      </w:r>
      <w:r w:rsidR="004562D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</w:t>
      </w:r>
    </w:p>
    <w:p w14:paraId="324A3BA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br w:type="page"/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lastRenderedPageBreak/>
        <w:t>ЗМІСТ</w:t>
      </w:r>
    </w:p>
    <w:p w14:paraId="64E073F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11CD272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Завдання 1: Паспортизація в рослинництві</w:t>
      </w:r>
    </w:p>
    <w:p w14:paraId="06635F3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D48208A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Завдання 2:Паспортизація в тваринництві</w:t>
      </w:r>
    </w:p>
    <w:p w14:paraId="43150F0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9EE1832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>Завдання 3:Нормування праці на ручних роботах</w:t>
      </w:r>
    </w:p>
    <w:p w14:paraId="5E2306C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0C837F2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>Завдання 4: Нормування  на механізованих польових роботах</w:t>
      </w:r>
    </w:p>
    <w:p w14:paraId="1C16FA1C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 xml:space="preserve"> на основі хронографії робочого дня</w:t>
      </w:r>
    </w:p>
    <w:p w14:paraId="3885CAA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FBD57A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Завдання 5: Нормування праці на транспортних роботах</w:t>
      </w:r>
    </w:p>
    <w:p w14:paraId="1DD7988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30423C6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 xml:space="preserve">Завдання 6: </w:t>
      </w:r>
      <w:r w:rsidRPr="00C5487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>Нормування праці в тваринництві</w:t>
      </w:r>
    </w:p>
    <w:p w14:paraId="00DD58D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6A712E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Завдання7:Розрахунок мінімальних тарифних ставок </w:t>
      </w:r>
    </w:p>
    <w:p w14:paraId="128C914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5AEAEB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Завдання 8:  Оплата праці  в  рослинництві</w:t>
      </w:r>
    </w:p>
    <w:p w14:paraId="0972168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8D6DD4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Завдання 9: Оплата праці керівників та спеціалістів</w:t>
      </w:r>
    </w:p>
    <w:p w14:paraId="65F4F63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01977A9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Завдання 10:  Оплата праці в тваринництві</w:t>
      </w:r>
    </w:p>
    <w:p w14:paraId="2B4608E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38D08C4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Завдання 11: Оплата праці в ремонтній майстерні</w:t>
      </w:r>
    </w:p>
    <w:p w14:paraId="33A1E5D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4FAE55B" w14:textId="09CA792A" w:rsid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Завдання 12.  Аналіз, звітність і аудит у сфері праці</w:t>
      </w:r>
    </w:p>
    <w:p w14:paraId="3796F9BB" w14:textId="35F73AA0" w:rsidR="00A96AA6" w:rsidRDefault="00A96AA6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890CEBC" w14:textId="6C696204" w:rsidR="00A96AA6" w:rsidRDefault="00A96AA6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bookmarkStart w:id="0" w:name="_Hlk88224145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Завдання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.  </w:t>
      </w:r>
      <w:r w:rsidR="0074799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Рішення виробничих ситуацій з питань нормування праці на виробництві </w:t>
      </w:r>
    </w:p>
    <w:p w14:paraId="34D69291" w14:textId="26C1A1F7" w:rsidR="00A96AA6" w:rsidRDefault="00A96AA6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bookmarkEnd w:id="0"/>
    <w:p w14:paraId="6D6F39AC" w14:textId="3E43027C" w:rsidR="00A96AA6" w:rsidRDefault="00A96AA6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Завдання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.</w:t>
      </w:r>
      <w:r w:rsidR="009F5E6E" w:rsidRPr="009F5E6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9F5E6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виробничих ситуацій з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</w:t>
      </w:r>
      <w:r w:rsidR="009F5E6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нарахування</w:t>
      </w:r>
      <w:r w:rsidR="00C716B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мінімальної оплати праці</w:t>
      </w:r>
    </w:p>
    <w:p w14:paraId="09854D13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>Список літератури</w:t>
      </w:r>
    </w:p>
    <w:p w14:paraId="59EA906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16B238E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4E3DB0F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FBAAC4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770E52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62372B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lastRenderedPageBreak/>
        <w:br/>
        <w:t xml:space="preserve"> </w:t>
      </w:r>
    </w:p>
    <w:p w14:paraId="48F4771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                                          Завдання 1</w:t>
      </w:r>
      <w:bookmarkStart w:id="1" w:name="_Toc430758085"/>
    </w:p>
    <w:p w14:paraId="6588EE5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Тема: Паспортизація в рослинництві</w:t>
      </w:r>
    </w:p>
    <w:p w14:paraId="512C62A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Мета: Навчитися встановлювати групу поля</w:t>
      </w:r>
    </w:p>
    <w:p w14:paraId="2ED1CC2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Вихідні дані:</w:t>
      </w:r>
    </w:p>
    <w:p w14:paraId="4192D1E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Зведена відомість паспортизації полів, сіножатей і пасовищ (індивідуальні завдання для виконання практичної роботи).</w:t>
      </w:r>
    </w:p>
    <w:p w14:paraId="388C93C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040DAD2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1BB8A10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Хід роботи:</w:t>
      </w:r>
    </w:p>
    <w:p w14:paraId="1506B76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 кожному полю чи групі полів розраховують середньозважений показник класу поля (</w:t>
      </w:r>
      <w:proofErr w:type="spell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К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zh-CN"/>
        </w:rPr>
        <w:t>срв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 по кожному фактору за формулою:</w:t>
      </w:r>
    </w:p>
    <w:p w14:paraId="3DB5C74D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  <w:r w:rsidRPr="00C54871">
        <w:rPr>
          <w:rFonts w:ascii="Arial" w:eastAsia="Times New Roman" w:hAnsi="Arial" w:cs="Arial"/>
          <w:b/>
          <w:bCs/>
          <w:i/>
          <w:kern w:val="28"/>
          <w:position w:val="-34"/>
          <w:sz w:val="28"/>
          <w:szCs w:val="28"/>
          <w:lang w:val="uk-UA" w:eastAsia="zh-CN"/>
        </w:rPr>
        <w:object w:dxaOrig="3330" w:dyaOrig="765" w14:anchorId="0DC7E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8pt;height:37.2pt" o:ole="" fillcolor="window">
            <v:imagedata r:id="rId6" o:title=""/>
          </v:shape>
          <o:OLEObject Type="Embed" ProgID="Equation.3" ShapeID="_x0000_i1025" DrawAspect="Content" ObjectID="_1699075635" r:id="rId7"/>
        </w:object>
      </w:r>
      <w:r w:rsidRPr="00C54871">
        <w:rPr>
          <w:rFonts w:ascii="Arial" w:eastAsia="Times New Roman" w:hAnsi="Arial" w:cs="Arial"/>
          <w:b/>
          <w:bCs/>
          <w:i/>
          <w:kern w:val="28"/>
          <w:sz w:val="28"/>
          <w:szCs w:val="28"/>
          <w:lang w:val="uk-UA" w:eastAsia="zh-CN"/>
        </w:rPr>
        <w:t xml:space="preserve"> </w:t>
      </w:r>
      <w:r w:rsidRPr="00C54871">
        <w:rPr>
          <w:rFonts w:ascii="Arial" w:eastAsia="Times New Roman" w:hAnsi="Arial" w:cs="Arial"/>
          <w:b/>
          <w:bCs/>
          <w:kern w:val="28"/>
          <w:sz w:val="28"/>
          <w:szCs w:val="28"/>
          <w:lang w:val="uk-UA" w:eastAsia="zh-CN"/>
        </w:rPr>
        <w:t>,</w:t>
      </w:r>
      <w:r w:rsidRPr="00C54871">
        <w:rPr>
          <w:rFonts w:ascii="Arial" w:eastAsia="Times New Roman" w:hAnsi="Arial" w:cs="Arial"/>
          <w:i/>
          <w:iCs/>
          <w:color w:val="000000"/>
          <w:kern w:val="28"/>
          <w:sz w:val="28"/>
          <w:szCs w:val="28"/>
          <w:lang w:val="uk-UA" w:eastAsia="zh-CN"/>
        </w:rPr>
        <w:t xml:space="preserve"> </w:t>
      </w:r>
      <w:r w:rsidRPr="00C54871">
        <w:rPr>
          <w:rFonts w:ascii="Arial" w:eastAsia="Times New Roman" w:hAnsi="Arial" w:cs="Arial"/>
          <w:i/>
          <w:iCs/>
          <w:color w:val="000000"/>
          <w:kern w:val="28"/>
          <w:sz w:val="28"/>
          <w:szCs w:val="28"/>
          <w:lang w:val="uk-UA" w:eastAsia="zh-CN"/>
        </w:rPr>
        <w:tab/>
      </w:r>
    </w:p>
    <w:p w14:paraId="01AB9E42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</w:p>
    <w:p w14:paraId="2FE2EFD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S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zh-CN"/>
        </w:rPr>
        <w:t>1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,S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zh-CN"/>
        </w:rPr>
        <w:t>2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,…,</w:t>
      </w:r>
      <w:proofErr w:type="spell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S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zh-CN"/>
        </w:rPr>
        <w:t>n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площа ділянок поля відповідного класу, м</w:t>
      </w:r>
      <w:r w:rsidRPr="00C54871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zh-CN"/>
        </w:rPr>
        <w:t>2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;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δ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zh-CN"/>
        </w:rPr>
        <w:t>1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, δ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zh-CN"/>
        </w:rPr>
        <w:t>2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 xml:space="preserve">,…, </w:t>
      </w:r>
      <w:proofErr w:type="spell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δ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zh-CN"/>
        </w:rPr>
        <w:t>n</w:t>
      </w:r>
      <w:proofErr w:type="spellEnd"/>
      <w:r w:rsidRPr="00C5487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zh-CN"/>
        </w:rPr>
        <w:t xml:space="preserve"> –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середнє значення показника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нормоутворюючого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фактору по кожному класу; </w:t>
      </w:r>
      <w:proofErr w:type="spell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S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zh-CN"/>
        </w:rPr>
        <w:t>заг</w:t>
      </w:r>
      <w:proofErr w:type="spellEnd"/>
      <w:r w:rsidRPr="00C5487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zh-CN"/>
        </w:rPr>
        <w:t xml:space="preserve"> –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загальна площа поля, га.</w:t>
      </w:r>
    </w:p>
    <w:p w14:paraId="3016F45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Середній показник класу конкретного фактору </w:t>
      </w:r>
      <w:r w:rsidRPr="00C54871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(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δ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zh-CN"/>
        </w:rPr>
        <w:t>1,…,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 xml:space="preserve"> </w:t>
      </w:r>
      <w:proofErr w:type="spell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δ</w:t>
      </w:r>
      <w:r w:rsidRPr="00C54871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uk-UA" w:eastAsia="zh-CN"/>
        </w:rPr>
        <w:t>n</w:t>
      </w:r>
      <w:proofErr w:type="spellEnd"/>
      <w:r w:rsidRPr="00C54871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)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являє собою відношення часу на обробіток ділянки поля певного класу до часу на обробіток ділянки такої самої площі при найсприятливіших умовах, тобто ділянки І класу. </w:t>
      </w:r>
    </w:p>
    <w:p w14:paraId="7BA8FFDA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zh-CN"/>
        </w:rPr>
        <w:t xml:space="preserve">Для того, щоб віднести конкретне поле </w:t>
      </w:r>
      <w:r w:rsidRPr="00C548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до однієї з цих груп, визначають узагальнений показник для місцевих умов, що </w:t>
      </w:r>
      <w:r w:rsidRPr="00C5487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 w:eastAsia="zh-CN"/>
        </w:rPr>
        <w:t xml:space="preserve">паспортизуються як добуток середньозважених показників по кожному </w:t>
      </w:r>
      <w:proofErr w:type="spellStart"/>
      <w:r w:rsidRPr="00C548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zh-CN"/>
        </w:rPr>
        <w:t>нормоутворюючому</w:t>
      </w:r>
      <w:proofErr w:type="spellEnd"/>
      <w:r w:rsidRPr="00C548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zh-CN"/>
        </w:rPr>
        <w:t xml:space="preserve"> фактору:</w:t>
      </w:r>
    </w:p>
    <w:p w14:paraId="1D6C4243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i/>
          <w:kern w:val="28"/>
          <w:sz w:val="28"/>
          <w:szCs w:val="28"/>
          <w:lang w:val="uk-UA" w:eastAsia="zh-CN"/>
        </w:rPr>
      </w:pPr>
      <w:proofErr w:type="spellStart"/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lang w:val="uk-UA" w:eastAsia="zh-CN"/>
        </w:rPr>
        <w:t>К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vertAlign w:val="subscript"/>
          <w:lang w:val="uk-UA" w:eastAsia="zh-CN"/>
        </w:rPr>
        <w:t>заг</w:t>
      </w:r>
      <w:proofErr w:type="spellEnd"/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vertAlign w:val="subscript"/>
          <w:lang w:val="uk-UA" w:eastAsia="zh-CN"/>
        </w:rPr>
        <w:t xml:space="preserve"> 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lang w:val="uk-UA" w:eastAsia="zh-CN"/>
        </w:rPr>
        <w:t>= К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vertAlign w:val="subscript"/>
          <w:lang w:val="uk-UA" w:eastAsia="zh-CN"/>
        </w:rPr>
        <w:t>1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lang w:val="uk-UA" w:eastAsia="zh-CN"/>
        </w:rPr>
        <w:t>·К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vertAlign w:val="subscript"/>
          <w:lang w:val="uk-UA" w:eastAsia="zh-CN"/>
        </w:rPr>
        <w:t>2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lang w:val="uk-UA" w:eastAsia="zh-CN"/>
        </w:rPr>
        <w:t>·К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vertAlign w:val="subscript"/>
          <w:lang w:val="uk-UA" w:eastAsia="zh-CN"/>
        </w:rPr>
        <w:t>3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lang w:val="uk-UA" w:eastAsia="zh-CN"/>
        </w:rPr>
        <w:t>·К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vertAlign w:val="subscript"/>
          <w:lang w:val="uk-UA" w:eastAsia="zh-CN"/>
        </w:rPr>
        <w:t>4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lang w:val="uk-UA" w:eastAsia="zh-CN"/>
        </w:rPr>
        <w:t>·К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vertAlign w:val="subscript"/>
          <w:lang w:val="uk-UA" w:eastAsia="zh-CN"/>
        </w:rPr>
        <w:t>5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lang w:val="uk-UA" w:eastAsia="zh-CN"/>
        </w:rPr>
        <w:t>·К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vertAlign w:val="subscript"/>
          <w:lang w:val="uk-UA" w:eastAsia="zh-CN"/>
        </w:rPr>
        <w:t>6</w:t>
      </w:r>
      <w:r w:rsidRPr="00C54871">
        <w:rPr>
          <w:rFonts w:ascii="Arial" w:eastAsia="Times New Roman" w:hAnsi="Arial" w:cs="Arial"/>
          <w:bCs/>
          <w:i/>
          <w:kern w:val="28"/>
          <w:sz w:val="28"/>
          <w:szCs w:val="28"/>
          <w:lang w:val="uk-UA" w:eastAsia="zh-CN"/>
        </w:rPr>
        <w:t xml:space="preserve"> ,</w:t>
      </w:r>
    </w:p>
    <w:p w14:paraId="5D36C5C0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 w:eastAsia="zh-CN"/>
        </w:rPr>
        <w:t xml:space="preserve">Узагальнений показник використовують для визначення групи полів за 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спеціальною таблицею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(табл.3</w:t>
      </w:r>
      <w:r w:rsidRPr="00C54871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).</w:t>
      </w:r>
    </w:p>
    <w:p w14:paraId="194D468C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4981CA3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A8F6066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0971F1F7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35C3A17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342D6863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D0A6452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22B78D22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6AE280A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2430DE8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317943F1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430330B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822F335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0FD8F34D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0FA898C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67B78A7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9D092BB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5199F7B5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AC0CAA0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12A16DE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6BC2C12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2BF39E42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3C0B1D39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16CE5FB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9BF9299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6567A4D6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6E764A10" w14:textId="77777777" w:rsidR="00C54871" w:rsidRPr="005D4C10" w:rsidRDefault="00C54871" w:rsidP="00C5487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sectPr w:rsidR="00C54871" w:rsidRPr="005D4C10">
          <w:pgSz w:w="11906" w:h="16838"/>
          <w:pgMar w:top="851" w:right="851" w:bottom="851" w:left="1560" w:header="709" w:footer="709" w:gutter="0"/>
          <w:pgNumType w:start="1"/>
          <w:cols w:space="720"/>
        </w:sectPr>
      </w:pPr>
    </w:p>
    <w:p w14:paraId="4B042B5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lastRenderedPageBreak/>
        <w:t xml:space="preserve">Таблиця 2. 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Показники й класи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нормоутворюючих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факторів при паспортизації сільськогосподарських угідь</w:t>
      </w:r>
    </w:p>
    <w:tbl>
      <w:tblPr>
        <w:tblW w:w="14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1263"/>
        <w:gridCol w:w="875"/>
        <w:gridCol w:w="772"/>
        <w:gridCol w:w="840"/>
        <w:gridCol w:w="1312"/>
        <w:gridCol w:w="892"/>
        <w:gridCol w:w="1006"/>
        <w:gridCol w:w="887"/>
        <w:gridCol w:w="1405"/>
        <w:gridCol w:w="821"/>
        <w:gridCol w:w="1294"/>
        <w:gridCol w:w="799"/>
        <w:gridCol w:w="1328"/>
      </w:tblGrid>
      <w:tr w:rsidR="00C54871" w:rsidRPr="00C54871" w14:paraId="777C4B52" w14:textId="77777777" w:rsidTr="00704619">
        <w:trPr>
          <w:trHeight w:val="408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A4A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Клас</w:t>
            </w:r>
          </w:p>
        </w:tc>
        <w:tc>
          <w:tcPr>
            <w:tcW w:w="12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9FE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Показник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нормоутворюючих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факторів і їх середнє значення при паспортизації поля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C62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Питомий опір ґрунту,</w:t>
            </w:r>
          </w:p>
          <w:p w14:paraId="0FB03F6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кг/см</w:t>
            </w: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zh-CN"/>
              </w:rPr>
              <w:t>2</w:t>
            </w:r>
          </w:p>
        </w:tc>
      </w:tr>
      <w:tr w:rsidR="00C54871" w:rsidRPr="00C54871" w14:paraId="50A880C8" w14:textId="77777777" w:rsidTr="00704619">
        <w:trPr>
          <w:trHeight w:val="28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75E2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4AE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Довжина гону,</w:t>
            </w:r>
          </w:p>
          <w:p w14:paraId="5BB4284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54B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Кут схилу,</w:t>
            </w:r>
          </w:p>
          <w:p w14:paraId="2EB43AD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° (градус)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FB3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Кам’янистість (кількість каміння в 25 см шарі ґрунту),</w:t>
            </w:r>
          </w:p>
          <w:p w14:paraId="4BAC390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</w:t>
            </w: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zh-CN"/>
              </w:rPr>
              <w:t>3</w:t>
            </w: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/га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CFC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Наявність перешкод,</w:t>
            </w:r>
          </w:p>
          <w:p w14:paraId="1E7315E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%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086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Конфігурації поля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D23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Висота над рівнем моря,</w:t>
            </w:r>
          </w:p>
          <w:p w14:paraId="5B17A6A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7656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658AF8AE" w14:textId="77777777" w:rsidTr="00704619">
        <w:trPr>
          <w:trHeight w:val="98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53B1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A1B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Показник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B3F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серед-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нє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зна-чення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D31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Показ-</w:t>
            </w:r>
          </w:p>
          <w:p w14:paraId="30F40B3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ник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273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серед-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нє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зна-чення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CBA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Показник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17D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середнє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зна-чення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5A1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До за-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гальної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площі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ABF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серед-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нє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зна-чення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89E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залежно від довжини гону, 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44A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серед-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нє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зна-чення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A8A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показник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E1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серед-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нє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зна-чення</w:t>
            </w:r>
            <w:proofErr w:type="spellEnd"/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6589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389E81D8" w14:textId="77777777" w:rsidTr="00704619">
        <w:trPr>
          <w:trHeight w:val="3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291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373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Понад 1000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127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2E6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До 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51C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E40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Менше 1,0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20C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827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До 0,5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E6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49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Правильна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5A0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0F0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До 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C65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5A3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До 0,35</w:t>
            </w:r>
          </w:p>
        </w:tc>
      </w:tr>
      <w:tr w:rsidR="00C54871" w:rsidRPr="00C54871" w14:paraId="0CE7BDE4" w14:textId="77777777" w:rsidTr="00704619">
        <w:trPr>
          <w:trHeight w:val="3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115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F17979" wp14:editId="4ECE0613">
                      <wp:simplePos x="0" y="0"/>
                      <wp:positionH relativeFrom="column">
                        <wp:posOffset>-563880</wp:posOffset>
                      </wp:positionH>
                      <wp:positionV relativeFrom="paragraph">
                        <wp:posOffset>189230</wp:posOffset>
                      </wp:positionV>
                      <wp:extent cx="381000" cy="394970"/>
                      <wp:effectExtent l="0" t="0" r="0" b="508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94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0A4C2D" w14:textId="77777777" w:rsidR="00C54871" w:rsidRDefault="00C54871" w:rsidP="00C5487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17979" id="Прямоугольник 2" o:spid="_x0000_s1026" style="position:absolute;left:0;text-align:left;margin-left:-44.4pt;margin-top:14.9pt;width:30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" filled="f" stroked="f">
                      <v:textbox style="layout-flow:vertical">
                        <w:txbxContent>
                          <w:p w14:paraId="7A0A4C2D" w14:textId="77777777" w:rsidR="00C54871" w:rsidRDefault="00C54871" w:rsidP="00C548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F03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600-1000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AEB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C36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1-3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E6A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D91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1-10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84C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80F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0,5-1,0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3FD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4F3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Більше 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57A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92B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500-1000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13E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1,035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99E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0,36-0,41</w:t>
            </w:r>
          </w:p>
        </w:tc>
      </w:tr>
      <w:tr w:rsidR="00C54871" w:rsidRPr="00C54871" w14:paraId="61A6B5B9" w14:textId="77777777" w:rsidTr="00704619">
        <w:trPr>
          <w:trHeight w:val="3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8E6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A0B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400-600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AAB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936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136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547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10-25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AD5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1,095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383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1,0-2,5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DD7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FFC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400-600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88C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D35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1000-1500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E3F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1,075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0E8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0,42-0,47</w:t>
            </w:r>
          </w:p>
        </w:tc>
      </w:tr>
      <w:tr w:rsidR="00C54871" w:rsidRPr="00C54871" w14:paraId="6E327F76" w14:textId="77777777" w:rsidTr="00704619">
        <w:trPr>
          <w:trHeight w:val="35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622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IV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89B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300-400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29B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25F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5-7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E9D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1,09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B68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25-50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1A7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C40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2,5-7,5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61D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11C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200-400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D51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AC1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1500-2000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30D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1,115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A32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0,48-0,53</w:t>
            </w:r>
          </w:p>
        </w:tc>
      </w:tr>
      <w:tr w:rsidR="00C54871" w:rsidRPr="00C54871" w14:paraId="372ECB48" w14:textId="77777777" w:rsidTr="00704619">
        <w:trPr>
          <w:trHeight w:val="3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BFB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V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8E0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200-300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2F8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780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7-9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07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1,16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2E3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Понад 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35D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1,210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493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7,5-12,5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567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F57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150-200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B4D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B22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Понад 2000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88A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1,160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BD5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0,54-0,59</w:t>
            </w:r>
          </w:p>
        </w:tc>
      </w:tr>
      <w:tr w:rsidR="00C54871" w:rsidRPr="00C54871" w14:paraId="6B261737" w14:textId="77777777" w:rsidTr="00704619">
        <w:trPr>
          <w:trHeight w:val="3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507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VI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A24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150-200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5F1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008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EDD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311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E6E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58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12,5-17,5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4E1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0CA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До 150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D21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96C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A6B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4EE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0,60-0,65</w:t>
            </w:r>
          </w:p>
        </w:tc>
      </w:tr>
      <w:tr w:rsidR="00C54871" w:rsidRPr="00C54871" w14:paraId="1177FD64" w14:textId="77777777" w:rsidTr="00704619">
        <w:trPr>
          <w:trHeight w:val="35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848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VII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58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120-150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3BD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E39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252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E99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3EB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A5B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17,5-25,0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B3F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1,35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24A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A83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FAD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46A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424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0,66-0,71</w:t>
            </w:r>
          </w:p>
        </w:tc>
      </w:tr>
      <w:tr w:rsidR="00C54871" w:rsidRPr="00C54871" w14:paraId="5A8A2C9D" w14:textId="77777777" w:rsidTr="00704619">
        <w:trPr>
          <w:trHeight w:val="3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967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VIII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CC8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100-120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CA0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1,51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715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DC7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A51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DBC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A10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A92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9FD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070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694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1C3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40A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0,72-0,79</w:t>
            </w:r>
          </w:p>
        </w:tc>
      </w:tr>
      <w:tr w:rsidR="00C54871" w:rsidRPr="00C54871" w14:paraId="0951F210" w14:textId="77777777" w:rsidTr="00704619">
        <w:trPr>
          <w:trHeight w:val="3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71D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AAD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80-100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AA2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DBC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493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9A9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73B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346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2AD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12D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731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117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F3B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A14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0,80-0,88</w:t>
            </w:r>
          </w:p>
        </w:tc>
      </w:tr>
      <w:tr w:rsidR="00C54871" w:rsidRPr="00C54871" w14:paraId="0D81EDB8" w14:textId="77777777" w:rsidTr="00704619">
        <w:trPr>
          <w:trHeight w:val="35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132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642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До 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74C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1,82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870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1E5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C0A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9B3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7C2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31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349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977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824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D9C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9EC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0,89-0,97</w:t>
            </w:r>
          </w:p>
        </w:tc>
      </w:tr>
      <w:tr w:rsidR="00C54871" w:rsidRPr="00C54871" w14:paraId="6E254B9E" w14:textId="77777777" w:rsidTr="00704619">
        <w:trPr>
          <w:trHeight w:val="35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72E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ХІ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DCB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E3B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ED1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B20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827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295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542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57C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221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FB3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04F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09A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9BD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0,98-1,10</w:t>
            </w:r>
          </w:p>
        </w:tc>
      </w:tr>
    </w:tbl>
    <w:p w14:paraId="27D2E08A" w14:textId="77777777" w:rsidR="00C54871" w:rsidRPr="00C54871" w:rsidRDefault="00C54871" w:rsidP="00C548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sectPr w:rsidR="00C54871" w:rsidRPr="00C54871">
          <w:pgSz w:w="16838" w:h="11906" w:orient="landscape"/>
          <w:pgMar w:top="1559" w:right="851" w:bottom="851" w:left="851" w:header="709" w:footer="709" w:gutter="0"/>
          <w:pgNumType w:start="1"/>
          <w:cols w:space="720"/>
        </w:sectPr>
      </w:pPr>
    </w:p>
    <w:p w14:paraId="5FFCD696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01C12B23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>Таблиця3.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Узагальнені показники для визначення груп полів, багаторічних насаджень та інших сільськогосподарських угідь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27"/>
        <w:gridCol w:w="3190"/>
        <w:gridCol w:w="3191"/>
      </w:tblGrid>
      <w:tr w:rsidR="00C54871" w:rsidRPr="00C54871" w14:paraId="3FDD6887" w14:textId="77777777" w:rsidTr="00704619">
        <w:trPr>
          <w:trHeight w:val="406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A08DB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Група поля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A9C6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Середнє значення показника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FC96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Діапазон зміни показників</w:t>
            </w:r>
          </w:p>
        </w:tc>
      </w:tr>
      <w:tr w:rsidR="00C54871" w:rsidRPr="00C54871" w14:paraId="6D3B5F3D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FD82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483E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1,022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5C53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До 1,046</w:t>
            </w:r>
          </w:p>
        </w:tc>
      </w:tr>
      <w:tr w:rsidR="00C54871" w:rsidRPr="00C54871" w14:paraId="153B7BCB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190F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2F32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1,062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5F09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1,046-1,079</w:t>
            </w:r>
          </w:p>
        </w:tc>
      </w:tr>
      <w:tr w:rsidR="00C54871" w:rsidRPr="00C54871" w14:paraId="21A9A307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8D14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III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20D1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1,102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C822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1,080-1,124</w:t>
            </w:r>
          </w:p>
        </w:tc>
      </w:tr>
      <w:tr w:rsidR="00C54871" w:rsidRPr="00C54871" w14:paraId="734F60ED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0185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IV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372F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1,154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D422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1,125-1,184</w:t>
            </w:r>
          </w:p>
        </w:tc>
      </w:tr>
      <w:tr w:rsidR="00C54871" w:rsidRPr="00C54871" w14:paraId="124992C0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65BF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V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39DF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1,219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13C7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1,185-1,254</w:t>
            </w:r>
          </w:p>
        </w:tc>
      </w:tr>
      <w:tr w:rsidR="00C54871" w:rsidRPr="00C54871" w14:paraId="689FDEFE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F8A5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VI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B2D7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1,294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BB30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1,255-1,334</w:t>
            </w:r>
          </w:p>
        </w:tc>
      </w:tr>
      <w:tr w:rsidR="00C54871" w:rsidRPr="00C54871" w14:paraId="7B52530F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AB32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VII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8BDA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1,379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1B17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1,335-1,424</w:t>
            </w:r>
          </w:p>
        </w:tc>
      </w:tr>
      <w:tr w:rsidR="00C54871" w:rsidRPr="00C54871" w14:paraId="03A57CB1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95A1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VIII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FC2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1,479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5D33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1,425-1,534</w:t>
            </w:r>
          </w:p>
        </w:tc>
      </w:tr>
      <w:tr w:rsidR="00C54871" w:rsidRPr="00C54871" w14:paraId="71F1470C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D483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IX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990B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1,599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0E79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1,535-1,664</w:t>
            </w:r>
          </w:p>
        </w:tc>
      </w:tr>
      <w:tr w:rsidR="00C54871" w:rsidRPr="00C54871" w14:paraId="5CE146FD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F843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X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0A26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1,747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4050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1,665-1,824</w:t>
            </w:r>
          </w:p>
        </w:tc>
      </w:tr>
      <w:tr w:rsidR="00C54871" w:rsidRPr="00C54871" w14:paraId="3C358636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D3E4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XI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A6ED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1,919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A705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1,825-2,014</w:t>
            </w:r>
          </w:p>
        </w:tc>
      </w:tr>
      <w:tr w:rsidR="00C54871" w:rsidRPr="00C54871" w14:paraId="297C3030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AAB1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XII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1A92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2,124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23DD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1,015-2,234</w:t>
            </w:r>
          </w:p>
        </w:tc>
      </w:tr>
      <w:tr w:rsidR="00C54871" w:rsidRPr="00C54871" w14:paraId="58485311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1604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XIII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8530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2,364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5D9F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2,235-2,472</w:t>
            </w:r>
          </w:p>
        </w:tc>
      </w:tr>
      <w:tr w:rsidR="00C54871" w:rsidRPr="00C54871" w14:paraId="4CBFDE48" w14:textId="77777777" w:rsidTr="00704619">
        <w:trPr>
          <w:trHeight w:val="284"/>
          <w:jc w:val="center"/>
        </w:trPr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787B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XIV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D8D4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2,580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2DAC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Понад 2,473</w:t>
            </w:r>
          </w:p>
        </w:tc>
      </w:tr>
    </w:tbl>
    <w:p w14:paraId="77BF4FC3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zh-CN"/>
        </w:rPr>
      </w:pPr>
    </w:p>
    <w:p w14:paraId="0163E35B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 w:eastAsia="zh-CN"/>
        </w:rPr>
        <w:t xml:space="preserve"> Як правило, поля 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сільськогосподарського підприємства відносять до однієї чи двох груп, а в передгірних та гірських районах - декількох.</w:t>
      </w:r>
    </w:p>
    <w:p w14:paraId="7015C2BE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DDCE512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E4C8DB9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zh-CN"/>
        </w:rPr>
      </w:pPr>
      <w:r w:rsidRPr="00C54871">
        <w:rPr>
          <w:rFonts w:ascii="Arial" w:eastAsia="Times New Roman" w:hAnsi="Arial" w:cs="Arial"/>
          <w:kern w:val="28"/>
          <w:sz w:val="24"/>
          <w:szCs w:val="24"/>
          <w:lang w:val="uk-UA" w:eastAsia="zh-CN"/>
        </w:rPr>
        <w:br w:type="page"/>
      </w:r>
    </w:p>
    <w:p w14:paraId="09E5D62A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bookmarkStart w:id="2" w:name="_Toc284582089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lastRenderedPageBreak/>
        <w:t>Завдання 2</w:t>
      </w:r>
      <w:bookmarkEnd w:id="2"/>
    </w:p>
    <w:p w14:paraId="5155C8B9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bookmarkStart w:id="3" w:name="_Toc284582093"/>
    </w:p>
    <w:p w14:paraId="63023546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Тема: Паспортизація в тваринництві</w:t>
      </w:r>
    </w:p>
    <w:p w14:paraId="66C2B6FD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uk-UA"/>
        </w:rPr>
        <w:t>Мета: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Оволодіти методикою розрахунку норми обслуговування для операторів машинного доїння та скотарів </w:t>
      </w:r>
    </w:p>
    <w:p w14:paraId="56F2EBB7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049A339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Вихідні дані</w:t>
      </w:r>
    </w:p>
    <w:p w14:paraId="64079015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12F4F5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Паспорт</w:t>
      </w:r>
    </w:p>
    <w:p w14:paraId="5F02C08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умов виробництва на фермі великого рогатої худоби</w:t>
      </w:r>
    </w:p>
    <w:p w14:paraId="07A0B65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НДГ «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Великоснітинське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 НУБіП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4"/>
        <w:gridCol w:w="3321"/>
      </w:tblGrid>
      <w:tr w:rsidR="00C54871" w:rsidRPr="00C54871" w14:paraId="6F482148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E88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Показники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C8E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Характеристика</w:t>
            </w:r>
          </w:p>
        </w:tc>
      </w:tr>
      <w:tr w:rsidR="00C54871" w:rsidRPr="00C54871" w14:paraId="1FDA132C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CAA8" w14:textId="77777777" w:rsidR="00C54871" w:rsidRPr="00C54871" w:rsidRDefault="00C54871" w:rsidP="00C54871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76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8"/>
                <w:szCs w:val="28"/>
                <w:lang w:val="uk-UA" w:eastAsia="zh-CN"/>
              </w:rPr>
            </w:pPr>
            <w:r w:rsidRPr="00C54871">
              <w:rPr>
                <w:rFonts w:ascii="Arial" w:eastAsia="Times New Roman" w:hAnsi="Arial" w:cs="Arial"/>
                <w:b/>
                <w:bCs/>
                <w:kern w:val="28"/>
                <w:sz w:val="28"/>
                <w:szCs w:val="28"/>
                <w:lang w:val="uk-UA" w:eastAsia="zh-CN"/>
              </w:rPr>
              <w:t>Виробниче направлення ферми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607B" w14:textId="77777777" w:rsidR="00C54871" w:rsidRPr="00C54871" w:rsidRDefault="00C54871" w:rsidP="00C54871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0" w:line="276" w:lineRule="auto"/>
              <w:jc w:val="both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  <w:lang w:val="uk-UA" w:eastAsia="zh-CN"/>
              </w:rPr>
            </w:pPr>
            <w:r w:rsidRPr="00C54871"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  <w:lang w:val="uk-UA" w:eastAsia="zh-CN"/>
              </w:rPr>
              <w:t>Молочнотоварна</w:t>
            </w:r>
          </w:p>
        </w:tc>
      </w:tr>
      <w:tr w:rsidR="00C54871" w:rsidRPr="00C54871" w14:paraId="67956C6D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333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Статево-вікові групи тварин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693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Корови</w:t>
            </w:r>
          </w:p>
        </w:tc>
      </w:tr>
      <w:tr w:rsidR="00C54871" w:rsidRPr="00C54871" w14:paraId="46D85B34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8A0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Середньорічне поголів’я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449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580</w:t>
            </w:r>
          </w:p>
        </w:tc>
      </w:tr>
      <w:tr w:rsidR="00C54871" w:rsidRPr="00C54871" w14:paraId="18A94D99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A78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Планова продуктивність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53B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3600 кг.</w:t>
            </w:r>
          </w:p>
        </w:tc>
      </w:tr>
      <w:tr w:rsidR="00C54871" w:rsidRPr="00C54871" w14:paraId="70CC6393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A51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Тривалість стійлового періоду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901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200 днів</w:t>
            </w:r>
          </w:p>
        </w:tc>
      </w:tr>
      <w:tr w:rsidR="00C54871" w:rsidRPr="00C54871" w14:paraId="79A4E415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03B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Спосіб утримання зимою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C94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Стійлове</w:t>
            </w:r>
          </w:p>
        </w:tc>
      </w:tr>
      <w:tr w:rsidR="00C54871" w:rsidRPr="00C54871" w14:paraId="737FB578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E44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влітку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575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Стійлово-пасовищне</w:t>
            </w:r>
          </w:p>
        </w:tc>
      </w:tr>
      <w:tr w:rsidR="00C54871" w:rsidRPr="00C54871" w14:paraId="74D01D61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B44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Способи доїння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FE9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молокопровід</w:t>
            </w:r>
          </w:p>
        </w:tc>
      </w:tr>
      <w:tr w:rsidR="00C54871" w:rsidRPr="00C54871" w14:paraId="073F79D9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FE5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Тип доїльної установки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ED7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“Імпульс-620”</w:t>
            </w:r>
          </w:p>
        </w:tc>
      </w:tr>
      <w:tr w:rsidR="00C54871" w:rsidRPr="00C54871" w14:paraId="1A592044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333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Тип доїльних апаратів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172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Двократні</w:t>
            </w:r>
          </w:p>
        </w:tc>
      </w:tr>
      <w:tr w:rsidR="00C54871" w:rsidRPr="00C54871" w14:paraId="0C5690C1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962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Кількість апаратів, які обслуговуються дояркою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8B5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Три</w:t>
            </w:r>
          </w:p>
        </w:tc>
      </w:tr>
      <w:tr w:rsidR="00C54871" w:rsidRPr="00C54871" w14:paraId="02F5D537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F12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Кратність доїння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A2D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Дворазове</w:t>
            </w:r>
          </w:p>
        </w:tc>
      </w:tr>
      <w:tr w:rsidR="00C54871" w:rsidRPr="00C54871" w14:paraId="30DD8C0A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5A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Тип годівлі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BE9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Силосно-концентратний</w:t>
            </w:r>
          </w:p>
        </w:tc>
      </w:tr>
      <w:tr w:rsidR="00C54871" w:rsidRPr="00C54871" w14:paraId="715AA28B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30E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Річна норма кормління на 1 голову, ц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C8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3F9F409A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B298" w14:textId="77777777" w:rsidR="00C54871" w:rsidRPr="00C54871" w:rsidRDefault="00C54871" w:rsidP="00C54871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0" w:line="276" w:lineRule="auto"/>
              <w:jc w:val="both"/>
              <w:outlineLvl w:val="1"/>
              <w:rPr>
                <w:rFonts w:asciiTheme="majorHAnsi" w:eastAsiaTheme="majorEastAsia" w:hAnsiTheme="majorHAnsi" w:cstheme="majorBidi"/>
                <w:sz w:val="26"/>
                <w:szCs w:val="26"/>
                <w:lang w:val="uk-UA" w:eastAsia="zh-CN"/>
              </w:rPr>
            </w:pPr>
            <w:r w:rsidRPr="00C54871">
              <w:rPr>
                <w:rFonts w:asciiTheme="majorHAnsi" w:eastAsiaTheme="majorEastAsia" w:hAnsiTheme="majorHAnsi" w:cstheme="majorBidi"/>
                <w:sz w:val="26"/>
                <w:szCs w:val="26"/>
                <w:lang w:val="uk-UA" w:eastAsia="zh-CN"/>
              </w:rPr>
              <w:t>грубі корми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540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</w:t>
            </w:r>
          </w:p>
        </w:tc>
      </w:tr>
      <w:tr w:rsidR="00C54871" w:rsidRPr="00C54871" w14:paraId="736B9338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3188" w14:textId="77777777" w:rsidR="00C54871" w:rsidRPr="00C54871" w:rsidRDefault="00C54871" w:rsidP="00C54871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0" w:line="276" w:lineRule="auto"/>
              <w:jc w:val="both"/>
              <w:outlineLvl w:val="1"/>
              <w:rPr>
                <w:rFonts w:asciiTheme="majorHAnsi" w:eastAsiaTheme="majorEastAsia" w:hAnsiTheme="majorHAnsi" w:cstheme="majorBidi"/>
                <w:sz w:val="26"/>
                <w:szCs w:val="26"/>
                <w:lang w:val="uk-UA" w:eastAsia="zh-CN"/>
              </w:rPr>
            </w:pPr>
            <w:r w:rsidRPr="00C54871">
              <w:rPr>
                <w:rFonts w:asciiTheme="majorHAnsi" w:eastAsiaTheme="majorEastAsia" w:hAnsiTheme="majorHAnsi" w:cstheme="majorBidi"/>
                <w:sz w:val="26"/>
                <w:szCs w:val="26"/>
                <w:lang w:val="uk-UA" w:eastAsia="zh-CN"/>
              </w:rPr>
              <w:t>силос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033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70</w:t>
            </w:r>
          </w:p>
        </w:tc>
      </w:tr>
      <w:tr w:rsidR="00C54871" w:rsidRPr="00C54871" w14:paraId="0668C528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D2A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зелені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9F6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72</w:t>
            </w:r>
          </w:p>
        </w:tc>
      </w:tr>
      <w:tr w:rsidR="00C54871" w:rsidRPr="00C54871" w14:paraId="686401CF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37D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коренеплоди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28A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</w:tr>
      <w:tr w:rsidR="00C54871" w:rsidRPr="00C54871" w14:paraId="20D2D500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C4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концентрати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E13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</w:tr>
      <w:tr w:rsidR="00C54871" w:rsidRPr="00C54871" w14:paraId="35D398F6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33C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Підвіз концентрованих кормів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E7E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Кіньми</w:t>
            </w:r>
          </w:p>
        </w:tc>
      </w:tr>
      <w:tr w:rsidR="00C54871" w:rsidRPr="00C54871" w14:paraId="1477C0D8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E6B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Роздача кормів: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48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37F9CCA5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E8B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16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силосу і зелених кормів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DB4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Кормороздатчиком</w:t>
            </w:r>
            <w:proofErr w:type="spellEnd"/>
          </w:p>
        </w:tc>
      </w:tr>
      <w:tr w:rsidR="00C54871" w:rsidRPr="00C54871" w14:paraId="48E07D9A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A2F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16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концентратів, коренеплодів і грубих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D37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КТУ-10</w:t>
            </w:r>
          </w:p>
        </w:tc>
      </w:tr>
      <w:tr w:rsidR="00C54871" w:rsidRPr="00C54871" w14:paraId="5E72E028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57D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Поїння корів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6CE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Вручну</w:t>
            </w:r>
          </w:p>
        </w:tc>
      </w:tr>
      <w:tr w:rsidR="00C54871" w:rsidRPr="00C54871" w14:paraId="71F091D9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85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CEF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Із автопоїлок</w:t>
            </w:r>
          </w:p>
        </w:tc>
      </w:tr>
      <w:tr w:rsidR="00C54871" w:rsidRPr="00C54871" w14:paraId="295BD235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33E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Спосіб видалення гною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31B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Транспортером</w:t>
            </w:r>
          </w:p>
        </w:tc>
      </w:tr>
      <w:tr w:rsidR="00C54871" w:rsidRPr="00C54871" w14:paraId="03283FC8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2F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8F0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ТСН-3Б</w:t>
            </w:r>
          </w:p>
        </w:tc>
      </w:tr>
      <w:tr w:rsidR="00C54871" w:rsidRPr="00C54871" w14:paraId="18C04BBD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9F7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Заміна підстилки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80D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Вручну з піднесенням</w:t>
            </w:r>
          </w:p>
        </w:tc>
      </w:tr>
      <w:tr w:rsidR="00C54871" w:rsidRPr="00C54871" w14:paraId="54199755" w14:textId="77777777" w:rsidTr="0070461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BC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3A5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До 15 м.</w:t>
            </w:r>
          </w:p>
        </w:tc>
      </w:tr>
    </w:tbl>
    <w:p w14:paraId="74CF8A9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904C69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Обов’язки доярки</w:t>
      </w:r>
    </w:p>
    <w:p w14:paraId="2743023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0B7F741" w14:textId="77777777" w:rsidR="00C54871" w:rsidRPr="00C54871" w:rsidRDefault="00C54871" w:rsidP="00C5487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Доїння, догляд за доїльною апаратурою і молочним посудом, роздача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концкормів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сіна і коренеплодів, чистка тварин, годівниць, проходів, чистка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стойлів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заміни підстилки, прив’язування і відв’язування, вигін і загін тварин, допомога при штучному заплідненні, прийом родів, участь в зооветеринарних заходах. </w:t>
      </w:r>
    </w:p>
    <w:p w14:paraId="3C95503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732C1B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Обов’язки  тваринників</w:t>
      </w:r>
    </w:p>
    <w:p w14:paraId="013D853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02D11C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Чистка стійла, гнійних проходів і тамбурів, заміна підстилки, видалення гною, підвіз концентратів на конях до 200 м. </w:t>
      </w:r>
    </w:p>
    <w:p w14:paraId="4C100E5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</w:p>
    <w:p w14:paraId="1F02AEB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4F50D0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Хід виконання роботи:</w:t>
      </w:r>
    </w:p>
    <w:p w14:paraId="0802878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415739F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 допомогою збірника нормативів на підставі паспорта тваринницької ферми розрахувати норму 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обслуговування для операторів машинного доїння та скотарів </w:t>
      </w:r>
    </w:p>
    <w:p w14:paraId="26017C1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2027CB0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47628DA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Arial" w:eastAsia="Times New Roman" w:hAnsi="Arial" w:cs="Arial"/>
          <w:kern w:val="28"/>
          <w:sz w:val="24"/>
          <w:szCs w:val="24"/>
          <w:lang w:val="uk-UA" w:eastAsia="zh-CN"/>
        </w:rPr>
        <w:br w:type="page"/>
      </w:r>
    </w:p>
    <w:p w14:paraId="540A26E2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4829753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 xml:space="preserve">Завдання </w:t>
      </w:r>
      <w:bookmarkEnd w:id="1"/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>3</w:t>
      </w:r>
      <w:bookmarkEnd w:id="3"/>
    </w:p>
    <w:p w14:paraId="40F4223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0D19AB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Тема:  Нормування праці на ручних роботах</w:t>
      </w:r>
    </w:p>
    <w:p w14:paraId="3429D05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Мета: Засвоїти методику розрахунку змінних норм виробітку </w:t>
      </w:r>
    </w:p>
    <w:p w14:paraId="432ACD0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C09936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Вихідні дані:</w:t>
      </w:r>
    </w:p>
    <w:p w14:paraId="7669109D" w14:textId="77777777" w:rsidR="00C54871" w:rsidRPr="00C54871" w:rsidRDefault="00C54871" w:rsidP="00C5487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Спостережний лист за роботою по збиранню помідорів</w:t>
      </w:r>
    </w:p>
    <w:p w14:paraId="37AF3F5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591D9A1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Хід роботи :</w:t>
      </w:r>
    </w:p>
    <w:p w14:paraId="5FAD21A5" w14:textId="77777777" w:rsidR="00C54871" w:rsidRPr="00C54871" w:rsidRDefault="00C54871" w:rsidP="00C5487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Розрахувати час безпосередньої роботи.</w:t>
      </w:r>
    </w:p>
    <w:p w14:paraId="0FF0A71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Тр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Тзм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- (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Тпз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+ Т від +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Тнз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),</w:t>
      </w:r>
    </w:p>
    <w:p w14:paraId="1E47B3C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час безпосередньої роботи, хв;</w:t>
      </w:r>
    </w:p>
    <w:p w14:paraId="3FC9255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фактична тривалість робочої зміни за винятком часу обіду, хв;</w:t>
      </w:r>
    </w:p>
    <w:p w14:paraId="22A9ABE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Тпз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час підготовче-заключних робіт, хв;</w:t>
      </w:r>
    </w:p>
    <w:p w14:paraId="6235ADF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Твід - час фактичного відпочинку виконавця, хв</w:t>
      </w:r>
    </w:p>
    <w:p w14:paraId="405EC04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Тнз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час невиробничих затрат (очікування наряду, переїзд до місця роботи, невиробничі розмови), хв.</w:t>
      </w:r>
    </w:p>
    <w:p w14:paraId="0E0359CF" w14:textId="77777777" w:rsidR="00C54871" w:rsidRPr="00C54871" w:rsidRDefault="00C54871" w:rsidP="00C5487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Визначити годинну продуктивність робітника.</w:t>
      </w:r>
    </w:p>
    <w:p w14:paraId="319910E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</w:t>
      </w:r>
      <w:r w:rsidRPr="00C54871">
        <w:rPr>
          <w:rFonts w:ascii="Times New Roman" w:eastAsia="Times New Roman" w:hAnsi="Times New Roman" w:cs="Times New Roman"/>
          <w:position w:val="-26"/>
          <w:sz w:val="28"/>
          <w:szCs w:val="28"/>
          <w:lang w:val="uk-UA" w:eastAsia="zh-CN"/>
        </w:rPr>
        <w:object w:dxaOrig="1140" w:dyaOrig="660" w14:anchorId="49178292">
          <v:shape id="_x0000_i1026" type="#_x0000_t75" style="width:57.6pt;height:31.8pt" o:ole="">
            <v:imagedata r:id="rId8" o:title=""/>
          </v:shape>
          <o:OLEObject Type="Embed" ProgID="Equation.2" ShapeID="_x0000_i1026" DrawAspect="Content" ObjectID="_1699075636" r:id="rId9"/>
        </w:objec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</w:p>
    <w:p w14:paraId="582A11F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Пгод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продуктивність робітника за годину безпосередньої роботи;</w:t>
      </w:r>
    </w:p>
    <w:p w14:paraId="60FFCC0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Q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-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об’єм роботи, виконаний за час спостереження (зібрано помідорів, кг) </w:t>
      </w:r>
    </w:p>
    <w:p w14:paraId="504220B3" w14:textId="77777777" w:rsidR="00C54871" w:rsidRPr="00C54871" w:rsidRDefault="00C54871" w:rsidP="00C5487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Розрахувати норму виробітку на збиранні помідорів:</w:t>
      </w:r>
    </w:p>
    <w:p w14:paraId="13ED40C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       </w:t>
      </w:r>
      <w:r w:rsidRPr="00C54871">
        <w:rPr>
          <w:rFonts w:ascii="Times New Roman" w:eastAsia="Times New Roman" w:hAnsi="Times New Roman" w:cs="Times New Roman"/>
          <w:position w:val="-22"/>
          <w:sz w:val="28"/>
          <w:szCs w:val="28"/>
          <w:lang w:val="uk-UA" w:eastAsia="zh-CN"/>
        </w:rPr>
        <w:object w:dxaOrig="2505" w:dyaOrig="600" w14:anchorId="25F90118">
          <v:shape id="_x0000_i1027" type="#_x0000_t75" style="width:125.4pt;height:29.4pt" o:ole="">
            <v:imagedata r:id="rId10" o:title=""/>
          </v:shape>
          <o:OLEObject Type="Embed" ProgID="Equation.2" ShapeID="_x0000_i1027" DrawAspect="Content" ObjectID="_1699075637" r:id="rId11"/>
        </w:object>
      </w:r>
    </w:p>
    <w:p w14:paraId="0FDBE72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змінна норма виробітку;</w:t>
      </w:r>
    </w:p>
    <w:p w14:paraId="023F34C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тривалість робочої зміни;</w:t>
      </w:r>
    </w:p>
    <w:p w14:paraId="4DD8BB4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Тпз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проектний час підготовче-заключних робіт</w:t>
      </w:r>
    </w:p>
    <w:p w14:paraId="0E95EF8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Твід -  час відпочинку, хв.</w:t>
      </w:r>
    </w:p>
    <w:p w14:paraId="29132999" w14:textId="77777777" w:rsidR="00C54871" w:rsidRPr="00C54871" w:rsidRDefault="00C54871" w:rsidP="00C5487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Норма виробітку на транспортних роботах, виконуваних на запряжних тваринах розраховується </w:t>
      </w:r>
    </w:p>
    <w:p w14:paraId="5F2F895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    </w:t>
      </w:r>
      <w:r w:rsidRPr="00C54871">
        <w:rPr>
          <w:rFonts w:ascii="Times New Roman" w:eastAsia="Times New Roman" w:hAnsi="Times New Roman" w:cs="Times New Roman"/>
          <w:position w:val="-26"/>
          <w:sz w:val="28"/>
          <w:szCs w:val="28"/>
          <w:lang w:val="uk-UA" w:eastAsia="zh-CN"/>
        </w:rPr>
        <w:object w:dxaOrig="3555" w:dyaOrig="660" w14:anchorId="5CABB854">
          <v:shape id="_x0000_i1028" type="#_x0000_t75" style="width:178.8pt;height:31.8pt" o:ole="">
            <v:imagedata r:id="rId12" o:title=""/>
          </v:shape>
          <o:OLEObject Type="Embed" ProgID="Equation.2" ShapeID="_x0000_i1028" DrawAspect="Content" ObjectID="_1699075638" r:id="rId13"/>
        </w:object>
      </w:r>
    </w:p>
    <w:p w14:paraId="3DB5396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Тобс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норма часу на обслуговування робочого місця;</w:t>
      </w:r>
    </w:p>
    <w:p w14:paraId="6C6914D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Топ - норма часу на особисті потреби;</w:t>
      </w:r>
    </w:p>
    <w:p w14:paraId="16515AD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Трейс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час одного рейсу;   Г - вантажопідйомність транспортних засобів</w:t>
      </w:r>
      <w:r w:rsidRPr="00C5487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14:paraId="4A15CE2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</w:t>
      </w:r>
      <w:bookmarkStart w:id="4" w:name="_Toc430758086"/>
      <w:bookmarkStart w:id="5" w:name="_Toc284582094"/>
    </w:p>
    <w:p w14:paraId="419394C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5BF5681" w14:textId="77777777" w:rsidR="00C54871" w:rsidRPr="00C54871" w:rsidRDefault="00C54871" w:rsidP="00C548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uk-UA"/>
        </w:rPr>
        <w:t xml:space="preserve">Форма № 1 </w:t>
      </w:r>
      <w:r w:rsidRPr="00C548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uk-UA"/>
        </w:rPr>
        <w:t>(для учбових цілей)</w:t>
      </w:r>
    </w:p>
    <w:p w14:paraId="28668641" w14:textId="77777777" w:rsidR="00C54871" w:rsidRPr="00C54871" w:rsidRDefault="00C54871" w:rsidP="00C548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9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393AF7" w14:textId="77777777" w:rsidR="00C54871" w:rsidRPr="00C54871" w:rsidRDefault="00C54871" w:rsidP="00C548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>СПОСТЕРЕЖНИЙ ЛИСТ №</w:t>
      </w:r>
    </w:p>
    <w:p w14:paraId="2E97D6EB" w14:textId="77777777" w:rsidR="00C54871" w:rsidRPr="00C54871" w:rsidRDefault="00C54871" w:rsidP="00C548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Індивідуальної фотографії ручних робіт на збиранні помідорів</w:t>
      </w:r>
    </w:p>
    <w:p w14:paraId="121CD044" w14:textId="77777777" w:rsidR="00C54871" w:rsidRPr="00C54871" w:rsidRDefault="00C54871" w:rsidP="00C548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00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66E68DD" w14:textId="77777777" w:rsidR="00C54871" w:rsidRPr="00C54871" w:rsidRDefault="00C54871" w:rsidP="00C548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uk-UA"/>
        </w:rPr>
        <w:t>Час спостереження</w:t>
      </w:r>
      <w:r w:rsidRPr="00C548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uk-UA"/>
        </w:rPr>
        <w:tab/>
      </w:r>
      <w:proofErr w:type="spellStart"/>
      <w:r w:rsidRPr="00C548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uk-UA"/>
        </w:rPr>
        <w:t>Спостереження</w:t>
      </w:r>
      <w:proofErr w:type="spellEnd"/>
      <w:r w:rsidRPr="00C548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uk-UA"/>
        </w:rPr>
        <w:t xml:space="preserve"> вели:</w:t>
      </w:r>
    </w:p>
    <w:p w14:paraId="04B9CDEA" w14:textId="77777777" w:rsidR="00C54871" w:rsidRPr="00C54871" w:rsidRDefault="00C54871" w:rsidP="00C548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60"/>
      </w:tblGrid>
      <w:tr w:rsidR="00C54871" w:rsidRPr="00C54871" w14:paraId="33670B6D" w14:textId="77777777" w:rsidTr="00704619">
        <w:tc>
          <w:tcPr>
            <w:tcW w:w="5148" w:type="dxa"/>
          </w:tcPr>
          <w:p w14:paraId="671D459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“___” ________________________ 199  р.</w:t>
            </w:r>
          </w:p>
        </w:tc>
        <w:tc>
          <w:tcPr>
            <w:tcW w:w="4860" w:type="dxa"/>
          </w:tcPr>
          <w:p w14:paraId="690301C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</w:t>
            </w:r>
          </w:p>
        </w:tc>
      </w:tr>
      <w:tr w:rsidR="00C54871" w:rsidRPr="00C54871" w14:paraId="1E012AB3" w14:textId="77777777" w:rsidTr="00704619">
        <w:tc>
          <w:tcPr>
            <w:tcW w:w="5148" w:type="dxa"/>
          </w:tcPr>
          <w:p w14:paraId="132E24E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60" w:type="dxa"/>
          </w:tcPr>
          <w:p w14:paraId="6C4B40C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</w:t>
            </w:r>
          </w:p>
        </w:tc>
      </w:tr>
      <w:tr w:rsidR="00C54871" w:rsidRPr="00C54871" w14:paraId="7B28D55A" w14:textId="77777777" w:rsidTr="00704619">
        <w:tc>
          <w:tcPr>
            <w:tcW w:w="5148" w:type="dxa"/>
          </w:tcPr>
          <w:p w14:paraId="2DCFDA3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Початок ____ год. ___ хв.</w:t>
            </w:r>
          </w:p>
        </w:tc>
        <w:tc>
          <w:tcPr>
            <w:tcW w:w="4860" w:type="dxa"/>
          </w:tcPr>
          <w:p w14:paraId="19F2300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</w:t>
            </w:r>
          </w:p>
        </w:tc>
      </w:tr>
      <w:tr w:rsidR="00C54871" w:rsidRPr="00C54871" w14:paraId="24EAFE5A" w14:textId="77777777" w:rsidTr="00704619">
        <w:tc>
          <w:tcPr>
            <w:tcW w:w="5148" w:type="dxa"/>
          </w:tcPr>
          <w:p w14:paraId="688DDDF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Закінчення ____ год. ___ хв.</w:t>
            </w:r>
          </w:p>
        </w:tc>
        <w:tc>
          <w:tcPr>
            <w:tcW w:w="4860" w:type="dxa"/>
          </w:tcPr>
          <w:p w14:paraId="2589721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Режим робочого дня по даному </w:t>
            </w:r>
          </w:p>
        </w:tc>
      </w:tr>
      <w:tr w:rsidR="00C54871" w:rsidRPr="00C54871" w14:paraId="58618DD7" w14:textId="77777777" w:rsidTr="00704619">
        <w:tc>
          <w:tcPr>
            <w:tcW w:w="5148" w:type="dxa"/>
          </w:tcPr>
          <w:p w14:paraId="662C914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Тривалість ____ год. ___ хв.</w:t>
            </w:r>
          </w:p>
        </w:tc>
        <w:tc>
          <w:tcPr>
            <w:tcW w:w="4860" w:type="dxa"/>
          </w:tcPr>
          <w:p w14:paraId="56CED8D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виробничому процесу за правилами</w:t>
            </w:r>
          </w:p>
        </w:tc>
      </w:tr>
      <w:tr w:rsidR="00C54871" w:rsidRPr="00C54871" w14:paraId="79D047DE" w14:textId="77777777" w:rsidTr="00704619">
        <w:tc>
          <w:tcPr>
            <w:tcW w:w="5148" w:type="dxa"/>
          </w:tcPr>
          <w:p w14:paraId="318B53D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 спостереження:</w:t>
            </w:r>
          </w:p>
        </w:tc>
        <w:tc>
          <w:tcPr>
            <w:tcW w:w="4860" w:type="dxa"/>
          </w:tcPr>
          <w:p w14:paraId="491D083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внутрішнього розпорядку (час роботи,</w:t>
            </w:r>
          </w:p>
        </w:tc>
      </w:tr>
      <w:tr w:rsidR="00C54871" w:rsidRPr="00C54871" w14:paraId="106208C9" w14:textId="77777777" w:rsidTr="00704619">
        <w:tc>
          <w:tcPr>
            <w:tcW w:w="5148" w:type="dxa"/>
          </w:tcPr>
          <w:p w14:paraId="46620A7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 область</w:t>
            </w:r>
          </w:p>
        </w:tc>
        <w:tc>
          <w:tcPr>
            <w:tcW w:w="4860" w:type="dxa"/>
          </w:tcPr>
          <w:p w14:paraId="3A37F94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відпочинків, перерв, і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т.д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.)</w:t>
            </w:r>
          </w:p>
        </w:tc>
      </w:tr>
      <w:tr w:rsidR="00C54871" w:rsidRPr="00C54871" w14:paraId="53D2BFEE" w14:textId="77777777" w:rsidTr="00704619">
        <w:tc>
          <w:tcPr>
            <w:tcW w:w="5148" w:type="dxa"/>
          </w:tcPr>
          <w:p w14:paraId="1BF7B62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 район</w:t>
            </w:r>
          </w:p>
        </w:tc>
        <w:tc>
          <w:tcPr>
            <w:tcW w:w="4860" w:type="dxa"/>
          </w:tcPr>
          <w:p w14:paraId="0913B35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Початок роботи   8.00</w:t>
            </w:r>
          </w:p>
        </w:tc>
      </w:tr>
      <w:tr w:rsidR="00C54871" w:rsidRPr="00C54871" w14:paraId="48CFB801" w14:textId="77777777" w:rsidTr="00704619">
        <w:tc>
          <w:tcPr>
            <w:tcW w:w="5148" w:type="dxa"/>
          </w:tcPr>
          <w:p w14:paraId="5719EC5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 населений пункт</w:t>
            </w:r>
          </w:p>
        </w:tc>
        <w:tc>
          <w:tcPr>
            <w:tcW w:w="4860" w:type="dxa"/>
          </w:tcPr>
          <w:p w14:paraId="188BDDF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Кінець роботи   16.00</w:t>
            </w:r>
          </w:p>
        </w:tc>
      </w:tr>
      <w:tr w:rsidR="00C54871" w:rsidRPr="00C54871" w14:paraId="3C4D2606" w14:textId="77777777" w:rsidTr="00704619">
        <w:tc>
          <w:tcPr>
            <w:tcW w:w="5148" w:type="dxa"/>
          </w:tcPr>
          <w:p w14:paraId="63D2E5B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60" w:type="dxa"/>
          </w:tcPr>
          <w:p w14:paraId="2CC27D4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Перерва на обід   40 хв.</w:t>
            </w:r>
          </w:p>
        </w:tc>
      </w:tr>
      <w:tr w:rsidR="00C54871" w:rsidRPr="00C54871" w14:paraId="2D935862" w14:textId="77777777" w:rsidTr="00704619">
        <w:tc>
          <w:tcPr>
            <w:tcW w:w="5148" w:type="dxa"/>
          </w:tcPr>
          <w:p w14:paraId="76B8791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Якісні вимоги:</w:t>
            </w:r>
          </w:p>
        </w:tc>
        <w:tc>
          <w:tcPr>
            <w:tcW w:w="4860" w:type="dxa"/>
          </w:tcPr>
          <w:p w14:paraId="1E0B2B9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Характеристика знарядь праці</w:t>
            </w:r>
          </w:p>
        </w:tc>
      </w:tr>
      <w:tr w:rsidR="00C54871" w:rsidRPr="00C54871" w14:paraId="36C280F1" w14:textId="77777777" w:rsidTr="00704619">
        <w:tc>
          <w:tcPr>
            <w:tcW w:w="5148" w:type="dxa"/>
          </w:tcPr>
          <w:p w14:paraId="08B2610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</w:t>
            </w:r>
          </w:p>
        </w:tc>
        <w:tc>
          <w:tcPr>
            <w:tcW w:w="4860" w:type="dxa"/>
          </w:tcPr>
          <w:p w14:paraId="3E3FF5B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</w:t>
            </w:r>
          </w:p>
        </w:tc>
      </w:tr>
      <w:tr w:rsidR="00C54871" w:rsidRPr="00C54871" w14:paraId="38839C21" w14:textId="77777777" w:rsidTr="00704619">
        <w:tc>
          <w:tcPr>
            <w:tcW w:w="5148" w:type="dxa"/>
          </w:tcPr>
          <w:p w14:paraId="5ED9630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</w:t>
            </w:r>
          </w:p>
        </w:tc>
        <w:tc>
          <w:tcPr>
            <w:tcW w:w="4860" w:type="dxa"/>
          </w:tcPr>
          <w:p w14:paraId="54B82C2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</w:t>
            </w:r>
          </w:p>
        </w:tc>
      </w:tr>
      <w:tr w:rsidR="00C54871" w:rsidRPr="00C54871" w14:paraId="7DADD607" w14:textId="77777777" w:rsidTr="00704619">
        <w:tc>
          <w:tcPr>
            <w:tcW w:w="5148" w:type="dxa"/>
          </w:tcPr>
          <w:p w14:paraId="2C09796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</w:t>
            </w:r>
          </w:p>
        </w:tc>
        <w:tc>
          <w:tcPr>
            <w:tcW w:w="4860" w:type="dxa"/>
          </w:tcPr>
          <w:p w14:paraId="02832EF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</w:t>
            </w:r>
          </w:p>
        </w:tc>
      </w:tr>
      <w:tr w:rsidR="00C54871" w:rsidRPr="00C54871" w14:paraId="500D899A" w14:textId="77777777" w:rsidTr="00704619">
        <w:tc>
          <w:tcPr>
            <w:tcW w:w="5148" w:type="dxa"/>
          </w:tcPr>
          <w:p w14:paraId="10F8C70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</w:t>
            </w:r>
          </w:p>
        </w:tc>
        <w:tc>
          <w:tcPr>
            <w:tcW w:w="4860" w:type="dxa"/>
          </w:tcPr>
          <w:p w14:paraId="32F7308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644F20C9" w14:textId="77777777" w:rsidTr="00704619">
        <w:tc>
          <w:tcPr>
            <w:tcW w:w="5148" w:type="dxa"/>
          </w:tcPr>
          <w:p w14:paraId="3264BBA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60" w:type="dxa"/>
          </w:tcPr>
          <w:p w14:paraId="5D7ECB6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Існуюча в господарстві змінна норма</w:t>
            </w:r>
          </w:p>
        </w:tc>
      </w:tr>
      <w:tr w:rsidR="00C54871" w:rsidRPr="00C54871" w14:paraId="64A1EC0B" w14:textId="77777777" w:rsidTr="00704619">
        <w:tc>
          <w:tcPr>
            <w:tcW w:w="5148" w:type="dxa"/>
          </w:tcPr>
          <w:p w14:paraId="4AA9B97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виконання:</w:t>
            </w:r>
          </w:p>
        </w:tc>
        <w:tc>
          <w:tcPr>
            <w:tcW w:w="4860" w:type="dxa"/>
          </w:tcPr>
          <w:p w14:paraId="6C3C695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виробітку на масовому збиранні 200 кг.</w:t>
            </w:r>
          </w:p>
        </w:tc>
      </w:tr>
      <w:tr w:rsidR="00C54871" w:rsidRPr="00C54871" w14:paraId="4FEBB8FA" w14:textId="77777777" w:rsidTr="00704619">
        <w:tc>
          <w:tcPr>
            <w:tcW w:w="5148" w:type="dxa"/>
          </w:tcPr>
          <w:p w14:paraId="32E9601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60" w:type="dxa"/>
          </w:tcPr>
          <w:p w14:paraId="3E1893D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1B2C0EBF" w14:textId="77777777" w:rsidTr="00704619">
        <w:tc>
          <w:tcPr>
            <w:tcW w:w="5148" w:type="dxa"/>
          </w:tcPr>
          <w:p w14:paraId="212438E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Збирають бурі та зрілі плоди, складають в кошики і в міру наповнення виносять на край поля, сортують,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затарюють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860" w:type="dxa"/>
          </w:tcPr>
          <w:p w14:paraId="05A8710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Характеристика виконавців:</w:t>
            </w:r>
          </w:p>
          <w:p w14:paraId="2A0400D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Прізвище _____________________________</w:t>
            </w:r>
          </w:p>
          <w:p w14:paraId="76A10AE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Освіта ________________________________</w:t>
            </w:r>
          </w:p>
        </w:tc>
      </w:tr>
      <w:tr w:rsidR="00C54871" w:rsidRPr="00C54871" w14:paraId="403D3E95" w14:textId="77777777" w:rsidTr="00704619">
        <w:tc>
          <w:tcPr>
            <w:tcW w:w="5148" w:type="dxa"/>
          </w:tcPr>
          <w:p w14:paraId="043E6C2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</w:t>
            </w:r>
          </w:p>
        </w:tc>
        <w:tc>
          <w:tcPr>
            <w:tcW w:w="4860" w:type="dxa"/>
          </w:tcPr>
          <w:p w14:paraId="69C8324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Кваліфікація ___________________________</w:t>
            </w:r>
          </w:p>
        </w:tc>
      </w:tr>
      <w:tr w:rsidR="00C54871" w:rsidRPr="00C54871" w14:paraId="74EED57C" w14:textId="77777777" w:rsidTr="00704619">
        <w:tc>
          <w:tcPr>
            <w:tcW w:w="5148" w:type="dxa"/>
          </w:tcPr>
          <w:p w14:paraId="0896B8D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</w:t>
            </w:r>
          </w:p>
        </w:tc>
        <w:tc>
          <w:tcPr>
            <w:tcW w:w="4860" w:type="dxa"/>
          </w:tcPr>
          <w:p w14:paraId="193DDA5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Вік ___________________________________</w:t>
            </w:r>
          </w:p>
        </w:tc>
      </w:tr>
      <w:tr w:rsidR="00C54871" w:rsidRPr="00C54871" w14:paraId="29948E64" w14:textId="77777777" w:rsidTr="00704619">
        <w:tc>
          <w:tcPr>
            <w:tcW w:w="5148" w:type="dxa"/>
          </w:tcPr>
          <w:p w14:paraId="0980DCA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</w:t>
            </w:r>
          </w:p>
        </w:tc>
        <w:tc>
          <w:tcPr>
            <w:tcW w:w="4860" w:type="dxa"/>
          </w:tcPr>
          <w:p w14:paraId="2F9CB33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Стаж роботи ___________________________</w:t>
            </w:r>
          </w:p>
        </w:tc>
      </w:tr>
      <w:tr w:rsidR="00C54871" w:rsidRPr="00C54871" w14:paraId="4C1A639F" w14:textId="77777777" w:rsidTr="00704619">
        <w:tc>
          <w:tcPr>
            <w:tcW w:w="5148" w:type="dxa"/>
          </w:tcPr>
          <w:p w14:paraId="43274F6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60" w:type="dxa"/>
          </w:tcPr>
          <w:p w14:paraId="561DB0F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01A5DD1D" w14:textId="77777777" w:rsidTr="00704619">
        <w:trPr>
          <w:cantSplit/>
        </w:trPr>
        <w:tc>
          <w:tcPr>
            <w:tcW w:w="10008" w:type="dxa"/>
            <w:gridSpan w:val="2"/>
          </w:tcPr>
          <w:p w14:paraId="2B6CA29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Обсяг виконаної роботи і її якісна характеристика при спостереженні:</w:t>
            </w:r>
          </w:p>
        </w:tc>
      </w:tr>
      <w:tr w:rsidR="00C54871" w:rsidRPr="00C54871" w14:paraId="19C64D23" w14:textId="77777777" w:rsidTr="00704619">
        <w:trPr>
          <w:cantSplit/>
        </w:trPr>
        <w:tc>
          <w:tcPr>
            <w:tcW w:w="10008" w:type="dxa"/>
            <w:gridSpan w:val="2"/>
          </w:tcPr>
          <w:p w14:paraId="532050B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_________________________________________________________________________________</w:t>
            </w:r>
          </w:p>
        </w:tc>
      </w:tr>
      <w:tr w:rsidR="00C54871" w:rsidRPr="00C54871" w14:paraId="336C2D51" w14:textId="77777777" w:rsidTr="00704619">
        <w:trPr>
          <w:cantSplit/>
        </w:trPr>
        <w:tc>
          <w:tcPr>
            <w:tcW w:w="10008" w:type="dxa"/>
            <w:gridSpan w:val="2"/>
          </w:tcPr>
          <w:p w14:paraId="6789FAE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_________________________________________________________________________________</w:t>
            </w:r>
          </w:p>
        </w:tc>
      </w:tr>
      <w:tr w:rsidR="00C54871" w:rsidRPr="00C54871" w14:paraId="7599E623" w14:textId="77777777" w:rsidTr="00704619">
        <w:trPr>
          <w:cantSplit/>
        </w:trPr>
        <w:tc>
          <w:tcPr>
            <w:tcW w:w="10008" w:type="dxa"/>
            <w:gridSpan w:val="2"/>
          </w:tcPr>
          <w:p w14:paraId="5813406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_________________________________________________________________________________</w:t>
            </w:r>
          </w:p>
        </w:tc>
      </w:tr>
    </w:tbl>
    <w:p w14:paraId="2C1EB431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0F38FCC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AE05057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5"/>
        <w:gridCol w:w="3449"/>
        <w:gridCol w:w="142"/>
        <w:gridCol w:w="850"/>
        <w:gridCol w:w="709"/>
        <w:gridCol w:w="709"/>
        <w:gridCol w:w="850"/>
        <w:gridCol w:w="851"/>
        <w:gridCol w:w="709"/>
        <w:gridCol w:w="1275"/>
      </w:tblGrid>
      <w:tr w:rsidR="00C54871" w:rsidRPr="00C54871" w14:paraId="75FB78AB" w14:textId="77777777" w:rsidTr="00704619">
        <w:trPr>
          <w:cantSplit/>
          <w:trHeight w:hRule="exact" w:val="572"/>
        </w:trPr>
        <w:tc>
          <w:tcPr>
            <w:tcW w:w="662" w:type="dxa"/>
            <w:gridSpan w:val="2"/>
            <w:shd w:val="clear" w:color="auto" w:fill="FFFFFF"/>
          </w:tcPr>
          <w:p w14:paraId="5A76DB2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№ п/п</w:t>
            </w:r>
          </w:p>
        </w:tc>
        <w:tc>
          <w:tcPr>
            <w:tcW w:w="3591" w:type="dxa"/>
            <w:gridSpan w:val="2"/>
            <w:vMerge w:val="restart"/>
            <w:shd w:val="clear" w:color="auto" w:fill="FFFFFF"/>
          </w:tcPr>
          <w:p w14:paraId="1CC2D7F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 xml:space="preserve">Елементи часу та послідовності їх    </w:t>
            </w:r>
          </w:p>
          <w:p w14:paraId="79E4D6C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виконання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5B118B2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2268" w:type="dxa"/>
            <w:gridSpan w:val="3"/>
            <w:shd w:val="clear" w:color="auto" w:fill="FFFFFF"/>
          </w:tcPr>
          <w:p w14:paraId="4B13593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val="uk-UA" w:eastAsia="uk-UA"/>
              </w:rPr>
              <w:t xml:space="preserve">Поточний </w:t>
            </w: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час</w:t>
            </w:r>
          </w:p>
        </w:tc>
        <w:tc>
          <w:tcPr>
            <w:tcW w:w="1560" w:type="dxa"/>
            <w:gridSpan w:val="2"/>
            <w:shd w:val="clear" w:color="auto" w:fill="FFFFFF"/>
          </w:tcPr>
          <w:p w14:paraId="40525FD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 xml:space="preserve">Тривалість   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33343C5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C54871" w:rsidRPr="00C54871" w14:paraId="605B5E61" w14:textId="77777777" w:rsidTr="00704619">
        <w:trPr>
          <w:cantSplit/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4B51389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5F6196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mallCaps/>
                <w:color w:val="000000"/>
                <w:w w:val="68"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3591" w:type="dxa"/>
            <w:gridSpan w:val="2"/>
            <w:vMerge/>
            <w:shd w:val="clear" w:color="auto" w:fill="FFFFFF"/>
          </w:tcPr>
          <w:p w14:paraId="4D38947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EA4D7E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4FC5D2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val="uk-UA" w:eastAsia="uk-UA"/>
              </w:rPr>
              <w:t>год.</w:t>
            </w:r>
          </w:p>
        </w:tc>
        <w:tc>
          <w:tcPr>
            <w:tcW w:w="709" w:type="dxa"/>
            <w:shd w:val="clear" w:color="auto" w:fill="FFFFFF"/>
          </w:tcPr>
          <w:p w14:paraId="408DF0D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  <w:lang w:val="uk-UA" w:eastAsia="uk-UA"/>
              </w:rPr>
              <w:t>хв.</w:t>
            </w:r>
          </w:p>
        </w:tc>
        <w:tc>
          <w:tcPr>
            <w:tcW w:w="850" w:type="dxa"/>
            <w:shd w:val="clear" w:color="auto" w:fill="FFFFFF"/>
          </w:tcPr>
          <w:p w14:paraId="205D3BE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uk-UA" w:eastAsia="uk-UA"/>
              </w:rPr>
              <w:t>сек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14:paraId="33CEDD1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val="uk-UA" w:eastAsia="uk-UA"/>
              </w:rPr>
              <w:t>хв.</w:t>
            </w:r>
          </w:p>
        </w:tc>
        <w:tc>
          <w:tcPr>
            <w:tcW w:w="709" w:type="dxa"/>
            <w:shd w:val="clear" w:color="auto" w:fill="FFFFFF"/>
          </w:tcPr>
          <w:p w14:paraId="22037CB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uk-UA" w:eastAsia="uk-UA"/>
              </w:rPr>
              <w:t>сек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75" w:type="dxa"/>
            <w:vMerge/>
            <w:shd w:val="clear" w:color="auto" w:fill="FFFFFF"/>
          </w:tcPr>
          <w:p w14:paraId="7AD534E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5684176" w14:textId="77777777" w:rsidTr="00704619">
        <w:trPr>
          <w:trHeight w:hRule="exact" w:val="336"/>
        </w:trPr>
        <w:tc>
          <w:tcPr>
            <w:tcW w:w="662" w:type="dxa"/>
            <w:gridSpan w:val="2"/>
            <w:shd w:val="clear" w:color="auto" w:fill="FFFFFF"/>
          </w:tcPr>
          <w:p w14:paraId="2C408EC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43B20C1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2087614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04AB586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3C6B341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77B9696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1F0DB6F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6C2FEE4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275" w:type="dxa"/>
            <w:shd w:val="clear" w:color="auto" w:fill="FFFFFF"/>
          </w:tcPr>
          <w:p w14:paraId="05D4F28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</w:tr>
      <w:tr w:rsidR="00C54871" w:rsidRPr="00C54871" w14:paraId="0E6BC731" w14:textId="77777777" w:rsidTr="00704619">
        <w:trPr>
          <w:trHeight w:hRule="exact" w:val="326"/>
        </w:trPr>
        <w:tc>
          <w:tcPr>
            <w:tcW w:w="4253" w:type="dxa"/>
            <w:gridSpan w:val="4"/>
            <w:shd w:val="clear" w:color="auto" w:fill="FFFFFF"/>
          </w:tcPr>
          <w:p w14:paraId="1BA43CB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Початок спостереження</w:t>
            </w:r>
          </w:p>
        </w:tc>
        <w:tc>
          <w:tcPr>
            <w:tcW w:w="850" w:type="dxa"/>
            <w:shd w:val="clear" w:color="auto" w:fill="FFFFFF"/>
          </w:tcPr>
          <w:p w14:paraId="06B9DAB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308C56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14:paraId="228A8E6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14:paraId="388530C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shd w:val="clear" w:color="auto" w:fill="FFFFFF"/>
          </w:tcPr>
          <w:p w14:paraId="68AC05D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A69365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1567FA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CFE3F4B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57C56C0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4BCD4DF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одержання наряду</w:t>
            </w:r>
          </w:p>
        </w:tc>
        <w:tc>
          <w:tcPr>
            <w:tcW w:w="850" w:type="dxa"/>
            <w:shd w:val="clear" w:color="auto" w:fill="FFFFFF"/>
          </w:tcPr>
          <w:p w14:paraId="1E34A9E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5673DC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14:paraId="44BA48A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850" w:type="dxa"/>
            <w:shd w:val="clear" w:color="auto" w:fill="FFFFFF"/>
          </w:tcPr>
          <w:p w14:paraId="3982C39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6896D1F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D020DE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52DD407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AAA09B9" w14:textId="77777777" w:rsidTr="00704619">
        <w:trPr>
          <w:trHeight w:hRule="exact" w:val="547"/>
        </w:trPr>
        <w:tc>
          <w:tcPr>
            <w:tcW w:w="662" w:type="dxa"/>
            <w:gridSpan w:val="2"/>
            <w:shd w:val="clear" w:color="auto" w:fill="FFFFFF"/>
          </w:tcPr>
          <w:p w14:paraId="10CEC69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67A6288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переїзди до місця роботи</w:t>
            </w:r>
          </w:p>
        </w:tc>
        <w:tc>
          <w:tcPr>
            <w:tcW w:w="850" w:type="dxa"/>
            <w:shd w:val="clear" w:color="auto" w:fill="FFFFFF"/>
          </w:tcPr>
          <w:p w14:paraId="6C6CFB4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BF012B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14:paraId="340B5E3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41</w:t>
            </w:r>
          </w:p>
        </w:tc>
        <w:tc>
          <w:tcPr>
            <w:tcW w:w="850" w:type="dxa"/>
            <w:shd w:val="clear" w:color="auto" w:fill="FFFFFF"/>
          </w:tcPr>
          <w:p w14:paraId="332AF68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1240142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F52BD3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6432C48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29" w:right="67" w:firstLine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автотран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 xml:space="preserve">- </w:t>
            </w:r>
            <w:r w:rsidRPr="00C5487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uk-UA"/>
              </w:rPr>
              <w:t>спортом</w:t>
            </w:r>
          </w:p>
        </w:tc>
      </w:tr>
      <w:tr w:rsidR="00C54871" w:rsidRPr="00C54871" w14:paraId="1DC39D5B" w14:textId="77777777" w:rsidTr="00704619">
        <w:trPr>
          <w:trHeight w:hRule="exact" w:val="547"/>
        </w:trPr>
        <w:tc>
          <w:tcPr>
            <w:tcW w:w="662" w:type="dxa"/>
            <w:gridSpan w:val="2"/>
            <w:shd w:val="clear" w:color="auto" w:fill="FFFFFF"/>
          </w:tcPr>
          <w:p w14:paraId="3843A4C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1615EE7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val="uk-UA" w:eastAsia="uk-UA"/>
              </w:rPr>
              <w:t>простій</w:t>
            </w:r>
          </w:p>
        </w:tc>
        <w:tc>
          <w:tcPr>
            <w:tcW w:w="850" w:type="dxa"/>
            <w:shd w:val="clear" w:color="auto" w:fill="FFFFFF"/>
          </w:tcPr>
          <w:p w14:paraId="626B1D1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247892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4D65141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06</w:t>
            </w:r>
          </w:p>
        </w:tc>
        <w:tc>
          <w:tcPr>
            <w:tcW w:w="850" w:type="dxa"/>
            <w:shd w:val="clear" w:color="auto" w:fill="FFFFFF"/>
          </w:tcPr>
          <w:p w14:paraId="39C1041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3CC777C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B4A92F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6F5C64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19" w:right="125" w:firstLin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uk-UA" w:eastAsia="uk-UA"/>
              </w:rPr>
              <w:t xml:space="preserve">тара </w:t>
            </w: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відсутня</w:t>
            </w:r>
          </w:p>
        </w:tc>
      </w:tr>
      <w:tr w:rsidR="00C54871" w:rsidRPr="00C54871" w14:paraId="2B63CC31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74787B8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4D28EC1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850" w:type="dxa"/>
            <w:shd w:val="clear" w:color="auto" w:fill="FFFFFF"/>
          </w:tcPr>
          <w:p w14:paraId="35F5678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2924D1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61A5108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14:paraId="1478C1D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77B1666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BB1EBE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3B32A2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uk-UA" w:eastAsia="uk-UA"/>
              </w:rPr>
              <w:t>9,2 кг</w:t>
            </w:r>
          </w:p>
        </w:tc>
      </w:tr>
      <w:tr w:rsidR="00C54871" w:rsidRPr="00C54871" w14:paraId="4344F19D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2E9D40F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61D2941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850" w:type="dxa"/>
            <w:shd w:val="clear" w:color="auto" w:fill="FFFFFF"/>
          </w:tcPr>
          <w:p w14:paraId="6688AF1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4B2ED8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7F4F803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14:paraId="27F71AA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4DC6033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076DFBA" w14:textId="77777777" w:rsidR="00C54871" w:rsidRPr="00C54871" w:rsidRDefault="00C54871" w:rsidP="00C54871">
            <w:pPr>
              <w:widowControl w:val="0"/>
              <w:shd w:val="clear" w:color="auto" w:fill="FFFFFF"/>
              <w:tabs>
                <w:tab w:val="left" w:leader="hyphen" w:pos="2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B71AEA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3E796F7" w14:textId="77777777" w:rsidTr="00704619">
        <w:trPr>
          <w:trHeight w:hRule="exact" w:val="336"/>
        </w:trPr>
        <w:tc>
          <w:tcPr>
            <w:tcW w:w="662" w:type="dxa"/>
            <w:gridSpan w:val="2"/>
            <w:shd w:val="clear" w:color="auto" w:fill="FFFFFF"/>
          </w:tcPr>
          <w:p w14:paraId="46F5E46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62494C5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розвантаження тари</w:t>
            </w:r>
          </w:p>
        </w:tc>
        <w:tc>
          <w:tcPr>
            <w:tcW w:w="850" w:type="dxa"/>
            <w:shd w:val="clear" w:color="auto" w:fill="FFFFFF"/>
          </w:tcPr>
          <w:p w14:paraId="3102938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AE2676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6AA6A21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14:paraId="15A4BF2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6C46AFA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ECDB47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649143E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F7FC156" w14:textId="77777777" w:rsidTr="00704619">
        <w:trPr>
          <w:trHeight w:hRule="exact" w:val="317"/>
        </w:trPr>
        <w:tc>
          <w:tcPr>
            <w:tcW w:w="662" w:type="dxa"/>
            <w:gridSpan w:val="2"/>
            <w:shd w:val="clear" w:color="auto" w:fill="FFFFFF"/>
          </w:tcPr>
          <w:p w14:paraId="5697609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0861590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переноска тари</w:t>
            </w:r>
          </w:p>
        </w:tc>
        <w:tc>
          <w:tcPr>
            <w:tcW w:w="850" w:type="dxa"/>
            <w:shd w:val="clear" w:color="auto" w:fill="FFFFFF"/>
          </w:tcPr>
          <w:p w14:paraId="19A1F32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4FB130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5F162C9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850" w:type="dxa"/>
            <w:shd w:val="clear" w:color="auto" w:fill="FFFFFF"/>
          </w:tcPr>
          <w:p w14:paraId="70BA760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3C4FA39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643D42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32F0FD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70E6067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2328E15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725A13C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сортування помідорів</w:t>
            </w:r>
          </w:p>
        </w:tc>
        <w:tc>
          <w:tcPr>
            <w:tcW w:w="850" w:type="dxa"/>
            <w:shd w:val="clear" w:color="auto" w:fill="FFFFFF"/>
          </w:tcPr>
          <w:p w14:paraId="04B4E00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A04463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010575C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31</w:t>
            </w:r>
          </w:p>
        </w:tc>
        <w:tc>
          <w:tcPr>
            <w:tcW w:w="850" w:type="dxa"/>
            <w:shd w:val="clear" w:color="auto" w:fill="FFFFFF"/>
          </w:tcPr>
          <w:p w14:paraId="4983508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4DB5BFC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08A63E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6828248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E113715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2D9537F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5090014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850" w:type="dxa"/>
            <w:shd w:val="clear" w:color="auto" w:fill="FFFFFF"/>
          </w:tcPr>
          <w:p w14:paraId="3F8EBE4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22601A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67196FE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850" w:type="dxa"/>
            <w:shd w:val="clear" w:color="auto" w:fill="FFFFFF"/>
          </w:tcPr>
          <w:p w14:paraId="55E6D8C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14:paraId="1416CDF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9E852B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70BB574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169B2DE" w14:textId="77777777" w:rsidTr="00704619">
        <w:trPr>
          <w:trHeight w:hRule="exact" w:val="317"/>
        </w:trPr>
        <w:tc>
          <w:tcPr>
            <w:tcW w:w="662" w:type="dxa"/>
            <w:gridSpan w:val="2"/>
            <w:shd w:val="clear" w:color="auto" w:fill="FFFFFF"/>
          </w:tcPr>
          <w:p w14:paraId="557B024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6B1291D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850" w:type="dxa"/>
            <w:shd w:val="clear" w:color="auto" w:fill="FFFFFF"/>
          </w:tcPr>
          <w:p w14:paraId="4270D1B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D2A751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60DB70E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850" w:type="dxa"/>
            <w:shd w:val="clear" w:color="auto" w:fill="FFFFFF"/>
          </w:tcPr>
          <w:p w14:paraId="5D878E4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34695E3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950D89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3D9327C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10.6 кг</w:t>
            </w:r>
          </w:p>
        </w:tc>
      </w:tr>
      <w:tr w:rsidR="00C54871" w:rsidRPr="00C54871" w14:paraId="28A9D704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5EFFC39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15005D7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850" w:type="dxa"/>
            <w:shd w:val="clear" w:color="auto" w:fill="FFFFFF"/>
          </w:tcPr>
          <w:p w14:paraId="4A0F5D2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A7470D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701A98C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37</w:t>
            </w:r>
          </w:p>
        </w:tc>
        <w:tc>
          <w:tcPr>
            <w:tcW w:w="850" w:type="dxa"/>
            <w:shd w:val="clear" w:color="auto" w:fill="FFFFFF"/>
          </w:tcPr>
          <w:p w14:paraId="47635FC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4A5F627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8522A8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1336641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51859BF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16AA6B1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22DAA1B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850" w:type="dxa"/>
            <w:shd w:val="clear" w:color="auto" w:fill="FFFFFF"/>
          </w:tcPr>
          <w:p w14:paraId="387A3C2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4625BC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0C673F8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41</w:t>
            </w:r>
          </w:p>
        </w:tc>
        <w:tc>
          <w:tcPr>
            <w:tcW w:w="850" w:type="dxa"/>
            <w:shd w:val="clear" w:color="auto" w:fill="FFFFFF"/>
          </w:tcPr>
          <w:p w14:paraId="6FFBEE6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2EF614F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18F84C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69E5847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A22F824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3237BFE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1FCA517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850" w:type="dxa"/>
            <w:shd w:val="clear" w:color="auto" w:fill="FFFFFF"/>
          </w:tcPr>
          <w:p w14:paraId="2FA3494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63FBC0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761C529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42</w:t>
            </w:r>
          </w:p>
        </w:tc>
        <w:tc>
          <w:tcPr>
            <w:tcW w:w="850" w:type="dxa"/>
            <w:shd w:val="clear" w:color="auto" w:fill="FFFFFF"/>
          </w:tcPr>
          <w:p w14:paraId="37988D9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727BEE7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778D9B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12455D8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503631A" w14:textId="77777777" w:rsidTr="00704619">
        <w:trPr>
          <w:trHeight w:hRule="exact" w:val="317"/>
        </w:trPr>
        <w:tc>
          <w:tcPr>
            <w:tcW w:w="662" w:type="dxa"/>
            <w:gridSpan w:val="2"/>
            <w:shd w:val="clear" w:color="auto" w:fill="FFFFFF"/>
          </w:tcPr>
          <w:p w14:paraId="7A96319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6EF9C77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850" w:type="dxa"/>
            <w:shd w:val="clear" w:color="auto" w:fill="FFFFFF"/>
          </w:tcPr>
          <w:p w14:paraId="7F654CD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C41814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2809BBB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0" w:type="dxa"/>
            <w:shd w:val="clear" w:color="auto" w:fill="FFFFFF"/>
          </w:tcPr>
          <w:p w14:paraId="187422F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3A6F423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94D017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7A3D196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9,8</w:t>
            </w:r>
          </w:p>
        </w:tc>
      </w:tr>
      <w:tr w:rsidR="00C54871" w:rsidRPr="00C54871" w14:paraId="219CF9CC" w14:textId="77777777" w:rsidTr="00704619">
        <w:trPr>
          <w:trHeight w:hRule="exact" w:val="307"/>
        </w:trPr>
        <w:tc>
          <w:tcPr>
            <w:tcW w:w="662" w:type="dxa"/>
            <w:gridSpan w:val="2"/>
            <w:shd w:val="clear" w:color="auto" w:fill="FFFFFF"/>
          </w:tcPr>
          <w:p w14:paraId="3DFD8D3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431FA71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850" w:type="dxa"/>
            <w:shd w:val="clear" w:color="auto" w:fill="FFFFFF"/>
          </w:tcPr>
          <w:p w14:paraId="3058E51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D5A23E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6620791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51</w:t>
            </w:r>
          </w:p>
        </w:tc>
        <w:tc>
          <w:tcPr>
            <w:tcW w:w="850" w:type="dxa"/>
            <w:shd w:val="clear" w:color="auto" w:fill="FFFFFF"/>
          </w:tcPr>
          <w:p w14:paraId="06D219D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851" w:type="dxa"/>
            <w:shd w:val="clear" w:color="auto" w:fill="FFFFFF"/>
          </w:tcPr>
          <w:p w14:paraId="4536D0B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2F27E8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BED172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7C28229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1E27D26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78BFF50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850" w:type="dxa"/>
            <w:shd w:val="clear" w:color="auto" w:fill="FFFFFF"/>
          </w:tcPr>
          <w:p w14:paraId="772853E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126B11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2464647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02</w:t>
            </w:r>
          </w:p>
        </w:tc>
        <w:tc>
          <w:tcPr>
            <w:tcW w:w="850" w:type="dxa"/>
            <w:shd w:val="clear" w:color="auto" w:fill="FFFFFF"/>
          </w:tcPr>
          <w:p w14:paraId="3A6E3FE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14:paraId="32958C1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E2CBAD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5083AC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D07CBEC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6C08316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115BA2A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850" w:type="dxa"/>
            <w:shd w:val="clear" w:color="auto" w:fill="FFFFFF"/>
          </w:tcPr>
          <w:p w14:paraId="037B5B3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E66836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2DCBD20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03</w:t>
            </w:r>
          </w:p>
        </w:tc>
        <w:tc>
          <w:tcPr>
            <w:tcW w:w="850" w:type="dxa"/>
            <w:shd w:val="clear" w:color="auto" w:fill="FFFFFF"/>
          </w:tcPr>
          <w:p w14:paraId="7F44EE3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1273C37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E1EA66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78E3FA5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3C006EA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0F27015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666C247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850" w:type="dxa"/>
            <w:shd w:val="clear" w:color="auto" w:fill="FFFFFF"/>
          </w:tcPr>
          <w:p w14:paraId="5DBF3D8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CA901A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4AB1E6D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25F1D1A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4903A2D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B8B096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FF421C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10,6 </w:t>
            </w:r>
          </w:p>
        </w:tc>
      </w:tr>
      <w:tr w:rsidR="00C54871" w:rsidRPr="00C54871" w14:paraId="1C29F53B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18D6070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65D7ED4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850" w:type="dxa"/>
            <w:shd w:val="clear" w:color="auto" w:fill="FFFFFF"/>
          </w:tcPr>
          <w:p w14:paraId="27B6D24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BADAF9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4135AD0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14:paraId="433C1E2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745E20A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A186A8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75BAD92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5049468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10B18B5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063A3C5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850" w:type="dxa"/>
            <w:shd w:val="clear" w:color="auto" w:fill="FFFFFF"/>
          </w:tcPr>
          <w:p w14:paraId="032A1CB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19B7D8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452B8BF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14:paraId="32A5977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14:paraId="15B03F9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58466C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636717B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7EA382C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1BBE089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645D36A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850" w:type="dxa"/>
            <w:shd w:val="clear" w:color="auto" w:fill="FFFFFF"/>
          </w:tcPr>
          <w:p w14:paraId="67070A7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429A15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1C1E86B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14:paraId="5A227EE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786B6A1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BD2C09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6F33239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E684FF4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0F79A67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48F3B25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850" w:type="dxa"/>
            <w:shd w:val="clear" w:color="auto" w:fill="FFFFFF"/>
          </w:tcPr>
          <w:p w14:paraId="480E8E2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170250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7648E2C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850" w:type="dxa"/>
            <w:shd w:val="clear" w:color="auto" w:fill="FFFFFF"/>
          </w:tcPr>
          <w:p w14:paraId="6531659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3312C4E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2184EC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992C3A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val="uk-UA" w:eastAsia="uk-UA"/>
              </w:rPr>
              <w:t>11,0 кг</w:t>
            </w:r>
          </w:p>
        </w:tc>
      </w:tr>
      <w:tr w:rsidR="00C54871" w:rsidRPr="00C54871" w14:paraId="1C2DE17D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02D03AA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0965F70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850" w:type="dxa"/>
            <w:shd w:val="clear" w:color="auto" w:fill="FFFFFF"/>
          </w:tcPr>
          <w:p w14:paraId="27C368E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E9CDCE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32D23BF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850" w:type="dxa"/>
            <w:shd w:val="clear" w:color="auto" w:fill="FFFFFF"/>
          </w:tcPr>
          <w:p w14:paraId="4653C9A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176C46C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FE505E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021650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0EE9255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27303C6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0088E71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850" w:type="dxa"/>
            <w:shd w:val="clear" w:color="auto" w:fill="FFFFFF"/>
          </w:tcPr>
          <w:p w14:paraId="1F15803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6E4C6A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61A5BFA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37</w:t>
            </w:r>
          </w:p>
        </w:tc>
        <w:tc>
          <w:tcPr>
            <w:tcW w:w="850" w:type="dxa"/>
            <w:shd w:val="clear" w:color="auto" w:fill="FFFFFF"/>
          </w:tcPr>
          <w:p w14:paraId="2EB58C9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05DE8F9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63833F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752E012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639306E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5B7068A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026C654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850" w:type="dxa"/>
            <w:shd w:val="clear" w:color="auto" w:fill="FFFFFF"/>
          </w:tcPr>
          <w:p w14:paraId="13753A9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35593B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5511A52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38</w:t>
            </w:r>
          </w:p>
        </w:tc>
        <w:tc>
          <w:tcPr>
            <w:tcW w:w="850" w:type="dxa"/>
            <w:shd w:val="clear" w:color="auto" w:fill="FFFFFF"/>
          </w:tcPr>
          <w:p w14:paraId="20FAC8A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4FF07A9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79B0CF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724CC54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84B7800" w14:textId="77777777" w:rsidTr="00704619">
        <w:trPr>
          <w:trHeight w:hRule="exact" w:val="480"/>
        </w:trPr>
        <w:tc>
          <w:tcPr>
            <w:tcW w:w="662" w:type="dxa"/>
            <w:gridSpan w:val="2"/>
            <w:shd w:val="clear" w:color="auto" w:fill="FFFFFF"/>
          </w:tcPr>
          <w:p w14:paraId="5B03945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335EF08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перерва</w:t>
            </w:r>
          </w:p>
        </w:tc>
        <w:tc>
          <w:tcPr>
            <w:tcW w:w="850" w:type="dxa"/>
            <w:shd w:val="clear" w:color="auto" w:fill="FFFFFF"/>
          </w:tcPr>
          <w:p w14:paraId="5C3D33F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3007AC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3473068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850" w:type="dxa"/>
            <w:shd w:val="clear" w:color="auto" w:fill="FFFFFF"/>
          </w:tcPr>
          <w:p w14:paraId="3BCE218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6DE9835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25FD8F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213AFC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hanging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uk-UA"/>
              </w:rPr>
              <w:t xml:space="preserve">по вині </w:t>
            </w:r>
            <w:r w:rsidRPr="00C54871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uk-UA" w:eastAsia="uk-UA"/>
              </w:rPr>
              <w:t>виконавця</w:t>
            </w:r>
          </w:p>
        </w:tc>
      </w:tr>
      <w:tr w:rsidR="00C54871" w:rsidRPr="00C54871" w14:paraId="0EEF199A" w14:textId="77777777" w:rsidTr="00704619">
        <w:trPr>
          <w:trHeight w:hRule="exact" w:val="317"/>
        </w:trPr>
        <w:tc>
          <w:tcPr>
            <w:tcW w:w="662" w:type="dxa"/>
            <w:gridSpan w:val="2"/>
            <w:shd w:val="clear" w:color="auto" w:fill="FFFFFF"/>
          </w:tcPr>
          <w:p w14:paraId="32478AD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7DA72B9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850" w:type="dxa"/>
            <w:shd w:val="clear" w:color="auto" w:fill="FFFFFF"/>
          </w:tcPr>
          <w:p w14:paraId="113FD12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848109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5FB19D5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59</w:t>
            </w:r>
          </w:p>
        </w:tc>
        <w:tc>
          <w:tcPr>
            <w:tcW w:w="850" w:type="dxa"/>
            <w:shd w:val="clear" w:color="auto" w:fill="FFFFFF"/>
          </w:tcPr>
          <w:p w14:paraId="3BEDF1B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14:paraId="325DDA0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58250B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35FD80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uk-UA" w:eastAsia="uk-UA"/>
              </w:rPr>
              <w:t>9,6 кг</w:t>
            </w:r>
          </w:p>
        </w:tc>
      </w:tr>
      <w:tr w:rsidR="00C54871" w:rsidRPr="00C54871" w14:paraId="3976DB65" w14:textId="77777777" w:rsidTr="00704619">
        <w:trPr>
          <w:trHeight w:hRule="exact" w:val="336"/>
        </w:trPr>
        <w:tc>
          <w:tcPr>
            <w:tcW w:w="662" w:type="dxa"/>
            <w:gridSpan w:val="2"/>
            <w:shd w:val="clear" w:color="auto" w:fill="FFFFFF"/>
          </w:tcPr>
          <w:p w14:paraId="05B5DE0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2D124A3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850" w:type="dxa"/>
            <w:shd w:val="clear" w:color="auto" w:fill="FFFFFF"/>
          </w:tcPr>
          <w:p w14:paraId="31B5096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9357DF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642E619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</w:t>
            </w:r>
          </w:p>
        </w:tc>
        <w:tc>
          <w:tcPr>
            <w:tcW w:w="850" w:type="dxa"/>
            <w:shd w:val="clear" w:color="auto" w:fill="FFFFFF"/>
          </w:tcPr>
          <w:p w14:paraId="6263D20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2A7D120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B29C5A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C905E1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9360C2B" w14:textId="77777777" w:rsidTr="00704619">
        <w:trPr>
          <w:trHeight w:hRule="exact" w:val="317"/>
        </w:trPr>
        <w:tc>
          <w:tcPr>
            <w:tcW w:w="662" w:type="dxa"/>
            <w:gridSpan w:val="2"/>
            <w:shd w:val="clear" w:color="auto" w:fill="FFFFFF"/>
          </w:tcPr>
          <w:p w14:paraId="1FCB844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29.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5D9DDE9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850" w:type="dxa"/>
            <w:shd w:val="clear" w:color="auto" w:fill="FFFFFF"/>
          </w:tcPr>
          <w:p w14:paraId="0C72634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B56D19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6CB355E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36F4A7F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62DD599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0C3F1E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58239C7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10386EC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  <w:vAlign w:val="center"/>
          </w:tcPr>
          <w:p w14:paraId="597DBB6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478AC92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850" w:type="dxa"/>
            <w:shd w:val="clear" w:color="auto" w:fill="FFFFFF"/>
          </w:tcPr>
          <w:p w14:paraId="32532D7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C0306D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5B2A482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00202A5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6D05EBD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73601A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DE97A3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093547D" w14:textId="77777777" w:rsidTr="00704619">
        <w:trPr>
          <w:trHeight w:hRule="exact" w:val="336"/>
        </w:trPr>
        <w:tc>
          <w:tcPr>
            <w:tcW w:w="662" w:type="dxa"/>
            <w:gridSpan w:val="2"/>
            <w:shd w:val="clear" w:color="auto" w:fill="FFFFFF"/>
          </w:tcPr>
          <w:p w14:paraId="0F5BE2E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31.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531B8EB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850" w:type="dxa"/>
            <w:shd w:val="clear" w:color="auto" w:fill="FFFFFF"/>
          </w:tcPr>
          <w:p w14:paraId="633F703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3C1482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78FA976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14:paraId="4090097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70C7DE3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EA3CDF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D21B11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val="uk-UA" w:eastAsia="uk-UA"/>
              </w:rPr>
              <w:t>11,6 кг</w:t>
            </w:r>
          </w:p>
        </w:tc>
      </w:tr>
      <w:tr w:rsidR="00C54871" w:rsidRPr="00C54871" w14:paraId="50B97EC1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2F1CFB6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val="uk-UA" w:eastAsia="uk-UA"/>
              </w:rPr>
              <w:t>32.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05E6716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850" w:type="dxa"/>
            <w:shd w:val="clear" w:color="auto" w:fill="FFFFFF"/>
          </w:tcPr>
          <w:p w14:paraId="74990B2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E4D454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6568555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14:paraId="6E9ED78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5EC01A1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AB66E9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13BCE56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58FDECA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77407FE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33.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0077162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850" w:type="dxa"/>
            <w:shd w:val="clear" w:color="auto" w:fill="FFFFFF"/>
          </w:tcPr>
          <w:p w14:paraId="7398FB2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EE7069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0FF4BFE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850" w:type="dxa"/>
            <w:shd w:val="clear" w:color="auto" w:fill="FFFFFF"/>
          </w:tcPr>
          <w:p w14:paraId="3B739E3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851" w:type="dxa"/>
            <w:shd w:val="clear" w:color="auto" w:fill="FFFFFF"/>
          </w:tcPr>
          <w:p w14:paraId="5D8AA4B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ADEB5F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3CF6726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0747779" w14:textId="77777777" w:rsidTr="00704619">
        <w:trPr>
          <w:trHeight w:hRule="exact" w:val="317"/>
        </w:trPr>
        <w:tc>
          <w:tcPr>
            <w:tcW w:w="662" w:type="dxa"/>
            <w:gridSpan w:val="2"/>
            <w:shd w:val="clear" w:color="auto" w:fill="FFFFFF"/>
          </w:tcPr>
          <w:p w14:paraId="0B62D18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34.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690C582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uk-UA"/>
              </w:rPr>
              <w:t xml:space="preserve">перехід на </w:t>
            </w: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рядки</w:t>
            </w:r>
          </w:p>
        </w:tc>
        <w:tc>
          <w:tcPr>
            <w:tcW w:w="850" w:type="dxa"/>
            <w:shd w:val="clear" w:color="auto" w:fill="FFFFFF"/>
          </w:tcPr>
          <w:p w14:paraId="199F51B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00DFEF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03FB39C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34</w:t>
            </w:r>
          </w:p>
        </w:tc>
        <w:tc>
          <w:tcPr>
            <w:tcW w:w="850" w:type="dxa"/>
            <w:shd w:val="clear" w:color="auto" w:fill="FFFFFF"/>
          </w:tcPr>
          <w:p w14:paraId="57E3436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449EB42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771B97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0E51C1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763BBEF" w14:textId="77777777" w:rsidTr="00704619">
        <w:trPr>
          <w:trHeight w:hRule="exact" w:val="336"/>
        </w:trPr>
        <w:tc>
          <w:tcPr>
            <w:tcW w:w="662" w:type="dxa"/>
            <w:gridSpan w:val="2"/>
            <w:shd w:val="clear" w:color="auto" w:fill="FFFFFF"/>
          </w:tcPr>
          <w:p w14:paraId="3F184F3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35.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22A4233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850" w:type="dxa"/>
            <w:shd w:val="clear" w:color="auto" w:fill="FFFFFF"/>
          </w:tcPr>
          <w:p w14:paraId="0DE8935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E69ECB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30ABF0F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850" w:type="dxa"/>
            <w:shd w:val="clear" w:color="auto" w:fill="FFFFFF"/>
          </w:tcPr>
          <w:p w14:paraId="4F48198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1C09570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D5C2D0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4437AFE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uk-UA" w:eastAsia="uk-UA"/>
              </w:rPr>
              <w:t>11,8 кг</w:t>
            </w:r>
          </w:p>
        </w:tc>
      </w:tr>
      <w:tr w:rsidR="00C54871" w:rsidRPr="00C54871" w14:paraId="7512F7D0" w14:textId="77777777" w:rsidTr="00704619">
        <w:trPr>
          <w:trHeight w:hRule="exact" w:val="326"/>
        </w:trPr>
        <w:tc>
          <w:tcPr>
            <w:tcW w:w="662" w:type="dxa"/>
            <w:gridSpan w:val="2"/>
            <w:shd w:val="clear" w:color="auto" w:fill="FFFFFF"/>
          </w:tcPr>
          <w:p w14:paraId="382D8E3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36.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46B5143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850" w:type="dxa"/>
            <w:shd w:val="clear" w:color="auto" w:fill="FFFFFF"/>
          </w:tcPr>
          <w:p w14:paraId="2BD56C1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5A01CE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5A81710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850" w:type="dxa"/>
            <w:shd w:val="clear" w:color="auto" w:fill="FFFFFF"/>
          </w:tcPr>
          <w:p w14:paraId="32DA12B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730C523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ABAE51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EF4815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E0EBE10" w14:textId="77777777" w:rsidTr="00704619">
        <w:trPr>
          <w:trHeight w:hRule="exact" w:val="355"/>
        </w:trPr>
        <w:tc>
          <w:tcPr>
            <w:tcW w:w="662" w:type="dxa"/>
            <w:gridSpan w:val="2"/>
            <w:shd w:val="clear" w:color="auto" w:fill="FFFFFF"/>
          </w:tcPr>
          <w:p w14:paraId="73B9E78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37.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3DF37DA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850" w:type="dxa"/>
            <w:shd w:val="clear" w:color="auto" w:fill="FFFFFF"/>
          </w:tcPr>
          <w:p w14:paraId="4128739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7E8493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354DB47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54</w:t>
            </w:r>
          </w:p>
        </w:tc>
        <w:tc>
          <w:tcPr>
            <w:tcW w:w="850" w:type="dxa"/>
            <w:shd w:val="clear" w:color="auto" w:fill="FFFFFF"/>
          </w:tcPr>
          <w:p w14:paraId="01124D1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36246D3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E7E5BC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4093B83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D093066" w14:textId="77777777" w:rsidTr="00704619">
        <w:trPr>
          <w:cantSplit/>
          <w:trHeight w:hRule="exact" w:val="265"/>
        </w:trPr>
        <w:tc>
          <w:tcPr>
            <w:tcW w:w="567" w:type="dxa"/>
            <w:shd w:val="clear" w:color="auto" w:fill="FFFFFF"/>
          </w:tcPr>
          <w:p w14:paraId="169E72D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57A83B8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6BFFB3C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BA1CDE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965490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shd w:val="clear" w:color="auto" w:fill="FFFFFF"/>
          </w:tcPr>
          <w:p w14:paraId="5DAF3BC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shd w:val="clear" w:color="auto" w:fill="FFFFFF"/>
          </w:tcPr>
          <w:p w14:paraId="2696126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64C8E3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1F9F3C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27C4AD8" w14:textId="77777777" w:rsidTr="00704619">
        <w:trPr>
          <w:cantSplit/>
          <w:trHeight w:hRule="exact" w:val="265"/>
        </w:trPr>
        <w:tc>
          <w:tcPr>
            <w:tcW w:w="567" w:type="dxa"/>
            <w:shd w:val="clear" w:color="auto" w:fill="FFFFFF"/>
          </w:tcPr>
          <w:p w14:paraId="3492612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6EA582B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E954C4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209BFB8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1B0CA18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4E9CFF0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77F05A4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color w:val="000000"/>
                <w:spacing w:val="104"/>
                <w:w w:val="95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104"/>
                <w:w w:val="95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5AC3379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275" w:type="dxa"/>
            <w:shd w:val="clear" w:color="auto" w:fill="FFFFFF"/>
          </w:tcPr>
          <w:p w14:paraId="0E3997A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</w:tr>
      <w:tr w:rsidR="00C54871" w:rsidRPr="00C54871" w14:paraId="504EA867" w14:textId="77777777" w:rsidTr="00704619">
        <w:trPr>
          <w:cantSplit/>
          <w:trHeight w:hRule="exact" w:val="461"/>
        </w:trPr>
        <w:tc>
          <w:tcPr>
            <w:tcW w:w="567" w:type="dxa"/>
            <w:shd w:val="clear" w:color="auto" w:fill="FFFFFF"/>
          </w:tcPr>
          <w:p w14:paraId="0550248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38.</w:t>
            </w:r>
          </w:p>
          <w:p w14:paraId="6E9508C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667EC90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перерва (простій)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8F312C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024DC4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7122494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59</w:t>
            </w:r>
          </w:p>
        </w:tc>
        <w:tc>
          <w:tcPr>
            <w:tcW w:w="850" w:type="dxa"/>
            <w:shd w:val="clear" w:color="auto" w:fill="FFFFFF"/>
          </w:tcPr>
          <w:p w14:paraId="4B632F2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37156BF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BDB0F4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562" w:right="2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DE549D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відсутня тара</w:t>
            </w:r>
          </w:p>
        </w:tc>
      </w:tr>
      <w:tr w:rsidR="00C54871" w:rsidRPr="00C54871" w14:paraId="1D4288D9" w14:textId="77777777" w:rsidTr="00704619">
        <w:trPr>
          <w:cantSplit/>
          <w:trHeight w:hRule="exact" w:val="336"/>
        </w:trPr>
        <w:tc>
          <w:tcPr>
            <w:tcW w:w="567" w:type="dxa"/>
            <w:shd w:val="clear" w:color="auto" w:fill="FFFFFF"/>
          </w:tcPr>
          <w:p w14:paraId="749F557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39.</w:t>
            </w:r>
          </w:p>
          <w:p w14:paraId="1F9E1B6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0F8E3DB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EE2ACF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913240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14:paraId="2E59EA4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</w:t>
            </w:r>
          </w:p>
        </w:tc>
        <w:tc>
          <w:tcPr>
            <w:tcW w:w="850" w:type="dxa"/>
            <w:shd w:val="clear" w:color="auto" w:fill="FFFFFF"/>
          </w:tcPr>
          <w:p w14:paraId="4A7D4F1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444F8F5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B3A53E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47B2465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B0CF864" w14:textId="77777777" w:rsidTr="00704619">
        <w:trPr>
          <w:cantSplit/>
          <w:trHeight w:hRule="exact" w:val="470"/>
        </w:trPr>
        <w:tc>
          <w:tcPr>
            <w:tcW w:w="567" w:type="dxa"/>
            <w:shd w:val="clear" w:color="auto" w:fill="FFFFFF"/>
            <w:vAlign w:val="bottom"/>
          </w:tcPr>
          <w:p w14:paraId="1C88BA9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446BBAF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перерва (простій)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3F0ED8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CD50C5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14:paraId="144642C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850" w:type="dxa"/>
            <w:shd w:val="clear" w:color="auto" w:fill="FFFFFF"/>
          </w:tcPr>
          <w:p w14:paraId="667CFE3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64329FE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52E86F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4FD78B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 вині виконавця</w:t>
            </w:r>
          </w:p>
        </w:tc>
      </w:tr>
      <w:tr w:rsidR="00C54871" w:rsidRPr="00C54871" w14:paraId="6038C720" w14:textId="77777777" w:rsidTr="00704619">
        <w:trPr>
          <w:cantSplit/>
          <w:trHeight w:hRule="exact" w:val="326"/>
        </w:trPr>
        <w:tc>
          <w:tcPr>
            <w:tcW w:w="567" w:type="dxa"/>
            <w:shd w:val="clear" w:color="auto" w:fill="FFFFFF"/>
            <w:vAlign w:val="bottom"/>
          </w:tcPr>
          <w:p w14:paraId="6BA2147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41.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43F7975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C76699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5BD45B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14:paraId="3927FCA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</w:t>
            </w:r>
          </w:p>
        </w:tc>
        <w:tc>
          <w:tcPr>
            <w:tcW w:w="850" w:type="dxa"/>
            <w:shd w:val="clear" w:color="auto" w:fill="FFFFFF"/>
          </w:tcPr>
          <w:p w14:paraId="4E1492F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0656268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211EAD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746BA22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4A19513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7D3BF45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42.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001A502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C82B7C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DD0F03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14:paraId="239C223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57</w:t>
            </w:r>
          </w:p>
        </w:tc>
        <w:tc>
          <w:tcPr>
            <w:tcW w:w="850" w:type="dxa"/>
            <w:shd w:val="clear" w:color="auto" w:fill="FFFFFF"/>
          </w:tcPr>
          <w:p w14:paraId="37D8B9E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851" w:type="dxa"/>
            <w:shd w:val="clear" w:color="auto" w:fill="FFFFFF"/>
          </w:tcPr>
          <w:p w14:paraId="1060E46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026B01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173E1B1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12,4 кг</w:t>
            </w:r>
          </w:p>
        </w:tc>
      </w:tr>
      <w:tr w:rsidR="00C54871" w:rsidRPr="00C54871" w14:paraId="0A256323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05E0C65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1B2568D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53408A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83BBA0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14:paraId="665C07C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58</w:t>
            </w:r>
          </w:p>
        </w:tc>
        <w:tc>
          <w:tcPr>
            <w:tcW w:w="850" w:type="dxa"/>
            <w:shd w:val="clear" w:color="auto" w:fill="FFFFFF"/>
          </w:tcPr>
          <w:p w14:paraId="73A2BBA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4505BA2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7C344E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693750D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34A484F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5758E21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07E5BAC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33A85B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7294E4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16AD7AA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09</w:t>
            </w:r>
          </w:p>
        </w:tc>
        <w:tc>
          <w:tcPr>
            <w:tcW w:w="850" w:type="dxa"/>
            <w:shd w:val="clear" w:color="auto" w:fill="FFFFFF"/>
          </w:tcPr>
          <w:p w14:paraId="1846FF4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14:paraId="76BB4F5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AE041B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58467D8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19434FC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73C4D53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61357D7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C1C402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2D73D1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56506CE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666EE54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475EF5A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10353E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7B7646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B2F4403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5DC198C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670E5C5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CFA285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3EB43B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439090D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850" w:type="dxa"/>
            <w:shd w:val="clear" w:color="auto" w:fill="FFFFFF"/>
          </w:tcPr>
          <w:p w14:paraId="1C11D3D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72F88E0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46CD7B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1E9B699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11,4 кг</w:t>
            </w:r>
          </w:p>
        </w:tc>
      </w:tr>
      <w:tr w:rsidR="00C54871" w:rsidRPr="00C54871" w14:paraId="3843138E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6F5105B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125573D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34A76E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ABFFCF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02587E8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14:paraId="17FBB38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2E220BE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B2F2B3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B9A448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A7CD032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005210B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675920E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61508D5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A4A629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42B653D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850" w:type="dxa"/>
            <w:shd w:val="clear" w:color="auto" w:fill="FFFFFF"/>
          </w:tcPr>
          <w:p w14:paraId="67BA3B8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6E8AE2F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13202A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569CDAA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8984D3A" w14:textId="77777777" w:rsidTr="00704619">
        <w:trPr>
          <w:trHeight w:hRule="exact" w:val="317"/>
        </w:trPr>
        <w:tc>
          <w:tcPr>
            <w:tcW w:w="567" w:type="dxa"/>
            <w:shd w:val="clear" w:color="auto" w:fill="FFFFFF"/>
          </w:tcPr>
          <w:p w14:paraId="014BE95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5843FDB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368E4B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A1A3AB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4B4C0F5E" w14:textId="77777777" w:rsidR="00C54871" w:rsidRPr="00C54871" w:rsidRDefault="00C54871" w:rsidP="00C54871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850" w:type="dxa"/>
            <w:shd w:val="clear" w:color="auto" w:fill="FFFFFF"/>
          </w:tcPr>
          <w:p w14:paraId="3FF6778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6D53F22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87D648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D87AA2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26AF8BE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75D76B7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64433D7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29A4B7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44DB50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64277CA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39</w:t>
            </w:r>
          </w:p>
        </w:tc>
        <w:tc>
          <w:tcPr>
            <w:tcW w:w="850" w:type="dxa"/>
            <w:shd w:val="clear" w:color="auto" w:fill="FFFFFF"/>
          </w:tcPr>
          <w:p w14:paraId="59E5133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441EFFF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44DAE0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6319DE1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11,2 кг</w:t>
            </w:r>
          </w:p>
        </w:tc>
      </w:tr>
      <w:tr w:rsidR="00C54871" w:rsidRPr="00C54871" w14:paraId="64C8EBAC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0CD574A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51.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73EA012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33B8CC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E95D86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659C0DA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41</w:t>
            </w:r>
          </w:p>
        </w:tc>
        <w:tc>
          <w:tcPr>
            <w:tcW w:w="850" w:type="dxa"/>
            <w:shd w:val="clear" w:color="auto" w:fill="FFFFFF"/>
          </w:tcPr>
          <w:p w14:paraId="2EC5CEB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7598EC2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6A920B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158BFF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D012605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0B06253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52.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05CF636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02498B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70396D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7FBDD72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</w:t>
            </w:r>
          </w:p>
        </w:tc>
        <w:tc>
          <w:tcPr>
            <w:tcW w:w="850" w:type="dxa"/>
            <w:shd w:val="clear" w:color="auto" w:fill="FFFFFF"/>
          </w:tcPr>
          <w:p w14:paraId="30F495D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322664C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5F5EFA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46F8AC9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1B125BE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401C648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53.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1C48AF2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B73986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CA9595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57D6315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</w:t>
            </w:r>
          </w:p>
        </w:tc>
        <w:tc>
          <w:tcPr>
            <w:tcW w:w="850" w:type="dxa"/>
            <w:shd w:val="clear" w:color="auto" w:fill="FFFFFF"/>
          </w:tcPr>
          <w:p w14:paraId="4F30517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0BB2212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BAF276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1988019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583058F" w14:textId="77777777" w:rsidTr="00704619">
        <w:trPr>
          <w:trHeight w:hRule="exact" w:val="336"/>
        </w:trPr>
        <w:tc>
          <w:tcPr>
            <w:tcW w:w="567" w:type="dxa"/>
            <w:shd w:val="clear" w:color="auto" w:fill="FFFFFF"/>
          </w:tcPr>
          <w:p w14:paraId="5401AC7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54.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5F42EF4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5E3708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15FF7A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79ACA5F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58</w:t>
            </w:r>
          </w:p>
        </w:tc>
        <w:tc>
          <w:tcPr>
            <w:tcW w:w="850" w:type="dxa"/>
            <w:shd w:val="clear" w:color="auto" w:fill="FFFFFF"/>
          </w:tcPr>
          <w:p w14:paraId="6F6909C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2BA988C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1F1715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46960D2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11,8 кг</w:t>
            </w:r>
          </w:p>
        </w:tc>
      </w:tr>
      <w:tr w:rsidR="00C54871" w:rsidRPr="00C54871" w14:paraId="3CA2C37F" w14:textId="77777777" w:rsidTr="00704619">
        <w:trPr>
          <w:trHeight w:hRule="exact" w:val="317"/>
        </w:trPr>
        <w:tc>
          <w:tcPr>
            <w:tcW w:w="567" w:type="dxa"/>
            <w:shd w:val="clear" w:color="auto" w:fill="FFFFFF"/>
          </w:tcPr>
          <w:p w14:paraId="0E78EC8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55.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5015FB7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65DB01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3395FB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4B199E9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850" w:type="dxa"/>
            <w:shd w:val="clear" w:color="auto" w:fill="FFFFFF"/>
          </w:tcPr>
          <w:p w14:paraId="30E6AA2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1C1B799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5141EE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4FF31CC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BA7941C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4B32BF7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56.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74E9353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 xml:space="preserve">сортування 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1AC57A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BAB6A2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3A1319E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09</w:t>
            </w:r>
          </w:p>
        </w:tc>
        <w:tc>
          <w:tcPr>
            <w:tcW w:w="850" w:type="dxa"/>
            <w:shd w:val="clear" w:color="auto" w:fill="FFFFFF"/>
          </w:tcPr>
          <w:p w14:paraId="09D5895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6001861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582443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6180220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28B1AE2" w14:textId="77777777" w:rsidTr="00704619">
        <w:trPr>
          <w:trHeight w:hRule="exact" w:val="317"/>
        </w:trPr>
        <w:tc>
          <w:tcPr>
            <w:tcW w:w="567" w:type="dxa"/>
            <w:shd w:val="clear" w:color="auto" w:fill="FFFFFF"/>
          </w:tcPr>
          <w:p w14:paraId="36E9B6E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57.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3F1AE01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51384D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8DCAFB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254E818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4FCC2E2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671254C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54BE16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94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B13680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C8C6779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2D92FC0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58.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7ADAC38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58AF02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E2AC16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3949AA9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14:paraId="5A21279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44F9689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F2DFEF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129AED4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11,7 кг </w:t>
            </w:r>
          </w:p>
        </w:tc>
      </w:tr>
      <w:tr w:rsidR="00C54871" w:rsidRPr="00C54871" w14:paraId="6959226E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116A61C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59.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3935DA7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620A285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ABBA00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4AF5F18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850" w:type="dxa"/>
            <w:shd w:val="clear" w:color="auto" w:fill="FFFFFF"/>
          </w:tcPr>
          <w:p w14:paraId="583F6D2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144A87D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A494E4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394D664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3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2E27492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1B8ACD1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60.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36EB0A9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201A91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4C051E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2112416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850" w:type="dxa"/>
            <w:shd w:val="clear" w:color="auto" w:fill="FFFFFF"/>
          </w:tcPr>
          <w:p w14:paraId="5464521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14:paraId="27ADA98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C4E495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3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72611EA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4835E60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149EAEA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61.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269E02B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6DA46F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EE09B6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19B701C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850" w:type="dxa"/>
            <w:shd w:val="clear" w:color="auto" w:fill="FFFFFF"/>
          </w:tcPr>
          <w:p w14:paraId="1CCB378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14:paraId="3B1F38C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7D0E26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6389B22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11,4 кг</w:t>
            </w:r>
          </w:p>
        </w:tc>
      </w:tr>
      <w:tr w:rsidR="00C54871" w:rsidRPr="00C54871" w14:paraId="437F07DE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2EC8602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62.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581E1C8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63A194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DE87A4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6AA7EC8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38</w:t>
            </w:r>
          </w:p>
        </w:tc>
        <w:tc>
          <w:tcPr>
            <w:tcW w:w="850" w:type="dxa"/>
            <w:shd w:val="clear" w:color="auto" w:fill="FFFFFF"/>
          </w:tcPr>
          <w:p w14:paraId="472AD99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14:paraId="51EAD6D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941C80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BA3BC6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54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677702B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7B5DAAA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63.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5369F00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229876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E3CF60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73B7426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850" w:type="dxa"/>
            <w:shd w:val="clear" w:color="auto" w:fill="FFFFFF"/>
          </w:tcPr>
          <w:p w14:paraId="587C78A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3A2CD6A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533FC3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1660B11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50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917266B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7F16D1C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64.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297B777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вантаження продукту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0A21F7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69DE3E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523D26A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51</w:t>
            </w:r>
          </w:p>
        </w:tc>
        <w:tc>
          <w:tcPr>
            <w:tcW w:w="850" w:type="dxa"/>
            <w:shd w:val="clear" w:color="auto" w:fill="FFFFFF"/>
          </w:tcPr>
          <w:p w14:paraId="0F00C52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851" w:type="dxa"/>
            <w:shd w:val="clear" w:color="auto" w:fill="FFFFFF"/>
          </w:tcPr>
          <w:p w14:paraId="2B979BD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24275E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7AB2D15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58A98CA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4829A8E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65.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0142153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відпочинок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F35A52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80D4A1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20DF5A6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56</w:t>
            </w:r>
          </w:p>
        </w:tc>
        <w:tc>
          <w:tcPr>
            <w:tcW w:w="850" w:type="dxa"/>
            <w:shd w:val="clear" w:color="auto" w:fill="FFFFFF"/>
          </w:tcPr>
          <w:p w14:paraId="339AD37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55AE633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E21855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705D35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12207F4" w14:textId="77777777" w:rsidTr="00704619">
        <w:trPr>
          <w:trHeight w:hRule="exact" w:val="336"/>
        </w:trPr>
        <w:tc>
          <w:tcPr>
            <w:tcW w:w="567" w:type="dxa"/>
            <w:shd w:val="clear" w:color="auto" w:fill="FFFFFF"/>
          </w:tcPr>
          <w:p w14:paraId="3114367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66.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6F7ACFE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5865B6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E6D8F1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14:paraId="6C17CEF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58</w:t>
            </w:r>
          </w:p>
        </w:tc>
        <w:tc>
          <w:tcPr>
            <w:tcW w:w="850" w:type="dxa"/>
            <w:shd w:val="clear" w:color="auto" w:fill="FFFFFF"/>
          </w:tcPr>
          <w:p w14:paraId="686C5AA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14:paraId="1FDED96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3469C8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6F0DB8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5DBDCDF" w14:textId="77777777" w:rsidTr="00704619">
        <w:trPr>
          <w:trHeight w:hRule="exact" w:val="317"/>
        </w:trPr>
        <w:tc>
          <w:tcPr>
            <w:tcW w:w="567" w:type="dxa"/>
            <w:shd w:val="clear" w:color="auto" w:fill="FFFFFF"/>
          </w:tcPr>
          <w:p w14:paraId="719813E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67.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72404CD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7D1090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955516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7920A4C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745F11C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7E3A003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2283B9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C82ED7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13,2 кг</w:t>
            </w:r>
          </w:p>
        </w:tc>
      </w:tr>
      <w:tr w:rsidR="00C54871" w:rsidRPr="00C54871" w14:paraId="72775BB3" w14:textId="77777777" w:rsidTr="00704619">
        <w:trPr>
          <w:trHeight w:hRule="exact" w:val="336"/>
        </w:trPr>
        <w:tc>
          <w:tcPr>
            <w:tcW w:w="567" w:type="dxa"/>
            <w:shd w:val="clear" w:color="auto" w:fill="FFFFFF"/>
          </w:tcPr>
          <w:p w14:paraId="4EB5222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68.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15EC863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DE5C77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322181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2E04025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14:paraId="6ADB0D2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7094CF4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7E0107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9E35D1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C6482EC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6805D72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69.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431B565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ACB644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7D1CAA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06578B7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850" w:type="dxa"/>
            <w:shd w:val="clear" w:color="auto" w:fill="FFFFFF"/>
          </w:tcPr>
          <w:p w14:paraId="678DE2D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851" w:type="dxa"/>
            <w:shd w:val="clear" w:color="auto" w:fill="FFFFFF"/>
          </w:tcPr>
          <w:p w14:paraId="49443C0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9C0B8C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517DA66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257BC41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16FF6D9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70.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601C8CE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257541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B41B0B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1225962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850" w:type="dxa"/>
            <w:shd w:val="clear" w:color="auto" w:fill="FFFFFF"/>
          </w:tcPr>
          <w:p w14:paraId="46FE340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14:paraId="211FC76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B320E8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A64A69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12,4 кг</w:t>
            </w:r>
          </w:p>
        </w:tc>
      </w:tr>
      <w:tr w:rsidR="00C54871" w:rsidRPr="00C54871" w14:paraId="6F16BA24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2ADDFBC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71.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2111E0C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сортування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5E9356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EB31EC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58B0175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34</w:t>
            </w:r>
          </w:p>
        </w:tc>
        <w:tc>
          <w:tcPr>
            <w:tcW w:w="850" w:type="dxa"/>
            <w:shd w:val="clear" w:color="auto" w:fill="FFFFFF"/>
          </w:tcPr>
          <w:p w14:paraId="767BA7F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00E870C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03B2A1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8CA2C6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FBF1D85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55EFFCE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72.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72C5ED4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E2CA1F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014DA32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1A78A14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35</w:t>
            </w:r>
          </w:p>
        </w:tc>
        <w:tc>
          <w:tcPr>
            <w:tcW w:w="850" w:type="dxa"/>
            <w:shd w:val="clear" w:color="auto" w:fill="FFFFFF"/>
          </w:tcPr>
          <w:p w14:paraId="20D0DF2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080E2B9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22AAC2B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BFDB96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422C81D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01DC38C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73.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787A974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збирання помідорів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20B29E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1522E7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58CE99D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42</w:t>
            </w:r>
          </w:p>
        </w:tc>
        <w:tc>
          <w:tcPr>
            <w:tcW w:w="850" w:type="dxa"/>
            <w:shd w:val="clear" w:color="auto" w:fill="FFFFFF"/>
          </w:tcPr>
          <w:p w14:paraId="08F1004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20A3C96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673588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5219000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8,3 кг</w:t>
            </w:r>
          </w:p>
        </w:tc>
      </w:tr>
      <w:tr w:rsidR="00C54871" w:rsidRPr="00C54871" w14:paraId="4ACA588D" w14:textId="77777777" w:rsidTr="00704619">
        <w:trPr>
          <w:trHeight w:hRule="exact" w:val="336"/>
        </w:trPr>
        <w:tc>
          <w:tcPr>
            <w:tcW w:w="567" w:type="dxa"/>
            <w:shd w:val="clear" w:color="auto" w:fill="FFFFFF"/>
          </w:tcPr>
          <w:p w14:paraId="6563C38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74.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3F50ADF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здача продукції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52FB99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62EFF1A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2A159F8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850" w:type="dxa"/>
            <w:shd w:val="clear" w:color="auto" w:fill="FFFFFF"/>
          </w:tcPr>
          <w:p w14:paraId="1A95E96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00</w:t>
            </w:r>
          </w:p>
        </w:tc>
        <w:tc>
          <w:tcPr>
            <w:tcW w:w="851" w:type="dxa"/>
            <w:shd w:val="clear" w:color="auto" w:fill="FFFFFF"/>
          </w:tcPr>
          <w:p w14:paraId="04286C8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DD7B1B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76CA527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184D6FD" w14:textId="77777777" w:rsidTr="00704619">
        <w:trPr>
          <w:trHeight w:hRule="exact" w:val="326"/>
        </w:trPr>
        <w:tc>
          <w:tcPr>
            <w:tcW w:w="567" w:type="dxa"/>
            <w:shd w:val="clear" w:color="auto" w:fill="FFFFFF"/>
          </w:tcPr>
          <w:p w14:paraId="4FB3F16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75.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4541415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прибирання тари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3741AD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836967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7136ACC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56</w:t>
            </w:r>
          </w:p>
        </w:tc>
        <w:tc>
          <w:tcPr>
            <w:tcW w:w="850" w:type="dxa"/>
            <w:shd w:val="clear" w:color="auto" w:fill="FFFFFF"/>
          </w:tcPr>
          <w:p w14:paraId="598FBA9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79F7155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16FA918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25AEE49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423F604" w14:textId="77777777" w:rsidTr="00704619">
        <w:trPr>
          <w:trHeight w:hRule="exact" w:val="317"/>
        </w:trPr>
        <w:tc>
          <w:tcPr>
            <w:tcW w:w="567" w:type="dxa"/>
            <w:shd w:val="clear" w:color="auto" w:fill="FFFFFF"/>
          </w:tcPr>
          <w:p w14:paraId="2038891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76.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33F027C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переодягання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F31B5E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11C783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4C3CEE9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58</w:t>
            </w:r>
          </w:p>
        </w:tc>
        <w:tc>
          <w:tcPr>
            <w:tcW w:w="850" w:type="dxa"/>
            <w:shd w:val="clear" w:color="auto" w:fill="FFFFFF"/>
          </w:tcPr>
          <w:p w14:paraId="589AB09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851" w:type="dxa"/>
            <w:shd w:val="clear" w:color="auto" w:fill="FFFFFF"/>
          </w:tcPr>
          <w:p w14:paraId="4175432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4A9D449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</w:tcPr>
          <w:p w14:paraId="0E5E565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4A8B52D" w14:textId="77777777" w:rsidTr="00704619">
        <w:trPr>
          <w:trHeight w:hRule="exact" w:val="374"/>
        </w:trPr>
        <w:tc>
          <w:tcPr>
            <w:tcW w:w="567" w:type="dxa"/>
            <w:shd w:val="clear" w:color="auto" w:fill="FFFFFF"/>
          </w:tcPr>
          <w:p w14:paraId="02A1D53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77.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157C753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кінець роботи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62A8C21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F2A4B9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14:paraId="14A3916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850" w:type="dxa"/>
            <w:shd w:val="clear" w:color="auto" w:fill="FFFFFF"/>
          </w:tcPr>
          <w:p w14:paraId="620E5F2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851" w:type="dxa"/>
            <w:shd w:val="clear" w:color="auto" w:fill="FFFFFF"/>
          </w:tcPr>
          <w:p w14:paraId="5C655E9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shd w:val="clear" w:color="auto" w:fill="FFFFFF"/>
          </w:tcPr>
          <w:p w14:paraId="37EAB7A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29336C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89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773B4D1F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0A8CEE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4CD6B3D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797E8C4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C9665E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E6902B6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D99BC6F" w14:textId="77777777" w:rsidR="00C54871" w:rsidRPr="00C54871" w:rsidRDefault="00C54871" w:rsidP="00C54871">
      <w:pPr>
        <w:keepNext/>
        <w:spacing w:after="0" w:line="317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 w:eastAsia="ru-RU"/>
        </w:rPr>
        <w:t>ЗВЕДЕННЯ</w:t>
      </w:r>
    </w:p>
    <w:p w14:paraId="4DDED0A1" w14:textId="77777777" w:rsidR="00C54871" w:rsidRPr="00C54871" w:rsidRDefault="00C54871" w:rsidP="00C54871">
      <w:pPr>
        <w:widowControl w:val="0"/>
        <w:shd w:val="clear" w:color="auto" w:fill="FFFFFF"/>
        <w:tabs>
          <w:tab w:val="left" w:leader="underscore" w:pos="3226"/>
          <w:tab w:val="left" w:leader="underscore" w:pos="6922"/>
        </w:tabs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uk-UA"/>
        </w:rPr>
        <w:t>затрат часу по елементах процесу остереження</w:t>
      </w:r>
      <w:r w:rsidRPr="00C548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uk-UA"/>
        </w:rPr>
        <w:br/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№___</w:t>
      </w:r>
      <w:r w:rsidRPr="00C5487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 w:eastAsia="uk-UA"/>
        </w:rPr>
        <w:t>_від “___”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</w:t>
      </w:r>
      <w:r w:rsidRPr="00C5487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 w:eastAsia="uk-UA"/>
        </w:rPr>
        <w:t>__199 року</w:t>
      </w:r>
    </w:p>
    <w:p w14:paraId="77F69650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269" w:line="1" w:lineRule="exac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1440"/>
        <w:gridCol w:w="1620"/>
        <w:gridCol w:w="1440"/>
        <w:gridCol w:w="1440"/>
      </w:tblGrid>
      <w:tr w:rsidR="00C54871" w:rsidRPr="00C54871" w14:paraId="5E720BCE" w14:textId="77777777" w:rsidTr="00704619">
        <w:trPr>
          <w:trHeight w:hRule="exact" w:val="101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1757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uk-UA"/>
              </w:rPr>
              <w:t>Класифікація затрат часу</w:t>
            </w:r>
          </w:p>
          <w:p w14:paraId="4F355B7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36F6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24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uk-UA" w:eastAsia="uk-UA"/>
              </w:rPr>
              <w:t xml:space="preserve">Кількість </w:t>
            </w: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випадків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6781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9" w:right="384"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uk-UA" w:eastAsia="uk-UA"/>
              </w:rPr>
              <w:t xml:space="preserve">Фактично </w:t>
            </w:r>
            <w:r w:rsidRPr="00C5487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uk-UA"/>
              </w:rPr>
              <w:t xml:space="preserve">затрачено </w:t>
            </w: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часу, хв.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A263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34" w:right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 xml:space="preserve">Структура  </w:t>
            </w: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 xml:space="preserve">часу, </w:t>
            </w:r>
            <w:r w:rsidRPr="00C5487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891E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C54871" w:rsidRPr="00C54871" w14:paraId="07C2A559" w14:textId="77777777" w:rsidTr="00704619">
        <w:trPr>
          <w:trHeight w:hRule="exact" w:val="326"/>
        </w:trPr>
        <w:tc>
          <w:tcPr>
            <w:tcW w:w="9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BC35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 xml:space="preserve">1.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Підготовчо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-заключні роботи</w:t>
            </w:r>
          </w:p>
        </w:tc>
      </w:tr>
      <w:tr w:rsidR="00C54871" w:rsidRPr="00C54871" w14:paraId="4D92019A" w14:textId="77777777" w:rsidTr="00704619">
        <w:trPr>
          <w:trHeight w:hRule="exact" w:val="33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E03A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 xml:space="preserve">одержання наряду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ED99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F1B8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ED19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AA03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C581C1C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448A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переїзд до місця роботи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5565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D14E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7B39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1814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510FB3C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B504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переодягання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3F2D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8C2C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62D6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9B1A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412EABF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2DCA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8B55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0771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5433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5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1472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202C2DF" w14:textId="77777777" w:rsidTr="00704619">
        <w:trPr>
          <w:trHeight w:hRule="exact" w:val="326"/>
        </w:trPr>
        <w:tc>
          <w:tcPr>
            <w:tcW w:w="9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483D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uk-UA"/>
              </w:rPr>
              <w:t>2. Основні роботи</w:t>
            </w:r>
          </w:p>
        </w:tc>
      </w:tr>
      <w:tr w:rsidR="00C54871" w:rsidRPr="00C54871" w14:paraId="77862039" w14:textId="77777777" w:rsidTr="00704619">
        <w:trPr>
          <w:trHeight w:hRule="exact" w:val="33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AB0E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uk-UA" w:eastAsia="uk-UA"/>
              </w:rPr>
              <w:t xml:space="preserve">Збирання помідорів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1DAE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8685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6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9002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75A0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A7A896B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F2EC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377A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2A51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3AE7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88F3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F05D5E6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6AB4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6BC9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D738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5BBF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8B5D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9D8A7E3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BA0A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E5D0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3272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23F6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69D9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4BBE690" w14:textId="77777777" w:rsidTr="00704619">
        <w:trPr>
          <w:trHeight w:hRule="exact" w:val="326"/>
        </w:trPr>
        <w:tc>
          <w:tcPr>
            <w:tcW w:w="9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D770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3. Допоміжні роботи</w:t>
            </w:r>
          </w:p>
        </w:tc>
      </w:tr>
      <w:tr w:rsidR="00C54871" w:rsidRPr="00C54871" w14:paraId="429AB191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903C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Віднесення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368A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2835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5950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3AB2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EA1A059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AE7C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Перехід на рядки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BCBC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4D05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9143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9327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3FDBD14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15B1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uk-UA"/>
              </w:rPr>
              <w:t>Сортування, вантаження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126C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95F7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FEA1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4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34A7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987CC10" w14:textId="77777777" w:rsidTr="00704619">
        <w:trPr>
          <w:trHeight w:hRule="exact" w:val="31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BAB6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AF05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44C9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A51A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A908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DFB2FC4" w14:textId="77777777" w:rsidTr="00704619">
        <w:trPr>
          <w:cantSplit/>
          <w:trHeight w:hRule="exact" w:val="317"/>
        </w:trPr>
        <w:tc>
          <w:tcPr>
            <w:tcW w:w="9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C31B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  <w:lang w:val="uk-UA" w:eastAsia="uk-UA"/>
              </w:rPr>
              <w:t>4.Простої</w:t>
            </w:r>
          </w:p>
        </w:tc>
      </w:tr>
      <w:tr w:rsidR="00C54871" w:rsidRPr="00C54871" w14:paraId="2597B5E9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42B3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Організаційні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B0C5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4346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B170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E553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78CAAD3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A7573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Технічні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8936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B62A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3ABA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C23F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4311862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2304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З вини робітників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3D709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D3EAC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A347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C576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3F95DFE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109B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Метеорологічні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DBDF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C9CF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DB40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0285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DFDDA5A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7837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B037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0852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22236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725B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F3636C4" w14:textId="77777777" w:rsidTr="00704619">
        <w:trPr>
          <w:trHeight w:hRule="exact" w:val="326"/>
        </w:trPr>
        <w:tc>
          <w:tcPr>
            <w:tcW w:w="9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EB3D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5. Перерви в роботі</w:t>
            </w:r>
          </w:p>
        </w:tc>
      </w:tr>
      <w:tr w:rsidR="00C54871" w:rsidRPr="00C54871" w14:paraId="508133B2" w14:textId="77777777" w:rsidTr="00704619">
        <w:trPr>
          <w:trHeight w:hRule="exact" w:val="326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FDA1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>Відпочинки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F6D5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3791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9BF0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E3CEA2E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9258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uk-UA" w:eastAsia="uk-UA"/>
              </w:rPr>
              <w:t>Обідня перерва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2960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22B1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AD85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B093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59D9CA4" w14:textId="77777777" w:rsidTr="00704619">
        <w:trPr>
          <w:trHeight w:hRule="exact" w:val="31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0BBD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uk-UA" w:eastAsia="uk-UA"/>
              </w:rPr>
              <w:t>Самостійні перерви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29B0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2C58B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1497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BA67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2E75838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EF3A8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  <w:t>Фізіологічні потреби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630B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807FE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76C7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A1A15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BEC12CE" w14:textId="77777777" w:rsidTr="00704619">
        <w:trPr>
          <w:trHeight w:hRule="exact" w:val="3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025D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ВСЬОГО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8D6F0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A9E9D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3B66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8ED7F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9D89EAE" w14:textId="77777777" w:rsidTr="00704619">
        <w:trPr>
          <w:trHeight w:hRule="exact" w:val="68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A3171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uk-UA" w:eastAsia="uk-UA"/>
              </w:rPr>
              <w:t xml:space="preserve">Всього хвилин перебування в </w:t>
            </w:r>
            <w:r w:rsidRPr="00C5487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uk-UA"/>
              </w:rPr>
              <w:t>наряді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79644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C7CDA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EA257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6DA12" w14:textId="77777777" w:rsidR="00C54871" w:rsidRPr="00C54871" w:rsidRDefault="00C54871" w:rsidP="00C5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364C779E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E95AC49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EFF35BA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FBCE5C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C8E36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C7EE6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E11000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0D3B62C4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</w:p>
    <w:p w14:paraId="3A48B898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 xml:space="preserve">Завдання </w:t>
      </w:r>
      <w:bookmarkEnd w:id="4"/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>4</w:t>
      </w:r>
      <w:bookmarkEnd w:id="5"/>
    </w:p>
    <w:p w14:paraId="12DE6C5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9EE5C1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Тема: Нормування на механізованих польових роботах на основі хронографії робочого дня.</w:t>
      </w:r>
    </w:p>
    <w:p w14:paraId="48505B3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Мета : Оволодіти методикою розрахунку норми виробітку на посіві ярої пшениці.</w:t>
      </w:r>
    </w:p>
    <w:p w14:paraId="4DC90E7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53E081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Вихідні дані</w:t>
      </w:r>
    </w:p>
    <w:p w14:paraId="27C907B0" w14:textId="77777777" w:rsidR="00C54871" w:rsidRPr="00C54871" w:rsidRDefault="00C54871" w:rsidP="00C5487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Спостережний лист</w:t>
      </w:r>
    </w:p>
    <w:p w14:paraId="6638C0A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A43BF1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Хід роботи:</w:t>
      </w:r>
    </w:p>
    <w:p w14:paraId="04063823" w14:textId="77777777" w:rsidR="00C54871" w:rsidRPr="00C54871" w:rsidRDefault="00C54871" w:rsidP="00C5487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Визначити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середньозмінну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швидкість (км/год)  руху механізованого агрегату (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p):</w:t>
      </w:r>
    </w:p>
    <w:p w14:paraId="7DA4505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3AAC0D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position w:val="-22"/>
          <w:sz w:val="28"/>
          <w:szCs w:val="28"/>
          <w:lang w:val="uk-UA" w:eastAsia="zh-CN"/>
        </w:rPr>
        <w:object w:dxaOrig="1545" w:dyaOrig="600" w14:anchorId="42CB5AB6">
          <v:shape id="_x0000_i1029" type="#_x0000_t75" style="width:76.8pt;height:29.4pt" o:ole="">
            <v:imagedata r:id="rId14" o:title=""/>
          </v:shape>
          <o:OLEObject Type="Embed" ProgID="Equation.2" ShapeID="_x0000_i1029" DrawAspect="Content" ObjectID="_1699075639" r:id="rId15"/>
        </w:objec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</w:p>
    <w:p w14:paraId="68B5E56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Lcp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середня довжина гону оброблюваної ділянки, м;</w:t>
      </w:r>
    </w:p>
    <w:p w14:paraId="252DA73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кількість гонів агрегату за час спостереження;</w:t>
      </w:r>
    </w:p>
    <w:p w14:paraId="637393F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 - час основної роботи за період спостереження, год;</w:t>
      </w:r>
    </w:p>
    <w:p w14:paraId="64000EB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140A3B2" w14:textId="77777777" w:rsidR="00C54871" w:rsidRPr="00C54871" w:rsidRDefault="00C54871" w:rsidP="00C5487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Визначити робочу ширину захвату агрегату:</w:t>
      </w:r>
    </w:p>
    <w:p w14:paraId="57D4C61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Bp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Bk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p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</w:p>
    <w:p w14:paraId="18C160D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Bp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ширина захвату агрегату, м;</w:t>
      </w:r>
    </w:p>
    <w:p w14:paraId="4DABE55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Bk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конструкційна ширина захвату однієї машини, м;</w:t>
      </w:r>
    </w:p>
    <w:p w14:paraId="5689923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кількість робочих машин в агрегаті;</w:t>
      </w:r>
    </w:p>
    <w:p w14:paraId="76BB4BD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p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коефіцієнт використання ширини захвату.</w:t>
      </w:r>
    </w:p>
    <w:p w14:paraId="0A59DE6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4B6317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Дані конструкційної ширини захвату однієї машини і коефіцієнта використання ширини захвату беруть із довідників.</w:t>
      </w:r>
    </w:p>
    <w:p w14:paraId="4C95965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       В даному прикладі конструкційна ширина захвату сіялки СУБ - 48Б складає 3,6 м; коефіцієнт використання ширини захвату всіх зернових сіялок - 1,0; в складі агрегату дві сіялки.</w:t>
      </w:r>
    </w:p>
    <w:p w14:paraId="21B4C90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F916B23" w14:textId="77777777" w:rsidR="00C54871" w:rsidRPr="00C54871" w:rsidRDefault="00C54871" w:rsidP="00C5487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Визначення часу основної роботи (год) на протязі зміни ( То):</w:t>
      </w:r>
    </w:p>
    <w:p w14:paraId="78C7E3C5" w14:textId="77777777" w:rsidR="00C54871" w:rsidRPr="00C54871" w:rsidRDefault="00C54871" w:rsidP="00C5487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 виконанні механізованих польових робіт раціональний баланс змінного часу складає:</w:t>
      </w:r>
    </w:p>
    <w:p w14:paraId="2779F66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0CEE8E6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Тзм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=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Тпз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+ То +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Тд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+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Тобс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+ Твід,</w:t>
      </w:r>
    </w:p>
    <w:p w14:paraId="36D90B9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встановлена тривалість робочої зміни, хв.;</w:t>
      </w:r>
    </w:p>
    <w:p w14:paraId="3F9E45F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Тпз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час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підготовчо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-заключних робіт, хв;</w:t>
      </w:r>
    </w:p>
    <w:p w14:paraId="35F00C9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То - час основної роботи, хв;</w:t>
      </w:r>
    </w:p>
    <w:p w14:paraId="551F1B1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Тд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час допоміжних робіт, хв;</w:t>
      </w:r>
    </w:p>
    <w:p w14:paraId="255E802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Тобс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час організаційно-технічного обслуговування агрегату, хв;</w:t>
      </w:r>
    </w:p>
    <w:p w14:paraId="3567CA6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Твід - час перерв на відпочинок та особисті потреби, хв.</w:t>
      </w:r>
    </w:p>
    <w:p w14:paraId="69CD015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T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zh-CN"/>
        </w:rPr>
        <w:t>o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=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T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uk-UA" w:eastAsia="zh-CN"/>
        </w:rPr>
        <w:t>зм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- </w:t>
      </w:r>
      <w:proofErr w:type="gram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(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uk-UA" w:eastAsia="zh-CN"/>
        </w:rPr>
        <w:t>пз</w:t>
      </w:r>
      <w:proofErr w:type="spellEnd"/>
      <w:proofErr w:type="gramEnd"/>
      <w:r w:rsidRPr="00C5487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+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uk-UA" w:eastAsia="zh-CN"/>
        </w:rPr>
        <w:t>д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+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uk-UA" w:eastAsia="zh-CN"/>
        </w:rPr>
        <w:t>обс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+ Т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uk-UA" w:eastAsia="zh-CN"/>
        </w:rPr>
        <w:t xml:space="preserve">від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) </w:t>
      </w:r>
    </w:p>
    <w:p w14:paraId="78B9A00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Однак визначити Т</w:t>
      </w:r>
      <w:r w:rsidRPr="00C54871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zh-CN"/>
        </w:rPr>
        <w:t xml:space="preserve">о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 вказаній формулі неможливо, бо ряд елементів затрат робочого часу (час поворотів, час загрузки насіння і час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внутрішньозмінних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переїздів з ділянки на ділянку складають в сумі час допоміжної роботи) залежить від часу основної роботи агрегату, тобто від шукаючої величини. Тому для визначення часу основної роботи механізованого агрегату використовують формулу:</w:t>
      </w:r>
    </w:p>
    <w:p w14:paraId="043E021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9E21D0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zh-CN"/>
        </w:rPr>
        <w:object w:dxaOrig="195" w:dyaOrig="300" w14:anchorId="0E63DD0D">
          <v:shape id="_x0000_i1030" type="#_x0000_t75" style="width:9.6pt;height:14.4pt" o:ole="">
            <v:imagedata r:id="rId16" o:title=""/>
          </v:shape>
          <o:OLEObject Type="Embed" ProgID="Equation.2" ShapeID="_x0000_i1030" DrawAspect="Content" ObjectID="_1699075640" r:id="rId17"/>
        </w:object>
      </w:r>
      <w:r w:rsidRPr="00C54871">
        <w:rPr>
          <w:rFonts w:ascii="Times New Roman" w:eastAsia="Times New Roman" w:hAnsi="Times New Roman" w:cs="Times New Roman"/>
          <w:position w:val="-26"/>
          <w:sz w:val="28"/>
          <w:szCs w:val="28"/>
          <w:lang w:val="uk-UA" w:eastAsia="zh-CN"/>
        </w:rPr>
        <w:object w:dxaOrig="3135" w:dyaOrig="660" w14:anchorId="2823E28A">
          <v:shape id="_x0000_i1031" type="#_x0000_t75" style="width:156pt;height:31.8pt" o:ole="">
            <v:imagedata r:id="rId18" o:title=""/>
          </v:shape>
          <o:OLEObject Type="Embed" ProgID="Equation.2" ShapeID="_x0000_i1031" DrawAspect="Content" ObjectID="_1699075641" r:id="rId19"/>
        </w:object>
      </w:r>
    </w:p>
    <w:p w14:paraId="5280104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Таким чином, вищеназвані елементи затрат робочого часу відображають через відповідні коефіцієнти, які характеризують відношення затрат часу поворотів, загрузки,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внутрішньозмінних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переїздів до основного часу роботи.</w:t>
      </w:r>
    </w:p>
    <w:p w14:paraId="15FE186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FFA739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630673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9F4147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Значення вищеназваних коефіцієнтів розраховують за формулами:</w:t>
      </w:r>
    </w:p>
    <w:p w14:paraId="43C1627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CEB04C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position w:val="-26"/>
          <w:sz w:val="28"/>
          <w:szCs w:val="28"/>
          <w:lang w:val="uk-UA" w:eastAsia="zh-CN"/>
        </w:rPr>
        <w:object w:dxaOrig="1800" w:dyaOrig="660" w14:anchorId="03B67F0F">
          <v:shape id="_x0000_i1032" type="#_x0000_t75" style="width:88.8pt;height:31.8pt" o:ole="">
            <v:imagedata r:id="rId20" o:title=""/>
          </v:shape>
          <o:OLEObject Type="Embed" ProgID="Equation.2" ShapeID="_x0000_i1032" DrawAspect="Content" ObjectID="_1699075642" r:id="rId21"/>
        </w:object>
      </w:r>
    </w:p>
    <w:p w14:paraId="0F245F0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  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Гпов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коефіцієнт поворотів;</w:t>
      </w:r>
    </w:p>
    <w:p w14:paraId="015E63B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тривалість одного повороту за матеріалами спостережень, с;</w:t>
      </w:r>
    </w:p>
    <w:p w14:paraId="1D23301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ср - робоча швидкість агрегату, км/</w:t>
      </w:r>
      <w:proofErr w:type="spellStart"/>
      <w:proofErr w:type="gram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год;Ψ</w:t>
      </w:r>
      <w:proofErr w:type="spellEnd"/>
      <w:proofErr w:type="gramEnd"/>
    </w:p>
    <w:p w14:paraId="69F9352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L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довжина гону.</w:t>
      </w:r>
    </w:p>
    <w:p w14:paraId="1878169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20811C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position w:val="-26"/>
          <w:sz w:val="28"/>
          <w:szCs w:val="28"/>
          <w:lang w:val="uk-UA" w:eastAsia="zh-CN"/>
        </w:rPr>
        <w:object w:dxaOrig="2100" w:dyaOrig="660" w14:anchorId="0B351B66">
          <v:shape id="_x0000_i1033" type="#_x0000_t75" style="width:105pt;height:31.8pt" o:ole="">
            <v:imagedata r:id="rId22" o:title=""/>
          </v:shape>
          <o:OLEObject Type="Embed" ProgID="Equation.2" ShapeID="_x0000_i1033" DrawAspect="Content" ObjectID="_1699075643" r:id="rId23"/>
        </w:object>
      </w:r>
    </w:p>
    <w:p w14:paraId="1A9EAE2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Гзаг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коефіцієнт загрузки;</w:t>
      </w:r>
    </w:p>
    <w:p w14:paraId="548AC94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заг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тривалість однієї загрузки за матеріалами досліджень, хв;</w:t>
      </w:r>
    </w:p>
    <w:p w14:paraId="6B57B55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w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продуктивність агрегату за 1 год основного часу, га;</w:t>
      </w:r>
    </w:p>
    <w:p w14:paraId="1ED434E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Нвн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норам висіву насіння, ц/га;</w:t>
      </w:r>
    </w:p>
    <w:p w14:paraId="4DFD5BC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</w:t>
      </w:r>
      <w:r w:rsidRPr="00C54871">
        <w:rPr>
          <w:rFonts w:ascii="Cambria Math" w:eastAsia="Times New Roman" w:hAnsi="Cambria Math" w:cs="Times New Roman"/>
          <w:sz w:val="28"/>
          <w:szCs w:val="28"/>
          <w:lang w:val="uk-UA" w:eastAsia="zh-CN"/>
        </w:rPr>
        <w:t>ϑ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місткість насіннєвих бункерів посівного агрегату, ц;</w:t>
      </w:r>
    </w:p>
    <w:p w14:paraId="0BB7ACE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Ψ - коефіцієнт використання місткості насіннєвих бункерів.</w:t>
      </w:r>
    </w:p>
    <w:p w14:paraId="2071D7B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A6C61B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Гпер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(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пер +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пп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)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position w:val="-34"/>
          <w:sz w:val="28"/>
          <w:szCs w:val="28"/>
          <w:lang w:val="uk-UA" w:eastAsia="zh-CN"/>
        </w:rPr>
        <w:object w:dxaOrig="555" w:dyaOrig="780" w14:anchorId="0F68CD55">
          <v:shape id="_x0000_i1034" type="#_x0000_t75" style="width:27.6pt;height:40.2pt" o:ole="">
            <v:imagedata r:id="rId24" o:title=""/>
          </v:shape>
          <o:OLEObject Type="Embed" ProgID="Equation.2" ShapeID="_x0000_i1034" DrawAspect="Content" ObjectID="_1699075644" r:id="rId25"/>
        </w:object>
      </w:r>
    </w:p>
    <w:p w14:paraId="3AEE719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Гпер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коефіцієнт внутрішніх переїздів;</w:t>
      </w:r>
    </w:p>
    <w:p w14:paraId="6888973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 - тривалість одного переїзду за матеріалами спостережень, год;</w:t>
      </w:r>
    </w:p>
    <w:p w14:paraId="5B1D8E9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tnn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середня тривалість разової підготовки агрегату до переїзду і до роботи </w:t>
      </w:r>
    </w:p>
    <w:p w14:paraId="17F3210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після переїзду, год.;</w:t>
      </w:r>
    </w:p>
    <w:p w14:paraId="6545CC0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і    -  кількість однотипних агрегатів, одночасно працюючих в полі;</w:t>
      </w:r>
    </w:p>
    <w:p w14:paraId="41B1DA6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F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ср </w:t>
      </w:r>
      <w:proofErr w:type="gram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 середня</w:t>
      </w:r>
      <w:proofErr w:type="gram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площа ділянки, що засіється, га.</w:t>
      </w:r>
    </w:p>
    <w:p w14:paraId="5F14666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CAA489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Перед розрахунком значення коефіцієнтів поворотів, загрузки і внутрішніх переїздів необхідно визначити за матеріалами спостереження тривалість одного повороту, однієї загрузки і одного переїзду.</w:t>
      </w:r>
    </w:p>
    <w:p w14:paraId="1BB0101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C661B8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43A9D01" w14:textId="77777777" w:rsidR="00C54871" w:rsidRPr="00C54871" w:rsidRDefault="00C54871" w:rsidP="00C5487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lastRenderedPageBreak/>
        <w:t>Визначення значення коефіцієнтів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513"/>
        <w:gridCol w:w="1314"/>
        <w:gridCol w:w="2092"/>
      </w:tblGrid>
      <w:tr w:rsidR="00C54871" w:rsidRPr="00C54871" w14:paraId="64FC6D22" w14:textId="77777777" w:rsidTr="00704619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A5E11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Елементи затрат робочого часу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A06C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Кількість випадків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1DF3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Час</w:t>
            </w:r>
          </w:p>
        </w:tc>
      </w:tr>
      <w:tr w:rsidR="00C54871" w:rsidRPr="00C54871" w14:paraId="3A2A304A" w14:textId="77777777" w:rsidTr="00704619">
        <w:tc>
          <w:tcPr>
            <w:tcW w:w="3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A7B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D73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A9BB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всього, хв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398C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 1 випадок, хв</w:t>
            </w:r>
          </w:p>
        </w:tc>
      </w:tr>
      <w:tr w:rsidR="00C54871" w:rsidRPr="00C54871" w14:paraId="7D358883" w14:textId="77777777" w:rsidTr="00704619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B60B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Повороти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A6AE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              </w:t>
            </w: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23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3134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14,50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766F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0,63 (38хв)</w:t>
            </w:r>
          </w:p>
        </w:tc>
      </w:tr>
      <w:tr w:rsidR="00C54871" w:rsidRPr="00C54871" w14:paraId="306CC0DB" w14:textId="77777777" w:rsidTr="00704619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2FCA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Загрузки насіння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4790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              </w:t>
            </w: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4B96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75,00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9311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6,25</w:t>
            </w:r>
          </w:p>
        </w:tc>
      </w:tr>
      <w:tr w:rsidR="00C54871" w:rsidRPr="00C54871" w14:paraId="33E2DD9A" w14:textId="77777777" w:rsidTr="00704619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F5D4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Внутрішньозмінні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переїзди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B920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               </w:t>
            </w: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E6A8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12,69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91E7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1,41 (0,0235 год)</w:t>
            </w:r>
          </w:p>
        </w:tc>
      </w:tr>
    </w:tbl>
    <w:p w14:paraId="215C281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77B280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Для розрахунку коефіцієнта загрузки розраховуємо продуктивність агрегату за 1 год основного часу:</w:t>
      </w:r>
    </w:p>
    <w:p w14:paraId="7ABBE31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504EDC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>W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proofErr w:type="gram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=  0</w:t>
      </w:r>
      <w:proofErr w:type="gramEnd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 xml:space="preserve">,1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 xml:space="preserve"> </w:t>
      </w:r>
      <w:proofErr w:type="spell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>Vp</w:t>
      </w:r>
      <w:proofErr w:type="spellEnd"/>
      <w:r w:rsidRPr="00C5487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Вр</w:t>
      </w:r>
      <w:proofErr w:type="spellEnd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;</w:t>
      </w:r>
    </w:p>
    <w:p w14:paraId="7923037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де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 - робоча швидкість агрегату, км/год;</w:t>
      </w:r>
    </w:p>
    <w:p w14:paraId="4F490F6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робоча ширина захвату агрегату, м.</w:t>
      </w:r>
    </w:p>
    <w:p w14:paraId="40E193C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8EE0DB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Визнавши час основної роботи, перевіряємо баланс змінного часу і правильність розрахунків:</w:t>
      </w:r>
    </w:p>
    <w:p w14:paraId="4F90B43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D5F800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Тд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час допоміжної роботи за одну зміну:</w:t>
      </w:r>
    </w:p>
    <w:p w14:paraId="53C017D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Тд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(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Гпов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То) + (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Гзаг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То) + (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Гпер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То);</w:t>
      </w:r>
    </w:p>
    <w:p w14:paraId="0B5E5D1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E26A6C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проектований баланс часу зміни:</w:t>
      </w:r>
    </w:p>
    <w:p w14:paraId="6BD9158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Тпз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+ То +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+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Тобс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+ Твід;</w:t>
      </w:r>
    </w:p>
    <w:p w14:paraId="021CCCB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5E56F8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змінна норма виробітку посівного агрегату:</w:t>
      </w:r>
    </w:p>
    <w:p w14:paraId="6DF5587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W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То,</w:t>
      </w:r>
    </w:p>
    <w:p w14:paraId="7850328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0,1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sym w:font="Times New Roman" w:char="F0B7"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То</w:t>
      </w:r>
    </w:p>
    <w:p w14:paraId="37AE9E8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норма виробітку на механізованих польових робот</w:t>
      </w:r>
    </w:p>
    <w:p w14:paraId="4104CA9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FDD782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E57FDFD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Національний аграрний університет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Форма № 1</w:t>
      </w:r>
    </w:p>
    <w:p w14:paraId="30B789D5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Кафедра соціології праці і підприємництва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/для учбових цілей/</w:t>
      </w:r>
    </w:p>
    <w:p w14:paraId="0C2F8FB1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СПОСТЕРЕЖНИЙ ЛИСТ № ____</w:t>
      </w:r>
    </w:p>
    <w:p w14:paraId="17A82E94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хронографії робочого дня на механізованих роботах</w:t>
      </w:r>
    </w:p>
    <w:p w14:paraId="2A0F9CDD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від “ _____” _______________ 199  р.</w:t>
      </w:r>
    </w:p>
    <w:p w14:paraId="34018D7F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3"/>
        <w:gridCol w:w="4572"/>
      </w:tblGrid>
      <w:tr w:rsidR="00C54871" w:rsidRPr="00C54871" w14:paraId="04C7D2FE" w14:textId="77777777" w:rsidTr="00704619">
        <w:tc>
          <w:tcPr>
            <w:tcW w:w="4948" w:type="dxa"/>
          </w:tcPr>
          <w:p w14:paraId="3A9E185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Вид роботи: ____________________________</w:t>
            </w:r>
          </w:p>
        </w:tc>
        <w:tc>
          <w:tcPr>
            <w:tcW w:w="4948" w:type="dxa"/>
          </w:tcPr>
          <w:p w14:paraId="5E191F0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 спостереження:</w:t>
            </w:r>
          </w:p>
        </w:tc>
      </w:tr>
      <w:tr w:rsidR="00C54871" w:rsidRPr="00C54871" w14:paraId="277B60BA" w14:textId="77777777" w:rsidTr="00704619">
        <w:tc>
          <w:tcPr>
            <w:tcW w:w="4948" w:type="dxa"/>
          </w:tcPr>
          <w:p w14:paraId="00F61B6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Оброблювана культура ___________________</w:t>
            </w:r>
          </w:p>
        </w:tc>
        <w:tc>
          <w:tcPr>
            <w:tcW w:w="4948" w:type="dxa"/>
          </w:tcPr>
          <w:p w14:paraId="7C8578E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Область _______________________________</w:t>
            </w:r>
          </w:p>
        </w:tc>
      </w:tr>
      <w:tr w:rsidR="00C54871" w:rsidRPr="00C54871" w14:paraId="5CE4E45B" w14:textId="77777777" w:rsidTr="00704619">
        <w:tc>
          <w:tcPr>
            <w:tcW w:w="4948" w:type="dxa"/>
          </w:tcPr>
          <w:p w14:paraId="433A90D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Спостерігач ____________________________</w:t>
            </w:r>
          </w:p>
          <w:p w14:paraId="38D4718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</w:t>
            </w:r>
          </w:p>
        </w:tc>
        <w:tc>
          <w:tcPr>
            <w:tcW w:w="4948" w:type="dxa"/>
          </w:tcPr>
          <w:p w14:paraId="49155DC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Район _________________________________</w:t>
            </w:r>
          </w:p>
          <w:p w14:paraId="53BB8B8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Господарство ___________________________</w:t>
            </w:r>
          </w:p>
        </w:tc>
      </w:tr>
      <w:tr w:rsidR="00C54871" w:rsidRPr="00C54871" w14:paraId="0B9B28CA" w14:textId="77777777" w:rsidTr="00704619">
        <w:tc>
          <w:tcPr>
            <w:tcW w:w="4948" w:type="dxa"/>
          </w:tcPr>
          <w:p w14:paraId="54194BE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948" w:type="dxa"/>
          </w:tcPr>
          <w:p w14:paraId="6980C1E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Сівозміна ____________ поле _____________</w:t>
            </w:r>
          </w:p>
        </w:tc>
      </w:tr>
    </w:tbl>
    <w:p w14:paraId="5A788281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2832"/>
        <w:gridCol w:w="1718"/>
        <w:gridCol w:w="1110"/>
        <w:gridCol w:w="566"/>
        <w:gridCol w:w="1360"/>
        <w:gridCol w:w="703"/>
        <w:gridCol w:w="573"/>
      </w:tblGrid>
      <w:tr w:rsidR="00C54871" w:rsidRPr="00C54871" w14:paraId="12EF7FC4" w14:textId="77777777" w:rsidTr="00704619">
        <w:trPr>
          <w:cantSplit/>
        </w:trPr>
        <w:tc>
          <w:tcPr>
            <w:tcW w:w="647" w:type="dxa"/>
            <w:vMerge w:val="restart"/>
          </w:tcPr>
          <w:p w14:paraId="5C3386B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FC53F3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6549" w:type="dxa"/>
            <w:gridSpan w:val="4"/>
          </w:tcPr>
          <w:p w14:paraId="0D16845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417" w:type="dxa"/>
          </w:tcPr>
          <w:p w14:paraId="33E088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 роботи</w:t>
            </w:r>
          </w:p>
        </w:tc>
        <w:tc>
          <w:tcPr>
            <w:tcW w:w="709" w:type="dxa"/>
          </w:tcPr>
          <w:p w14:paraId="47DE909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Год.</w:t>
            </w:r>
          </w:p>
        </w:tc>
        <w:tc>
          <w:tcPr>
            <w:tcW w:w="574" w:type="dxa"/>
          </w:tcPr>
          <w:p w14:paraId="405EE12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Хв.</w:t>
            </w:r>
          </w:p>
        </w:tc>
      </w:tr>
      <w:tr w:rsidR="00C54871" w:rsidRPr="00C54871" w14:paraId="74CEED46" w14:textId="77777777" w:rsidTr="00704619">
        <w:trPr>
          <w:cantSplit/>
        </w:trPr>
        <w:tc>
          <w:tcPr>
            <w:tcW w:w="647" w:type="dxa"/>
            <w:vMerge/>
          </w:tcPr>
          <w:p w14:paraId="09052E5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30" w:type="dxa"/>
          </w:tcPr>
          <w:p w14:paraId="26CF728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ПІБ</w:t>
            </w:r>
          </w:p>
        </w:tc>
        <w:tc>
          <w:tcPr>
            <w:tcW w:w="1718" w:type="dxa"/>
          </w:tcPr>
          <w:p w14:paraId="7F6A9F3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Спеціальність, клас</w:t>
            </w:r>
          </w:p>
        </w:tc>
        <w:tc>
          <w:tcPr>
            <w:tcW w:w="1134" w:type="dxa"/>
          </w:tcPr>
          <w:p w14:paraId="386A842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Стаж роботи</w:t>
            </w:r>
          </w:p>
        </w:tc>
        <w:tc>
          <w:tcPr>
            <w:tcW w:w="567" w:type="dxa"/>
          </w:tcPr>
          <w:p w14:paraId="695BB1B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Вік</w:t>
            </w:r>
          </w:p>
        </w:tc>
        <w:tc>
          <w:tcPr>
            <w:tcW w:w="1417" w:type="dxa"/>
          </w:tcPr>
          <w:p w14:paraId="7DBE91F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14:paraId="12F3EAE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74" w:type="dxa"/>
          </w:tcPr>
          <w:p w14:paraId="3286B4B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3982A82E" w14:textId="77777777" w:rsidTr="00704619">
        <w:tc>
          <w:tcPr>
            <w:tcW w:w="647" w:type="dxa"/>
          </w:tcPr>
          <w:p w14:paraId="417183C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130" w:type="dxa"/>
          </w:tcPr>
          <w:p w14:paraId="3AD8373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18" w:type="dxa"/>
          </w:tcPr>
          <w:p w14:paraId="13CA0F7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9C1338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14:paraId="13E3C62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14:paraId="24365BE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14:paraId="54717A0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74" w:type="dxa"/>
          </w:tcPr>
          <w:p w14:paraId="20640E3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3F098C58" w14:textId="77777777" w:rsidTr="00704619">
        <w:tc>
          <w:tcPr>
            <w:tcW w:w="647" w:type="dxa"/>
          </w:tcPr>
          <w:p w14:paraId="647AAFC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130" w:type="dxa"/>
          </w:tcPr>
          <w:p w14:paraId="51B6083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18" w:type="dxa"/>
          </w:tcPr>
          <w:p w14:paraId="4F65CBD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0F4906B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14:paraId="7F9362A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14:paraId="543BDDF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14:paraId="17BFCD3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74" w:type="dxa"/>
          </w:tcPr>
          <w:p w14:paraId="3430611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67DAB70A" w14:textId="77777777" w:rsidTr="00704619">
        <w:tc>
          <w:tcPr>
            <w:tcW w:w="647" w:type="dxa"/>
          </w:tcPr>
          <w:p w14:paraId="6C59CF6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130" w:type="dxa"/>
          </w:tcPr>
          <w:p w14:paraId="4C768E8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18" w:type="dxa"/>
          </w:tcPr>
          <w:p w14:paraId="7B47222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72F6A3E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14:paraId="7AFA146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14:paraId="66EDA4A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14:paraId="45D1C66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74" w:type="dxa"/>
          </w:tcPr>
          <w:p w14:paraId="1BB41D7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49DAC9B4" w14:textId="77777777" w:rsidTr="00704619">
        <w:tc>
          <w:tcPr>
            <w:tcW w:w="647" w:type="dxa"/>
          </w:tcPr>
          <w:p w14:paraId="4CACFAE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130" w:type="dxa"/>
          </w:tcPr>
          <w:p w14:paraId="2322954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18" w:type="dxa"/>
          </w:tcPr>
          <w:p w14:paraId="00C5E6C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333A1F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14:paraId="2EDA08C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14:paraId="7D8FA37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14:paraId="0A7FF38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74" w:type="dxa"/>
          </w:tcPr>
          <w:p w14:paraId="69ADC13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6978CCFD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A5CF481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548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Характеристика агрегату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"/>
        <w:gridCol w:w="989"/>
        <w:gridCol w:w="1724"/>
        <w:gridCol w:w="1731"/>
        <w:gridCol w:w="1258"/>
        <w:gridCol w:w="2902"/>
      </w:tblGrid>
      <w:tr w:rsidR="00C54871" w:rsidRPr="00C54871" w14:paraId="259E6285" w14:textId="77777777" w:rsidTr="00704619">
        <w:trPr>
          <w:cantSplit/>
        </w:trPr>
        <w:tc>
          <w:tcPr>
            <w:tcW w:w="6731" w:type="dxa"/>
            <w:gridSpan w:val="5"/>
          </w:tcPr>
          <w:p w14:paraId="3B1CD69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 агрегату</w:t>
            </w:r>
          </w:p>
        </w:tc>
        <w:tc>
          <w:tcPr>
            <w:tcW w:w="3009" w:type="dxa"/>
          </w:tcPr>
          <w:p w14:paraId="5C618E5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Продуктивність</w:t>
            </w:r>
          </w:p>
        </w:tc>
      </w:tr>
      <w:tr w:rsidR="00C54871" w:rsidRPr="00C54871" w14:paraId="0582222D" w14:textId="77777777" w:rsidTr="00704619">
        <w:trPr>
          <w:cantSplit/>
        </w:trPr>
        <w:tc>
          <w:tcPr>
            <w:tcW w:w="6731" w:type="dxa"/>
            <w:gridSpan w:val="5"/>
          </w:tcPr>
          <w:p w14:paraId="483643A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Трактор                                         Причіпні машини</w:t>
            </w:r>
          </w:p>
          <w:p w14:paraId="64CE7ED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09" w:type="dxa"/>
            <w:vMerge w:val="restart"/>
          </w:tcPr>
          <w:p w14:paraId="60E4CCC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Змінна фактична норма виробітку ________________</w:t>
            </w:r>
          </w:p>
          <w:p w14:paraId="4490E3D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Розрахункова норма виробітку ________________</w:t>
            </w:r>
          </w:p>
        </w:tc>
      </w:tr>
      <w:tr w:rsidR="00C54871" w:rsidRPr="00C54871" w14:paraId="2DD3A43A" w14:textId="77777777" w:rsidTr="00704619">
        <w:trPr>
          <w:cantSplit/>
        </w:trPr>
        <w:tc>
          <w:tcPr>
            <w:tcW w:w="881" w:type="dxa"/>
            <w:vMerge w:val="restart"/>
          </w:tcPr>
          <w:p w14:paraId="6C65D51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Марка</w:t>
            </w:r>
          </w:p>
        </w:tc>
        <w:tc>
          <w:tcPr>
            <w:tcW w:w="1013" w:type="dxa"/>
            <w:vMerge w:val="restart"/>
          </w:tcPr>
          <w:p w14:paraId="19AD9F4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і марка</w:t>
            </w:r>
          </w:p>
        </w:tc>
        <w:tc>
          <w:tcPr>
            <w:tcW w:w="1801" w:type="dxa"/>
            <w:vMerge w:val="restart"/>
          </w:tcPr>
          <w:p w14:paraId="34C4A72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 машин в агрегаті</w:t>
            </w:r>
          </w:p>
        </w:tc>
        <w:tc>
          <w:tcPr>
            <w:tcW w:w="3036" w:type="dxa"/>
            <w:gridSpan w:val="2"/>
          </w:tcPr>
          <w:p w14:paraId="774CA79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Ширина захвату</w:t>
            </w:r>
          </w:p>
        </w:tc>
        <w:tc>
          <w:tcPr>
            <w:tcW w:w="3009" w:type="dxa"/>
            <w:vMerge/>
          </w:tcPr>
          <w:p w14:paraId="52C6C07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3E1EE09B" w14:textId="77777777" w:rsidTr="00704619">
        <w:trPr>
          <w:cantSplit/>
        </w:trPr>
        <w:tc>
          <w:tcPr>
            <w:tcW w:w="881" w:type="dxa"/>
            <w:vMerge/>
          </w:tcPr>
          <w:p w14:paraId="2B50019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13" w:type="dxa"/>
            <w:vMerge/>
          </w:tcPr>
          <w:p w14:paraId="375AB4E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01" w:type="dxa"/>
            <w:vMerge/>
          </w:tcPr>
          <w:p w14:paraId="2DDA1B9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31" w:type="dxa"/>
          </w:tcPr>
          <w:p w14:paraId="23605ED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конструктивна</w:t>
            </w:r>
          </w:p>
        </w:tc>
        <w:tc>
          <w:tcPr>
            <w:tcW w:w="1305" w:type="dxa"/>
          </w:tcPr>
          <w:p w14:paraId="432458A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робоча</w:t>
            </w:r>
          </w:p>
        </w:tc>
        <w:tc>
          <w:tcPr>
            <w:tcW w:w="3009" w:type="dxa"/>
            <w:vMerge/>
          </w:tcPr>
          <w:p w14:paraId="64697E4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419B8096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9826" w:type="dxa"/>
        <w:tblLook w:val="0000" w:firstRow="0" w:lastRow="0" w:firstColumn="0" w:lastColumn="0" w:noHBand="0" w:noVBand="0"/>
      </w:tblPr>
      <w:tblGrid>
        <w:gridCol w:w="4711"/>
        <w:gridCol w:w="5115"/>
      </w:tblGrid>
      <w:tr w:rsidR="00C54871" w:rsidRPr="00C54871" w14:paraId="300512FA" w14:textId="77777777" w:rsidTr="00704619">
        <w:trPr>
          <w:cantSplit/>
        </w:trPr>
        <w:tc>
          <w:tcPr>
            <w:tcW w:w="4589" w:type="dxa"/>
            <w:vMerge w:val="restart"/>
          </w:tcPr>
          <w:p w14:paraId="05A0D20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Характеристика транспортно-</w:t>
            </w:r>
          </w:p>
          <w:p w14:paraId="05A5769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погрузочних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засобів</w:t>
            </w:r>
          </w:p>
        </w:tc>
        <w:tc>
          <w:tcPr>
            <w:tcW w:w="4982" w:type="dxa"/>
          </w:tcPr>
          <w:p w14:paraId="37C2320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пального:</w:t>
            </w:r>
          </w:p>
        </w:tc>
      </w:tr>
      <w:tr w:rsidR="00C54871" w:rsidRPr="00C54871" w14:paraId="09B28FC3" w14:textId="77777777" w:rsidTr="00704619">
        <w:trPr>
          <w:cantSplit/>
        </w:trPr>
        <w:tc>
          <w:tcPr>
            <w:tcW w:w="4589" w:type="dxa"/>
            <w:vMerge/>
          </w:tcPr>
          <w:p w14:paraId="4DB5C6A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982" w:type="dxa"/>
          </w:tcPr>
          <w:p w14:paraId="5192D99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Норма витрати, кг/га ______________________</w:t>
            </w:r>
          </w:p>
        </w:tc>
      </w:tr>
      <w:tr w:rsidR="00C54871" w:rsidRPr="00C54871" w14:paraId="6081B771" w14:textId="77777777" w:rsidTr="00704619">
        <w:tc>
          <w:tcPr>
            <w:tcW w:w="4589" w:type="dxa"/>
          </w:tcPr>
          <w:p w14:paraId="2241E2C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машини</w:t>
            </w:r>
          </w:p>
        </w:tc>
        <w:tc>
          <w:tcPr>
            <w:tcW w:w="4982" w:type="dxa"/>
          </w:tcPr>
          <w:p w14:paraId="54A5322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Фактичні витрати _________________________</w:t>
            </w:r>
          </w:p>
        </w:tc>
      </w:tr>
      <w:tr w:rsidR="00C54871" w:rsidRPr="00C54871" w14:paraId="50C534C3" w14:textId="77777777" w:rsidTr="00704619">
        <w:tc>
          <w:tcPr>
            <w:tcW w:w="4589" w:type="dxa"/>
          </w:tcPr>
          <w:p w14:paraId="6B67498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Марка</w:t>
            </w:r>
          </w:p>
        </w:tc>
        <w:tc>
          <w:tcPr>
            <w:tcW w:w="4982" w:type="dxa"/>
          </w:tcPr>
          <w:p w14:paraId="747BE9C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Наявність пального в баку, кг ______________</w:t>
            </w:r>
          </w:p>
        </w:tc>
      </w:tr>
      <w:tr w:rsidR="00C54871" w:rsidRPr="00C54871" w14:paraId="52519329" w14:textId="77777777" w:rsidTr="00704619">
        <w:tc>
          <w:tcPr>
            <w:tcW w:w="4589" w:type="dxa"/>
          </w:tcPr>
          <w:p w14:paraId="38860E3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 виконавців:</w:t>
            </w:r>
          </w:p>
        </w:tc>
        <w:tc>
          <w:tcPr>
            <w:tcW w:w="4982" w:type="dxa"/>
          </w:tcPr>
          <w:p w14:paraId="09DBDA4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Дозаправлень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кг _________________________</w:t>
            </w:r>
          </w:p>
        </w:tc>
      </w:tr>
      <w:tr w:rsidR="00C54871" w:rsidRPr="00C54871" w14:paraId="383B2CB7" w14:textId="77777777" w:rsidTr="00704619">
        <w:tc>
          <w:tcPr>
            <w:tcW w:w="4589" w:type="dxa"/>
          </w:tcPr>
          <w:p w14:paraId="1E875CA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982" w:type="dxa"/>
          </w:tcPr>
          <w:p w14:paraId="49FADE9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Залишок в кінці зміни, кг __________________</w:t>
            </w:r>
          </w:p>
        </w:tc>
      </w:tr>
      <w:tr w:rsidR="00C54871" w:rsidRPr="00C54871" w14:paraId="38DD945F" w14:textId="77777777" w:rsidTr="00704619">
        <w:tc>
          <w:tcPr>
            <w:tcW w:w="4589" w:type="dxa"/>
          </w:tcPr>
          <w:p w14:paraId="512F2FB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982" w:type="dxa"/>
          </w:tcPr>
          <w:p w14:paraId="1A47358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Використано за зміну, кг __________________</w:t>
            </w:r>
          </w:p>
        </w:tc>
      </w:tr>
      <w:tr w:rsidR="00C54871" w:rsidRPr="00C54871" w14:paraId="7D7BC21E" w14:textId="77777777" w:rsidTr="00704619">
        <w:tc>
          <w:tcPr>
            <w:tcW w:w="4589" w:type="dxa"/>
          </w:tcPr>
          <w:p w14:paraId="2791E4E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982" w:type="dxa"/>
          </w:tcPr>
          <w:p w14:paraId="2307CE2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3F3EEC01" w14:textId="77777777" w:rsidTr="00704619">
        <w:tc>
          <w:tcPr>
            <w:tcW w:w="4589" w:type="dxa"/>
          </w:tcPr>
          <w:p w14:paraId="0FD2FBF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Характеристика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участку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4982" w:type="dxa"/>
          </w:tcPr>
          <w:p w14:paraId="2C18674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2216700A" w14:textId="77777777" w:rsidTr="00704619">
        <w:tc>
          <w:tcPr>
            <w:tcW w:w="4589" w:type="dxa"/>
          </w:tcPr>
          <w:p w14:paraId="6BF0BAB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Довжина загону</w:t>
            </w:r>
          </w:p>
        </w:tc>
        <w:tc>
          <w:tcPr>
            <w:tcW w:w="4982" w:type="dxa"/>
          </w:tcPr>
          <w:p w14:paraId="0D376B2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1363C76D" w14:textId="77777777" w:rsidTr="00704619">
        <w:tc>
          <w:tcPr>
            <w:tcW w:w="4589" w:type="dxa"/>
          </w:tcPr>
          <w:p w14:paraId="51D5044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Ширина загону</w:t>
            </w:r>
          </w:p>
        </w:tc>
        <w:tc>
          <w:tcPr>
            <w:tcW w:w="4982" w:type="dxa"/>
          </w:tcPr>
          <w:p w14:paraId="7412E18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38388DA1" w14:textId="77777777" w:rsidTr="00704619">
        <w:tc>
          <w:tcPr>
            <w:tcW w:w="4589" w:type="dxa"/>
          </w:tcPr>
          <w:p w14:paraId="75E654F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Рельєф</w:t>
            </w:r>
          </w:p>
        </w:tc>
        <w:tc>
          <w:tcPr>
            <w:tcW w:w="4982" w:type="dxa"/>
          </w:tcPr>
          <w:p w14:paraId="2056AD0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0CA381F5" w14:textId="77777777" w:rsidTr="00704619">
        <w:tc>
          <w:tcPr>
            <w:tcW w:w="4589" w:type="dxa"/>
          </w:tcPr>
          <w:p w14:paraId="6C9E3A2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Грунт</w:t>
            </w:r>
            <w:proofErr w:type="spellEnd"/>
          </w:p>
        </w:tc>
        <w:tc>
          <w:tcPr>
            <w:tcW w:w="4982" w:type="dxa"/>
          </w:tcPr>
          <w:p w14:paraId="0D29836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1041428A" w14:textId="77777777" w:rsidTr="00704619">
        <w:tc>
          <w:tcPr>
            <w:tcW w:w="4589" w:type="dxa"/>
          </w:tcPr>
          <w:p w14:paraId="77BD3E8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Вологість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грунту</w:t>
            </w:r>
            <w:proofErr w:type="spellEnd"/>
          </w:p>
        </w:tc>
        <w:tc>
          <w:tcPr>
            <w:tcW w:w="4982" w:type="dxa"/>
          </w:tcPr>
          <w:p w14:paraId="3215FAB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6472AC36" w14:textId="77777777" w:rsidTr="00704619">
        <w:tc>
          <w:tcPr>
            <w:tcW w:w="4589" w:type="dxa"/>
          </w:tcPr>
          <w:p w14:paraId="32A250B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Агрофон</w:t>
            </w:r>
          </w:p>
        </w:tc>
        <w:tc>
          <w:tcPr>
            <w:tcW w:w="4982" w:type="dxa"/>
          </w:tcPr>
          <w:p w14:paraId="1800741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1E457840" w14:textId="77777777" w:rsidR="00C54871" w:rsidRPr="00C54871" w:rsidRDefault="00C54871" w:rsidP="00C54871">
      <w:pPr>
        <w:widowControl w:val="0"/>
        <w:tabs>
          <w:tab w:val="left" w:pos="4589"/>
          <w:tab w:val="left" w:pos="9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A22E08D" w14:textId="77777777" w:rsidR="00C54871" w:rsidRPr="00C54871" w:rsidRDefault="00C54871" w:rsidP="00C54871">
      <w:pPr>
        <w:widowControl w:val="0"/>
        <w:tabs>
          <w:tab w:val="left" w:pos="4589"/>
          <w:tab w:val="left" w:pos="9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70D6EFE" w14:textId="77777777" w:rsidR="00C54871" w:rsidRPr="00C54871" w:rsidRDefault="00C54871" w:rsidP="00C54871">
      <w:pPr>
        <w:widowControl w:val="0"/>
        <w:tabs>
          <w:tab w:val="left" w:pos="4589"/>
          <w:tab w:val="left" w:pos="9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67E416" w14:textId="77777777" w:rsidR="00C54871" w:rsidRPr="00C54871" w:rsidRDefault="00C54871" w:rsidP="00C54871">
      <w:pPr>
        <w:widowControl w:val="0"/>
        <w:tabs>
          <w:tab w:val="left" w:pos="4589"/>
          <w:tab w:val="left" w:pos="9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1A5E35A" w14:textId="77777777" w:rsidR="00C54871" w:rsidRPr="00C54871" w:rsidRDefault="00C54871" w:rsidP="00C54871">
      <w:pPr>
        <w:widowControl w:val="0"/>
        <w:tabs>
          <w:tab w:val="left" w:pos="4589"/>
          <w:tab w:val="left" w:pos="9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0FD8D9" w14:textId="77777777" w:rsidR="00C54871" w:rsidRPr="00C54871" w:rsidRDefault="00C54871" w:rsidP="00C54871">
      <w:pPr>
        <w:widowControl w:val="0"/>
        <w:tabs>
          <w:tab w:val="left" w:pos="4589"/>
          <w:tab w:val="left" w:pos="9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8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74"/>
        <w:gridCol w:w="3294"/>
        <w:gridCol w:w="573"/>
        <w:gridCol w:w="715"/>
        <w:gridCol w:w="639"/>
        <w:gridCol w:w="561"/>
        <w:gridCol w:w="717"/>
        <w:gridCol w:w="928"/>
        <w:gridCol w:w="734"/>
        <w:gridCol w:w="1091"/>
      </w:tblGrid>
      <w:tr w:rsidR="00C54871" w:rsidRPr="00C54871" w14:paraId="41462715" w14:textId="77777777" w:rsidTr="00704619">
        <w:trPr>
          <w:cantSplit/>
          <w:trHeight w:hRule="exact" w:val="441"/>
        </w:trPr>
        <w:tc>
          <w:tcPr>
            <w:tcW w:w="567" w:type="dxa"/>
            <w:vMerge w:val="restart"/>
            <w:tcBorders>
              <w:top w:val="single" w:sz="12" w:space="0" w:color="000000"/>
              <w:bottom w:val="single" w:sz="12" w:space="0" w:color="000000"/>
              <w:tl2br w:val="single" w:sz="6" w:space="0" w:color="000000"/>
            </w:tcBorders>
          </w:tcPr>
          <w:p w14:paraId="5EFEDEE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72BA87E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Елементи процесу в послідовності їх виконання</w:t>
            </w:r>
          </w:p>
          <w:p w14:paraId="78FD95E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/те, що робить робітник/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336C435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</w:t>
            </w:r>
          </w:p>
          <w:p w14:paraId="5B602FA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</w:t>
            </w:r>
          </w:p>
          <w:p w14:paraId="14110BB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</w:t>
            </w:r>
          </w:p>
          <w:p w14:paraId="6CFB0A2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</w:p>
        </w:tc>
        <w:tc>
          <w:tcPr>
            <w:tcW w:w="189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5C052A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Поточний   час</w:t>
            </w:r>
          </w:p>
        </w:tc>
        <w:tc>
          <w:tcPr>
            <w:tcW w:w="235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6E2EBEA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Тривалість</w:t>
            </w:r>
          </w:p>
        </w:tc>
        <w:tc>
          <w:tcPr>
            <w:tcW w:w="1071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1254261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При-мітка</w:t>
            </w:r>
          </w:p>
        </w:tc>
      </w:tr>
      <w:tr w:rsidR="00C54871" w:rsidRPr="00C54871" w14:paraId="4F2DAC84" w14:textId="77777777" w:rsidTr="00704619">
        <w:trPr>
          <w:cantSplit/>
          <w:trHeight w:hRule="exact" w:val="731"/>
        </w:trPr>
        <w:tc>
          <w:tcPr>
            <w:tcW w:w="567" w:type="dxa"/>
            <w:vMerge/>
            <w:tcBorders>
              <w:top w:val="single" w:sz="12" w:space="0" w:color="000000"/>
              <w:tl2br w:val="single" w:sz="6" w:space="0" w:color="000000"/>
            </w:tcBorders>
          </w:tcPr>
          <w:p w14:paraId="3B562B9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12" w:space="0" w:color="000000"/>
            </w:tcBorders>
          </w:tcPr>
          <w:p w14:paraId="73D32D5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</w:tcBorders>
          </w:tcPr>
          <w:p w14:paraId="077EB17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14:paraId="226A82F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год</w:t>
            </w:r>
          </w:p>
        </w:tc>
        <w:tc>
          <w:tcPr>
            <w:tcW w:w="633" w:type="dxa"/>
            <w:tcBorders>
              <w:top w:val="single" w:sz="12" w:space="0" w:color="000000"/>
            </w:tcBorders>
          </w:tcPr>
          <w:p w14:paraId="6B2FE13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хв</w:t>
            </w:r>
          </w:p>
        </w:tc>
        <w:tc>
          <w:tcPr>
            <w:tcW w:w="555" w:type="dxa"/>
            <w:tcBorders>
              <w:top w:val="single" w:sz="12" w:space="0" w:color="000000"/>
            </w:tcBorders>
          </w:tcPr>
          <w:p w14:paraId="26DF51B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сек</w:t>
            </w:r>
            <w:proofErr w:type="spellEnd"/>
          </w:p>
        </w:tc>
        <w:tc>
          <w:tcPr>
            <w:tcW w:w="710" w:type="dxa"/>
            <w:tcBorders>
              <w:top w:val="single" w:sz="12" w:space="0" w:color="000000"/>
            </w:tcBorders>
          </w:tcPr>
          <w:p w14:paraId="604DF05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хв</w:t>
            </w:r>
          </w:p>
        </w:tc>
        <w:tc>
          <w:tcPr>
            <w:tcW w:w="919" w:type="dxa"/>
            <w:tcBorders>
              <w:top w:val="single" w:sz="12" w:space="0" w:color="000000"/>
            </w:tcBorders>
          </w:tcPr>
          <w:p w14:paraId="290AB2F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сек</w:t>
            </w:r>
            <w:proofErr w:type="spellEnd"/>
          </w:p>
        </w:tc>
        <w:tc>
          <w:tcPr>
            <w:tcW w:w="727" w:type="dxa"/>
            <w:tcBorders>
              <w:top w:val="single" w:sz="12" w:space="0" w:color="000000"/>
            </w:tcBorders>
          </w:tcPr>
          <w:p w14:paraId="1A809AC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№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гона</w:t>
            </w:r>
            <w:proofErr w:type="spellEnd"/>
          </w:p>
        </w:tc>
        <w:tc>
          <w:tcPr>
            <w:tcW w:w="1071" w:type="dxa"/>
            <w:vMerge/>
            <w:tcBorders>
              <w:top w:val="single" w:sz="12" w:space="0" w:color="000000"/>
            </w:tcBorders>
          </w:tcPr>
          <w:p w14:paraId="52BD9C9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14C8D74" w14:textId="77777777" w:rsidTr="00704619">
        <w:trPr>
          <w:trHeight w:hRule="exact" w:val="340"/>
        </w:trPr>
        <w:tc>
          <w:tcPr>
            <w:tcW w:w="567" w:type="dxa"/>
          </w:tcPr>
          <w:p w14:paraId="2640255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05E6195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Початок спостережень</w:t>
            </w:r>
          </w:p>
          <w:p w14:paraId="6767973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0C210D0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AFE46B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37EB037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  <w:p w14:paraId="4DF1B0B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4C165D2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1100DC9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691A650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34A2291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4C0F1AA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7A7DE3C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4A97960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3463F48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9A95C7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0D8D882" w14:textId="77777777" w:rsidTr="00704619">
        <w:trPr>
          <w:trHeight w:hRule="exact" w:val="340"/>
        </w:trPr>
        <w:tc>
          <w:tcPr>
            <w:tcW w:w="567" w:type="dxa"/>
          </w:tcPr>
          <w:p w14:paraId="20DB87B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20F2329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Тех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огляд трактора</w:t>
            </w:r>
          </w:p>
          <w:p w14:paraId="068BFD7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4388591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0CE6F1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6A87C35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  <w:p w14:paraId="755E4E4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3DEDD9E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68CE34B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49C9EFC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62FFA8A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04F73F2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1C3EA57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2A5FA2F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31FB056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60AA14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5EA89C8" w14:textId="77777777" w:rsidTr="00704619">
        <w:trPr>
          <w:trHeight w:hRule="exact" w:val="340"/>
        </w:trPr>
        <w:tc>
          <w:tcPr>
            <w:tcW w:w="567" w:type="dxa"/>
          </w:tcPr>
          <w:p w14:paraId="79F6DF45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0EE057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Запуск двигуна</w:t>
            </w:r>
          </w:p>
          <w:p w14:paraId="4F869FB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7AAA861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AE6692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745C1C4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  <w:p w14:paraId="0CB5FBC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3C87EFD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07</w:t>
            </w:r>
          </w:p>
          <w:p w14:paraId="46098F1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77C3E3E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  <w:p w14:paraId="310A569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74A840C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75CB254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0D6129B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638A627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EF05B4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EAC5032" w14:textId="77777777" w:rsidTr="00704619">
        <w:trPr>
          <w:trHeight w:hRule="exact" w:val="340"/>
        </w:trPr>
        <w:tc>
          <w:tcPr>
            <w:tcW w:w="567" w:type="dxa"/>
          </w:tcPr>
          <w:p w14:paraId="41B4B970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4D3ADA3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Переїзд  до заправки</w:t>
            </w:r>
          </w:p>
          <w:p w14:paraId="65D2A30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5CC654E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FB5308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2513DE3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  <w:p w14:paraId="0640099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61BDC9F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</w:t>
            </w:r>
          </w:p>
          <w:p w14:paraId="48FAD5B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59E5890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55C77AB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60BB5A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0E88FE4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3890059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08327DB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40DC0D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FDD2C9B" w14:textId="77777777" w:rsidTr="00704619">
        <w:trPr>
          <w:trHeight w:hRule="exact" w:val="446"/>
        </w:trPr>
        <w:tc>
          <w:tcPr>
            <w:tcW w:w="567" w:type="dxa"/>
          </w:tcPr>
          <w:p w14:paraId="638D88AC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47C107B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Змащення</w:t>
            </w:r>
          </w:p>
          <w:p w14:paraId="53522AD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 w:right="28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12430DE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179BB9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261EC48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  <w:p w14:paraId="0565869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22E9471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  <w:p w14:paraId="6A5A11D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1C6ADA3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  <w:p w14:paraId="4A43496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1263B5D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164375D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350B605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107BB0C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439FE4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0B83C49" w14:textId="77777777" w:rsidTr="00704619">
        <w:trPr>
          <w:trHeight w:hRule="exact" w:val="424"/>
        </w:trPr>
        <w:tc>
          <w:tcPr>
            <w:tcW w:w="567" w:type="dxa"/>
          </w:tcPr>
          <w:p w14:paraId="13051A57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45D041F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Агрегатування</w:t>
            </w:r>
          </w:p>
          <w:p w14:paraId="617F69B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 w:right="28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700741C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174821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4DB032D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  <w:p w14:paraId="7B9AD3D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7DBED83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34</w:t>
            </w:r>
          </w:p>
          <w:p w14:paraId="1D79BDD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62742DA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  <w:p w14:paraId="1E075B7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1B4DE11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15C113E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2B25A25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5DD1D57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5F8469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BA2DBA2" w14:textId="77777777" w:rsidTr="00704619">
        <w:trPr>
          <w:trHeight w:hRule="exact" w:val="340"/>
        </w:trPr>
        <w:tc>
          <w:tcPr>
            <w:tcW w:w="567" w:type="dxa"/>
          </w:tcPr>
          <w:p w14:paraId="26ED8FEB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02B6E43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Переїзд до місця роботи</w:t>
            </w:r>
          </w:p>
        </w:tc>
        <w:tc>
          <w:tcPr>
            <w:tcW w:w="567" w:type="dxa"/>
          </w:tcPr>
          <w:p w14:paraId="3D5DF48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87A19F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5F42D11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  <w:p w14:paraId="215BB68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5675E66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34</w:t>
            </w:r>
          </w:p>
          <w:p w14:paraId="0413FDD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0DFD07F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  <w:p w14:paraId="3F26EAF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5311D37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6DEA30C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4C5D429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30D16D7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D60F4F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4AFABCD" w14:textId="77777777" w:rsidTr="00704619">
        <w:trPr>
          <w:trHeight w:hRule="exact" w:val="440"/>
        </w:trPr>
        <w:tc>
          <w:tcPr>
            <w:tcW w:w="567" w:type="dxa"/>
          </w:tcPr>
          <w:p w14:paraId="71D0B455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6EA322F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Засипка насіння</w:t>
            </w:r>
          </w:p>
          <w:p w14:paraId="0380D11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7FE15EB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3FAFDF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4EED361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  <w:p w14:paraId="7D419A0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58BFC24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51</w:t>
            </w:r>
          </w:p>
          <w:p w14:paraId="4F8E259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1B450A5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</w:t>
            </w:r>
          </w:p>
          <w:p w14:paraId="42AA887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234132E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174B090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34A56E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499DC58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1BFD199" w14:textId="77777777" w:rsidTr="00704619">
        <w:trPr>
          <w:trHeight w:hRule="exact" w:val="340"/>
        </w:trPr>
        <w:tc>
          <w:tcPr>
            <w:tcW w:w="567" w:type="dxa"/>
          </w:tcPr>
          <w:p w14:paraId="225EB68F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</w:pPr>
          </w:p>
        </w:tc>
        <w:tc>
          <w:tcPr>
            <w:tcW w:w="3261" w:type="dxa"/>
          </w:tcPr>
          <w:p w14:paraId="268E52A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Сівба </w:t>
            </w:r>
          </w:p>
        </w:tc>
        <w:tc>
          <w:tcPr>
            <w:tcW w:w="567" w:type="dxa"/>
          </w:tcPr>
          <w:p w14:paraId="3D06C90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85B205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6AF524D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  <w:p w14:paraId="5993278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7D5FE3D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55" w:type="dxa"/>
          </w:tcPr>
          <w:p w14:paraId="62B5B19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10" w:type="dxa"/>
          </w:tcPr>
          <w:p w14:paraId="6F6A9DB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683211C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63E01F0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2812804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8CFAA2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CBFCD98" w14:textId="77777777" w:rsidTr="00704619">
        <w:trPr>
          <w:trHeight w:hRule="exact" w:val="340"/>
        </w:trPr>
        <w:tc>
          <w:tcPr>
            <w:tcW w:w="567" w:type="dxa"/>
          </w:tcPr>
          <w:p w14:paraId="36D880DF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2AD4BDE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  <w:p w14:paraId="3E8573E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20BC0E8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9853D6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3792AB9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  <w:p w14:paraId="10CE42D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53E5CF7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55" w:type="dxa"/>
          </w:tcPr>
          <w:p w14:paraId="325436D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 ,•'</w:t>
            </w:r>
          </w:p>
          <w:p w14:paraId="63C965B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40502ED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5F21D6A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3033C73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4D6F467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0EE9B1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A3CE146" w14:textId="77777777" w:rsidTr="00704619">
        <w:trPr>
          <w:trHeight w:hRule="exact" w:val="340"/>
        </w:trPr>
        <w:tc>
          <w:tcPr>
            <w:tcW w:w="567" w:type="dxa"/>
          </w:tcPr>
          <w:p w14:paraId="053F01B6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5D314D2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</w:tc>
        <w:tc>
          <w:tcPr>
            <w:tcW w:w="567" w:type="dxa"/>
          </w:tcPr>
          <w:p w14:paraId="4769A72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B3FA3F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1383330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  <w:p w14:paraId="2B49284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309BD18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  <w:p w14:paraId="64C169A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6AFE139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  <w:p w14:paraId="30415F7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56F9391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320F284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0A89033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454DEDA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9A3569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0B11684" w14:textId="77777777" w:rsidTr="00704619">
        <w:trPr>
          <w:trHeight w:hRule="exact" w:val="340"/>
        </w:trPr>
        <w:tc>
          <w:tcPr>
            <w:tcW w:w="567" w:type="dxa"/>
          </w:tcPr>
          <w:p w14:paraId="3C9B2A26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27ACC6F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  <w:p w14:paraId="2A5A302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60F5042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2AD45C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3C5AB59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33" w:type="dxa"/>
          </w:tcPr>
          <w:p w14:paraId="7EF4401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</w:t>
            </w:r>
          </w:p>
          <w:p w14:paraId="7B4B5F9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159FD8C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304C6D4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7F087FC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041BBAD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36DC463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3B7F747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A3DF0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CC7BF5E" w14:textId="77777777" w:rsidTr="00704619">
        <w:trPr>
          <w:trHeight w:hRule="exact" w:val="340"/>
        </w:trPr>
        <w:tc>
          <w:tcPr>
            <w:tcW w:w="567" w:type="dxa"/>
          </w:tcPr>
          <w:p w14:paraId="04B9BE84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64CE8B6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Засипка насіння</w:t>
            </w:r>
          </w:p>
          <w:p w14:paraId="62C6796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732D65B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FA35DB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294F1FA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  <w:p w14:paraId="5B7E324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135B4A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  <w:p w14:paraId="3042E46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1141351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  <w:p w14:paraId="0D9E558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0E43C8E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597FFE5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1E4E46E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3C039F5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20534C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5BF320A" w14:textId="77777777" w:rsidTr="00704619">
        <w:trPr>
          <w:trHeight w:hRule="exact" w:val="340"/>
        </w:trPr>
        <w:tc>
          <w:tcPr>
            <w:tcW w:w="567" w:type="dxa"/>
          </w:tcPr>
          <w:p w14:paraId="26054ECB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34AC8CD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5AA354A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46F2F73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201BD9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47D2F27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  <w:p w14:paraId="02ACAA7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3513FB3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38</w:t>
            </w:r>
          </w:p>
          <w:p w14:paraId="5A98FCA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3A210EF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21492A4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0EE8816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08B8ED1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396C465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09D2B61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3A1802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3B3EE67" w14:textId="77777777" w:rsidTr="00704619">
        <w:trPr>
          <w:trHeight w:hRule="exact" w:val="340"/>
        </w:trPr>
        <w:tc>
          <w:tcPr>
            <w:tcW w:w="567" w:type="dxa"/>
          </w:tcPr>
          <w:p w14:paraId="62EF6E7D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166EAED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  <w:p w14:paraId="2F364A7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50D49C3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778C42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3F0A5A3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33" w:type="dxa"/>
          </w:tcPr>
          <w:p w14:paraId="0B3403D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39</w:t>
            </w:r>
          </w:p>
          <w:p w14:paraId="65832AD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7410342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2CACB9A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795AB8E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28740DB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0740293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437ABC4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6952B8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0672AC1" w14:textId="77777777" w:rsidTr="00704619">
        <w:trPr>
          <w:trHeight w:hRule="exact" w:val="320"/>
        </w:trPr>
        <w:tc>
          <w:tcPr>
            <w:tcW w:w="567" w:type="dxa"/>
          </w:tcPr>
          <w:p w14:paraId="18CDB1C6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2629AFE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</w:tc>
        <w:tc>
          <w:tcPr>
            <w:tcW w:w="567" w:type="dxa"/>
          </w:tcPr>
          <w:p w14:paraId="284EFD6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95B236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3869932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  <w:p w14:paraId="453F720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2E0619C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</w:t>
            </w:r>
          </w:p>
          <w:p w14:paraId="3B170F8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7EBC798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  <w:p w14:paraId="1F8EF9B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4B0E10C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75A6B0C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16D9BB1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39EBE6C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A0156A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61C304A" w14:textId="77777777" w:rsidTr="00704619">
        <w:trPr>
          <w:trHeight w:hRule="exact" w:val="340"/>
        </w:trPr>
        <w:tc>
          <w:tcPr>
            <w:tcW w:w="567" w:type="dxa"/>
          </w:tcPr>
          <w:p w14:paraId="60DFE3E9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08374B8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  <w:p w14:paraId="4C58FA0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0C7D51D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EB9506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664ECBE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33" w:type="dxa"/>
          </w:tcPr>
          <w:p w14:paraId="77F104C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</w:t>
            </w:r>
          </w:p>
          <w:p w14:paraId="7451386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6AEDE03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42BEC61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2BC237C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54E365F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32CBEBA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541B681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A7503B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C423434" w14:textId="77777777" w:rsidTr="00704619">
        <w:trPr>
          <w:trHeight w:hRule="exact" w:val="772"/>
        </w:trPr>
        <w:tc>
          <w:tcPr>
            <w:tcW w:w="567" w:type="dxa"/>
          </w:tcPr>
          <w:p w14:paraId="7275522F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19DEC3F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Зупинка</w:t>
            </w:r>
          </w:p>
          <w:p w14:paraId="1210D45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2AAEDFE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1CF7F2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604DA86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  <w:p w14:paraId="1E432C5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1209288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51</w:t>
            </w:r>
          </w:p>
          <w:p w14:paraId="04638BF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79FE72C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  <w:p w14:paraId="31861E8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014DD99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22A23B3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44C5BAD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709EA37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Очистка борін</w:t>
            </w:r>
          </w:p>
          <w:p w14:paraId="10F2C37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A2F9226" w14:textId="77777777" w:rsidTr="00704619">
        <w:trPr>
          <w:trHeight w:hRule="exact" w:val="340"/>
        </w:trPr>
        <w:tc>
          <w:tcPr>
            <w:tcW w:w="567" w:type="dxa"/>
          </w:tcPr>
          <w:p w14:paraId="22D985A9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0DE964E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4DD1012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662726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70DAE3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32E226F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  <w:p w14:paraId="28FD8C2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21F767E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2B59BC5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2C9A607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39749F4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4A0F815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4FE2E8C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4F09479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320CBDF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DE01FC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2CCC435" w14:textId="77777777" w:rsidTr="00704619">
        <w:trPr>
          <w:trHeight w:hRule="exact" w:val="340"/>
        </w:trPr>
        <w:tc>
          <w:tcPr>
            <w:tcW w:w="567" w:type="dxa"/>
          </w:tcPr>
          <w:p w14:paraId="5E067D84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3A0A164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  <w:p w14:paraId="3004ABA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3E392E8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2BAF89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49DF82E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  <w:p w14:paraId="1EAD03A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6E70DDB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7AF60E4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4C8F2D3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  <w:p w14:paraId="2BC7367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1481E4C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5633575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0AA9F69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3566378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D6E129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3A2D4AE" w14:textId="77777777" w:rsidTr="00704619">
        <w:trPr>
          <w:trHeight w:hRule="exact" w:val="460"/>
        </w:trPr>
        <w:tc>
          <w:tcPr>
            <w:tcW w:w="567" w:type="dxa"/>
          </w:tcPr>
          <w:p w14:paraId="349027C8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1952E75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Засипка насіння</w:t>
            </w:r>
          </w:p>
        </w:tc>
        <w:tc>
          <w:tcPr>
            <w:tcW w:w="567" w:type="dxa"/>
          </w:tcPr>
          <w:p w14:paraId="1C80E91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87AE8F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3E47AB1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  <w:p w14:paraId="5E7A572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166E8B4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  <w:p w14:paraId="29E1CBE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5659389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37DCA52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26B816F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7F55E71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1D8FEDC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35A26FA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10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E645EBD" w14:textId="77777777" w:rsidTr="00704619">
        <w:trPr>
          <w:trHeight w:hRule="exact" w:val="340"/>
        </w:trPr>
        <w:tc>
          <w:tcPr>
            <w:tcW w:w="567" w:type="dxa"/>
          </w:tcPr>
          <w:p w14:paraId="08C5DDB9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29D7B2C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52F1B14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1D2B448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FF1481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06683C2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  <w:p w14:paraId="67D97AA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1D43B05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</w:p>
          <w:p w14:paraId="48CFBDC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64AFAD5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710" w:type="dxa"/>
          </w:tcPr>
          <w:p w14:paraId="429ACC9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47A75D6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7AB5FF4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330EDA4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BD891F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11EDAD8" w14:textId="77777777" w:rsidTr="00704619">
        <w:trPr>
          <w:trHeight w:hRule="exact" w:val="340"/>
        </w:trPr>
        <w:tc>
          <w:tcPr>
            <w:tcW w:w="567" w:type="dxa"/>
          </w:tcPr>
          <w:p w14:paraId="0B93405F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2B19297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</w:tc>
        <w:tc>
          <w:tcPr>
            <w:tcW w:w="567" w:type="dxa"/>
          </w:tcPr>
          <w:p w14:paraId="7F58B9D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9DE070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25C0920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  <w:p w14:paraId="67AFD5E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5FAD452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</w:p>
          <w:p w14:paraId="15429AE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373E1A9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  <w:p w14:paraId="648ED7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56FEFE2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0F693AE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530622E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2D7620C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7D568B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9E38FB5" w14:textId="77777777" w:rsidTr="00704619">
        <w:trPr>
          <w:trHeight w:hRule="exact" w:val="320"/>
        </w:trPr>
        <w:tc>
          <w:tcPr>
            <w:tcW w:w="567" w:type="dxa"/>
          </w:tcPr>
          <w:p w14:paraId="57BE6A4F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3F012A5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2AC357E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2310072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8EEE23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3F68642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  <w:p w14:paraId="22D699F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1DDD46E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</w:t>
            </w:r>
          </w:p>
          <w:p w14:paraId="4CF5481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78DC253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  <w:p w14:paraId="308DE23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4E2D1DD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33DEBF9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0368A85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610F236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CCE857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89F0C4A" w14:textId="77777777" w:rsidTr="00704619">
        <w:trPr>
          <w:trHeight w:hRule="exact" w:val="360"/>
        </w:trPr>
        <w:tc>
          <w:tcPr>
            <w:tcW w:w="567" w:type="dxa"/>
          </w:tcPr>
          <w:p w14:paraId="6A0CEC4A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0CD1D56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</w:tc>
        <w:tc>
          <w:tcPr>
            <w:tcW w:w="567" w:type="dxa"/>
          </w:tcPr>
          <w:p w14:paraId="68F4E0A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55B59C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6C8F415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  <w:p w14:paraId="4EC9921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25F6A2A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</w:t>
            </w:r>
          </w:p>
          <w:p w14:paraId="01C989E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2BBD0C9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  <w:p w14:paraId="0E99896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3338FEE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2C97862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4C02AD1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1DB7D95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11909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E35F6BF" w14:textId="77777777" w:rsidTr="00704619">
        <w:trPr>
          <w:trHeight w:hRule="exact" w:val="340"/>
        </w:trPr>
        <w:tc>
          <w:tcPr>
            <w:tcW w:w="567" w:type="dxa"/>
          </w:tcPr>
          <w:p w14:paraId="78A72D06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40773D9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Засипка насіння</w:t>
            </w:r>
          </w:p>
          <w:p w14:paraId="3982677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5AC79D5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6EAED8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6DA79B0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  <w:p w14:paraId="51F42C5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1F56181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35</w:t>
            </w:r>
          </w:p>
          <w:p w14:paraId="44E7085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6E36DCB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  <w:p w14:paraId="49BE821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2C929BB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0F6D1ED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6843EF2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113A59A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68D1A4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5B6EB07" w14:textId="77777777" w:rsidTr="00704619">
        <w:trPr>
          <w:trHeight w:hRule="exact" w:val="340"/>
        </w:trPr>
        <w:tc>
          <w:tcPr>
            <w:tcW w:w="567" w:type="dxa"/>
          </w:tcPr>
          <w:p w14:paraId="2747FF3D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101798C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744C1CE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26FD75E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4A0EA5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0C4C14F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  <w:p w14:paraId="5DCDAC2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3653807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38</w:t>
            </w:r>
          </w:p>
          <w:p w14:paraId="3C73EC3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463A8A9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</w:t>
            </w:r>
          </w:p>
          <w:p w14:paraId="4EE2D58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6F26C21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3CF08D4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7367A03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6979971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8A67A8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908FC16" w14:textId="77777777" w:rsidTr="00704619">
        <w:trPr>
          <w:trHeight w:hRule="exact" w:val="772"/>
        </w:trPr>
        <w:tc>
          <w:tcPr>
            <w:tcW w:w="567" w:type="dxa"/>
          </w:tcPr>
          <w:p w14:paraId="756333B2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79C330C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Зупинка</w:t>
            </w:r>
          </w:p>
          <w:p w14:paraId="5033C2C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6CC3F67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4D38A4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326C854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  <w:p w14:paraId="0841090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4204E38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</w:t>
            </w:r>
          </w:p>
          <w:p w14:paraId="509AA26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5754AE1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66A6B6E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24C408B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0F8E7EC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68A1E07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252D4F6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Регул. сівалки</w:t>
            </w:r>
          </w:p>
          <w:p w14:paraId="564D281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92A120C" w14:textId="77777777" w:rsidTr="00704619">
        <w:trPr>
          <w:trHeight w:hRule="exact" w:val="340"/>
        </w:trPr>
        <w:tc>
          <w:tcPr>
            <w:tcW w:w="567" w:type="dxa"/>
          </w:tcPr>
          <w:p w14:paraId="18BBB521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7420845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1E82A14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1472E5C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6E514B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6D57ECF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  <w:p w14:paraId="612ACD0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42090F0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54</w:t>
            </w:r>
          </w:p>
          <w:p w14:paraId="7091D52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25AA5A8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</w:t>
            </w:r>
          </w:p>
          <w:p w14:paraId="136003E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6581748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325F415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0B59B31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0B37699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7D9CA1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7DB3445" w14:textId="77777777" w:rsidTr="00704619">
        <w:trPr>
          <w:trHeight w:hRule="exact" w:val="366"/>
        </w:trPr>
        <w:tc>
          <w:tcPr>
            <w:tcW w:w="567" w:type="dxa"/>
          </w:tcPr>
          <w:p w14:paraId="4E03135A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670A37F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  <w:p w14:paraId="0E12CC0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0229668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94F484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4194693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633" w:type="dxa"/>
          </w:tcPr>
          <w:p w14:paraId="759648C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54</w:t>
            </w:r>
          </w:p>
          <w:p w14:paraId="2171EB7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2A639FB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</w:t>
            </w:r>
          </w:p>
          <w:p w14:paraId="4AF39EC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7F1FFE7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09719C2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667F7EB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442D45C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A5E1A1C" w14:textId="77777777" w:rsidTr="00704619">
        <w:trPr>
          <w:trHeight w:hRule="exact" w:val="340"/>
        </w:trPr>
        <w:tc>
          <w:tcPr>
            <w:tcW w:w="567" w:type="dxa"/>
          </w:tcPr>
          <w:p w14:paraId="4F710565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</w:tcPr>
          <w:p w14:paraId="3DE8D4B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28359FA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2C3B0A2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00192B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</w:tcPr>
          <w:p w14:paraId="0766962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  <w:p w14:paraId="059B330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</w:tcPr>
          <w:p w14:paraId="2E00893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</w:t>
            </w:r>
          </w:p>
          <w:p w14:paraId="659D441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</w:tcPr>
          <w:p w14:paraId="5D4943C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  <w:p w14:paraId="5EB8F51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</w:tcPr>
          <w:p w14:paraId="789F531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</w:tcPr>
          <w:p w14:paraId="13445E9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</w:tcPr>
          <w:p w14:paraId="40EEC09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225E6D7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B9A529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A57220C" w14:textId="77777777" w:rsidTr="00704619">
        <w:trPr>
          <w:trHeight w:hRule="exact" w:val="380"/>
        </w:trPr>
        <w:tc>
          <w:tcPr>
            <w:tcW w:w="567" w:type="dxa"/>
            <w:tcBorders>
              <w:bottom w:val="single" w:sz="12" w:space="0" w:color="000000"/>
            </w:tcBorders>
          </w:tcPr>
          <w:p w14:paraId="571C55B3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61" w:type="dxa"/>
            <w:tcBorders>
              <w:bottom w:val="single" w:sz="12" w:space="0" w:color="000000"/>
            </w:tcBorders>
          </w:tcPr>
          <w:p w14:paraId="7510905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Засипка насіння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177E2B0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E467CA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5128A77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  <w:p w14:paraId="1FAEA00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3" w:type="dxa"/>
            <w:tcBorders>
              <w:bottom w:val="single" w:sz="12" w:space="0" w:color="000000"/>
            </w:tcBorders>
          </w:tcPr>
          <w:p w14:paraId="093D43A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08</w:t>
            </w:r>
          </w:p>
        </w:tc>
        <w:tc>
          <w:tcPr>
            <w:tcW w:w="555" w:type="dxa"/>
            <w:tcBorders>
              <w:bottom w:val="single" w:sz="12" w:space="0" w:color="000000"/>
            </w:tcBorders>
          </w:tcPr>
          <w:p w14:paraId="0E58DF6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  <w:p w14:paraId="027EDFF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 w14:paraId="5863AC8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19" w:type="dxa"/>
            <w:tcBorders>
              <w:bottom w:val="single" w:sz="12" w:space="0" w:color="000000"/>
            </w:tcBorders>
          </w:tcPr>
          <w:p w14:paraId="02DE72B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27" w:type="dxa"/>
            <w:tcBorders>
              <w:bottom w:val="single" w:sz="12" w:space="0" w:color="000000"/>
            </w:tcBorders>
          </w:tcPr>
          <w:p w14:paraId="2AE2AAE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  <w:tcBorders>
              <w:bottom w:val="single" w:sz="12" w:space="0" w:color="000000"/>
            </w:tcBorders>
          </w:tcPr>
          <w:p w14:paraId="54C2EEA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54B71B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0BC1FDA8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2CBA99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AFF4BA2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436" w:type="dxa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7"/>
        <w:gridCol w:w="3701"/>
        <w:gridCol w:w="544"/>
        <w:gridCol w:w="627"/>
        <w:gridCol w:w="627"/>
        <w:gridCol w:w="627"/>
        <w:gridCol w:w="347"/>
        <w:gridCol w:w="458"/>
        <w:gridCol w:w="575"/>
        <w:gridCol w:w="1363"/>
      </w:tblGrid>
      <w:tr w:rsidR="00C54871" w:rsidRPr="00C54871" w14:paraId="4522630F" w14:textId="77777777" w:rsidTr="00704619">
        <w:trPr>
          <w:cantSplit/>
          <w:trHeight w:hRule="exact" w:val="380"/>
        </w:trPr>
        <w:tc>
          <w:tcPr>
            <w:tcW w:w="567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F056DB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14:paraId="4E4E62C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п/п</w:t>
            </w:r>
          </w:p>
        </w:tc>
        <w:tc>
          <w:tcPr>
            <w:tcW w:w="370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030B56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Елементу процесу в послідовності їх виконання</w:t>
            </w:r>
          </w:p>
          <w:p w14:paraId="57ABF7F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  <w:vMerge w:val="restart"/>
            <w:tcBorders>
              <w:top w:val="single" w:sz="12" w:space="0" w:color="000000"/>
            </w:tcBorders>
            <w:vAlign w:val="center"/>
          </w:tcPr>
          <w:p w14:paraId="7B54F73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</w:t>
            </w:r>
          </w:p>
          <w:p w14:paraId="059C676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</w:t>
            </w:r>
          </w:p>
          <w:p w14:paraId="5C368D7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</w:t>
            </w:r>
          </w:p>
          <w:p w14:paraId="33DED66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</w:p>
          <w:p w14:paraId="06D490D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3C4D33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Поточний час</w:t>
            </w:r>
          </w:p>
        </w:tc>
        <w:tc>
          <w:tcPr>
            <w:tcW w:w="1380" w:type="dxa"/>
            <w:gridSpan w:val="3"/>
            <w:tcBorders>
              <w:top w:val="single" w:sz="12" w:space="0" w:color="000000"/>
            </w:tcBorders>
            <w:vAlign w:val="center"/>
          </w:tcPr>
          <w:p w14:paraId="50E768F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Тривалість</w:t>
            </w:r>
          </w:p>
        </w:tc>
        <w:tc>
          <w:tcPr>
            <w:tcW w:w="1363" w:type="dxa"/>
            <w:vMerge w:val="restart"/>
            <w:tcBorders>
              <w:top w:val="single" w:sz="12" w:space="0" w:color="000000"/>
            </w:tcBorders>
            <w:vAlign w:val="center"/>
          </w:tcPr>
          <w:p w14:paraId="58B2242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92" w:hanging="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C54871" w:rsidRPr="00C54871" w14:paraId="29D1428F" w14:textId="77777777" w:rsidTr="00704619">
        <w:trPr>
          <w:cantSplit/>
          <w:trHeight w:hRule="exact" w:val="735"/>
        </w:trPr>
        <w:tc>
          <w:tcPr>
            <w:tcW w:w="56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533EFD5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-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3289794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  <w:vMerge/>
            <w:tcBorders>
              <w:bottom w:val="single" w:sz="12" w:space="0" w:color="000000"/>
            </w:tcBorders>
          </w:tcPr>
          <w:p w14:paraId="5EFE52A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  <w:tcBorders>
              <w:bottom w:val="single" w:sz="12" w:space="0" w:color="000000"/>
            </w:tcBorders>
            <w:vAlign w:val="center"/>
          </w:tcPr>
          <w:p w14:paraId="5DB519B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год</w:t>
            </w:r>
          </w:p>
        </w:tc>
        <w:tc>
          <w:tcPr>
            <w:tcW w:w="627" w:type="dxa"/>
            <w:tcBorders>
              <w:bottom w:val="single" w:sz="12" w:space="0" w:color="000000"/>
            </w:tcBorders>
            <w:vAlign w:val="center"/>
          </w:tcPr>
          <w:p w14:paraId="07A988C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хв</w:t>
            </w:r>
          </w:p>
        </w:tc>
        <w:tc>
          <w:tcPr>
            <w:tcW w:w="627" w:type="dxa"/>
            <w:tcBorders>
              <w:bottom w:val="single" w:sz="12" w:space="0" w:color="000000"/>
            </w:tcBorders>
            <w:vAlign w:val="center"/>
          </w:tcPr>
          <w:p w14:paraId="0DF0423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сек</w:t>
            </w:r>
          </w:p>
        </w:tc>
        <w:tc>
          <w:tcPr>
            <w:tcW w:w="347" w:type="dxa"/>
            <w:vAlign w:val="center"/>
          </w:tcPr>
          <w:p w14:paraId="5527D86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хв</w:t>
            </w:r>
          </w:p>
        </w:tc>
        <w:tc>
          <w:tcPr>
            <w:tcW w:w="458" w:type="dxa"/>
            <w:vAlign w:val="center"/>
          </w:tcPr>
          <w:p w14:paraId="74A573E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сек</w:t>
            </w:r>
          </w:p>
        </w:tc>
        <w:tc>
          <w:tcPr>
            <w:tcW w:w="575" w:type="dxa"/>
            <w:tcBorders>
              <w:bottom w:val="single" w:sz="12" w:space="0" w:color="000000"/>
            </w:tcBorders>
            <w:vAlign w:val="center"/>
          </w:tcPr>
          <w:p w14:paraId="0A5D581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14:paraId="3A0A24A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гону</w:t>
            </w:r>
          </w:p>
        </w:tc>
        <w:tc>
          <w:tcPr>
            <w:tcW w:w="1363" w:type="dxa"/>
            <w:vMerge/>
            <w:tcBorders>
              <w:bottom w:val="single" w:sz="12" w:space="0" w:color="000000"/>
            </w:tcBorders>
          </w:tcPr>
          <w:p w14:paraId="322E006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92" w:hanging="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C638D90" w14:textId="77777777" w:rsidTr="00704619">
        <w:trPr>
          <w:cantSplit/>
          <w:trHeight w:hRule="exact" w:val="380"/>
        </w:trPr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5BF34010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left" w:pos="385"/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  <w:tcBorders>
              <w:top w:val="single" w:sz="12" w:space="0" w:color="000000"/>
              <w:bottom w:val="single" w:sz="12" w:space="0" w:color="000000"/>
            </w:tcBorders>
          </w:tcPr>
          <w:p w14:paraId="1DED970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3EC7D2F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  <w:tcBorders>
              <w:bottom w:val="single" w:sz="12" w:space="0" w:color="000000"/>
            </w:tcBorders>
          </w:tcPr>
          <w:p w14:paraId="12F61FE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731F12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  <w:tcBorders>
              <w:bottom w:val="single" w:sz="12" w:space="0" w:color="000000"/>
            </w:tcBorders>
          </w:tcPr>
          <w:p w14:paraId="21FC322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627" w:type="dxa"/>
            <w:tcBorders>
              <w:bottom w:val="single" w:sz="12" w:space="0" w:color="000000"/>
            </w:tcBorders>
          </w:tcPr>
          <w:p w14:paraId="631D516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16</w:t>
            </w:r>
          </w:p>
          <w:p w14:paraId="76C95FB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  <w:tcBorders>
              <w:bottom w:val="single" w:sz="12" w:space="0" w:color="000000"/>
            </w:tcBorders>
          </w:tcPr>
          <w:p w14:paraId="266AEF1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30</w:t>
            </w:r>
          </w:p>
          <w:p w14:paraId="6F64055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  <w:tcBorders>
              <w:bottom w:val="single" w:sz="12" w:space="0" w:color="000000"/>
            </w:tcBorders>
          </w:tcPr>
          <w:p w14:paraId="6B2F058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  <w:tcBorders>
              <w:bottom w:val="single" w:sz="12" w:space="0" w:color="000000"/>
            </w:tcBorders>
          </w:tcPr>
          <w:p w14:paraId="05F4A56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  <w:tcBorders>
              <w:bottom w:val="single" w:sz="12" w:space="0" w:color="000000"/>
            </w:tcBorders>
          </w:tcPr>
          <w:p w14:paraId="157A164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  <w:tcBorders>
              <w:bottom w:val="single" w:sz="12" w:space="0" w:color="000000"/>
            </w:tcBorders>
          </w:tcPr>
          <w:p w14:paraId="07B605B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D06792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1FE4CDB" w14:textId="77777777" w:rsidTr="00704619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</w:tcBorders>
          </w:tcPr>
          <w:p w14:paraId="023A9B78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  <w:tcBorders>
              <w:top w:val="single" w:sz="12" w:space="0" w:color="000000"/>
            </w:tcBorders>
          </w:tcPr>
          <w:p w14:paraId="1D6AE90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Пововот</w:t>
            </w:r>
            <w:proofErr w:type="spellEnd"/>
          </w:p>
          <w:p w14:paraId="297A0E8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  <w:tcBorders>
              <w:top w:val="single" w:sz="12" w:space="0" w:color="000000"/>
            </w:tcBorders>
          </w:tcPr>
          <w:p w14:paraId="4A8D2EB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546B14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  <w:tcBorders>
              <w:top w:val="single" w:sz="12" w:space="0" w:color="000000"/>
            </w:tcBorders>
          </w:tcPr>
          <w:p w14:paraId="240B8F2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10</w:t>
            </w:r>
          </w:p>
          <w:p w14:paraId="6A7F213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  <w:tcBorders>
              <w:top w:val="single" w:sz="12" w:space="0" w:color="000000"/>
            </w:tcBorders>
          </w:tcPr>
          <w:p w14:paraId="2A29D2E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17</w:t>
            </w:r>
          </w:p>
          <w:p w14:paraId="218BFFC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  <w:tcBorders>
              <w:top w:val="single" w:sz="12" w:space="0" w:color="000000"/>
            </w:tcBorders>
          </w:tcPr>
          <w:p w14:paraId="12DFEFF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10</w:t>
            </w:r>
          </w:p>
          <w:p w14:paraId="3406014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  <w:tcBorders>
              <w:top w:val="single" w:sz="12" w:space="0" w:color="000000"/>
            </w:tcBorders>
          </w:tcPr>
          <w:p w14:paraId="656B77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  <w:tcBorders>
              <w:top w:val="single" w:sz="12" w:space="0" w:color="000000"/>
            </w:tcBorders>
          </w:tcPr>
          <w:p w14:paraId="66D175C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  <w:tcBorders>
              <w:top w:val="single" w:sz="12" w:space="0" w:color="000000"/>
            </w:tcBorders>
          </w:tcPr>
          <w:p w14:paraId="0C9F28D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  <w:tcBorders>
              <w:top w:val="single" w:sz="12" w:space="0" w:color="000000"/>
            </w:tcBorders>
          </w:tcPr>
          <w:p w14:paraId="50EE444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FBF1E6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32C4922" w14:textId="77777777" w:rsidTr="00704619">
        <w:trPr>
          <w:trHeight w:hRule="exact" w:val="694"/>
        </w:trPr>
        <w:tc>
          <w:tcPr>
            <w:tcW w:w="567" w:type="dxa"/>
          </w:tcPr>
          <w:p w14:paraId="53D73590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022EC48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Зупинка</w:t>
            </w:r>
          </w:p>
          <w:p w14:paraId="573577F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3948C05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707802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35CC3B0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10</w:t>
            </w:r>
          </w:p>
          <w:p w14:paraId="770038E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E92ED5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29</w:t>
            </w:r>
          </w:p>
          <w:p w14:paraId="45A75E0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40CFC47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10</w:t>
            </w:r>
          </w:p>
          <w:p w14:paraId="7DB17F8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1D75ED2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5018CBD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6251A21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70C35CA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Очистка</w:t>
            </w:r>
          </w:p>
          <w:p w14:paraId="11C5B9B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сошиків</w:t>
            </w:r>
            <w:proofErr w:type="spellEnd"/>
          </w:p>
          <w:p w14:paraId="6972C63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EC4F57E" w14:textId="77777777" w:rsidTr="00704619">
        <w:trPr>
          <w:trHeight w:hRule="exact" w:val="372"/>
        </w:trPr>
        <w:tc>
          <w:tcPr>
            <w:tcW w:w="567" w:type="dxa"/>
          </w:tcPr>
          <w:p w14:paraId="04FE8CEC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3470FF0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22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6DF5238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22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70601C3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2289DF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B41CB8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627" w:type="dxa"/>
          </w:tcPr>
          <w:p w14:paraId="062AB57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37</w:t>
            </w:r>
          </w:p>
          <w:p w14:paraId="2F81716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13E7381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20</w:t>
            </w:r>
          </w:p>
          <w:p w14:paraId="2860418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0FBF544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3A10048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138A6A6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40202C6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D5486D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496F2BB" w14:textId="77777777" w:rsidTr="00704619">
        <w:trPr>
          <w:trHeight w:hRule="exact" w:val="340"/>
        </w:trPr>
        <w:tc>
          <w:tcPr>
            <w:tcW w:w="567" w:type="dxa"/>
          </w:tcPr>
          <w:p w14:paraId="050A9607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022A475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Засипка насінна</w:t>
            </w:r>
          </w:p>
        </w:tc>
        <w:tc>
          <w:tcPr>
            <w:tcW w:w="544" w:type="dxa"/>
          </w:tcPr>
          <w:p w14:paraId="2AFE877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019F3A4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627" w:type="dxa"/>
          </w:tcPr>
          <w:p w14:paraId="548A49D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42</w:t>
            </w:r>
          </w:p>
        </w:tc>
        <w:tc>
          <w:tcPr>
            <w:tcW w:w="627" w:type="dxa"/>
          </w:tcPr>
          <w:p w14:paraId="583FBDD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347" w:type="dxa"/>
          </w:tcPr>
          <w:p w14:paraId="20627BE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7D39345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169A20D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31EA77C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B02C6F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41F6C49" w14:textId="77777777" w:rsidTr="00704619">
        <w:trPr>
          <w:trHeight w:hRule="exact" w:val="340"/>
        </w:trPr>
        <w:tc>
          <w:tcPr>
            <w:tcW w:w="567" w:type="dxa"/>
          </w:tcPr>
          <w:p w14:paraId="2DEAA7FB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1E3B1CE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5CD19AA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7026910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29647E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2A524A8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10</w:t>
            </w:r>
          </w:p>
          <w:p w14:paraId="320116E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6ED9305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50</w:t>
            </w:r>
          </w:p>
          <w:p w14:paraId="1D1FE32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6B592FF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50</w:t>
            </w:r>
          </w:p>
          <w:p w14:paraId="5791314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781C4D0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70C3F66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28CFFCB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4E1F071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75F0A6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120084C" w14:textId="77777777" w:rsidTr="00704619">
        <w:trPr>
          <w:trHeight w:hRule="exact" w:val="340"/>
        </w:trPr>
        <w:tc>
          <w:tcPr>
            <w:tcW w:w="567" w:type="dxa"/>
          </w:tcPr>
          <w:p w14:paraId="3489F5F3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2BAD456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  <w:p w14:paraId="314CE10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6D629EF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B7A45F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1CDC2BA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10</w:t>
            </w:r>
          </w:p>
          <w:p w14:paraId="4584057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4D308A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51</w:t>
            </w:r>
          </w:p>
          <w:p w14:paraId="5F00387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268273C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40</w:t>
            </w:r>
          </w:p>
          <w:p w14:paraId="759FCD7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0E9A2EF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4C08806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7D323AD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0B07508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2A7F99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7775EFD" w14:textId="77777777" w:rsidTr="00704619">
        <w:trPr>
          <w:trHeight w:hRule="exact" w:val="340"/>
        </w:trPr>
        <w:tc>
          <w:tcPr>
            <w:tcW w:w="567" w:type="dxa"/>
          </w:tcPr>
          <w:p w14:paraId="74EB4D02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uk-UA" w:eastAsia="uk-UA"/>
              </w:rPr>
            </w:pPr>
          </w:p>
        </w:tc>
        <w:tc>
          <w:tcPr>
            <w:tcW w:w="3701" w:type="dxa"/>
          </w:tcPr>
          <w:p w14:paraId="01F63A3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Сі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вба</w:t>
            </w:r>
            <w:proofErr w:type="spellEnd"/>
          </w:p>
          <w:p w14:paraId="5E25216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517E83A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D8E2A8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201B2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11</w:t>
            </w:r>
          </w:p>
          <w:p w14:paraId="263A88D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2E9F756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00</w:t>
            </w:r>
          </w:p>
          <w:p w14:paraId="36686C4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F0DC00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10</w:t>
            </w:r>
          </w:p>
          <w:p w14:paraId="2D8D5C4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231B154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610BD85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1E77B7D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71D436A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540869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00BE085" w14:textId="77777777" w:rsidTr="00704619">
        <w:trPr>
          <w:trHeight w:hRule="exact" w:val="340"/>
        </w:trPr>
        <w:tc>
          <w:tcPr>
            <w:tcW w:w="567" w:type="dxa"/>
          </w:tcPr>
          <w:p w14:paraId="4983E28E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639748D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Поворот </w:t>
            </w:r>
          </w:p>
          <w:p w14:paraId="3DD21F1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4100B8E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3C1A10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464B44B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627" w:type="dxa"/>
          </w:tcPr>
          <w:p w14:paraId="5098CD2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00</w:t>
            </w:r>
          </w:p>
          <w:p w14:paraId="1103C18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824999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50</w:t>
            </w:r>
          </w:p>
          <w:p w14:paraId="0F24C9C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115E0A0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5FB25DA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58BF4CE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3DF5D1B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A7C5D1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07E2F09" w14:textId="77777777" w:rsidTr="00704619">
        <w:trPr>
          <w:trHeight w:hRule="exact" w:val="340"/>
        </w:trPr>
        <w:tc>
          <w:tcPr>
            <w:tcW w:w="567" w:type="dxa"/>
          </w:tcPr>
          <w:p w14:paraId="52B12BC0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71E851FE" w14:textId="77777777" w:rsidR="00C54871" w:rsidRPr="00C54871" w:rsidRDefault="00C54871" w:rsidP="00C548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Засипка насінна</w:t>
            </w:r>
          </w:p>
        </w:tc>
        <w:tc>
          <w:tcPr>
            <w:tcW w:w="544" w:type="dxa"/>
          </w:tcPr>
          <w:p w14:paraId="789E770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2494E3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0149710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11</w:t>
            </w:r>
          </w:p>
          <w:p w14:paraId="7981576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202158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06</w:t>
            </w:r>
          </w:p>
          <w:p w14:paraId="5500D9F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1CB7F28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10</w:t>
            </w:r>
          </w:p>
          <w:p w14:paraId="57DF747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3284C4A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2A788A4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6D5D1F8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288E78A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CB82C0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186C3E5" w14:textId="77777777" w:rsidTr="00704619">
        <w:trPr>
          <w:trHeight w:hRule="exact" w:val="340"/>
        </w:trPr>
        <w:tc>
          <w:tcPr>
            <w:tcW w:w="567" w:type="dxa"/>
          </w:tcPr>
          <w:p w14:paraId="43DF371F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65528BB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2AC68AB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1DC4D19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2A98DC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DB027A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11</w:t>
            </w:r>
          </w:p>
          <w:p w14:paraId="49ED821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37A4791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14</w:t>
            </w:r>
          </w:p>
          <w:p w14:paraId="3BC5F47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3440714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00</w:t>
            </w:r>
          </w:p>
          <w:p w14:paraId="2746171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46F0C1F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1D4D2CA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34B7681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7B2167F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B9E434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B8D45C2" w14:textId="77777777" w:rsidTr="00704619">
        <w:trPr>
          <w:trHeight w:hRule="exact" w:val="616"/>
        </w:trPr>
        <w:tc>
          <w:tcPr>
            <w:tcW w:w="567" w:type="dxa"/>
          </w:tcPr>
          <w:p w14:paraId="7A15F344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3722780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Зупинка</w:t>
            </w:r>
          </w:p>
          <w:p w14:paraId="406490C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6D12ADA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09DDD6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43448A1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11</w:t>
            </w:r>
          </w:p>
          <w:p w14:paraId="377393D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67FB767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20</w:t>
            </w:r>
          </w:p>
          <w:p w14:paraId="34FCD1D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620B867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50</w:t>
            </w:r>
          </w:p>
          <w:p w14:paraId="6F3351A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1ECFA71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1F4A054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75B9728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666B509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Очистка борін</w:t>
            </w:r>
          </w:p>
          <w:p w14:paraId="3DFF05C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DB8C4A8" w14:textId="77777777" w:rsidTr="00704619">
        <w:trPr>
          <w:trHeight w:hRule="exact" w:val="340"/>
        </w:trPr>
        <w:tc>
          <w:tcPr>
            <w:tcW w:w="567" w:type="dxa"/>
          </w:tcPr>
          <w:p w14:paraId="75BA1298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7E68397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Поворот </w:t>
            </w:r>
          </w:p>
          <w:p w14:paraId="7F70975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1D6BB99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8BC3BA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8499FC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11</w:t>
            </w:r>
          </w:p>
          <w:p w14:paraId="3B82956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1BA9F4E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21</w:t>
            </w:r>
          </w:p>
          <w:p w14:paraId="6225C22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D96F3E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50</w:t>
            </w:r>
          </w:p>
          <w:p w14:paraId="0318415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549028B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397784A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3927ADD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4243ED8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2FC8CF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B360170" w14:textId="77777777" w:rsidTr="00704619">
        <w:trPr>
          <w:cantSplit/>
          <w:trHeight w:hRule="exact" w:val="340"/>
        </w:trPr>
        <w:tc>
          <w:tcPr>
            <w:tcW w:w="4268" w:type="dxa"/>
            <w:gridSpan w:val="2"/>
          </w:tcPr>
          <w:p w14:paraId="645D549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Перерва на обід</w:t>
            </w:r>
          </w:p>
        </w:tc>
        <w:tc>
          <w:tcPr>
            <w:tcW w:w="544" w:type="dxa"/>
          </w:tcPr>
          <w:p w14:paraId="6B82427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F3D093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627" w:type="dxa"/>
          </w:tcPr>
          <w:p w14:paraId="6396E36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627" w:type="dxa"/>
          </w:tcPr>
          <w:p w14:paraId="2EA0078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347" w:type="dxa"/>
          </w:tcPr>
          <w:p w14:paraId="4C4E40C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7116FD1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19F9029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00E48E5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BD8113E" w14:textId="77777777" w:rsidTr="00704619">
        <w:trPr>
          <w:trHeight w:hRule="exact" w:val="340"/>
        </w:trPr>
        <w:tc>
          <w:tcPr>
            <w:tcW w:w="567" w:type="dxa"/>
          </w:tcPr>
          <w:p w14:paraId="41E2115C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18C0DC6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39D4171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18858AC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62965C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0D31942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12</w:t>
            </w:r>
          </w:p>
          <w:p w14:paraId="420E4DE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39CE67D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24</w:t>
            </w:r>
          </w:p>
          <w:p w14:paraId="3E715D7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1E1AB1D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40</w:t>
            </w:r>
          </w:p>
          <w:p w14:paraId="0124326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64AEA24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1A95AB6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7ADE947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47F3977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70592A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4BD0009" w14:textId="77777777" w:rsidTr="00704619">
        <w:trPr>
          <w:trHeight w:hRule="exact" w:val="662"/>
        </w:trPr>
        <w:tc>
          <w:tcPr>
            <w:tcW w:w="567" w:type="dxa"/>
          </w:tcPr>
          <w:p w14:paraId="0B1A6C0A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0FAF806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Зупинка </w:t>
            </w:r>
          </w:p>
          <w:p w14:paraId="5ADE58F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1F08029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158A5F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10E49EC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12</w:t>
            </w:r>
          </w:p>
          <w:p w14:paraId="2DACC15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78105A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39</w:t>
            </w:r>
          </w:p>
          <w:p w14:paraId="0BC2F7F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1AEA05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50</w:t>
            </w:r>
          </w:p>
          <w:p w14:paraId="3349B72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2E04C1B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078956B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3ACF6E6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42CB8F21" w14:textId="77777777" w:rsidR="00C54871" w:rsidRPr="00C54871" w:rsidRDefault="00C54871" w:rsidP="00C54871">
            <w:pPr>
              <w:widowControl w:val="0"/>
              <w:tabs>
                <w:tab w:val="left" w:pos="1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Поломка</w:t>
            </w:r>
          </w:p>
          <w:p w14:paraId="163ECEC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сошника,</w:t>
            </w:r>
          </w:p>
          <w:p w14:paraId="028FE12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ремонт</w:t>
            </w:r>
          </w:p>
        </w:tc>
      </w:tr>
      <w:tr w:rsidR="00C54871" w:rsidRPr="00C54871" w14:paraId="4570EA15" w14:textId="77777777" w:rsidTr="00704619">
        <w:trPr>
          <w:trHeight w:hRule="exact" w:val="340"/>
        </w:trPr>
        <w:tc>
          <w:tcPr>
            <w:tcW w:w="567" w:type="dxa"/>
          </w:tcPr>
          <w:p w14:paraId="41B750EF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30A8AE6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523672A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0DD8C84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0884FA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186520F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627" w:type="dxa"/>
          </w:tcPr>
          <w:p w14:paraId="7AAEBFB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47</w:t>
            </w:r>
          </w:p>
          <w:p w14:paraId="1CFE498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62572C0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50</w:t>
            </w:r>
          </w:p>
          <w:p w14:paraId="4541425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739BD59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3C5E83C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10F18B6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1D7DFE2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58B20A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74961A9" w14:textId="77777777" w:rsidTr="00704619">
        <w:trPr>
          <w:trHeight w:hRule="exact" w:val="364"/>
        </w:trPr>
        <w:tc>
          <w:tcPr>
            <w:tcW w:w="567" w:type="dxa"/>
          </w:tcPr>
          <w:p w14:paraId="17D0F6AE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46943CE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Засипка насіння</w:t>
            </w:r>
          </w:p>
          <w:p w14:paraId="3FF0BBD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1162E5C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A14A48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24F8CE9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627" w:type="dxa"/>
          </w:tcPr>
          <w:p w14:paraId="781996B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56</w:t>
            </w:r>
          </w:p>
          <w:p w14:paraId="08B80F5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1830AE0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20</w:t>
            </w:r>
          </w:p>
          <w:p w14:paraId="1E9047D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201FBC2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7C82B40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3D408A4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70052E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1E69E0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D9F7804" w14:textId="77777777" w:rsidTr="00704619">
        <w:trPr>
          <w:trHeight w:hRule="exact" w:val="320"/>
        </w:trPr>
        <w:tc>
          <w:tcPr>
            <w:tcW w:w="567" w:type="dxa"/>
          </w:tcPr>
          <w:p w14:paraId="3534788C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390158C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03B7431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2896058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E5DDD2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11FA49A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627" w:type="dxa"/>
          </w:tcPr>
          <w:p w14:paraId="49E9859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04</w:t>
            </w:r>
          </w:p>
          <w:p w14:paraId="1EB76CA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DCFA78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30</w:t>
            </w:r>
          </w:p>
          <w:p w14:paraId="225B62C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26E939B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5C572D7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17790DB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1A10289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8F2973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1758209" w14:textId="77777777" w:rsidTr="00704619">
        <w:trPr>
          <w:trHeight w:hRule="exact" w:val="340"/>
        </w:trPr>
        <w:tc>
          <w:tcPr>
            <w:tcW w:w="567" w:type="dxa"/>
          </w:tcPr>
          <w:p w14:paraId="39CBE7ED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5E8D4AF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  <w:p w14:paraId="6D818D5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1E192C5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6C79DC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2FC219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13</w:t>
            </w:r>
          </w:p>
          <w:p w14:paraId="4DA1C9A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2C26BE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05</w:t>
            </w:r>
          </w:p>
          <w:p w14:paraId="07B355E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05F2C9C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00</w:t>
            </w:r>
          </w:p>
          <w:p w14:paraId="4E3452E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485D3FC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3C65C48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2730A70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1084EF1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6D62C7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8EB743A" w14:textId="77777777" w:rsidTr="00704619">
        <w:trPr>
          <w:trHeight w:hRule="exact" w:val="340"/>
        </w:trPr>
        <w:tc>
          <w:tcPr>
            <w:tcW w:w="567" w:type="dxa"/>
          </w:tcPr>
          <w:p w14:paraId="440A902D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6449E06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  <w:p w14:paraId="0132589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037C45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193AF7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29BEBB0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13</w:t>
            </w:r>
          </w:p>
          <w:p w14:paraId="1519095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C88A2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13</w:t>
            </w:r>
          </w:p>
          <w:p w14:paraId="20CC1C8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16FDE8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20</w:t>
            </w:r>
          </w:p>
          <w:p w14:paraId="4BB8DFA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0E69A24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05833AA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166D459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7912E16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45D434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BACF01C" w14:textId="77777777" w:rsidTr="00704619">
        <w:trPr>
          <w:trHeight w:hRule="exact" w:val="742"/>
        </w:trPr>
        <w:tc>
          <w:tcPr>
            <w:tcW w:w="567" w:type="dxa"/>
          </w:tcPr>
          <w:p w14:paraId="2BD6C910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69EC252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3упинка </w:t>
            </w:r>
          </w:p>
          <w:p w14:paraId="235B42A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7F1904E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DDE75B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A56350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13</w:t>
            </w:r>
          </w:p>
          <w:p w14:paraId="383E62F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4C680B8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16</w:t>
            </w:r>
          </w:p>
          <w:p w14:paraId="4E900E4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0781269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30</w:t>
            </w:r>
          </w:p>
          <w:p w14:paraId="00B161E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300634A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791F0B6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3704D20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4EFB59B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Закріплення борін</w:t>
            </w:r>
          </w:p>
        </w:tc>
      </w:tr>
      <w:tr w:rsidR="00C54871" w:rsidRPr="00C54871" w14:paraId="7037B6B9" w14:textId="77777777" w:rsidTr="00704619">
        <w:trPr>
          <w:trHeight w:hRule="exact" w:val="340"/>
        </w:trPr>
        <w:tc>
          <w:tcPr>
            <w:tcW w:w="567" w:type="dxa"/>
          </w:tcPr>
          <w:p w14:paraId="548431F8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left" w:pos="629"/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6E7DE21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22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</w:tc>
        <w:tc>
          <w:tcPr>
            <w:tcW w:w="544" w:type="dxa"/>
          </w:tcPr>
          <w:p w14:paraId="6E5774E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C2BC49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2620A6A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13</w:t>
            </w:r>
          </w:p>
          <w:p w14:paraId="4DA5FC1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3C479E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21</w:t>
            </w:r>
          </w:p>
          <w:p w14:paraId="5386AA8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048DBA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00</w:t>
            </w:r>
          </w:p>
          <w:p w14:paraId="3620657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13E2977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76D9CAB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1C43569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5E5E36B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F663CC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AAD8BD0" w14:textId="77777777" w:rsidTr="00704619">
        <w:trPr>
          <w:trHeight w:hRule="exact" w:val="358"/>
        </w:trPr>
        <w:tc>
          <w:tcPr>
            <w:tcW w:w="567" w:type="dxa"/>
          </w:tcPr>
          <w:p w14:paraId="2469DC22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0C2EC0D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  <w:p w14:paraId="78A8022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6068093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2360B2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3E5682E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13</w:t>
            </w:r>
          </w:p>
          <w:p w14:paraId="17E99A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7E99EA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21</w:t>
            </w:r>
          </w:p>
          <w:p w14:paraId="587993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4B2D3B7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40</w:t>
            </w:r>
          </w:p>
          <w:p w14:paraId="214F704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7F92BC5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3B50351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0F10908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0985BCE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F4E702F" w14:textId="77777777" w:rsidTr="00704619">
        <w:trPr>
          <w:trHeight w:hRule="exact" w:val="320"/>
        </w:trPr>
        <w:tc>
          <w:tcPr>
            <w:tcW w:w="567" w:type="dxa"/>
          </w:tcPr>
          <w:p w14:paraId="1ED9A1DA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1E22E24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Засипка насіння</w:t>
            </w:r>
          </w:p>
          <w:p w14:paraId="3B4F1BC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64E9694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97977C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3F5E29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13</w:t>
            </w:r>
          </w:p>
          <w:p w14:paraId="3B02A30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6F3449C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27</w:t>
            </w:r>
          </w:p>
          <w:p w14:paraId="43FF777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3A97DDB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50</w:t>
            </w:r>
          </w:p>
          <w:p w14:paraId="6F2261A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1508C37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0C3EB1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5C29613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3A84354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CFDCA7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54A8C4C" w14:textId="77777777" w:rsidTr="00704619">
        <w:trPr>
          <w:trHeight w:hRule="exact" w:val="320"/>
        </w:trPr>
        <w:tc>
          <w:tcPr>
            <w:tcW w:w="567" w:type="dxa"/>
          </w:tcPr>
          <w:p w14:paraId="6F329343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0248698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Сівба</w:t>
            </w:r>
          </w:p>
        </w:tc>
        <w:tc>
          <w:tcPr>
            <w:tcW w:w="544" w:type="dxa"/>
          </w:tcPr>
          <w:p w14:paraId="2F05210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2D00FB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32F79CA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13</w:t>
            </w:r>
          </w:p>
          <w:p w14:paraId="604061F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20FC2C2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35</w:t>
            </w:r>
          </w:p>
          <w:p w14:paraId="0535EC8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00C0625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  <w:p w14:paraId="6F88A4C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6825461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78FF051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6A74608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0DA74AF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5F2F91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26A67C3" w14:textId="77777777" w:rsidTr="00704619">
        <w:trPr>
          <w:trHeight w:hRule="exact" w:val="340"/>
        </w:trPr>
        <w:tc>
          <w:tcPr>
            <w:tcW w:w="567" w:type="dxa"/>
          </w:tcPr>
          <w:p w14:paraId="07F50825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5E46205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  <w:p w14:paraId="4352E26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5DC5340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169045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64D8991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13</w:t>
            </w:r>
          </w:p>
          <w:p w14:paraId="647590D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0D43977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36</w:t>
            </w:r>
          </w:p>
          <w:p w14:paraId="7516DC5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090FD83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30</w:t>
            </w:r>
          </w:p>
          <w:p w14:paraId="3FE66AF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05A1FC9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3264008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4175F6F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658F4D9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5A0BC7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6E7FEE0" w14:textId="77777777" w:rsidTr="00704619">
        <w:trPr>
          <w:trHeight w:hRule="exact" w:val="1039"/>
        </w:trPr>
        <w:tc>
          <w:tcPr>
            <w:tcW w:w="567" w:type="dxa"/>
          </w:tcPr>
          <w:p w14:paraId="071B7178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42DCC2F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3упинка </w:t>
            </w:r>
          </w:p>
          <w:p w14:paraId="2A30445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18B98EF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1ADCA9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23427D5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13</w:t>
            </w:r>
          </w:p>
          <w:p w14:paraId="48CF551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4FF143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52</w:t>
            </w:r>
          </w:p>
          <w:p w14:paraId="58B74DC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0B30D12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30</w:t>
            </w:r>
          </w:p>
          <w:p w14:paraId="6AD4553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6ED580C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0FBA713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7E962ED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62908CA1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норми висіву</w:t>
            </w:r>
          </w:p>
          <w:p w14:paraId="5E6FED1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250AA3AE" w14:textId="77777777" w:rsidTr="00704619">
        <w:trPr>
          <w:trHeight w:hRule="exact" w:val="340"/>
        </w:trPr>
        <w:tc>
          <w:tcPr>
            <w:tcW w:w="567" w:type="dxa"/>
          </w:tcPr>
          <w:p w14:paraId="0D299798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0FA948E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Сівба </w:t>
            </w:r>
          </w:p>
          <w:p w14:paraId="6C5DD57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66D2845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52B658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CE3C6A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14</w:t>
            </w:r>
          </w:p>
          <w:p w14:paraId="2949259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76334C9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00</w:t>
            </w:r>
          </w:p>
          <w:p w14:paraId="290F4FE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4B78DFD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30</w:t>
            </w:r>
          </w:p>
          <w:p w14:paraId="772FA77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7A38B68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6CBF56B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036DDC0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289EF20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4B6D4B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04C7F3B" w14:textId="77777777" w:rsidTr="00704619">
        <w:trPr>
          <w:trHeight w:hRule="exact" w:val="440"/>
        </w:trPr>
        <w:tc>
          <w:tcPr>
            <w:tcW w:w="567" w:type="dxa"/>
          </w:tcPr>
          <w:p w14:paraId="24361D29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4B09644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</w:t>
            </w:r>
          </w:p>
          <w:p w14:paraId="4259662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7AB0453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575B925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14</w:t>
            </w:r>
          </w:p>
          <w:p w14:paraId="6F0AD5B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0DB5EF2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01</w:t>
            </w:r>
          </w:p>
          <w:p w14:paraId="17A56A9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3FF6E32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10</w:t>
            </w:r>
          </w:p>
          <w:p w14:paraId="7D74D66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065351E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457A65E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03A5593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795B7EB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61860F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BD4ED15" w14:textId="77777777" w:rsidTr="00704619">
        <w:trPr>
          <w:trHeight w:hRule="exact" w:val="340"/>
        </w:trPr>
        <w:tc>
          <w:tcPr>
            <w:tcW w:w="567" w:type="dxa"/>
          </w:tcPr>
          <w:p w14:paraId="01B9C750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01" w:type="dxa"/>
          </w:tcPr>
          <w:p w14:paraId="4F20097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Засипка насіння</w:t>
            </w:r>
          </w:p>
          <w:p w14:paraId="1B1856C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4" w:type="dxa"/>
          </w:tcPr>
          <w:p w14:paraId="0FC4F4E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1F3B34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4D32A76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14</w:t>
            </w:r>
          </w:p>
          <w:p w14:paraId="2B4DF69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68FA9BB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06</w:t>
            </w:r>
          </w:p>
          <w:p w14:paraId="713545B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</w:tcPr>
          <w:p w14:paraId="23BFCC0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20</w:t>
            </w:r>
          </w:p>
          <w:p w14:paraId="100306E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47" w:type="dxa"/>
          </w:tcPr>
          <w:p w14:paraId="5F2BB38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</w:tcPr>
          <w:p w14:paraId="2A92974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</w:tcPr>
          <w:p w14:paraId="54C1A3A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</w:tcPr>
          <w:p w14:paraId="23B128D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E78D01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47CB57A" w14:textId="77777777" w:rsidTr="00704619">
        <w:trPr>
          <w:trHeight w:hRule="exact" w:val="380"/>
        </w:trPr>
        <w:tc>
          <w:tcPr>
            <w:tcW w:w="567" w:type="dxa"/>
            <w:tcBorders>
              <w:bottom w:val="single" w:sz="12" w:space="0" w:color="000000"/>
            </w:tcBorders>
          </w:tcPr>
          <w:p w14:paraId="129824D6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3701" w:type="dxa"/>
            <w:tcBorders>
              <w:bottom w:val="single" w:sz="12" w:space="0" w:color="000000"/>
            </w:tcBorders>
          </w:tcPr>
          <w:p w14:paraId="71C9CFE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Сівба</w:t>
            </w:r>
          </w:p>
        </w:tc>
        <w:tc>
          <w:tcPr>
            <w:tcW w:w="544" w:type="dxa"/>
            <w:tcBorders>
              <w:bottom w:val="single" w:sz="12" w:space="0" w:color="000000"/>
            </w:tcBorders>
          </w:tcPr>
          <w:p w14:paraId="663A9B0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15B278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  <w:tcBorders>
              <w:bottom w:val="single" w:sz="12" w:space="0" w:color="000000"/>
            </w:tcBorders>
          </w:tcPr>
          <w:p w14:paraId="5109204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>14</w:t>
            </w:r>
          </w:p>
          <w:p w14:paraId="6628AF9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627" w:type="dxa"/>
            <w:tcBorders>
              <w:bottom w:val="single" w:sz="12" w:space="0" w:color="000000"/>
            </w:tcBorders>
          </w:tcPr>
          <w:p w14:paraId="41E5259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08</w:t>
            </w:r>
          </w:p>
        </w:tc>
        <w:tc>
          <w:tcPr>
            <w:tcW w:w="627" w:type="dxa"/>
            <w:tcBorders>
              <w:bottom w:val="single" w:sz="12" w:space="0" w:color="000000"/>
            </w:tcBorders>
          </w:tcPr>
          <w:p w14:paraId="0EE02E1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347" w:type="dxa"/>
            <w:tcBorders>
              <w:bottom w:val="single" w:sz="12" w:space="0" w:color="000000"/>
            </w:tcBorders>
          </w:tcPr>
          <w:p w14:paraId="4954AAC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58" w:type="dxa"/>
            <w:tcBorders>
              <w:bottom w:val="single" w:sz="12" w:space="0" w:color="000000"/>
            </w:tcBorders>
          </w:tcPr>
          <w:p w14:paraId="502780C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75" w:type="dxa"/>
            <w:tcBorders>
              <w:bottom w:val="single" w:sz="12" w:space="0" w:color="000000"/>
            </w:tcBorders>
          </w:tcPr>
          <w:p w14:paraId="168379B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63" w:type="dxa"/>
            <w:tcBorders>
              <w:bottom w:val="single" w:sz="12" w:space="0" w:color="000000"/>
            </w:tcBorders>
          </w:tcPr>
          <w:p w14:paraId="4CE1B9F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AA76FE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4F4AEAE0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9"/>
        <w:gridCol w:w="3262"/>
        <w:gridCol w:w="529"/>
        <w:gridCol w:w="701"/>
        <w:gridCol w:w="609"/>
        <w:gridCol w:w="698"/>
        <w:gridCol w:w="590"/>
        <w:gridCol w:w="698"/>
        <w:gridCol w:w="499"/>
        <w:gridCol w:w="1304"/>
      </w:tblGrid>
      <w:tr w:rsidR="00C54871" w:rsidRPr="00C54871" w14:paraId="4404DDDD" w14:textId="77777777" w:rsidTr="00704619">
        <w:trPr>
          <w:cantSplit/>
          <w:trHeight w:hRule="exact" w:val="1134"/>
        </w:trPr>
        <w:tc>
          <w:tcPr>
            <w:tcW w:w="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21804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14:paraId="0841C7C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п/п</w:t>
            </w:r>
          </w:p>
        </w:tc>
        <w:tc>
          <w:tcPr>
            <w:tcW w:w="17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9AF84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Елементи процесу в послідовності їх виконання</w:t>
            </w:r>
          </w:p>
        </w:tc>
        <w:tc>
          <w:tcPr>
            <w:tcW w:w="2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33E92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1093" w:right="-243" w:firstLine="8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</w:t>
            </w:r>
          </w:p>
          <w:p w14:paraId="3485495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1093" w:right="-243" w:firstLine="8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</w:t>
            </w:r>
          </w:p>
          <w:p w14:paraId="785AD73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1093" w:right="-243" w:firstLine="8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</w:t>
            </w:r>
          </w:p>
          <w:p w14:paraId="4FFFE9B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-1093" w:right="-243" w:firstLine="8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</w:t>
            </w:r>
          </w:p>
        </w:tc>
        <w:tc>
          <w:tcPr>
            <w:tcW w:w="10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184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Поточний час</w:t>
            </w:r>
          </w:p>
        </w:tc>
        <w:tc>
          <w:tcPr>
            <w:tcW w:w="9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E2CD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617" w:hanging="6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Тривалість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9C08A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617" w:hanging="6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C54871" w:rsidRPr="00C54871" w14:paraId="4A92FEDF" w14:textId="77777777" w:rsidTr="00704619">
        <w:trPr>
          <w:cantSplit/>
          <w:trHeight w:hRule="exact" w:val="614"/>
        </w:trPr>
        <w:tc>
          <w:tcPr>
            <w:tcW w:w="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300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2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FD7C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5FFE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3812F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год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3D89B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хв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8290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сек</w:t>
            </w:r>
            <w:proofErr w:type="spellEnd"/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AB210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хв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ECC9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сек</w:t>
            </w:r>
            <w:proofErr w:type="spellEnd"/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C1F9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№ гону</w:t>
            </w:r>
          </w:p>
        </w:tc>
        <w:tc>
          <w:tcPr>
            <w:tcW w:w="68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4B00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178B125" w14:textId="77777777" w:rsidTr="00704619">
        <w:trPr>
          <w:cantSplit/>
          <w:trHeight w:hRule="exact" w:val="7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9F89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FB2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Зупинка</w:t>
            </w:r>
          </w:p>
          <w:p w14:paraId="7FDCADD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B9E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727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4C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C4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6DA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20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76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8F0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Ремон сівалки</w:t>
            </w:r>
          </w:p>
        </w:tc>
      </w:tr>
      <w:tr w:rsidR="00C54871" w:rsidRPr="00C54871" w14:paraId="558E51FF" w14:textId="77777777" w:rsidTr="00704619">
        <w:trPr>
          <w:cantSplit/>
          <w:trHeight w:hRule="exact" w:val="34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BB8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58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Сівба</w:t>
            </w:r>
          </w:p>
          <w:p w14:paraId="000FCDA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708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3F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DD9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D1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39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135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BA4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650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D7940A1" w14:textId="77777777" w:rsidTr="00704619">
        <w:trPr>
          <w:cantSplit/>
          <w:trHeight w:hRule="exact" w:val="34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9407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C1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Поворот</w:t>
            </w:r>
          </w:p>
          <w:p w14:paraId="57F6A4C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4C0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0F5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1C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57A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04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F4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45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36B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B237915" w14:textId="77777777" w:rsidTr="00704619">
        <w:trPr>
          <w:cantSplit/>
          <w:trHeight w:hRule="exact" w:val="34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5036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D4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Сівба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E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A7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0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57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78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1FD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703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EA8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FD761E4" w14:textId="77777777" w:rsidTr="00704619">
        <w:trPr>
          <w:cantSplit/>
          <w:trHeight w:hRule="exact" w:val="34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E35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08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Поворот</w:t>
            </w:r>
          </w:p>
          <w:p w14:paraId="6085BCB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E63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DAD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394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F0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34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C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F2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2E9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2A26B46" w14:textId="77777777" w:rsidTr="00704619">
        <w:trPr>
          <w:cantSplit/>
          <w:trHeight w:hRule="exact" w:val="747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346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906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Зупинка</w:t>
            </w:r>
          </w:p>
          <w:p w14:paraId="07668F7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B9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C0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BF5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39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63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25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4B7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A10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F3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Очистка сошників</w:t>
            </w:r>
          </w:p>
        </w:tc>
      </w:tr>
      <w:tr w:rsidR="00C54871" w:rsidRPr="00C54871" w14:paraId="3FA65683" w14:textId="77777777" w:rsidTr="00704619">
        <w:trPr>
          <w:cantSplit/>
          <w:trHeight w:hRule="exact" w:val="34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B8C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21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Засипка насіння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2D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96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9D1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F8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3DA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29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90B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C1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0A24760" w14:textId="77777777" w:rsidTr="00704619">
        <w:trPr>
          <w:cantSplit/>
          <w:trHeight w:hRule="exact" w:val="34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65B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A7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Сівба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4C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D24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F4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52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00E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50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67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50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CE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A3E5541" w14:textId="77777777" w:rsidTr="00704619">
        <w:trPr>
          <w:cantSplit/>
          <w:trHeight w:hRule="exact" w:val="62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DA9B" w14:textId="77777777" w:rsidR="00C54871" w:rsidRPr="00C54871" w:rsidRDefault="00C54871" w:rsidP="00C54871">
            <w:pPr>
              <w:widowControl w:val="0"/>
              <w:numPr>
                <w:ilvl w:val="0"/>
                <w:numId w:val="39"/>
              </w:numPr>
              <w:tabs>
                <w:tab w:val="num" w:pos="1320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570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Здача агрегату другій зміні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FE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6C3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B2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66F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2AF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44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C0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C7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14594C2C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0CBF83F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</w:t>
      </w:r>
    </w:p>
    <w:p w14:paraId="6BFF4E91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C760E08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8051E67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76C1290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810DA2F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98EF592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C6FBA3A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5483B42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F1613F1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D07CA88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EF1B646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9EA605D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F7FADD2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03C298E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F130560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7C21714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BFC46FC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83C20F7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5C98177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E7894FC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2F870D2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00D09FF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F455015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11E044F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797F389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B66A863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C569ABC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Зведення</w:t>
      </w:r>
    </w:p>
    <w:p w14:paraId="417ADDB0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затрат часу по елементах процесу спостереження </w:t>
      </w:r>
    </w:p>
    <w:p w14:paraId="2197760A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від _____________ року</w:t>
      </w:r>
    </w:p>
    <w:p w14:paraId="4A9833F3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"/>
        <w:gridCol w:w="1276"/>
        <w:gridCol w:w="567"/>
        <w:gridCol w:w="425"/>
        <w:gridCol w:w="2268"/>
        <w:gridCol w:w="425"/>
        <w:gridCol w:w="1276"/>
        <w:gridCol w:w="567"/>
        <w:gridCol w:w="432"/>
      </w:tblGrid>
      <w:tr w:rsidR="00C54871" w:rsidRPr="00C54871" w14:paraId="1E124077" w14:textId="77777777" w:rsidTr="00704619">
        <w:trPr>
          <w:cantSplit/>
        </w:trPr>
        <w:tc>
          <w:tcPr>
            <w:tcW w:w="2235" w:type="dxa"/>
            <w:vMerge w:val="restart"/>
          </w:tcPr>
          <w:p w14:paraId="4C0DD4B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Класифікація затрат </w:t>
            </w:r>
          </w:p>
        </w:tc>
        <w:tc>
          <w:tcPr>
            <w:tcW w:w="425" w:type="dxa"/>
            <w:vMerge w:val="restart"/>
          </w:tcPr>
          <w:p w14:paraId="49A5FF0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</w:t>
            </w:r>
          </w:p>
          <w:p w14:paraId="00351F7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</w:t>
            </w:r>
          </w:p>
          <w:p w14:paraId="1103BD2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</w:t>
            </w:r>
          </w:p>
          <w:p w14:paraId="577BE36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</w:p>
        </w:tc>
        <w:tc>
          <w:tcPr>
            <w:tcW w:w="1276" w:type="dxa"/>
            <w:vMerge w:val="restart"/>
          </w:tcPr>
          <w:p w14:paraId="46D08A2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Кількість випадків</w:t>
            </w:r>
          </w:p>
        </w:tc>
        <w:tc>
          <w:tcPr>
            <w:tcW w:w="992" w:type="dxa"/>
            <w:gridSpan w:val="2"/>
          </w:tcPr>
          <w:p w14:paraId="4951812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Час</w:t>
            </w:r>
          </w:p>
        </w:tc>
        <w:tc>
          <w:tcPr>
            <w:tcW w:w="2268" w:type="dxa"/>
            <w:vMerge w:val="restart"/>
          </w:tcPr>
          <w:p w14:paraId="56D5178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Класифікація затрат робочого часу</w:t>
            </w:r>
          </w:p>
        </w:tc>
        <w:tc>
          <w:tcPr>
            <w:tcW w:w="425" w:type="dxa"/>
            <w:vMerge w:val="restart"/>
          </w:tcPr>
          <w:p w14:paraId="47F465C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</w:t>
            </w:r>
          </w:p>
          <w:p w14:paraId="05F0F43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</w:t>
            </w:r>
          </w:p>
          <w:p w14:paraId="07D6681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</w:t>
            </w:r>
          </w:p>
          <w:p w14:paraId="4763AFA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</w:p>
        </w:tc>
        <w:tc>
          <w:tcPr>
            <w:tcW w:w="1276" w:type="dxa"/>
            <w:vMerge w:val="restart"/>
          </w:tcPr>
          <w:p w14:paraId="5656016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Кількість випадків</w:t>
            </w:r>
          </w:p>
        </w:tc>
        <w:tc>
          <w:tcPr>
            <w:tcW w:w="999" w:type="dxa"/>
            <w:gridSpan w:val="2"/>
          </w:tcPr>
          <w:p w14:paraId="3C8038D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Час</w:t>
            </w:r>
          </w:p>
        </w:tc>
      </w:tr>
      <w:tr w:rsidR="00C54871" w:rsidRPr="00C54871" w14:paraId="346D24AB" w14:textId="77777777" w:rsidTr="00704619">
        <w:trPr>
          <w:cantSplit/>
        </w:trPr>
        <w:tc>
          <w:tcPr>
            <w:tcW w:w="2235" w:type="dxa"/>
            <w:vMerge/>
          </w:tcPr>
          <w:p w14:paraId="3D3FE85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  <w:vMerge/>
          </w:tcPr>
          <w:p w14:paraId="57C0A2D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vMerge/>
          </w:tcPr>
          <w:p w14:paraId="143451D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3634C4B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хв.</w:t>
            </w:r>
          </w:p>
        </w:tc>
        <w:tc>
          <w:tcPr>
            <w:tcW w:w="425" w:type="dxa"/>
          </w:tcPr>
          <w:p w14:paraId="216B033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2268" w:type="dxa"/>
            <w:vMerge/>
          </w:tcPr>
          <w:p w14:paraId="2165FB1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  <w:vMerge/>
          </w:tcPr>
          <w:p w14:paraId="605E731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vMerge/>
          </w:tcPr>
          <w:p w14:paraId="22728CC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1F9084F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хв. </w:t>
            </w:r>
          </w:p>
        </w:tc>
        <w:tc>
          <w:tcPr>
            <w:tcW w:w="432" w:type="dxa"/>
          </w:tcPr>
          <w:p w14:paraId="0648DDA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%</w:t>
            </w:r>
          </w:p>
        </w:tc>
      </w:tr>
      <w:tr w:rsidR="00C54871" w:rsidRPr="00C54871" w14:paraId="636A8283" w14:textId="77777777" w:rsidTr="00704619">
        <w:tc>
          <w:tcPr>
            <w:tcW w:w="2235" w:type="dxa"/>
          </w:tcPr>
          <w:p w14:paraId="5A24806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 Робота</w:t>
            </w:r>
          </w:p>
        </w:tc>
        <w:tc>
          <w:tcPr>
            <w:tcW w:w="425" w:type="dxa"/>
          </w:tcPr>
          <w:p w14:paraId="455E9F7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5A17C2D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5C997CB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0751E8C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6C5ABBA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 Простої</w:t>
            </w:r>
          </w:p>
        </w:tc>
        <w:tc>
          <w:tcPr>
            <w:tcW w:w="425" w:type="dxa"/>
          </w:tcPr>
          <w:p w14:paraId="6FDEE94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55A9798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61A722C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63EF039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D29B912" w14:textId="77777777" w:rsidTr="00704619">
        <w:tc>
          <w:tcPr>
            <w:tcW w:w="2235" w:type="dxa"/>
          </w:tcPr>
          <w:p w14:paraId="081DCBB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Підготовчо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  <w:p w14:paraId="7A1BC83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заключні роботи:</w:t>
            </w:r>
          </w:p>
        </w:tc>
        <w:tc>
          <w:tcPr>
            <w:tcW w:w="425" w:type="dxa"/>
          </w:tcPr>
          <w:p w14:paraId="16DD0FC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39B2C31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19F44BD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4C0E26D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55F4AE4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Простої по технічних причинах трактора</w:t>
            </w:r>
          </w:p>
        </w:tc>
        <w:tc>
          <w:tcPr>
            <w:tcW w:w="425" w:type="dxa"/>
          </w:tcPr>
          <w:p w14:paraId="26CE4E5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539FCE5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34BCF4E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500BBBA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B6E55F3" w14:textId="77777777" w:rsidTr="00704619">
        <w:tc>
          <w:tcPr>
            <w:tcW w:w="2235" w:type="dxa"/>
          </w:tcPr>
          <w:p w14:paraId="74ADE07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Прийом-здача агрегату</w:t>
            </w:r>
          </w:p>
        </w:tc>
        <w:tc>
          <w:tcPr>
            <w:tcW w:w="425" w:type="dxa"/>
          </w:tcPr>
          <w:p w14:paraId="4D89626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2A90677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00DE824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7339625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7B7DACE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Причіпних машин</w:t>
            </w:r>
          </w:p>
        </w:tc>
        <w:tc>
          <w:tcPr>
            <w:tcW w:w="425" w:type="dxa"/>
          </w:tcPr>
          <w:p w14:paraId="1F5FA38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3311BBD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4A5F6D8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49FAF3F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8B4E689" w14:textId="77777777" w:rsidTr="00704619">
        <w:tc>
          <w:tcPr>
            <w:tcW w:w="2235" w:type="dxa"/>
          </w:tcPr>
          <w:p w14:paraId="12E4117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Тех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огляд за агрегатом роботи</w:t>
            </w:r>
          </w:p>
        </w:tc>
        <w:tc>
          <w:tcPr>
            <w:tcW w:w="425" w:type="dxa"/>
          </w:tcPr>
          <w:p w14:paraId="527FA37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05AE781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1141501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11A9438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258FE04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425" w:type="dxa"/>
          </w:tcPr>
          <w:p w14:paraId="1B9C5FB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5910810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69323D4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4764FFC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618FA84" w14:textId="77777777" w:rsidTr="00704619">
        <w:tc>
          <w:tcPr>
            <w:tcW w:w="2235" w:type="dxa"/>
          </w:tcPr>
          <w:p w14:paraId="1EFCD19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Заправка</w:t>
            </w:r>
          </w:p>
        </w:tc>
        <w:tc>
          <w:tcPr>
            <w:tcW w:w="425" w:type="dxa"/>
          </w:tcPr>
          <w:p w14:paraId="6400593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7C6AFC3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2F5A285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30CA562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5D586AD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 Простої по організаційним причинам</w:t>
            </w:r>
          </w:p>
        </w:tc>
        <w:tc>
          <w:tcPr>
            <w:tcW w:w="425" w:type="dxa"/>
          </w:tcPr>
          <w:p w14:paraId="24069A6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2C5F6B3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63A1F7F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57B2EC1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9EB1CC6" w14:textId="77777777" w:rsidTr="00704619">
        <w:tc>
          <w:tcPr>
            <w:tcW w:w="2235" w:type="dxa"/>
          </w:tcPr>
          <w:p w14:paraId="074F559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Переїзди в загін і назад</w:t>
            </w:r>
          </w:p>
        </w:tc>
        <w:tc>
          <w:tcPr>
            <w:tcW w:w="425" w:type="dxa"/>
          </w:tcPr>
          <w:p w14:paraId="0993988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7E4FA45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505FD4D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07757AC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40F4C88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09BD32B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3A4F6A4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13ABF5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4706C61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C78F4B8" w14:textId="77777777" w:rsidTr="00704619">
        <w:tc>
          <w:tcPr>
            <w:tcW w:w="2235" w:type="dxa"/>
          </w:tcPr>
          <w:p w14:paraId="7BBBDAC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425" w:type="dxa"/>
          </w:tcPr>
          <w:p w14:paraId="70C3FD7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29E0D3D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312ADB4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542C2C2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3DA5E44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425" w:type="dxa"/>
          </w:tcPr>
          <w:p w14:paraId="2034308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0D3724C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178ACFC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43526EF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BC0A8CB" w14:textId="77777777" w:rsidTr="00704619">
        <w:tc>
          <w:tcPr>
            <w:tcW w:w="2235" w:type="dxa"/>
          </w:tcPr>
          <w:p w14:paraId="575106A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 Основна робота</w:t>
            </w:r>
          </w:p>
        </w:tc>
        <w:tc>
          <w:tcPr>
            <w:tcW w:w="425" w:type="dxa"/>
          </w:tcPr>
          <w:p w14:paraId="5A78AC9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62816BE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1A164BD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64689B1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1C13E58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 Простої по вині виконавців</w:t>
            </w:r>
          </w:p>
        </w:tc>
        <w:tc>
          <w:tcPr>
            <w:tcW w:w="425" w:type="dxa"/>
          </w:tcPr>
          <w:p w14:paraId="425A44A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1C08091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7B50A19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5F535A6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68E94AE" w14:textId="77777777" w:rsidTr="00704619">
        <w:tc>
          <w:tcPr>
            <w:tcW w:w="2235" w:type="dxa"/>
          </w:tcPr>
          <w:p w14:paraId="4918392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Посів</w:t>
            </w:r>
          </w:p>
        </w:tc>
        <w:tc>
          <w:tcPr>
            <w:tcW w:w="425" w:type="dxa"/>
          </w:tcPr>
          <w:p w14:paraId="4154887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6304497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3684682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109D54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7EBC976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240991B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1E286CB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0FDF10F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7B9A392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56907FD" w14:textId="77777777" w:rsidTr="00704619">
        <w:tc>
          <w:tcPr>
            <w:tcW w:w="2235" w:type="dxa"/>
          </w:tcPr>
          <w:p w14:paraId="06EAD46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425" w:type="dxa"/>
          </w:tcPr>
          <w:p w14:paraId="79E3D45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3456657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717FB8A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4BDB0B5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2D4F2FC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425" w:type="dxa"/>
          </w:tcPr>
          <w:p w14:paraId="51E87B9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5EDB618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213A091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4A7B409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6A525A1" w14:textId="77777777" w:rsidTr="00704619">
        <w:tc>
          <w:tcPr>
            <w:tcW w:w="2235" w:type="dxa"/>
          </w:tcPr>
          <w:p w14:paraId="596464C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 Допоміжна робота</w:t>
            </w:r>
          </w:p>
        </w:tc>
        <w:tc>
          <w:tcPr>
            <w:tcW w:w="425" w:type="dxa"/>
          </w:tcPr>
          <w:p w14:paraId="7B7B077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39DA9D5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12D34AD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4EEB802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3B9F8A9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РАЗОМ ПРОСТОЇВ</w:t>
            </w:r>
          </w:p>
        </w:tc>
        <w:tc>
          <w:tcPr>
            <w:tcW w:w="425" w:type="dxa"/>
          </w:tcPr>
          <w:p w14:paraId="7295A94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728D3AB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2F11E0B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5BE761F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3A293E9D" w14:textId="77777777" w:rsidTr="00704619">
        <w:tc>
          <w:tcPr>
            <w:tcW w:w="2235" w:type="dxa"/>
          </w:tcPr>
          <w:p w14:paraId="18A16B7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Повороти</w:t>
            </w:r>
          </w:p>
        </w:tc>
        <w:tc>
          <w:tcPr>
            <w:tcW w:w="425" w:type="dxa"/>
          </w:tcPr>
          <w:p w14:paraId="03A506E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6D07A99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5A0294A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300D692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0D88475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 Перерви в роботі:</w:t>
            </w:r>
          </w:p>
        </w:tc>
        <w:tc>
          <w:tcPr>
            <w:tcW w:w="425" w:type="dxa"/>
          </w:tcPr>
          <w:p w14:paraId="4025178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6A04E18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584D9E9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34C9BB7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58D88B1F" w14:textId="77777777" w:rsidTr="00704619">
        <w:tc>
          <w:tcPr>
            <w:tcW w:w="2235" w:type="dxa"/>
          </w:tcPr>
          <w:p w14:paraId="5B53CEF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Засипка насіння</w:t>
            </w:r>
          </w:p>
        </w:tc>
        <w:tc>
          <w:tcPr>
            <w:tcW w:w="425" w:type="dxa"/>
          </w:tcPr>
          <w:p w14:paraId="3937FA4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338A3FA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59B7CD4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7B4B8CD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1C67D33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Обідня </w:t>
            </w:r>
          </w:p>
        </w:tc>
        <w:tc>
          <w:tcPr>
            <w:tcW w:w="425" w:type="dxa"/>
          </w:tcPr>
          <w:p w14:paraId="561F22E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038BA33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1F0007A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5F33949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6D77E80" w14:textId="77777777" w:rsidTr="00704619">
        <w:tc>
          <w:tcPr>
            <w:tcW w:w="2235" w:type="dxa"/>
          </w:tcPr>
          <w:p w14:paraId="065E00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425" w:type="dxa"/>
          </w:tcPr>
          <w:p w14:paraId="5F43191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2C2713E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7233386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32074C5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5D09655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Інші  </w:t>
            </w:r>
          </w:p>
        </w:tc>
        <w:tc>
          <w:tcPr>
            <w:tcW w:w="425" w:type="dxa"/>
          </w:tcPr>
          <w:p w14:paraId="4C80FD5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0B82CFF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346FF6E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466048D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78523B1A" w14:textId="77777777" w:rsidTr="00704619">
        <w:tc>
          <w:tcPr>
            <w:tcW w:w="2235" w:type="dxa"/>
          </w:tcPr>
          <w:p w14:paraId="441CF441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 Обслуговування агрегату під час роботи</w:t>
            </w:r>
          </w:p>
        </w:tc>
        <w:tc>
          <w:tcPr>
            <w:tcW w:w="425" w:type="dxa"/>
          </w:tcPr>
          <w:p w14:paraId="25D32FE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31E1F6B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44C32BC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0E73C5A5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0A71F59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50E6EFC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468A7ECA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4A2ED3C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017ECB8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486D3889" w14:textId="77777777" w:rsidTr="00704619">
        <w:tc>
          <w:tcPr>
            <w:tcW w:w="2235" w:type="dxa"/>
          </w:tcPr>
          <w:p w14:paraId="05B23E7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425" w:type="dxa"/>
          </w:tcPr>
          <w:p w14:paraId="221367D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5D84AD87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4601F3E0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53F5BE6D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1597449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425" w:type="dxa"/>
          </w:tcPr>
          <w:p w14:paraId="672E813C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7E20BFB9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49680FB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3830EFD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030FACF1" w14:textId="77777777" w:rsidTr="00704619">
        <w:tc>
          <w:tcPr>
            <w:tcW w:w="2235" w:type="dxa"/>
          </w:tcPr>
          <w:p w14:paraId="211EB32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 ЧАСУ РОБОТИ</w:t>
            </w:r>
          </w:p>
        </w:tc>
        <w:tc>
          <w:tcPr>
            <w:tcW w:w="425" w:type="dxa"/>
          </w:tcPr>
          <w:p w14:paraId="31CC3278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01B8E1C4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2CB9CA36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14:paraId="6E8F4153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14:paraId="08C9F77B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 ЧАСУ В НАРЯДІ</w:t>
            </w:r>
          </w:p>
        </w:tc>
        <w:tc>
          <w:tcPr>
            <w:tcW w:w="425" w:type="dxa"/>
          </w:tcPr>
          <w:p w14:paraId="4727D39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5DEC501E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14:paraId="4DCA850F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6D5F7B72" w14:textId="77777777" w:rsidR="00C54871" w:rsidRPr="00C54871" w:rsidRDefault="00C54871" w:rsidP="00C54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0B6A5C04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0A58BD5B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09650380" w14:textId="77777777" w:rsidR="00C54871" w:rsidRPr="00C54871" w:rsidRDefault="00C54871" w:rsidP="00C54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343F99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1CB7368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lastRenderedPageBreak/>
        <w:t>Завдання 5</w:t>
      </w:r>
    </w:p>
    <w:p w14:paraId="5517520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Тема: Нормування праці на автотранспорті</w:t>
      </w:r>
    </w:p>
    <w:p w14:paraId="7AB19F3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Мета: Навчитися встановлювати норми праці на транспортних роботах за даними фотографії робочого дня</w:t>
      </w:r>
    </w:p>
    <w:p w14:paraId="0B3508C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C9F467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Вихідні данні:</w:t>
      </w:r>
    </w:p>
    <w:p w14:paraId="555EFA3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7B2695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Спостережний лист</w:t>
      </w:r>
    </w:p>
    <w:p w14:paraId="528052D9" w14:textId="77777777" w:rsidR="00C54871" w:rsidRPr="00C54871" w:rsidRDefault="00C54871" w:rsidP="00C54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Сільськогосподарські вантажі поділяють на 4 класи залежно від можливості використання номінальної вантажопідйомності транспортного засобу:</w:t>
      </w:r>
    </w:p>
    <w:p w14:paraId="1FF72EAB" w14:textId="77777777" w:rsidR="00C54871" w:rsidRPr="00C54871" w:rsidRDefault="00C54871" w:rsidP="00C548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 класу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належать ті види вантажів, які дають змогу завантажити транспортний засіб на його технічну (100%-ну) вантажопідйомність (жом, жми, мінеральні добрива, гній, ґрунт, будівельні матеріали та ін.);</w:t>
      </w:r>
    </w:p>
    <w:p w14:paraId="68C615CF" w14:textId="77777777" w:rsidR="00C54871" w:rsidRPr="00C54871" w:rsidRDefault="00C54871" w:rsidP="00C548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ІІ класу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вантажі, якими можна завантажити транспортний засіб на 80% (зерно, картопля, капуста, силос, сінаж, зелена маса тощо);</w:t>
      </w:r>
    </w:p>
    <w:p w14:paraId="123F8F2D" w14:textId="77777777" w:rsidR="00C54871" w:rsidRPr="00C54871" w:rsidRDefault="00C54871" w:rsidP="00C548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ІІІ класу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відповідно, на 60% (соняшник,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затарені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овочі, фрукти, пресоване сіно та ін.);</w:t>
      </w:r>
    </w:p>
    <w:p w14:paraId="2B64772F" w14:textId="77777777" w:rsidR="00C54871" w:rsidRPr="00C54871" w:rsidRDefault="00C54871" w:rsidP="00C548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ІV класу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 50% і менше (сіно, солома, полова, саджанці, розсада і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т.п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.).</w:t>
      </w:r>
    </w:p>
    <w:p w14:paraId="483D04A4" w14:textId="77777777" w:rsidR="00C54871" w:rsidRPr="00C54871" w:rsidRDefault="00C54871" w:rsidP="00C548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Продуктивність транспортних засобів багато в чому визначається дорожніми умовами – типом доріг, їх покриттям, протяжністю маршрутів та іншими факторами. Залежно від типу дорожнього покриття й стану існують 3 групи доріг.</w:t>
      </w:r>
    </w:p>
    <w:p w14:paraId="67E7D4C1" w14:textId="77777777" w:rsidR="00C54871" w:rsidRPr="00C54871" w:rsidRDefault="00C54871" w:rsidP="00C548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І група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дороги з асфальтним твердим покриттям без вибоїн і пошкоджень;</w:t>
      </w:r>
    </w:p>
    <w:p w14:paraId="43D9CD66" w14:textId="77777777" w:rsidR="00C54871" w:rsidRPr="00C54871" w:rsidRDefault="00C54871" w:rsidP="00C548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ІІ група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дороги гравійні, щебеневі, ґрунтові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укатані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польові дороги, стерня зернових культур;</w:t>
      </w:r>
    </w:p>
    <w:p w14:paraId="15A9A15E" w14:textId="77777777" w:rsidR="00C54871" w:rsidRPr="00C54871" w:rsidRDefault="00C54871" w:rsidP="00C548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ІІІ група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гребенисті, ґрунтові розбиті дороги, з глибокою колією.</w:t>
      </w:r>
    </w:p>
    <w:p w14:paraId="27A0486D" w14:textId="77777777" w:rsidR="00C54871" w:rsidRPr="00C54871" w:rsidRDefault="00C54871" w:rsidP="00C54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Для встановлення групи доріг проводять паспортизацію доріг, в результаті чого визначають характер дорожнього покриття, середню відстань маршрутів, кут схилу і показник дорожніх умов. Кожній групі відповідає свій показник.</w:t>
      </w:r>
    </w:p>
    <w:p w14:paraId="4B0736B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ECA0DD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Хід роботи:</w:t>
      </w:r>
    </w:p>
    <w:p w14:paraId="58832197" w14:textId="77777777" w:rsidR="00C54871" w:rsidRPr="00C54871" w:rsidRDefault="00C54871" w:rsidP="00C548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AC882E" w14:textId="77777777" w:rsidR="00C54871" w:rsidRPr="00C54871" w:rsidRDefault="00C54871" w:rsidP="00C548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1.Розрахунки норм праці на транспортних роботах можна встановити як за матеріалами спостережень, так і за збірниками типових норм праці. У цих збірниках норми праці диференціюються залежно від виду вантажів, способів вантажно-розвантажувальних робіт і дорожніх умов. Норми праці на перевезення вантажів різних класів коригуються на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поправкові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коефіцієнти. Для вантажів І класу такий коефіцієнт становить 1, для ІІ класу – 1,25, ІІІ і ІV класів – 1,6 і 2, відповідно.</w:t>
      </w:r>
    </w:p>
    <w:p w14:paraId="2AF11CE3" w14:textId="77777777" w:rsidR="00C54871" w:rsidRPr="00C54871" w:rsidRDefault="00C54871" w:rsidP="00C54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EDF193" w14:textId="77777777" w:rsidR="00C54871" w:rsidRPr="00C54871" w:rsidRDefault="00C54871" w:rsidP="00C548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Визначення норми праці на транспортних роботах (</w:t>
      </w:r>
      <w:proofErr w:type="spell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а точніше норми перевезень:</w:t>
      </w:r>
    </w:p>
    <w:p w14:paraId="09598EB0" w14:textId="77777777" w:rsidR="00C54871" w:rsidRPr="00C54871" w:rsidRDefault="00C54871" w:rsidP="00C548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C3BA32" w14:textId="77777777" w:rsidR="00C54871" w:rsidRPr="00C54871" w:rsidRDefault="00C54871" w:rsidP="00C54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4871">
        <w:rPr>
          <w:rFonts w:ascii="Times New Roman" w:eastAsia="Times New Roman" w:hAnsi="Times New Roman" w:cs="Times New Roman"/>
          <w:i/>
          <w:position w:val="-38"/>
          <w:sz w:val="28"/>
          <w:szCs w:val="28"/>
          <w:lang w:val="uk-UA" w:eastAsia="ru-RU"/>
        </w:rPr>
        <w:object w:dxaOrig="3739" w:dyaOrig="840" w14:anchorId="4299EEF9">
          <v:shape id="_x0000_i1035" type="#_x0000_t75" style="width:171.6pt;height:33.6pt" o:ole="" fillcolor="window">
            <v:imagedata r:id="rId26" o:title=""/>
          </v:shape>
          <o:OLEObject Type="Embed" ProgID="Equation.3" ShapeID="_x0000_i1035" DrawAspect="Content" ObjectID="_1699075645" r:id="rId27"/>
        </w:objec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де</w:t>
      </w:r>
    </w:p>
    <w:p w14:paraId="2ECAFC36" w14:textId="77777777" w:rsidR="00C54871" w:rsidRPr="00C54871" w:rsidRDefault="00C54871" w:rsidP="00C548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розрахунковий час одного рейсу, хв.; </w:t>
      </w:r>
    </w:p>
    <w:p w14:paraId="3C3A7A9C" w14:textId="77777777" w:rsidR="00C54871" w:rsidRPr="00C54871" w:rsidRDefault="00C54871" w:rsidP="00C548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Q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фактична вантажопідйомність транспортного засобу, т.</w:t>
      </w:r>
    </w:p>
    <w:p w14:paraId="2A7E8817" w14:textId="77777777" w:rsidR="00C54871" w:rsidRPr="00C54871" w:rsidRDefault="00C54871" w:rsidP="00C548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37B6E4" w14:textId="77777777" w:rsidR="00C54871" w:rsidRPr="00C54871" w:rsidRDefault="00C54871" w:rsidP="00C54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Визначення обсягу перевезень  в тонно-кілометрах:</w:t>
      </w:r>
    </w:p>
    <w:p w14:paraId="1B702F2F" w14:textId="77777777" w:rsidR="00C54871" w:rsidRPr="00C54871" w:rsidRDefault="00C54871" w:rsidP="00C54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CED632" w14:textId="77777777" w:rsidR="00C54871" w:rsidRPr="00C54871" w:rsidRDefault="00C54871" w:rsidP="00C54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i/>
          <w:position w:val="-38"/>
          <w:sz w:val="28"/>
          <w:szCs w:val="28"/>
          <w:lang w:val="uk-UA" w:eastAsia="ru-RU"/>
        </w:rPr>
        <w:object w:dxaOrig="4099" w:dyaOrig="840" w14:anchorId="2671B008">
          <v:shape id="_x0000_i1036" type="#_x0000_t75" style="width:188.4pt;height:33.6pt" o:ole="" fillcolor="window">
            <v:imagedata r:id="rId28" o:title=""/>
          </v:shape>
          <o:OLEObject Type="Embed" ProgID="Equation.3" ShapeID="_x0000_i1036" DrawAspect="Content" ObjectID="_1699075646" r:id="rId29"/>
        </w:objec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де</w:t>
      </w:r>
    </w:p>
    <w:p w14:paraId="4EFC17E0" w14:textId="77777777" w:rsidR="00C54871" w:rsidRPr="00C54871" w:rsidRDefault="00C54871" w:rsidP="00C548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середня відстань перевезень, км.</w:t>
      </w:r>
    </w:p>
    <w:p w14:paraId="382CD2C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A9FE7ED" w14:textId="77777777" w:rsidR="00C54871" w:rsidRPr="00C54871" w:rsidRDefault="00C54871" w:rsidP="00C54871">
      <w:pPr>
        <w:spacing w:after="0" w:line="0" w:lineRule="atLeast"/>
        <w:ind w:right="-59"/>
        <w:jc w:val="center"/>
        <w:rPr>
          <w:rFonts w:ascii="Times New Roman" w:eastAsia="Times New Roman" w:hAnsi="Times New Roman" w:cs="Arial"/>
          <w:b/>
          <w:sz w:val="28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b/>
          <w:sz w:val="28"/>
          <w:szCs w:val="20"/>
          <w:lang w:val="uk-UA" w:eastAsia="uk-UA"/>
        </w:rPr>
        <w:t>Спостережний лист</w:t>
      </w:r>
    </w:p>
    <w:p w14:paraId="539146B0" w14:textId="77777777" w:rsidR="00C54871" w:rsidRPr="00C54871" w:rsidRDefault="00C54871" w:rsidP="00C54871">
      <w:pPr>
        <w:spacing w:after="0" w:line="46" w:lineRule="exact"/>
        <w:jc w:val="center"/>
        <w:rPr>
          <w:rFonts w:ascii="Times New Roman" w:eastAsia="Times New Roman" w:hAnsi="Times New Roman" w:cs="Arial"/>
          <w:sz w:val="20"/>
          <w:szCs w:val="20"/>
          <w:lang w:val="uk-UA" w:eastAsia="uk-UA"/>
        </w:rPr>
      </w:pPr>
    </w:p>
    <w:p w14:paraId="0751B4BE" w14:textId="77777777" w:rsidR="00C54871" w:rsidRPr="00C54871" w:rsidRDefault="00C54871" w:rsidP="00C54871">
      <w:pPr>
        <w:spacing w:after="0" w:line="231" w:lineRule="auto"/>
        <w:ind w:right="148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C54871">
        <w:rPr>
          <w:rFonts w:ascii="Times New Roman" w:eastAsia="Times New Roman" w:hAnsi="Times New Roman" w:cs="Arial"/>
          <w:b/>
          <w:sz w:val="28"/>
          <w:szCs w:val="20"/>
          <w:lang w:val="uk-UA" w:eastAsia="uk-UA"/>
        </w:rPr>
        <w:t>Фотографія робочого дня на транспортних роботах</w:t>
      </w:r>
    </w:p>
    <w:p w14:paraId="648F9897" w14:textId="77777777" w:rsidR="00C54871" w:rsidRPr="00C54871" w:rsidRDefault="00C54871" w:rsidP="00C54871">
      <w:pPr>
        <w:spacing w:after="0" w:line="231" w:lineRule="auto"/>
        <w:ind w:right="1480"/>
        <w:rPr>
          <w:rFonts w:ascii="Times New Roman" w:eastAsia="Times New Roman" w:hAnsi="Times New Roman" w:cs="Arial"/>
          <w:i/>
          <w:sz w:val="25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5"/>
          <w:szCs w:val="20"/>
          <w:lang w:val="uk-UA" w:eastAsia="uk-UA"/>
        </w:rPr>
        <w:t xml:space="preserve">Дата спостереження: </w:t>
      </w:r>
      <w:r w:rsidRPr="00C54871">
        <w:rPr>
          <w:rFonts w:ascii="Times New Roman" w:eastAsia="Times New Roman" w:hAnsi="Times New Roman" w:cs="Arial"/>
          <w:i/>
          <w:sz w:val="25"/>
          <w:szCs w:val="20"/>
          <w:lang w:val="uk-UA" w:eastAsia="uk-UA"/>
        </w:rPr>
        <w:t>“___” _____________ 20___</w:t>
      </w:r>
      <w:r w:rsidRPr="00C54871">
        <w:rPr>
          <w:rFonts w:ascii="Times New Roman" w:eastAsia="Times New Roman" w:hAnsi="Times New Roman" w:cs="Arial"/>
          <w:sz w:val="25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5"/>
          <w:szCs w:val="20"/>
          <w:lang w:val="uk-UA" w:eastAsia="uk-UA"/>
        </w:rPr>
        <w:t>р.</w:t>
      </w:r>
    </w:p>
    <w:p w14:paraId="73DDC234" w14:textId="77777777" w:rsidR="00C54871" w:rsidRPr="00C54871" w:rsidRDefault="00C54871" w:rsidP="00C5487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val="uk-UA" w:eastAsia="uk-UA"/>
        </w:rPr>
      </w:pPr>
    </w:p>
    <w:p w14:paraId="1D702D91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Час спостереження: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з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___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год. ___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хв.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до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___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год. ___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хв.</w:t>
      </w:r>
    </w:p>
    <w:p w14:paraId="7390E412" w14:textId="77777777" w:rsidR="00C54871" w:rsidRPr="00C54871" w:rsidRDefault="00C54871" w:rsidP="00C54871">
      <w:pPr>
        <w:spacing w:after="0" w:line="238" w:lineRule="auto"/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Обідня перерва: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з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___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год. ___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хв.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до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___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год. ___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хв.</w:t>
      </w:r>
    </w:p>
    <w:p w14:paraId="188A82EC" w14:textId="77777777" w:rsidR="00C54871" w:rsidRPr="00C54871" w:rsidRDefault="00C54871" w:rsidP="00C54871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val="uk-UA" w:eastAsia="uk-UA"/>
        </w:rPr>
      </w:pPr>
    </w:p>
    <w:p w14:paraId="14CD5F4B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i/>
          <w:sz w:val="25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5"/>
          <w:szCs w:val="20"/>
          <w:lang w:val="uk-UA" w:eastAsia="uk-UA"/>
        </w:rPr>
        <w:t xml:space="preserve">Місце спостереження: </w:t>
      </w:r>
      <w:r w:rsidRPr="00C54871">
        <w:rPr>
          <w:rFonts w:ascii="Times New Roman" w:eastAsia="Times New Roman" w:hAnsi="Times New Roman" w:cs="Arial"/>
          <w:i/>
          <w:sz w:val="25"/>
          <w:szCs w:val="20"/>
          <w:lang w:val="uk-UA" w:eastAsia="uk-UA"/>
        </w:rPr>
        <w:t>______________</w:t>
      </w:r>
      <w:r w:rsidRPr="00C54871">
        <w:rPr>
          <w:rFonts w:ascii="Times New Roman" w:eastAsia="Times New Roman" w:hAnsi="Times New Roman" w:cs="Arial"/>
          <w:sz w:val="25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5"/>
          <w:szCs w:val="20"/>
          <w:lang w:val="uk-UA" w:eastAsia="uk-UA"/>
        </w:rPr>
        <w:t>обл., ______________</w:t>
      </w:r>
      <w:r w:rsidRPr="00C54871">
        <w:rPr>
          <w:rFonts w:ascii="Times New Roman" w:eastAsia="Times New Roman" w:hAnsi="Times New Roman" w:cs="Arial"/>
          <w:sz w:val="25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5"/>
          <w:szCs w:val="20"/>
          <w:lang w:val="uk-UA" w:eastAsia="uk-UA"/>
        </w:rPr>
        <w:t>р-н,</w:t>
      </w:r>
      <w:r w:rsidRPr="00C54871">
        <w:rPr>
          <w:rFonts w:ascii="Times New Roman" w:eastAsia="Times New Roman" w:hAnsi="Times New Roman" w:cs="Arial"/>
          <w:sz w:val="25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5"/>
          <w:szCs w:val="20"/>
          <w:lang w:val="uk-UA" w:eastAsia="uk-UA"/>
        </w:rPr>
        <w:t>с. ______________,</w:t>
      </w:r>
    </w:p>
    <w:p w14:paraId="25CD85A2" w14:textId="77777777" w:rsidR="00C54871" w:rsidRPr="00C54871" w:rsidRDefault="00C54871" w:rsidP="00C54871">
      <w:pPr>
        <w:spacing w:after="0" w:line="11" w:lineRule="exact"/>
        <w:rPr>
          <w:rFonts w:ascii="Times New Roman" w:eastAsia="Times New Roman" w:hAnsi="Times New Roman" w:cs="Arial"/>
          <w:sz w:val="20"/>
          <w:szCs w:val="20"/>
          <w:lang w:val="uk-UA" w:eastAsia="uk-UA"/>
        </w:rPr>
      </w:pPr>
    </w:p>
    <w:p w14:paraId="588C52F8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i/>
          <w:sz w:val="26"/>
          <w:szCs w:val="20"/>
          <w:u w:val="single"/>
          <w:lang w:val="uk-UA" w:eastAsia="uk-UA"/>
        </w:rPr>
        <w:t>назва підприємства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.</w:t>
      </w:r>
    </w:p>
    <w:p w14:paraId="1A57DA00" w14:textId="77777777" w:rsidR="00C54871" w:rsidRPr="00C54871" w:rsidRDefault="00C54871" w:rsidP="00C5487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val="uk-UA" w:eastAsia="uk-UA"/>
        </w:rPr>
      </w:pPr>
    </w:p>
    <w:p w14:paraId="3752E6AD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i/>
          <w:sz w:val="26"/>
          <w:szCs w:val="20"/>
          <w:u w:val="single"/>
          <w:lang w:val="uk-UA" w:eastAsia="uk-UA"/>
        </w:rPr>
      </w:pP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Спостерігач (нормувальник): </w:t>
      </w:r>
      <w:r w:rsidRPr="00C54871">
        <w:rPr>
          <w:rFonts w:ascii="Times New Roman" w:eastAsia="Times New Roman" w:hAnsi="Times New Roman" w:cs="Arial"/>
          <w:i/>
          <w:sz w:val="26"/>
          <w:szCs w:val="20"/>
          <w:u w:val="single"/>
          <w:lang w:val="uk-UA" w:eastAsia="uk-UA"/>
        </w:rPr>
        <w:t>П.І.П.</w:t>
      </w:r>
    </w:p>
    <w:p w14:paraId="026848ED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Вид роботи: </w:t>
      </w:r>
      <w:r w:rsidRPr="00C54871">
        <w:rPr>
          <w:rFonts w:ascii="Times New Roman" w:eastAsia="Times New Roman" w:hAnsi="Times New Roman" w:cs="Arial"/>
          <w:i/>
          <w:sz w:val="26"/>
          <w:szCs w:val="20"/>
          <w:u w:val="single"/>
          <w:lang w:val="uk-UA" w:eastAsia="uk-UA"/>
        </w:rPr>
        <w:t>перевезення сінажу із поля в сінажну яму</w:t>
      </w:r>
    </w:p>
    <w:p w14:paraId="75C269E9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Відстань перевезень: </w:t>
      </w:r>
      <w:r w:rsidRPr="00C54871">
        <w:rPr>
          <w:rFonts w:ascii="Times New Roman" w:eastAsia="Times New Roman" w:hAnsi="Times New Roman" w:cs="Arial"/>
          <w:i/>
          <w:sz w:val="26"/>
          <w:szCs w:val="20"/>
          <w:u w:val="single"/>
          <w:lang w:val="uk-UA" w:eastAsia="uk-UA"/>
        </w:rPr>
        <w:t>7,5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u w:val="single"/>
          <w:lang w:val="uk-UA" w:eastAsia="uk-UA"/>
        </w:rPr>
        <w:t>км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>.</w:t>
      </w:r>
    </w:p>
    <w:p w14:paraId="3E660A3B" w14:textId="77777777" w:rsidR="00C54871" w:rsidRPr="00C54871" w:rsidRDefault="00C54871" w:rsidP="00C5487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val="uk-UA" w:eastAsia="uk-UA"/>
        </w:rPr>
      </w:pPr>
    </w:p>
    <w:p w14:paraId="6BA34A47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Спосіб розвантаження: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самоскидом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>.</w:t>
      </w:r>
    </w:p>
    <w:p w14:paraId="7265859E" w14:textId="77777777" w:rsidR="00C54871" w:rsidRPr="00C54871" w:rsidRDefault="00C54871" w:rsidP="00C54871">
      <w:pPr>
        <w:spacing w:after="0" w:line="238" w:lineRule="auto"/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Транспортний засіб: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МТЗ-82.</w:t>
      </w:r>
    </w:p>
    <w:p w14:paraId="3BC3FA1B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Нормативна вантажопідйомність: </w:t>
      </w:r>
      <w:r w:rsidRPr="00C54871">
        <w:rPr>
          <w:rFonts w:ascii="Times New Roman" w:eastAsia="Times New Roman" w:hAnsi="Times New Roman" w:cs="Arial"/>
          <w:i/>
          <w:sz w:val="26"/>
          <w:szCs w:val="20"/>
          <w:u w:val="single"/>
          <w:lang w:val="uk-UA" w:eastAsia="uk-UA"/>
        </w:rPr>
        <w:t>4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u w:val="single"/>
          <w:lang w:val="uk-UA" w:eastAsia="uk-UA"/>
        </w:rPr>
        <w:t>т.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</w:p>
    <w:p w14:paraId="685EB373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Фактична вантажопідйомність: </w:t>
      </w:r>
      <w:r w:rsidRPr="00C54871">
        <w:rPr>
          <w:rFonts w:ascii="Times New Roman" w:eastAsia="Times New Roman" w:hAnsi="Times New Roman" w:cs="Arial"/>
          <w:i/>
          <w:sz w:val="26"/>
          <w:szCs w:val="20"/>
          <w:u w:val="single"/>
          <w:lang w:val="uk-UA" w:eastAsia="uk-UA"/>
        </w:rPr>
        <w:t>3,8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u w:val="single"/>
          <w:lang w:val="uk-UA" w:eastAsia="uk-UA"/>
        </w:rPr>
        <w:t>т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>.</w:t>
      </w:r>
    </w:p>
    <w:p w14:paraId="14173439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Дорога: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пряма із підйомами, першого класу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</w:p>
    <w:p w14:paraId="593B2255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Виконавці: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П.І.П.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працівника,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спеціальність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__________,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освіта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_________,</w:t>
      </w:r>
      <w:r w:rsidRPr="00C54871">
        <w:rPr>
          <w:rFonts w:ascii="Times New Roman" w:eastAsia="Times New Roman" w:hAnsi="Times New Roman" w:cs="Arial"/>
          <w:sz w:val="26"/>
          <w:szCs w:val="20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стаж</w:t>
      </w:r>
    </w:p>
    <w:p w14:paraId="4CA0F67D" w14:textId="77777777" w:rsidR="00C54871" w:rsidRPr="00C54871" w:rsidRDefault="00C54871" w:rsidP="00C54871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val="uk-UA" w:eastAsia="uk-UA"/>
        </w:rPr>
      </w:pPr>
    </w:p>
    <w:p w14:paraId="561CEA8E" w14:textId="77777777" w:rsidR="00C54871" w:rsidRPr="00C54871" w:rsidRDefault="00C54871" w:rsidP="00C54871">
      <w:pPr>
        <w:spacing w:after="0" w:line="0" w:lineRule="atLeast"/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</w:pPr>
      <w:r w:rsidRPr="00C54871">
        <w:rPr>
          <w:rFonts w:ascii="Times New Roman" w:eastAsia="Times New Roman" w:hAnsi="Times New Roman" w:cs="Arial"/>
          <w:i/>
          <w:sz w:val="26"/>
          <w:szCs w:val="20"/>
          <w:lang w:val="uk-UA" w:eastAsia="uk-UA"/>
        </w:rPr>
        <w:t>роботи ____, вік ____, інші дані _________.</w:t>
      </w:r>
    </w:p>
    <w:p w14:paraId="2E5F3EED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0"/>
        <w:gridCol w:w="2623"/>
        <w:gridCol w:w="839"/>
        <w:gridCol w:w="1924"/>
        <w:gridCol w:w="1972"/>
        <w:gridCol w:w="1597"/>
      </w:tblGrid>
      <w:tr w:rsidR="00C54871" w:rsidRPr="00C54871" w14:paraId="14247B61" w14:textId="77777777" w:rsidTr="00704619">
        <w:tc>
          <w:tcPr>
            <w:tcW w:w="534" w:type="dxa"/>
          </w:tcPr>
          <w:p w14:paraId="16FDCEC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№</w:t>
            </w:r>
          </w:p>
        </w:tc>
        <w:tc>
          <w:tcPr>
            <w:tcW w:w="2702" w:type="dxa"/>
          </w:tcPr>
          <w:p w14:paraId="21F3A45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Елементи процесу в послідовності виконання</w:t>
            </w:r>
          </w:p>
        </w:tc>
        <w:tc>
          <w:tcPr>
            <w:tcW w:w="841" w:type="dxa"/>
          </w:tcPr>
          <w:p w14:paraId="1AF40F2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Шифр</w:t>
            </w:r>
          </w:p>
        </w:tc>
        <w:tc>
          <w:tcPr>
            <w:tcW w:w="1985" w:type="dxa"/>
          </w:tcPr>
          <w:p w14:paraId="1FF5D61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  Поточний час</w:t>
            </w:r>
          </w:p>
          <w:p w14:paraId="3523B79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год.                 хв.</w:t>
            </w:r>
          </w:p>
        </w:tc>
        <w:tc>
          <w:tcPr>
            <w:tcW w:w="2030" w:type="dxa"/>
          </w:tcPr>
          <w:p w14:paraId="3646869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   Тривалість</w:t>
            </w:r>
          </w:p>
          <w:p w14:paraId="4AA59F2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год.               хв.</w:t>
            </w:r>
          </w:p>
        </w:tc>
        <w:tc>
          <w:tcPr>
            <w:tcW w:w="1619" w:type="dxa"/>
          </w:tcPr>
          <w:p w14:paraId="4ED673C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 Примітка</w:t>
            </w:r>
          </w:p>
        </w:tc>
      </w:tr>
      <w:tr w:rsidR="00C54871" w:rsidRPr="00C54871" w14:paraId="42A2672C" w14:textId="77777777" w:rsidTr="00704619">
        <w:tc>
          <w:tcPr>
            <w:tcW w:w="534" w:type="dxa"/>
          </w:tcPr>
          <w:p w14:paraId="569DE2C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702" w:type="dxa"/>
          </w:tcPr>
          <w:p w14:paraId="02128C8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              2</w:t>
            </w:r>
          </w:p>
        </w:tc>
        <w:tc>
          <w:tcPr>
            <w:tcW w:w="841" w:type="dxa"/>
          </w:tcPr>
          <w:p w14:paraId="1CA6819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 3</w:t>
            </w:r>
          </w:p>
        </w:tc>
        <w:tc>
          <w:tcPr>
            <w:tcW w:w="1985" w:type="dxa"/>
          </w:tcPr>
          <w:p w14:paraId="3AC5860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4                      5</w:t>
            </w:r>
          </w:p>
        </w:tc>
        <w:tc>
          <w:tcPr>
            <w:tcW w:w="2030" w:type="dxa"/>
          </w:tcPr>
          <w:p w14:paraId="46B45A3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  6               7</w:t>
            </w:r>
          </w:p>
        </w:tc>
        <w:tc>
          <w:tcPr>
            <w:tcW w:w="1619" w:type="dxa"/>
          </w:tcPr>
          <w:p w14:paraId="0FF4EFD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       8</w:t>
            </w:r>
          </w:p>
        </w:tc>
      </w:tr>
      <w:tr w:rsidR="00C54871" w:rsidRPr="00C54871" w14:paraId="20EE56EE" w14:textId="77777777" w:rsidTr="00704619">
        <w:tc>
          <w:tcPr>
            <w:tcW w:w="534" w:type="dxa"/>
          </w:tcPr>
          <w:p w14:paraId="6B5CC8D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702" w:type="dxa"/>
          </w:tcPr>
          <w:p w14:paraId="6190DED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Початок спостереження</w:t>
            </w:r>
          </w:p>
        </w:tc>
        <w:tc>
          <w:tcPr>
            <w:tcW w:w="841" w:type="dxa"/>
          </w:tcPr>
          <w:p w14:paraId="0DC244D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985" w:type="dxa"/>
          </w:tcPr>
          <w:p w14:paraId="70D69D7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 8                     0</w:t>
            </w:r>
          </w:p>
        </w:tc>
        <w:tc>
          <w:tcPr>
            <w:tcW w:w="2030" w:type="dxa"/>
          </w:tcPr>
          <w:p w14:paraId="7463465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619" w:type="dxa"/>
          </w:tcPr>
          <w:p w14:paraId="1F8DE09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</w:tr>
      <w:tr w:rsidR="00C54871" w:rsidRPr="00C54871" w14:paraId="7916ECE2" w14:textId="77777777" w:rsidTr="00704619">
        <w:tc>
          <w:tcPr>
            <w:tcW w:w="534" w:type="dxa"/>
          </w:tcPr>
          <w:p w14:paraId="728999E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702" w:type="dxa"/>
          </w:tcPr>
          <w:p w14:paraId="23E27B5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Технічний огляд автомобіля</w:t>
            </w:r>
          </w:p>
        </w:tc>
        <w:tc>
          <w:tcPr>
            <w:tcW w:w="841" w:type="dxa"/>
          </w:tcPr>
          <w:p w14:paraId="42A3015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985" w:type="dxa"/>
          </w:tcPr>
          <w:p w14:paraId="027731B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8                      18</w:t>
            </w:r>
          </w:p>
        </w:tc>
        <w:tc>
          <w:tcPr>
            <w:tcW w:w="2030" w:type="dxa"/>
          </w:tcPr>
          <w:p w14:paraId="31B9E09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619" w:type="dxa"/>
          </w:tcPr>
          <w:p w14:paraId="42E8D3E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</w:tr>
      <w:tr w:rsidR="00C54871" w:rsidRPr="00C54871" w14:paraId="308B35EF" w14:textId="77777777" w:rsidTr="00704619">
        <w:tc>
          <w:tcPr>
            <w:tcW w:w="534" w:type="dxa"/>
          </w:tcPr>
          <w:p w14:paraId="7F8A865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2702" w:type="dxa"/>
          </w:tcPr>
          <w:p w14:paraId="0051D67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Переїзд до вагової</w:t>
            </w:r>
          </w:p>
        </w:tc>
        <w:tc>
          <w:tcPr>
            <w:tcW w:w="841" w:type="dxa"/>
          </w:tcPr>
          <w:p w14:paraId="5E9E232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985" w:type="dxa"/>
          </w:tcPr>
          <w:p w14:paraId="73B722F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8                      30</w:t>
            </w:r>
          </w:p>
        </w:tc>
        <w:tc>
          <w:tcPr>
            <w:tcW w:w="2030" w:type="dxa"/>
          </w:tcPr>
          <w:p w14:paraId="53C4AAB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619" w:type="dxa"/>
          </w:tcPr>
          <w:p w14:paraId="3AD5A0E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</w:tr>
      <w:tr w:rsidR="00C54871" w:rsidRPr="00C54871" w14:paraId="5FF342C6" w14:textId="77777777" w:rsidTr="00704619">
        <w:tc>
          <w:tcPr>
            <w:tcW w:w="534" w:type="dxa"/>
          </w:tcPr>
          <w:p w14:paraId="67A0CE2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2702" w:type="dxa"/>
          </w:tcPr>
          <w:p w14:paraId="1F111D6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Простій</w:t>
            </w:r>
          </w:p>
        </w:tc>
        <w:tc>
          <w:tcPr>
            <w:tcW w:w="841" w:type="dxa"/>
          </w:tcPr>
          <w:p w14:paraId="6EA11E6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985" w:type="dxa"/>
          </w:tcPr>
          <w:p w14:paraId="3619360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8                      35</w:t>
            </w:r>
          </w:p>
        </w:tc>
        <w:tc>
          <w:tcPr>
            <w:tcW w:w="2030" w:type="dxa"/>
          </w:tcPr>
          <w:p w14:paraId="003AA34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619" w:type="dxa"/>
          </w:tcPr>
          <w:p w14:paraId="6495BFF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Відсутність вагаря</w:t>
            </w:r>
          </w:p>
        </w:tc>
      </w:tr>
      <w:tr w:rsidR="00C54871" w:rsidRPr="00C54871" w14:paraId="60E6FA75" w14:textId="77777777" w:rsidTr="00704619">
        <w:tc>
          <w:tcPr>
            <w:tcW w:w="534" w:type="dxa"/>
          </w:tcPr>
          <w:p w14:paraId="1255837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2702" w:type="dxa"/>
          </w:tcPr>
          <w:p w14:paraId="75A053E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Зважування</w:t>
            </w:r>
          </w:p>
        </w:tc>
        <w:tc>
          <w:tcPr>
            <w:tcW w:w="841" w:type="dxa"/>
          </w:tcPr>
          <w:p w14:paraId="22BF943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985" w:type="dxa"/>
          </w:tcPr>
          <w:p w14:paraId="2AA4FC8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8                      38</w:t>
            </w:r>
          </w:p>
        </w:tc>
        <w:tc>
          <w:tcPr>
            <w:tcW w:w="2030" w:type="dxa"/>
          </w:tcPr>
          <w:p w14:paraId="1678DA5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619" w:type="dxa"/>
          </w:tcPr>
          <w:p w14:paraId="355D8C9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2430</w:t>
            </w:r>
          </w:p>
        </w:tc>
      </w:tr>
      <w:tr w:rsidR="00C54871" w:rsidRPr="00C54871" w14:paraId="1B4AB3D2" w14:textId="77777777" w:rsidTr="00704619">
        <w:tc>
          <w:tcPr>
            <w:tcW w:w="534" w:type="dxa"/>
          </w:tcPr>
          <w:p w14:paraId="18233B8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2702" w:type="dxa"/>
          </w:tcPr>
          <w:p w14:paraId="1AAFD93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Переїзд під завантаження</w:t>
            </w:r>
          </w:p>
        </w:tc>
        <w:tc>
          <w:tcPr>
            <w:tcW w:w="841" w:type="dxa"/>
          </w:tcPr>
          <w:p w14:paraId="672D537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985" w:type="dxa"/>
          </w:tcPr>
          <w:p w14:paraId="50E814C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8                      48</w:t>
            </w:r>
          </w:p>
        </w:tc>
        <w:tc>
          <w:tcPr>
            <w:tcW w:w="2030" w:type="dxa"/>
          </w:tcPr>
          <w:p w14:paraId="727235F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619" w:type="dxa"/>
          </w:tcPr>
          <w:p w14:paraId="228D217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</w:tr>
      <w:tr w:rsidR="00C54871" w:rsidRPr="00C54871" w14:paraId="43E4F419" w14:textId="77777777" w:rsidTr="00704619">
        <w:tc>
          <w:tcPr>
            <w:tcW w:w="534" w:type="dxa"/>
          </w:tcPr>
          <w:p w14:paraId="1BE138F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2702" w:type="dxa"/>
          </w:tcPr>
          <w:p w14:paraId="2A53F02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Навантаження</w:t>
            </w:r>
          </w:p>
        </w:tc>
        <w:tc>
          <w:tcPr>
            <w:tcW w:w="841" w:type="dxa"/>
          </w:tcPr>
          <w:p w14:paraId="713071B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985" w:type="dxa"/>
          </w:tcPr>
          <w:p w14:paraId="6A865A4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 8                      57</w:t>
            </w:r>
          </w:p>
        </w:tc>
        <w:tc>
          <w:tcPr>
            <w:tcW w:w="2030" w:type="dxa"/>
          </w:tcPr>
          <w:p w14:paraId="3F41706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619" w:type="dxa"/>
          </w:tcPr>
          <w:p w14:paraId="4C82759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</w:tr>
      <w:tr w:rsidR="00C54871" w:rsidRPr="00C54871" w14:paraId="3E0F77FE" w14:textId="77777777" w:rsidTr="00704619">
        <w:tc>
          <w:tcPr>
            <w:tcW w:w="534" w:type="dxa"/>
          </w:tcPr>
          <w:p w14:paraId="4175344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2702" w:type="dxa"/>
          </w:tcPr>
          <w:p w14:paraId="48646A4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>Відвезення</w:t>
            </w:r>
          </w:p>
        </w:tc>
        <w:tc>
          <w:tcPr>
            <w:tcW w:w="841" w:type="dxa"/>
          </w:tcPr>
          <w:p w14:paraId="4F4E0CB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985" w:type="dxa"/>
          </w:tcPr>
          <w:p w14:paraId="004BC4E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  <w:t xml:space="preserve"> 9                       25</w:t>
            </w:r>
          </w:p>
        </w:tc>
        <w:tc>
          <w:tcPr>
            <w:tcW w:w="2030" w:type="dxa"/>
          </w:tcPr>
          <w:p w14:paraId="75CD3FE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  <w:tc>
          <w:tcPr>
            <w:tcW w:w="1619" w:type="dxa"/>
          </w:tcPr>
          <w:p w14:paraId="5E1A9D4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zh-CN"/>
              </w:rPr>
            </w:pPr>
          </w:p>
        </w:tc>
      </w:tr>
    </w:tbl>
    <w:p w14:paraId="727B19A5" w14:textId="77777777" w:rsidR="00C54871" w:rsidRPr="00C54871" w:rsidRDefault="00C54871" w:rsidP="00C54871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9"/>
        <w:gridCol w:w="1880"/>
        <w:gridCol w:w="1171"/>
        <w:gridCol w:w="1178"/>
        <w:gridCol w:w="1178"/>
        <w:gridCol w:w="1171"/>
        <w:gridCol w:w="1171"/>
        <w:gridCol w:w="1207"/>
      </w:tblGrid>
      <w:tr w:rsidR="00C54871" w:rsidRPr="00C54871" w14:paraId="35752715" w14:textId="77777777" w:rsidTr="00704619">
        <w:tc>
          <w:tcPr>
            <w:tcW w:w="534" w:type="dxa"/>
          </w:tcPr>
          <w:p w14:paraId="7793CEF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lastRenderedPageBreak/>
              <w:t>1</w:t>
            </w:r>
          </w:p>
        </w:tc>
        <w:tc>
          <w:tcPr>
            <w:tcW w:w="1893" w:type="dxa"/>
          </w:tcPr>
          <w:p w14:paraId="7C78D072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2</w:t>
            </w:r>
          </w:p>
        </w:tc>
        <w:tc>
          <w:tcPr>
            <w:tcW w:w="1214" w:type="dxa"/>
          </w:tcPr>
          <w:p w14:paraId="41E18E17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214" w:type="dxa"/>
          </w:tcPr>
          <w:p w14:paraId="0514D8C2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214" w:type="dxa"/>
          </w:tcPr>
          <w:p w14:paraId="0BCC3A22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214" w:type="dxa"/>
          </w:tcPr>
          <w:p w14:paraId="34DEF1E9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214" w:type="dxa"/>
          </w:tcPr>
          <w:p w14:paraId="67F33D07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1214" w:type="dxa"/>
          </w:tcPr>
          <w:p w14:paraId="79791706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</w:tr>
      <w:tr w:rsidR="00C54871" w:rsidRPr="00C54871" w14:paraId="678CF687" w14:textId="77777777" w:rsidTr="00704619">
        <w:tc>
          <w:tcPr>
            <w:tcW w:w="534" w:type="dxa"/>
          </w:tcPr>
          <w:p w14:paraId="6A692BAA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8</w:t>
            </w:r>
          </w:p>
        </w:tc>
        <w:tc>
          <w:tcPr>
            <w:tcW w:w="1893" w:type="dxa"/>
          </w:tcPr>
          <w:p w14:paraId="5FBD0D3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Зважування</w:t>
            </w:r>
          </w:p>
        </w:tc>
        <w:tc>
          <w:tcPr>
            <w:tcW w:w="1214" w:type="dxa"/>
          </w:tcPr>
          <w:p w14:paraId="72B01B5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915D330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214" w:type="dxa"/>
          </w:tcPr>
          <w:p w14:paraId="0553B893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214" w:type="dxa"/>
          </w:tcPr>
          <w:p w14:paraId="77DC949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43DB06F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DA68018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2200</w:t>
            </w:r>
          </w:p>
        </w:tc>
      </w:tr>
      <w:tr w:rsidR="00C54871" w:rsidRPr="00C54871" w14:paraId="08DC01B3" w14:textId="77777777" w:rsidTr="00704619">
        <w:tc>
          <w:tcPr>
            <w:tcW w:w="534" w:type="dxa"/>
          </w:tcPr>
          <w:p w14:paraId="25DA82C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9</w:t>
            </w:r>
          </w:p>
        </w:tc>
        <w:tc>
          <w:tcPr>
            <w:tcW w:w="1893" w:type="dxa"/>
          </w:tcPr>
          <w:p w14:paraId="4AD77E5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Розвантаження</w:t>
            </w:r>
          </w:p>
        </w:tc>
        <w:tc>
          <w:tcPr>
            <w:tcW w:w="1214" w:type="dxa"/>
          </w:tcPr>
          <w:p w14:paraId="48174B24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40AA7500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214" w:type="dxa"/>
          </w:tcPr>
          <w:p w14:paraId="6657616E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25</w:t>
            </w:r>
          </w:p>
        </w:tc>
        <w:tc>
          <w:tcPr>
            <w:tcW w:w="1214" w:type="dxa"/>
          </w:tcPr>
          <w:p w14:paraId="4141B066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019011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A4A8BA5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6D0B26FF" w14:textId="77777777" w:rsidTr="00704619">
        <w:tc>
          <w:tcPr>
            <w:tcW w:w="534" w:type="dxa"/>
          </w:tcPr>
          <w:p w14:paraId="7B39F1D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10</w:t>
            </w:r>
          </w:p>
        </w:tc>
        <w:tc>
          <w:tcPr>
            <w:tcW w:w="1893" w:type="dxa"/>
          </w:tcPr>
          <w:p w14:paraId="78FEA4D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Переїзд під завантаження</w:t>
            </w:r>
          </w:p>
        </w:tc>
        <w:tc>
          <w:tcPr>
            <w:tcW w:w="1214" w:type="dxa"/>
          </w:tcPr>
          <w:p w14:paraId="5C066B5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7D512BCA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214" w:type="dxa"/>
          </w:tcPr>
          <w:p w14:paraId="2E09EB41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35</w:t>
            </w:r>
          </w:p>
        </w:tc>
        <w:tc>
          <w:tcPr>
            <w:tcW w:w="1214" w:type="dxa"/>
          </w:tcPr>
          <w:p w14:paraId="4D92F4A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9C094E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C1DC494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24DA7D8C" w14:textId="77777777" w:rsidTr="00704619">
        <w:tc>
          <w:tcPr>
            <w:tcW w:w="534" w:type="dxa"/>
          </w:tcPr>
          <w:p w14:paraId="5FE3FE8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11</w:t>
            </w:r>
          </w:p>
        </w:tc>
        <w:tc>
          <w:tcPr>
            <w:tcW w:w="1893" w:type="dxa"/>
          </w:tcPr>
          <w:p w14:paraId="48A908B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Навантаження</w:t>
            </w:r>
          </w:p>
        </w:tc>
        <w:tc>
          <w:tcPr>
            <w:tcW w:w="1214" w:type="dxa"/>
          </w:tcPr>
          <w:p w14:paraId="17C035BD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43DA64A8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214" w:type="dxa"/>
          </w:tcPr>
          <w:p w14:paraId="2C54686F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44</w:t>
            </w:r>
          </w:p>
        </w:tc>
        <w:tc>
          <w:tcPr>
            <w:tcW w:w="1214" w:type="dxa"/>
          </w:tcPr>
          <w:p w14:paraId="3D37374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A50672D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4992EEA8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1410A90F" w14:textId="77777777" w:rsidTr="00704619">
        <w:tc>
          <w:tcPr>
            <w:tcW w:w="534" w:type="dxa"/>
          </w:tcPr>
          <w:p w14:paraId="6D0F2784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12</w:t>
            </w:r>
          </w:p>
        </w:tc>
        <w:tc>
          <w:tcPr>
            <w:tcW w:w="1893" w:type="dxa"/>
          </w:tcPr>
          <w:p w14:paraId="796BF3FA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Відвезення</w:t>
            </w:r>
          </w:p>
        </w:tc>
        <w:tc>
          <w:tcPr>
            <w:tcW w:w="1214" w:type="dxa"/>
          </w:tcPr>
          <w:p w14:paraId="3D7BB5E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4DFF4BE5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214" w:type="dxa"/>
          </w:tcPr>
          <w:p w14:paraId="560F6143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55</w:t>
            </w:r>
          </w:p>
        </w:tc>
        <w:tc>
          <w:tcPr>
            <w:tcW w:w="1214" w:type="dxa"/>
          </w:tcPr>
          <w:p w14:paraId="271335B6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7004FF3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5207E608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538DDABD" w14:textId="77777777" w:rsidTr="00704619">
        <w:tc>
          <w:tcPr>
            <w:tcW w:w="534" w:type="dxa"/>
          </w:tcPr>
          <w:p w14:paraId="5E326A5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13</w:t>
            </w:r>
          </w:p>
        </w:tc>
        <w:tc>
          <w:tcPr>
            <w:tcW w:w="1893" w:type="dxa"/>
          </w:tcPr>
          <w:p w14:paraId="4F2710F4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Зважування</w:t>
            </w:r>
          </w:p>
        </w:tc>
        <w:tc>
          <w:tcPr>
            <w:tcW w:w="1214" w:type="dxa"/>
          </w:tcPr>
          <w:p w14:paraId="28C2501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41862D1C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214" w:type="dxa"/>
          </w:tcPr>
          <w:p w14:paraId="537D66F5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56</w:t>
            </w:r>
          </w:p>
        </w:tc>
        <w:tc>
          <w:tcPr>
            <w:tcW w:w="1214" w:type="dxa"/>
          </w:tcPr>
          <w:p w14:paraId="0CE3B26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63FD464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9C3B1EF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2530</w:t>
            </w:r>
          </w:p>
        </w:tc>
      </w:tr>
      <w:tr w:rsidR="00C54871" w:rsidRPr="00C54871" w14:paraId="63462F3E" w14:textId="77777777" w:rsidTr="00704619">
        <w:tc>
          <w:tcPr>
            <w:tcW w:w="534" w:type="dxa"/>
          </w:tcPr>
          <w:p w14:paraId="040D785A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14</w:t>
            </w:r>
          </w:p>
        </w:tc>
        <w:tc>
          <w:tcPr>
            <w:tcW w:w="1893" w:type="dxa"/>
          </w:tcPr>
          <w:p w14:paraId="13CED98F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Розвантаження</w:t>
            </w:r>
          </w:p>
        </w:tc>
        <w:tc>
          <w:tcPr>
            <w:tcW w:w="1214" w:type="dxa"/>
          </w:tcPr>
          <w:p w14:paraId="017CF3A8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19C2A0E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214" w:type="dxa"/>
          </w:tcPr>
          <w:p w14:paraId="4F063380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214" w:type="dxa"/>
          </w:tcPr>
          <w:p w14:paraId="3BF2A7B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7197438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568C668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63F45778" w14:textId="77777777" w:rsidTr="00704619">
        <w:tc>
          <w:tcPr>
            <w:tcW w:w="534" w:type="dxa"/>
          </w:tcPr>
          <w:p w14:paraId="168F547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15</w:t>
            </w:r>
          </w:p>
        </w:tc>
        <w:tc>
          <w:tcPr>
            <w:tcW w:w="1893" w:type="dxa"/>
          </w:tcPr>
          <w:p w14:paraId="13A70A48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Переїзд під завантаження</w:t>
            </w:r>
          </w:p>
        </w:tc>
        <w:tc>
          <w:tcPr>
            <w:tcW w:w="1214" w:type="dxa"/>
          </w:tcPr>
          <w:p w14:paraId="0A422B7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78A8717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214" w:type="dxa"/>
          </w:tcPr>
          <w:p w14:paraId="086D57CC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1214" w:type="dxa"/>
          </w:tcPr>
          <w:p w14:paraId="65CDE9CD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78F3C4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D078133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2B9338EE" w14:textId="77777777" w:rsidTr="00704619">
        <w:tc>
          <w:tcPr>
            <w:tcW w:w="534" w:type="dxa"/>
          </w:tcPr>
          <w:p w14:paraId="2FCC7D8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16</w:t>
            </w:r>
          </w:p>
        </w:tc>
        <w:tc>
          <w:tcPr>
            <w:tcW w:w="1893" w:type="dxa"/>
          </w:tcPr>
          <w:p w14:paraId="52F92D5D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Навантаження</w:t>
            </w:r>
          </w:p>
        </w:tc>
        <w:tc>
          <w:tcPr>
            <w:tcW w:w="1214" w:type="dxa"/>
          </w:tcPr>
          <w:p w14:paraId="3C4E29E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DA9F941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214" w:type="dxa"/>
          </w:tcPr>
          <w:p w14:paraId="1CCBFBE5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28</w:t>
            </w:r>
          </w:p>
        </w:tc>
        <w:tc>
          <w:tcPr>
            <w:tcW w:w="1214" w:type="dxa"/>
          </w:tcPr>
          <w:p w14:paraId="588B4C64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72FE8E1D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A9EDD0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7E74C645" w14:textId="77777777" w:rsidTr="00704619">
        <w:tc>
          <w:tcPr>
            <w:tcW w:w="534" w:type="dxa"/>
          </w:tcPr>
          <w:p w14:paraId="49FBC9F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17</w:t>
            </w:r>
          </w:p>
        </w:tc>
        <w:tc>
          <w:tcPr>
            <w:tcW w:w="1893" w:type="dxa"/>
          </w:tcPr>
          <w:p w14:paraId="5B7F0754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Відвезення</w:t>
            </w:r>
          </w:p>
        </w:tc>
        <w:tc>
          <w:tcPr>
            <w:tcW w:w="1214" w:type="dxa"/>
          </w:tcPr>
          <w:p w14:paraId="3349071F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3A2EF6E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214" w:type="dxa"/>
          </w:tcPr>
          <w:p w14:paraId="6CC80728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37</w:t>
            </w:r>
          </w:p>
        </w:tc>
        <w:tc>
          <w:tcPr>
            <w:tcW w:w="1214" w:type="dxa"/>
          </w:tcPr>
          <w:p w14:paraId="50C76C36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D8F360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4A17646F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4CD8D45A" w14:textId="77777777" w:rsidTr="00704619">
        <w:tc>
          <w:tcPr>
            <w:tcW w:w="534" w:type="dxa"/>
          </w:tcPr>
          <w:p w14:paraId="60E73E0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18</w:t>
            </w:r>
          </w:p>
        </w:tc>
        <w:tc>
          <w:tcPr>
            <w:tcW w:w="1893" w:type="dxa"/>
          </w:tcPr>
          <w:p w14:paraId="2242666F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Зважування</w:t>
            </w:r>
          </w:p>
        </w:tc>
        <w:tc>
          <w:tcPr>
            <w:tcW w:w="1214" w:type="dxa"/>
          </w:tcPr>
          <w:p w14:paraId="6860816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5950EE0F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214" w:type="dxa"/>
          </w:tcPr>
          <w:p w14:paraId="10C9A4A5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39</w:t>
            </w:r>
          </w:p>
        </w:tc>
        <w:tc>
          <w:tcPr>
            <w:tcW w:w="1214" w:type="dxa"/>
          </w:tcPr>
          <w:p w14:paraId="22BE16B3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717992D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00221D5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2930</w:t>
            </w:r>
          </w:p>
        </w:tc>
      </w:tr>
      <w:tr w:rsidR="00C54871" w:rsidRPr="00C54871" w14:paraId="542A7A1B" w14:textId="77777777" w:rsidTr="00704619">
        <w:tc>
          <w:tcPr>
            <w:tcW w:w="534" w:type="dxa"/>
          </w:tcPr>
          <w:p w14:paraId="355750B8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19</w:t>
            </w:r>
          </w:p>
        </w:tc>
        <w:tc>
          <w:tcPr>
            <w:tcW w:w="1893" w:type="dxa"/>
          </w:tcPr>
          <w:p w14:paraId="71C07C6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Розвантаження</w:t>
            </w:r>
          </w:p>
        </w:tc>
        <w:tc>
          <w:tcPr>
            <w:tcW w:w="1214" w:type="dxa"/>
          </w:tcPr>
          <w:p w14:paraId="007097C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7A7AFDDC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214" w:type="dxa"/>
          </w:tcPr>
          <w:p w14:paraId="5B69E1F3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53</w:t>
            </w:r>
          </w:p>
        </w:tc>
        <w:tc>
          <w:tcPr>
            <w:tcW w:w="1214" w:type="dxa"/>
          </w:tcPr>
          <w:p w14:paraId="080E046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CCC27E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5F22C69E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68D450F2" w14:textId="77777777" w:rsidTr="00704619">
        <w:tc>
          <w:tcPr>
            <w:tcW w:w="534" w:type="dxa"/>
          </w:tcPr>
          <w:p w14:paraId="7C9B4E6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20</w:t>
            </w:r>
          </w:p>
        </w:tc>
        <w:tc>
          <w:tcPr>
            <w:tcW w:w="1893" w:type="dxa"/>
          </w:tcPr>
          <w:p w14:paraId="6D1C85A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Переїзд під завантаження</w:t>
            </w:r>
          </w:p>
        </w:tc>
        <w:tc>
          <w:tcPr>
            <w:tcW w:w="1214" w:type="dxa"/>
          </w:tcPr>
          <w:p w14:paraId="7A408B1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925FF4D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214" w:type="dxa"/>
          </w:tcPr>
          <w:p w14:paraId="61BFFB1F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214" w:type="dxa"/>
          </w:tcPr>
          <w:p w14:paraId="1D11BF6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4CE8EF3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F2EFE09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36C5F887" w14:textId="77777777" w:rsidTr="00704619">
        <w:tc>
          <w:tcPr>
            <w:tcW w:w="534" w:type="dxa"/>
          </w:tcPr>
          <w:p w14:paraId="34323E2A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21</w:t>
            </w:r>
          </w:p>
        </w:tc>
        <w:tc>
          <w:tcPr>
            <w:tcW w:w="1893" w:type="dxa"/>
          </w:tcPr>
          <w:p w14:paraId="06879A7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Навантаження</w:t>
            </w:r>
          </w:p>
        </w:tc>
        <w:tc>
          <w:tcPr>
            <w:tcW w:w="1214" w:type="dxa"/>
          </w:tcPr>
          <w:p w14:paraId="1B3D8C7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34284C7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214" w:type="dxa"/>
          </w:tcPr>
          <w:p w14:paraId="49EC8E13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214" w:type="dxa"/>
          </w:tcPr>
          <w:p w14:paraId="1313493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5EBB1E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E156B66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7C7DB257" w14:textId="77777777" w:rsidTr="00704619">
        <w:tc>
          <w:tcPr>
            <w:tcW w:w="534" w:type="dxa"/>
          </w:tcPr>
          <w:p w14:paraId="63DC300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22</w:t>
            </w:r>
          </w:p>
        </w:tc>
        <w:tc>
          <w:tcPr>
            <w:tcW w:w="1893" w:type="dxa"/>
          </w:tcPr>
          <w:p w14:paraId="112B6658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Відвезення</w:t>
            </w:r>
          </w:p>
        </w:tc>
        <w:tc>
          <w:tcPr>
            <w:tcW w:w="1214" w:type="dxa"/>
          </w:tcPr>
          <w:p w14:paraId="490203BA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D55D487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214" w:type="dxa"/>
          </w:tcPr>
          <w:p w14:paraId="10C736B5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1214" w:type="dxa"/>
          </w:tcPr>
          <w:p w14:paraId="458A746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B9F70A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5EB2629B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1B8F7098" w14:textId="77777777" w:rsidTr="00704619">
        <w:tc>
          <w:tcPr>
            <w:tcW w:w="534" w:type="dxa"/>
          </w:tcPr>
          <w:p w14:paraId="7D2FB23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23</w:t>
            </w:r>
          </w:p>
        </w:tc>
        <w:tc>
          <w:tcPr>
            <w:tcW w:w="1893" w:type="dxa"/>
          </w:tcPr>
          <w:p w14:paraId="29D580BD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Простій</w:t>
            </w:r>
          </w:p>
        </w:tc>
        <w:tc>
          <w:tcPr>
            <w:tcW w:w="1214" w:type="dxa"/>
          </w:tcPr>
          <w:p w14:paraId="7EB89D83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B7F960A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214" w:type="dxa"/>
          </w:tcPr>
          <w:p w14:paraId="38ABC364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</w:t>
            </w:r>
          </w:p>
        </w:tc>
        <w:tc>
          <w:tcPr>
            <w:tcW w:w="1214" w:type="dxa"/>
          </w:tcPr>
          <w:p w14:paraId="3073B14A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165352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2B602A0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Особисті потреби</w:t>
            </w:r>
          </w:p>
        </w:tc>
      </w:tr>
      <w:tr w:rsidR="00C54871" w:rsidRPr="00C54871" w14:paraId="0C999351" w14:textId="77777777" w:rsidTr="00704619">
        <w:tc>
          <w:tcPr>
            <w:tcW w:w="534" w:type="dxa"/>
          </w:tcPr>
          <w:p w14:paraId="68DF411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24</w:t>
            </w:r>
          </w:p>
        </w:tc>
        <w:tc>
          <w:tcPr>
            <w:tcW w:w="1893" w:type="dxa"/>
          </w:tcPr>
          <w:p w14:paraId="57D150A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Зважування</w:t>
            </w:r>
          </w:p>
        </w:tc>
        <w:tc>
          <w:tcPr>
            <w:tcW w:w="1214" w:type="dxa"/>
          </w:tcPr>
          <w:p w14:paraId="1410A23D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5D2CCA23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214" w:type="dxa"/>
          </w:tcPr>
          <w:p w14:paraId="1A53819A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28</w:t>
            </w:r>
          </w:p>
        </w:tc>
        <w:tc>
          <w:tcPr>
            <w:tcW w:w="1214" w:type="dxa"/>
          </w:tcPr>
          <w:p w14:paraId="109F9F1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56A77E16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729D036E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2300</w:t>
            </w:r>
          </w:p>
        </w:tc>
      </w:tr>
      <w:tr w:rsidR="00C54871" w:rsidRPr="00C54871" w14:paraId="70DE9EEE" w14:textId="77777777" w:rsidTr="00704619">
        <w:tc>
          <w:tcPr>
            <w:tcW w:w="534" w:type="dxa"/>
          </w:tcPr>
          <w:p w14:paraId="7AB543B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25</w:t>
            </w:r>
          </w:p>
        </w:tc>
        <w:tc>
          <w:tcPr>
            <w:tcW w:w="1893" w:type="dxa"/>
          </w:tcPr>
          <w:p w14:paraId="16F4CE8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Розвантаження</w:t>
            </w:r>
          </w:p>
        </w:tc>
        <w:tc>
          <w:tcPr>
            <w:tcW w:w="1214" w:type="dxa"/>
          </w:tcPr>
          <w:p w14:paraId="48A2F5B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EB958EE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214" w:type="dxa"/>
          </w:tcPr>
          <w:p w14:paraId="17956812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40</w:t>
            </w:r>
          </w:p>
        </w:tc>
        <w:tc>
          <w:tcPr>
            <w:tcW w:w="1214" w:type="dxa"/>
          </w:tcPr>
          <w:p w14:paraId="59C64A9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7274FD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A2F3A5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6FC75875" w14:textId="77777777" w:rsidTr="00704619">
        <w:tc>
          <w:tcPr>
            <w:tcW w:w="534" w:type="dxa"/>
          </w:tcPr>
          <w:p w14:paraId="2784038D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26</w:t>
            </w:r>
          </w:p>
        </w:tc>
        <w:tc>
          <w:tcPr>
            <w:tcW w:w="1893" w:type="dxa"/>
          </w:tcPr>
          <w:p w14:paraId="0E89121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Переїзд під завантаження</w:t>
            </w:r>
          </w:p>
        </w:tc>
        <w:tc>
          <w:tcPr>
            <w:tcW w:w="1214" w:type="dxa"/>
          </w:tcPr>
          <w:p w14:paraId="3B86C17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BB98B70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214" w:type="dxa"/>
          </w:tcPr>
          <w:p w14:paraId="582715E9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51</w:t>
            </w:r>
          </w:p>
        </w:tc>
        <w:tc>
          <w:tcPr>
            <w:tcW w:w="1214" w:type="dxa"/>
          </w:tcPr>
          <w:p w14:paraId="6E807DC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52656DD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832CBF6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68ED18BD" w14:textId="77777777" w:rsidTr="00704619">
        <w:tc>
          <w:tcPr>
            <w:tcW w:w="534" w:type="dxa"/>
          </w:tcPr>
          <w:p w14:paraId="4D99744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27</w:t>
            </w:r>
          </w:p>
        </w:tc>
        <w:tc>
          <w:tcPr>
            <w:tcW w:w="1893" w:type="dxa"/>
          </w:tcPr>
          <w:p w14:paraId="130E46F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Навантаження</w:t>
            </w:r>
          </w:p>
        </w:tc>
        <w:tc>
          <w:tcPr>
            <w:tcW w:w="1214" w:type="dxa"/>
          </w:tcPr>
          <w:p w14:paraId="25C5720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2B38F5E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214" w:type="dxa"/>
          </w:tcPr>
          <w:p w14:paraId="5D8FDE6A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59</w:t>
            </w:r>
          </w:p>
        </w:tc>
        <w:tc>
          <w:tcPr>
            <w:tcW w:w="1214" w:type="dxa"/>
          </w:tcPr>
          <w:p w14:paraId="73547D78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B5E533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CAA362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2CC04697" w14:textId="77777777" w:rsidTr="00704619">
        <w:tc>
          <w:tcPr>
            <w:tcW w:w="534" w:type="dxa"/>
          </w:tcPr>
          <w:p w14:paraId="6ADAF3EF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28</w:t>
            </w:r>
          </w:p>
        </w:tc>
        <w:tc>
          <w:tcPr>
            <w:tcW w:w="1893" w:type="dxa"/>
          </w:tcPr>
          <w:p w14:paraId="6CCCF98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Відвезення</w:t>
            </w:r>
          </w:p>
        </w:tc>
        <w:tc>
          <w:tcPr>
            <w:tcW w:w="1214" w:type="dxa"/>
          </w:tcPr>
          <w:p w14:paraId="0E8DAAD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BE03BF1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214" w:type="dxa"/>
          </w:tcPr>
          <w:p w14:paraId="14688916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214" w:type="dxa"/>
          </w:tcPr>
          <w:p w14:paraId="095FC04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960088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4333D3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201D2BD3" w14:textId="77777777" w:rsidTr="00704619">
        <w:tc>
          <w:tcPr>
            <w:tcW w:w="534" w:type="dxa"/>
          </w:tcPr>
          <w:p w14:paraId="6760E00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29</w:t>
            </w:r>
          </w:p>
        </w:tc>
        <w:tc>
          <w:tcPr>
            <w:tcW w:w="1893" w:type="dxa"/>
          </w:tcPr>
          <w:p w14:paraId="0A7E555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Зважування</w:t>
            </w:r>
          </w:p>
        </w:tc>
        <w:tc>
          <w:tcPr>
            <w:tcW w:w="1214" w:type="dxa"/>
          </w:tcPr>
          <w:p w14:paraId="2B9CAF5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4FE7F8F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214" w:type="dxa"/>
          </w:tcPr>
          <w:p w14:paraId="22704F37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1214" w:type="dxa"/>
          </w:tcPr>
          <w:p w14:paraId="499BC8A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786D4FB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497D6EE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2720</w:t>
            </w:r>
          </w:p>
        </w:tc>
      </w:tr>
      <w:tr w:rsidR="00C54871" w:rsidRPr="00C54871" w14:paraId="565616EC" w14:textId="77777777" w:rsidTr="00704619">
        <w:tc>
          <w:tcPr>
            <w:tcW w:w="534" w:type="dxa"/>
          </w:tcPr>
          <w:p w14:paraId="1A26FC7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30</w:t>
            </w:r>
          </w:p>
        </w:tc>
        <w:tc>
          <w:tcPr>
            <w:tcW w:w="1893" w:type="dxa"/>
          </w:tcPr>
          <w:p w14:paraId="64AF5D2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Розвантаження</w:t>
            </w:r>
          </w:p>
        </w:tc>
        <w:tc>
          <w:tcPr>
            <w:tcW w:w="1214" w:type="dxa"/>
          </w:tcPr>
          <w:p w14:paraId="3694B246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18807DE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214" w:type="dxa"/>
          </w:tcPr>
          <w:p w14:paraId="5AA27A5B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1214" w:type="dxa"/>
          </w:tcPr>
          <w:p w14:paraId="263CE36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8EDC74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501EFB7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580FAF18" w14:textId="77777777" w:rsidTr="00704619">
        <w:tc>
          <w:tcPr>
            <w:tcW w:w="534" w:type="dxa"/>
          </w:tcPr>
          <w:p w14:paraId="3FBA349A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31</w:t>
            </w:r>
          </w:p>
        </w:tc>
        <w:tc>
          <w:tcPr>
            <w:tcW w:w="1893" w:type="dxa"/>
          </w:tcPr>
          <w:p w14:paraId="6580BBC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Переїзд під завантаження</w:t>
            </w:r>
          </w:p>
        </w:tc>
        <w:tc>
          <w:tcPr>
            <w:tcW w:w="1214" w:type="dxa"/>
          </w:tcPr>
          <w:p w14:paraId="16AFC3B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FF40CD5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214" w:type="dxa"/>
          </w:tcPr>
          <w:p w14:paraId="009D40EB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34</w:t>
            </w:r>
          </w:p>
        </w:tc>
        <w:tc>
          <w:tcPr>
            <w:tcW w:w="1214" w:type="dxa"/>
          </w:tcPr>
          <w:p w14:paraId="2BD01C76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9E0B15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C0006BF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2CA81A6D" w14:textId="77777777" w:rsidTr="00704619">
        <w:tc>
          <w:tcPr>
            <w:tcW w:w="534" w:type="dxa"/>
          </w:tcPr>
          <w:p w14:paraId="6CBD002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32</w:t>
            </w:r>
          </w:p>
        </w:tc>
        <w:tc>
          <w:tcPr>
            <w:tcW w:w="1893" w:type="dxa"/>
          </w:tcPr>
          <w:p w14:paraId="29BC19EF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Навантаження</w:t>
            </w:r>
          </w:p>
        </w:tc>
        <w:tc>
          <w:tcPr>
            <w:tcW w:w="1214" w:type="dxa"/>
          </w:tcPr>
          <w:p w14:paraId="303BB52D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7DA24088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214" w:type="dxa"/>
          </w:tcPr>
          <w:p w14:paraId="5492A2A8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43</w:t>
            </w:r>
          </w:p>
        </w:tc>
        <w:tc>
          <w:tcPr>
            <w:tcW w:w="1214" w:type="dxa"/>
          </w:tcPr>
          <w:p w14:paraId="1876ED9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58646B3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2B531061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39F83CE7" w14:textId="77777777" w:rsidTr="00704619">
        <w:tc>
          <w:tcPr>
            <w:tcW w:w="534" w:type="dxa"/>
          </w:tcPr>
          <w:p w14:paraId="480AA27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33</w:t>
            </w:r>
          </w:p>
        </w:tc>
        <w:tc>
          <w:tcPr>
            <w:tcW w:w="1893" w:type="dxa"/>
          </w:tcPr>
          <w:p w14:paraId="5B08558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Відвезення</w:t>
            </w:r>
          </w:p>
        </w:tc>
        <w:tc>
          <w:tcPr>
            <w:tcW w:w="1214" w:type="dxa"/>
          </w:tcPr>
          <w:p w14:paraId="69C6C84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9FE45A1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214" w:type="dxa"/>
          </w:tcPr>
          <w:p w14:paraId="7AC1F24C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54</w:t>
            </w:r>
          </w:p>
        </w:tc>
        <w:tc>
          <w:tcPr>
            <w:tcW w:w="1214" w:type="dxa"/>
          </w:tcPr>
          <w:p w14:paraId="7D79526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25A4E5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4D7C7097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2F103165" w14:textId="77777777" w:rsidTr="00704619">
        <w:tc>
          <w:tcPr>
            <w:tcW w:w="534" w:type="dxa"/>
          </w:tcPr>
          <w:p w14:paraId="034540EA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34</w:t>
            </w:r>
          </w:p>
        </w:tc>
        <w:tc>
          <w:tcPr>
            <w:tcW w:w="1893" w:type="dxa"/>
          </w:tcPr>
          <w:p w14:paraId="12D8001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Зважування</w:t>
            </w:r>
          </w:p>
        </w:tc>
        <w:tc>
          <w:tcPr>
            <w:tcW w:w="1214" w:type="dxa"/>
          </w:tcPr>
          <w:p w14:paraId="0387425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77094DAF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214" w:type="dxa"/>
          </w:tcPr>
          <w:p w14:paraId="3AF62E5B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57</w:t>
            </w:r>
          </w:p>
        </w:tc>
        <w:tc>
          <w:tcPr>
            <w:tcW w:w="1214" w:type="dxa"/>
          </w:tcPr>
          <w:p w14:paraId="115D359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FDDEE9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40163586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2360</w:t>
            </w:r>
          </w:p>
        </w:tc>
      </w:tr>
      <w:tr w:rsidR="00C54871" w:rsidRPr="00C54871" w14:paraId="6DB74C48" w14:textId="77777777" w:rsidTr="00704619">
        <w:tc>
          <w:tcPr>
            <w:tcW w:w="534" w:type="dxa"/>
          </w:tcPr>
          <w:p w14:paraId="1B43AFC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35</w:t>
            </w:r>
          </w:p>
        </w:tc>
        <w:tc>
          <w:tcPr>
            <w:tcW w:w="1893" w:type="dxa"/>
          </w:tcPr>
          <w:p w14:paraId="0EBA649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Розвантаження</w:t>
            </w:r>
          </w:p>
        </w:tc>
        <w:tc>
          <w:tcPr>
            <w:tcW w:w="1214" w:type="dxa"/>
          </w:tcPr>
          <w:p w14:paraId="1FB0E64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07EA581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1214" w:type="dxa"/>
          </w:tcPr>
          <w:p w14:paraId="75A027CB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214" w:type="dxa"/>
          </w:tcPr>
          <w:p w14:paraId="1C23801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8F6018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0A60FC2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2B661679" w14:textId="77777777" w:rsidTr="00704619">
        <w:tc>
          <w:tcPr>
            <w:tcW w:w="534" w:type="dxa"/>
          </w:tcPr>
          <w:p w14:paraId="2BF658F3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36</w:t>
            </w:r>
          </w:p>
        </w:tc>
        <w:tc>
          <w:tcPr>
            <w:tcW w:w="1893" w:type="dxa"/>
          </w:tcPr>
          <w:p w14:paraId="24BF203F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Переїзд під завантаження</w:t>
            </w:r>
          </w:p>
        </w:tc>
        <w:tc>
          <w:tcPr>
            <w:tcW w:w="1214" w:type="dxa"/>
          </w:tcPr>
          <w:p w14:paraId="5344CCA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16D071B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1214" w:type="dxa"/>
          </w:tcPr>
          <w:p w14:paraId="1EB64CC2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</w:p>
        </w:tc>
        <w:tc>
          <w:tcPr>
            <w:tcW w:w="1214" w:type="dxa"/>
          </w:tcPr>
          <w:p w14:paraId="52AB7FE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8576B96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CC70DB7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6ED87E9D" w14:textId="77777777" w:rsidTr="00704619">
        <w:tc>
          <w:tcPr>
            <w:tcW w:w="534" w:type="dxa"/>
          </w:tcPr>
          <w:p w14:paraId="0678F681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37</w:t>
            </w:r>
          </w:p>
        </w:tc>
        <w:tc>
          <w:tcPr>
            <w:tcW w:w="1893" w:type="dxa"/>
          </w:tcPr>
          <w:p w14:paraId="69955E78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Навантаження</w:t>
            </w:r>
          </w:p>
        </w:tc>
        <w:tc>
          <w:tcPr>
            <w:tcW w:w="1214" w:type="dxa"/>
          </w:tcPr>
          <w:p w14:paraId="225616DC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5BB7B3A9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1214" w:type="dxa"/>
          </w:tcPr>
          <w:p w14:paraId="31744E03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</w:t>
            </w:r>
          </w:p>
        </w:tc>
        <w:tc>
          <w:tcPr>
            <w:tcW w:w="1214" w:type="dxa"/>
          </w:tcPr>
          <w:p w14:paraId="55E186F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4804265F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240E686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07050D0E" w14:textId="77777777" w:rsidTr="00704619">
        <w:tc>
          <w:tcPr>
            <w:tcW w:w="534" w:type="dxa"/>
          </w:tcPr>
          <w:p w14:paraId="027E485F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38</w:t>
            </w:r>
          </w:p>
        </w:tc>
        <w:tc>
          <w:tcPr>
            <w:tcW w:w="1893" w:type="dxa"/>
          </w:tcPr>
          <w:p w14:paraId="41AB1763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Відвезення</w:t>
            </w:r>
          </w:p>
        </w:tc>
        <w:tc>
          <w:tcPr>
            <w:tcW w:w="1214" w:type="dxa"/>
          </w:tcPr>
          <w:p w14:paraId="5BAD179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A6FF366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1214" w:type="dxa"/>
          </w:tcPr>
          <w:p w14:paraId="53D95237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37</w:t>
            </w:r>
          </w:p>
        </w:tc>
        <w:tc>
          <w:tcPr>
            <w:tcW w:w="1214" w:type="dxa"/>
          </w:tcPr>
          <w:p w14:paraId="5333F0B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AA70D3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45B33500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050E202F" w14:textId="77777777" w:rsidTr="00704619">
        <w:tc>
          <w:tcPr>
            <w:tcW w:w="534" w:type="dxa"/>
          </w:tcPr>
          <w:p w14:paraId="67D2939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39</w:t>
            </w:r>
          </w:p>
        </w:tc>
        <w:tc>
          <w:tcPr>
            <w:tcW w:w="1893" w:type="dxa"/>
          </w:tcPr>
          <w:p w14:paraId="14743EC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Зважування</w:t>
            </w:r>
          </w:p>
        </w:tc>
        <w:tc>
          <w:tcPr>
            <w:tcW w:w="1214" w:type="dxa"/>
          </w:tcPr>
          <w:p w14:paraId="4A9A147D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410ED55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1214" w:type="dxa"/>
          </w:tcPr>
          <w:p w14:paraId="686D9B43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38</w:t>
            </w:r>
          </w:p>
        </w:tc>
        <w:tc>
          <w:tcPr>
            <w:tcW w:w="1214" w:type="dxa"/>
          </w:tcPr>
          <w:p w14:paraId="4FEA3AD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7DF703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1DFE2D8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2780</w:t>
            </w:r>
          </w:p>
        </w:tc>
      </w:tr>
      <w:tr w:rsidR="00C54871" w:rsidRPr="00C54871" w14:paraId="026FD14D" w14:textId="77777777" w:rsidTr="00704619">
        <w:tc>
          <w:tcPr>
            <w:tcW w:w="534" w:type="dxa"/>
          </w:tcPr>
          <w:p w14:paraId="09F568E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40</w:t>
            </w:r>
          </w:p>
        </w:tc>
        <w:tc>
          <w:tcPr>
            <w:tcW w:w="1893" w:type="dxa"/>
          </w:tcPr>
          <w:p w14:paraId="26C5DE0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Розвантаження</w:t>
            </w:r>
          </w:p>
        </w:tc>
        <w:tc>
          <w:tcPr>
            <w:tcW w:w="1214" w:type="dxa"/>
          </w:tcPr>
          <w:p w14:paraId="0FE413CF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BD8A78B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1214" w:type="dxa"/>
          </w:tcPr>
          <w:p w14:paraId="01A053F2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48</w:t>
            </w:r>
          </w:p>
        </w:tc>
        <w:tc>
          <w:tcPr>
            <w:tcW w:w="1214" w:type="dxa"/>
          </w:tcPr>
          <w:p w14:paraId="7EC1133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500B6745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6085A74B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21594329" w14:textId="77777777" w:rsidTr="00704619">
        <w:tc>
          <w:tcPr>
            <w:tcW w:w="534" w:type="dxa"/>
          </w:tcPr>
          <w:p w14:paraId="16BD1D6A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41</w:t>
            </w:r>
          </w:p>
        </w:tc>
        <w:tc>
          <w:tcPr>
            <w:tcW w:w="1893" w:type="dxa"/>
          </w:tcPr>
          <w:p w14:paraId="701E25F4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Заключні роботи</w:t>
            </w:r>
          </w:p>
        </w:tc>
        <w:tc>
          <w:tcPr>
            <w:tcW w:w="1214" w:type="dxa"/>
          </w:tcPr>
          <w:p w14:paraId="4FA2E632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3765DD03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1214" w:type="dxa"/>
          </w:tcPr>
          <w:p w14:paraId="59DC958E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214" w:type="dxa"/>
          </w:tcPr>
          <w:p w14:paraId="7E623DC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9E8E94A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174A883D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4B19997B" w14:textId="77777777" w:rsidTr="00704619">
        <w:tc>
          <w:tcPr>
            <w:tcW w:w="534" w:type="dxa"/>
          </w:tcPr>
          <w:p w14:paraId="78723BCE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</w:p>
        </w:tc>
        <w:tc>
          <w:tcPr>
            <w:tcW w:w="1893" w:type="dxa"/>
          </w:tcPr>
          <w:p w14:paraId="516D4BB7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lang w:val="uk-UA" w:eastAsia="zh-CN"/>
              </w:rPr>
              <w:t>Кінець спостереження</w:t>
            </w:r>
          </w:p>
        </w:tc>
        <w:tc>
          <w:tcPr>
            <w:tcW w:w="1214" w:type="dxa"/>
          </w:tcPr>
          <w:p w14:paraId="68FE8B50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833621E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1214" w:type="dxa"/>
          </w:tcPr>
          <w:p w14:paraId="3647DB83" w14:textId="77777777" w:rsidR="00C54871" w:rsidRPr="00C54871" w:rsidRDefault="00C54871" w:rsidP="00C548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214" w:type="dxa"/>
          </w:tcPr>
          <w:p w14:paraId="7DBCF66B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55467229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14" w:type="dxa"/>
          </w:tcPr>
          <w:p w14:paraId="0A968283" w14:textId="77777777" w:rsidR="00C54871" w:rsidRPr="00C54871" w:rsidRDefault="00C54871" w:rsidP="00C548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14:paraId="3021DEDF" w14:textId="77777777" w:rsidR="00C54871" w:rsidRPr="00C54871" w:rsidRDefault="00C54871" w:rsidP="00C548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6FED07" w14:textId="77777777" w:rsidR="00C54871" w:rsidRPr="00C54871" w:rsidRDefault="00C54871" w:rsidP="00C548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E4DB1E" w14:textId="77777777" w:rsidR="00C54871" w:rsidRPr="00C54871" w:rsidRDefault="00C54871" w:rsidP="00C548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B6E2DE" w14:textId="77777777" w:rsidR="00C54871" w:rsidRPr="00C54871" w:rsidRDefault="00C54871" w:rsidP="00C548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2A37BE" w14:textId="77777777" w:rsidR="00C54871" w:rsidRPr="00C54871" w:rsidRDefault="00C54871" w:rsidP="00C5487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Розрахунки норм праці на транспортних роботах можна встановити як за матеріалами спостережень, так і за збірниками типових норм праці. У цих збірниках норми праці диференціюються залежно від виду вантажів, способів вантажно-розвантажувальних робіт і дорожніх умов. Норми праці на перевезення вантажів різних класів коригуються на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поправкові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коефіцієнти. Для вантажів І класу такий коефіцієнт становить 1, для ІІ класу – 1,25, ІІІ і ІV класів – 1,6 і 2, відповідно.</w:t>
      </w:r>
    </w:p>
    <w:p w14:paraId="79A9265F" w14:textId="77777777" w:rsidR="00C54871" w:rsidRPr="00C54871" w:rsidRDefault="00C54871" w:rsidP="00C5487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визначення норми праці на транспортних роботах (</w:t>
      </w:r>
      <w:proofErr w:type="spell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а точніше норми перевезень, використовують таку формулу:</w:t>
      </w:r>
    </w:p>
    <w:p w14:paraId="69320D1C" w14:textId="77777777" w:rsidR="00C54871" w:rsidRPr="00C54871" w:rsidRDefault="00C54871" w:rsidP="00C5487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2DDC17" w14:textId="77777777" w:rsidR="00C54871" w:rsidRPr="00C54871" w:rsidRDefault="00C54871" w:rsidP="00C548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4871">
        <w:rPr>
          <w:rFonts w:ascii="Times New Roman" w:eastAsia="Times New Roman" w:hAnsi="Times New Roman" w:cs="Times New Roman"/>
          <w:i/>
          <w:position w:val="-38"/>
          <w:sz w:val="28"/>
          <w:szCs w:val="28"/>
          <w:lang w:val="uk-UA" w:eastAsia="ru-RU"/>
        </w:rPr>
        <w:object w:dxaOrig="3739" w:dyaOrig="840" w14:anchorId="727AFA1F">
          <v:shape id="_x0000_i1037" type="#_x0000_t75" style="width:171.6pt;height:33.6pt" o:ole="" fillcolor="window">
            <v:imagedata r:id="rId26" o:title=""/>
          </v:shape>
          <o:OLEObject Type="Embed" ProgID="Equation.3" ShapeID="_x0000_i1037" DrawAspect="Content" ObjectID="_1699075647" r:id="rId30"/>
        </w:objec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де</w:t>
      </w:r>
    </w:p>
    <w:p w14:paraId="3A612DEE" w14:textId="77777777" w:rsidR="00C54871" w:rsidRPr="00C54871" w:rsidRDefault="00C54871" w:rsidP="00C5487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розрахунковий час одного рейсу, хв.;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Q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фактична вантажопідйомність транспортного засобу, т.</w:t>
      </w:r>
    </w:p>
    <w:p w14:paraId="3D2BD98E" w14:textId="77777777" w:rsidR="00C54871" w:rsidRPr="00C54871" w:rsidRDefault="00C54871" w:rsidP="00C548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обсяг перевезень визначають в тонно-кілометрах, то формула набуває такого вигляду:</w:t>
      </w:r>
    </w:p>
    <w:p w14:paraId="5645EB1C" w14:textId="77777777" w:rsidR="00C54871" w:rsidRPr="00C54871" w:rsidRDefault="00C54871" w:rsidP="00C548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5978CC" w14:textId="77777777" w:rsidR="00C54871" w:rsidRPr="00C54871" w:rsidRDefault="00C54871" w:rsidP="00C548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871">
        <w:rPr>
          <w:rFonts w:ascii="Times New Roman" w:eastAsia="Times New Roman" w:hAnsi="Times New Roman" w:cs="Times New Roman"/>
          <w:i/>
          <w:position w:val="-38"/>
          <w:sz w:val="28"/>
          <w:szCs w:val="28"/>
          <w:lang w:val="uk-UA" w:eastAsia="ru-RU"/>
        </w:rPr>
        <w:object w:dxaOrig="4099" w:dyaOrig="840" w14:anchorId="72DA6195">
          <v:shape id="_x0000_i1038" type="#_x0000_t75" style="width:188.4pt;height:33.6pt" o:ole="" fillcolor="window">
            <v:imagedata r:id="rId28" o:title=""/>
          </v:shape>
          <o:OLEObject Type="Embed" ProgID="Equation.3" ShapeID="_x0000_i1038" DrawAspect="Content" ObjectID="_1699075648" r:id="rId31"/>
        </w:objec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де</w:t>
      </w:r>
    </w:p>
    <w:p w14:paraId="2A7C0BF8" w14:textId="77777777" w:rsidR="00C54871" w:rsidRPr="00C54871" w:rsidRDefault="00C54871" w:rsidP="00C5487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4871" w:rsidRPr="00C54871">
          <w:pgSz w:w="11906" w:h="16838"/>
          <w:pgMar w:top="851" w:right="851" w:bottom="851" w:left="1560" w:header="709" w:footer="709" w:gutter="0"/>
          <w:pgNumType w:start="1"/>
          <w:cols w:space="720"/>
        </w:sectPr>
      </w:pP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середня відстань перевезень, км.</w:t>
      </w:r>
    </w:p>
    <w:p w14:paraId="73E3E51C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zh-CN"/>
        </w:rPr>
      </w:pPr>
      <w:bookmarkStart w:id="6" w:name="_Toc284582095"/>
      <w:bookmarkStart w:id="7" w:name="_Toc430758087"/>
    </w:p>
    <w:p w14:paraId="08D94FF9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 xml:space="preserve">                                           Завдання </w:t>
      </w:r>
      <w:bookmarkEnd w:id="6"/>
      <w:bookmarkEnd w:id="7"/>
      <w:r w:rsidRPr="00C5487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uk-UA" w:eastAsia="zh-CN"/>
        </w:rPr>
        <w:t>6</w:t>
      </w:r>
    </w:p>
    <w:p w14:paraId="13DDAD0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A44519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Тема: Нормування праці в тваринництві</w:t>
      </w:r>
    </w:p>
    <w:p w14:paraId="69FA07F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Мета: Навчитися встановлювати норми обслуговування тварин за даними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фотохронометражних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спостережень</w:t>
      </w:r>
    </w:p>
    <w:p w14:paraId="38102B8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F61C41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Вихідні дані:</w:t>
      </w:r>
    </w:p>
    <w:p w14:paraId="44AD549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На молочній фермі середньорічна продуктивність корів - 3500кг;</w:t>
      </w:r>
    </w:p>
    <w:p w14:paraId="4894013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2. Утримання корів - прив’язне;</w:t>
      </w:r>
    </w:p>
    <w:p w14:paraId="70FEC62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 Обов’язки доярок: доїння, годівля, відв’язування та прив’язування, чистка корів і годівниць, участь в зооветеринарних заходах і інших разових роботах;</w:t>
      </w:r>
    </w:p>
    <w:p w14:paraId="7904FB6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4. Доїння корів - дворазове, механічне доїння - трьома апаратами ДА-3М;</w:t>
      </w:r>
    </w:p>
    <w:p w14:paraId="4F2E20B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5. Доярки годують корів концентрованими кормами, роздаючи їх вручну з допомогою візочка;</w:t>
      </w:r>
    </w:p>
    <w:p w14:paraId="37A92B0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 Годівля корів - дворазова;</w:t>
      </w:r>
    </w:p>
    <w:p w14:paraId="6FE36CC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7. За доярками закріплено по 48-50 корів, з них 45 дійних.</w:t>
      </w:r>
    </w:p>
    <w:p w14:paraId="02D0D69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0C5905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Хід роботи:</w:t>
      </w:r>
    </w:p>
    <w:p w14:paraId="563FFF0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02785B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На фермі уточнюють затрати праці і норми обслуговування. За роботою доярок приводиться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фотохронометражне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спостереження.</w:t>
      </w:r>
    </w:p>
    <w:p w14:paraId="37416C9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Після обробки спостережних листів отримують затрати робочого часу доярки на виконання робіт, що входять в їх обов’язки.</w:t>
      </w:r>
    </w:p>
    <w:p w14:paraId="63F08040" w14:textId="77777777" w:rsidR="00C54871" w:rsidRPr="00C54871" w:rsidRDefault="00C54871" w:rsidP="00C5487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Встановити затрати часу (в хвилинах) на одне доїння корови.</w:t>
      </w:r>
    </w:p>
    <w:p w14:paraId="1C750074" w14:textId="77777777" w:rsidR="00C54871" w:rsidRPr="00C54871" w:rsidRDefault="00C54871" w:rsidP="00C5487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Встановити середньорічні затрати часу на доїння корови в день:</w:t>
      </w:r>
    </w:p>
    <w:p w14:paraId="4F9F168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52F9E8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Tq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tq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K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sym w:font="Times New Roman" w:char="F0B7"/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0,82.,</w:t>
      </w:r>
    </w:p>
    <w:p w14:paraId="2EE1229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Tq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норматив часу на доїння корови на протязі дня, хв.;</w:t>
      </w:r>
    </w:p>
    <w:p w14:paraId="0DF9DA1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tq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затрати</w:t>
      </w:r>
      <w:proofErr w:type="spellEnd"/>
      <w:proofErr w:type="gramEnd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часу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одне доїння корови, хв.;</w:t>
      </w:r>
    </w:p>
    <w:p w14:paraId="45319F1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К  - середньорічна кратність доїння корови на день;</w:t>
      </w:r>
    </w:p>
    <w:p w14:paraId="1BB2232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ab/>
        <w:t xml:space="preserve">0,82 - коефіцієнт, що характеризує тривалість лактації корови на рік. Він </w:t>
      </w:r>
    </w:p>
    <w:p w14:paraId="1BFB868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визначається як відношення кількості днів лактаційного періоду (300) до загальної кількості днів в році (365).</w:t>
      </w:r>
    </w:p>
    <w:p w14:paraId="1B64D07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59D725F" w14:textId="77777777" w:rsidR="00C54871" w:rsidRPr="00C54871" w:rsidRDefault="00C54871" w:rsidP="00C5487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Визначити загальні затрати часу на обслуговування корови в день:</w:t>
      </w:r>
    </w:p>
    <w:p w14:paraId="0439488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Тобс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=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t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д +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t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г +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t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вп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+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t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чк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+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t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чг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+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t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рр.,</w:t>
      </w:r>
    </w:p>
    <w:p w14:paraId="24A04EB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де:      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 - час годівлі;</w:t>
      </w:r>
    </w:p>
    <w:p w14:paraId="34F89CF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вп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час відв’язування та прив’язування;</w:t>
      </w:r>
    </w:p>
    <w:p w14:paraId="40ABA64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чк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час</w:t>
      </w:r>
      <w:proofErr w:type="gram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чистки корів;</w:t>
      </w:r>
    </w:p>
    <w:p w14:paraId="14178C4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чг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час чистки годівниць;</w:t>
      </w:r>
    </w:p>
    <w:p w14:paraId="666D2B0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час разових робіт.</w:t>
      </w:r>
    </w:p>
    <w:p w14:paraId="05187DF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7A53F14" w14:textId="77777777" w:rsidR="00C54871" w:rsidRPr="00C54871" w:rsidRDefault="00C54871" w:rsidP="00C5487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Норматив часу на відпочинок за умовами виробництва на даній фермі (роботи виконуються з частковою механізацією) - 20хв; норматив часу на особисті потреби - 10 хв.</w:t>
      </w:r>
    </w:p>
    <w:p w14:paraId="3971ADA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91F627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Встановити норму обслуговування корів для доярки при однозмінній роботі та індивідуальному закріпленні тварин:</w:t>
      </w:r>
    </w:p>
    <w:p w14:paraId="2410582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21388F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position w:val="-22"/>
          <w:sz w:val="28"/>
          <w:szCs w:val="28"/>
          <w:lang w:val="uk-UA" w:eastAsia="zh-CN"/>
        </w:rPr>
        <w:object w:dxaOrig="2625" w:dyaOrig="600" w14:anchorId="3EDE87BE">
          <v:shape id="_x0000_i1039" type="#_x0000_t75" style="width:132pt;height:29.4pt" o:ole="">
            <v:imagedata r:id="rId32" o:title=""/>
          </v:shape>
          <o:OLEObject Type="Embed" ProgID="Equation.2" ShapeID="_x0000_i1039" DrawAspect="Content" ObjectID="_1699075649" r:id="rId33"/>
        </w:objec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,</w:t>
      </w:r>
    </w:p>
    <w:p w14:paraId="627B5F8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20C7D0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де: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Ноб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норма обслуговування тварин, гол;</w:t>
      </w:r>
    </w:p>
    <w:p w14:paraId="2426791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тривалість робочого дня, хв;</w:t>
      </w:r>
    </w:p>
    <w:p w14:paraId="72FF927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Тпз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норматив часу на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підготовчо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-заключну роботу в розрахунку на повну </w:t>
      </w:r>
    </w:p>
    <w:p w14:paraId="51A29A6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тривалість робочого дня (зміни), хв;</w:t>
      </w:r>
    </w:p>
    <w:p w14:paraId="660B0E4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Твід - норматив часу на відпочинок і особисті потреби виконавця за зміну, хв;</w:t>
      </w:r>
    </w:p>
    <w:p w14:paraId="512EB87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Тоб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норматив часу на обслуговування 1 гол. тварин за робочий день (зміну), хв.</w:t>
      </w:r>
    </w:p>
    <w:p w14:paraId="086799C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Тоб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визначається як сума нормативів часу на всі роботи, що входять  у сферу обов’язків виконавця і виконувані ним за день (зміну).</w:t>
      </w:r>
    </w:p>
    <w:p w14:paraId="09842EE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1. Спостережний лист для визначення обслуговування на підставі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фотохронометражних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спостережень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1063"/>
        <w:gridCol w:w="1063"/>
        <w:gridCol w:w="1064"/>
        <w:gridCol w:w="1063"/>
        <w:gridCol w:w="1063"/>
        <w:gridCol w:w="1064"/>
      </w:tblGrid>
      <w:tr w:rsidR="00C54871" w:rsidRPr="00C54871" w14:paraId="407E8F47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74CA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Елементи робочого часу за порядковим номером</w:t>
            </w:r>
          </w:p>
        </w:tc>
        <w:tc>
          <w:tcPr>
            <w:tcW w:w="3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541A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           Поточний час</w:t>
            </w:r>
          </w:p>
        </w:tc>
        <w:tc>
          <w:tcPr>
            <w:tcW w:w="3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424A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             Тривалість</w:t>
            </w:r>
          </w:p>
        </w:tc>
      </w:tr>
      <w:tr w:rsidR="00C54871" w:rsidRPr="00C54871" w14:paraId="4927410F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7F9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BAEA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год.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8503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хв.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9A75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сек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4B2C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год.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A784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хв.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4C71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сек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C54871" w:rsidRPr="00C54871" w14:paraId="4ECD48D4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7A5A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початок спостережень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AE34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D7B4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E250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F9B7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х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D06B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х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7817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х</w:t>
            </w:r>
          </w:p>
        </w:tc>
      </w:tr>
      <w:tr w:rsidR="00C54871" w:rsidRPr="00C54871" w14:paraId="1A35E81E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FCE2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підготовка до роботи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364B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A7D3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2998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95F5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C1B8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99C8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8.00</w:t>
            </w:r>
          </w:p>
        </w:tc>
      </w:tr>
      <w:tr w:rsidR="00C54871" w:rsidRPr="00C54871" w14:paraId="1228A868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685E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заміна підстилки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C3E2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8718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95D0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2CCE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BA15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893B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3.50</w:t>
            </w:r>
          </w:p>
        </w:tc>
      </w:tr>
      <w:tr w:rsidR="00C54871" w:rsidRPr="00C54871" w14:paraId="6AC1F984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1631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прив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язання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корів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343D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F85A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7F22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16D6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EDAD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E3C7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10.00</w:t>
            </w:r>
          </w:p>
        </w:tc>
      </w:tr>
      <w:tr w:rsidR="00C54871" w:rsidRPr="00C54871" w14:paraId="2C26AC26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E32F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роздача кормів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60AC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D82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911C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CEA2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067C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96C2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35.00</w:t>
            </w:r>
          </w:p>
        </w:tc>
      </w:tr>
      <w:tr w:rsidR="00C54871" w:rsidRPr="00C54871" w14:paraId="61111B64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6E61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підмивання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вимені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першої корови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5508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00F6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BEEF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C0A1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C1EA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1922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0,75</w:t>
            </w:r>
          </w:p>
        </w:tc>
      </w:tr>
      <w:tr w:rsidR="00C54871" w:rsidRPr="00C54871" w14:paraId="58D76651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4A5C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підключення апарату першої корови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8334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349C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18F1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A2EC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0891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71AA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0,67</w:t>
            </w:r>
          </w:p>
        </w:tc>
      </w:tr>
      <w:tr w:rsidR="00C54871" w:rsidRPr="00C54871" w14:paraId="4DAEFFE1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D1AD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підмивання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вимені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другої корови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BE67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5A28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8BE1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1D9F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AF9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361E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0,75</w:t>
            </w:r>
          </w:p>
        </w:tc>
      </w:tr>
      <w:tr w:rsidR="00C54871" w:rsidRPr="00C54871" w14:paraId="2382367A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B405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підключення апарату другої корови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02F2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D09E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2125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5DC7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75A5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142F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0,75</w:t>
            </w:r>
          </w:p>
        </w:tc>
      </w:tr>
      <w:tr w:rsidR="00C54871" w:rsidRPr="00C54871" w14:paraId="303A0E36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A3C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підключення апарату третьої корови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7479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1ED8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1478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2D65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4E96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BB8B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0,83</w:t>
            </w:r>
          </w:p>
        </w:tc>
      </w:tr>
      <w:tr w:rsidR="00C54871" w:rsidRPr="00C54871" w14:paraId="3CF0715A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FD4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спостереження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3F6C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E879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52D4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80E0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F3D1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89D8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3,08</w:t>
            </w:r>
          </w:p>
        </w:tc>
      </w:tr>
      <w:tr w:rsidR="00C54871" w:rsidRPr="00C54871" w14:paraId="6B25E742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968C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відключає першу корову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5876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7CCC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8237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5946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A024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69B7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0,25</w:t>
            </w:r>
          </w:p>
        </w:tc>
      </w:tr>
      <w:tr w:rsidR="00C54871" w:rsidRPr="00C54871" w14:paraId="16FE582E" w14:textId="77777777" w:rsidTr="0070461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5CB6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підключає третю корову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A2FE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D5F5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EF74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0350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E50A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85EE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0,50</w:t>
            </w:r>
          </w:p>
        </w:tc>
      </w:tr>
    </w:tbl>
    <w:p w14:paraId="3689AB6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A80C42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8F258E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2. Затрати робочого часу на виконання робіт на протязі дня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888"/>
        <w:gridCol w:w="2888"/>
      </w:tblGrid>
      <w:tr w:rsidR="00C54871" w:rsidRPr="00C54871" w14:paraId="3A3A907B" w14:textId="77777777" w:rsidTr="00704619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8462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Вид робіт</w:t>
            </w:r>
          </w:p>
        </w:tc>
        <w:tc>
          <w:tcPr>
            <w:tcW w:w="5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7B8D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                        Затрати часу, хв</w:t>
            </w:r>
          </w:p>
        </w:tc>
      </w:tr>
      <w:tr w:rsidR="00C54871" w:rsidRPr="00C54871" w14:paraId="5BA40CA2" w14:textId="77777777" w:rsidTr="00704619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950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2046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всього на 50 корів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0CB4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 1 корову</w:t>
            </w:r>
          </w:p>
        </w:tc>
      </w:tr>
      <w:tr w:rsidR="00C54871" w:rsidRPr="00C54871" w14:paraId="135D654A" w14:textId="77777777" w:rsidTr="00704619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57D8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підготовчо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-заключні роботи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D028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36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7ADA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C54871" w:rsidRPr="00C54871" w14:paraId="2FD6D0C8" w14:textId="77777777" w:rsidTr="00704619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3935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годівля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820B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96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BB11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1,92</w:t>
            </w:r>
          </w:p>
        </w:tc>
      </w:tr>
      <w:tr w:rsidR="00C54871" w:rsidRPr="00C54871" w14:paraId="0675F458" w14:textId="77777777" w:rsidTr="00704619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4641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відв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'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язування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та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прив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язування</w:t>
            </w:r>
            <w:proofErr w:type="spellEnd"/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FD11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28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5554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0,56</w:t>
            </w:r>
          </w:p>
        </w:tc>
      </w:tr>
      <w:tr w:rsidR="00C54871" w:rsidRPr="00C54871" w14:paraId="2FCD8228" w14:textId="77777777" w:rsidTr="00704619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B7C2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чистка: корів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5E59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20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699F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0,40</w:t>
            </w:r>
          </w:p>
        </w:tc>
      </w:tr>
      <w:tr w:rsidR="00C54871" w:rsidRPr="00C54871" w14:paraId="0168A2AB" w14:textId="77777777" w:rsidTr="00704619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701E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    годівниць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034A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11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01CA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0,22</w:t>
            </w:r>
          </w:p>
        </w:tc>
      </w:tr>
      <w:tr w:rsidR="00C54871" w:rsidRPr="00C54871" w14:paraId="095DFE6A" w14:textId="77777777" w:rsidTr="00704619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525B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разові роботи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545D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4EBF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0,16</w:t>
            </w:r>
          </w:p>
        </w:tc>
      </w:tr>
    </w:tbl>
    <w:p w14:paraId="75F5D024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bookmarkStart w:id="8" w:name="_Toc430758088"/>
    </w:p>
    <w:p w14:paraId="723EF8A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74D5F70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4F71E78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FCD3F1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FF9ABD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0842658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763E6AC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394042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lastRenderedPageBreak/>
        <w:t xml:space="preserve">Завдання 7 </w:t>
      </w:r>
    </w:p>
    <w:p w14:paraId="706F2EB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461172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Тема: </w:t>
      </w:r>
      <w:r w:rsidRPr="00C54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Розрахунок мінімальних тарифних ставок</w:t>
      </w:r>
    </w:p>
    <w:p w14:paraId="4BC2DF6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0E016C54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Мета: 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Оволодіти методикою розрахунку мінімальних розмірів  годинних (денних)  тарифних ставок окремим категоріям робітників сільського господарства </w:t>
      </w:r>
    </w:p>
    <w:p w14:paraId="67A59A4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71D2FE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15C35FA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033A3084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Вихідні дані</w:t>
      </w:r>
    </w:p>
    <w:p w14:paraId="6A63E210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Для проведення, розрахунків необхідні такі дані: </w:t>
      </w:r>
    </w:p>
    <w:p w14:paraId="14E45CCE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1.Кількість календарних днів у кожному місяці року</w:t>
      </w:r>
    </w:p>
    <w:p w14:paraId="17C8FEEA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Кількість святкових днів і днів релігійних свят (число місяця на яке припадає свято)</w:t>
      </w:r>
    </w:p>
    <w:p w14:paraId="14E813B4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 Кількість вихідних днів</w:t>
      </w:r>
    </w:p>
    <w:p w14:paraId="264898D0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4. Кількість днів,  робота в які не проводиться</w:t>
      </w:r>
    </w:p>
    <w:p w14:paraId="4A1B34C9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5. Кількість робочих днів</w:t>
      </w:r>
    </w:p>
    <w:p w14:paraId="10C4D8F7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 Кількість днів, що передують святковим та неробочим, у які тривалість робочого дня (зміни) при 40-годинному тижні зменшується на 1 годину (число місяця, в яке скорочується тривалість робочого дня)</w:t>
      </w:r>
    </w:p>
    <w:p w14:paraId="6AC43C51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7. Норма тривалості робочого часу при 40-годинному робочому тижні, год</w:t>
      </w:r>
    </w:p>
    <w:p w14:paraId="054ADF4C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8. Розмір мінімальної заробітної плати, прийнятий в державі.</w:t>
      </w:r>
    </w:p>
    <w:p w14:paraId="2465216E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9. Коефіцієнт збільшення мінімальної заробітної плати з галузевої тарифної угоди</w:t>
      </w:r>
    </w:p>
    <w:p w14:paraId="56C042FD" w14:textId="77777777" w:rsidR="00C54871" w:rsidRPr="00C54871" w:rsidRDefault="00C54871" w:rsidP="00C54871">
      <w:pPr>
        <w:widowControl w:val="0"/>
        <w:shd w:val="clear" w:color="auto" w:fill="FFFFFF"/>
        <w:spacing w:after="200" w:line="360" w:lineRule="auto"/>
        <w:ind w:left="425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</w:p>
    <w:p w14:paraId="28D6CF6F" w14:textId="77777777" w:rsidR="00C54871" w:rsidRPr="00C54871" w:rsidRDefault="00C54871" w:rsidP="00C54871">
      <w:pPr>
        <w:widowControl w:val="0"/>
        <w:spacing w:after="200" w:line="360" w:lineRule="auto"/>
        <w:ind w:left="425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                      Хід роботи</w:t>
      </w:r>
    </w:p>
    <w:p w14:paraId="53E0A1E6" w14:textId="77777777" w:rsidR="00C54871" w:rsidRPr="00C54871" w:rsidRDefault="00C54871" w:rsidP="00C54871">
      <w:pPr>
        <w:widowControl w:val="0"/>
        <w:spacing w:after="200" w:line="360" w:lineRule="auto"/>
        <w:ind w:left="425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6BAFE6D1" w14:textId="77777777" w:rsidR="00C54871" w:rsidRPr="00C54871" w:rsidRDefault="00C54871" w:rsidP="00C5487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Збільшуємо гарантовану мінімальну заробітну плату на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коефіцієнт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галузевої тарифної угоди . </w:t>
      </w:r>
    </w:p>
    <w:p w14:paraId="5636E034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Розрахувати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середній показник норми тривалості робочого часу при 40-годинному робочому тижні, год</w:t>
      </w:r>
    </w:p>
    <w:p w14:paraId="12440389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 Розрахувати мінімальну тарифну ставну на некваліфіковану працю (відношення збільшеної гарантованої мінімальної заробітної плати до</w:t>
      </w:r>
      <w:r w:rsidRPr="00C54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середнього показнику норми тривалості робочого часу при 40-годинному робочому тижні)</w:t>
      </w:r>
    </w:p>
    <w:p w14:paraId="56484DAC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 Визначаємо мінімальні тарифні ставки для робітників інших категорій як добуток мінімальної  тарифної ставки  та коефіцієнта співвідношень мінімальних гарантованих розмірів тарифних ставок робітників 1го розряду.</w:t>
      </w:r>
    </w:p>
    <w:p w14:paraId="2ED8B473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5. Для розрахунку мінімальних  тарифних ставок по інших розрядах використовуємо коефіцієнти </w:t>
      </w:r>
      <w:proofErr w:type="spellStart"/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міжрозрядних</w:t>
      </w:r>
      <w:proofErr w:type="spellEnd"/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співвідношень.</w:t>
      </w:r>
    </w:p>
    <w:p w14:paraId="4A8F6802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 Для розрахунку денної тарифної ставки потрібна годинна тарифна ставка та тривалість робочого дня (год).</w:t>
      </w:r>
    </w:p>
    <w:p w14:paraId="7A95F275" w14:textId="77777777" w:rsidR="00C54871" w:rsidRPr="00C54871" w:rsidRDefault="00C54871" w:rsidP="00C54871">
      <w:pPr>
        <w:widowControl w:val="0"/>
        <w:spacing w:after="200" w:line="360" w:lineRule="auto"/>
        <w:ind w:left="216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65837B9F" w14:textId="77777777" w:rsidR="00C54871" w:rsidRPr="00C54871" w:rsidRDefault="00C54871" w:rsidP="00C54871">
      <w:pPr>
        <w:widowControl w:val="0"/>
        <w:shd w:val="clear" w:color="auto" w:fill="FFFFFF"/>
        <w:spacing w:after="200" w:line="360" w:lineRule="auto"/>
        <w:ind w:left="144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02A6C3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768536B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F90FD0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2848933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0345A24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216FD8E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AE0347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648917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090167D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15F93BE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157C11D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3C547C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25FCC5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402E71F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0D77E4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761355C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ECFCA0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485601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BC4BA2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752776C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0604010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2A7B8C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768078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4CF5951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0465856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45BB5F1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403ACDD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2AF69F1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2414EB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2E752F1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09BC40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2BBBEA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078E919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037353A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7A5CD75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bookmarkEnd w:id="8"/>
    <w:p w14:paraId="56BD8B0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lastRenderedPageBreak/>
        <w:t>Завдання 8</w:t>
      </w:r>
    </w:p>
    <w:p w14:paraId="408C745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7575EA1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Тема: Оплата праці  в  рослинництві</w:t>
      </w:r>
    </w:p>
    <w:p w14:paraId="1DD63576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DCDA3B8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uk-UA"/>
        </w:rPr>
        <w:t>Мета: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Оволодіти методикою визначення розцінок за одиницю продукції, нарахування основної оплати праці та доплат і премій за продукцію.</w:t>
      </w:r>
    </w:p>
    <w:p w14:paraId="150E97FF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BE9D66B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Вихідні дані</w:t>
      </w:r>
    </w:p>
    <w:p w14:paraId="04D3BD56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A134676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Для проведення, розрахунків необхідні такі дані: посівна площа, урожайність, валовий збір, середня ціна реалізації, вартість валової продукції, витрати</w:t>
      </w:r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оплату праці, дані наведені в таблицях.</w:t>
      </w:r>
    </w:p>
    <w:p w14:paraId="6082FBE0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C05A681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1. Посівна площа, урожайність та валові збори по бригаді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821"/>
        <w:gridCol w:w="739"/>
        <w:gridCol w:w="749"/>
        <w:gridCol w:w="810"/>
        <w:gridCol w:w="1559"/>
        <w:gridCol w:w="738"/>
        <w:gridCol w:w="708"/>
      </w:tblGrid>
      <w:tr w:rsidR="00AA7C79" w:rsidRPr="00C54871" w14:paraId="6187944E" w14:textId="77777777" w:rsidTr="00AF0D1F">
        <w:trPr>
          <w:trHeight w:val="220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16C72" w14:textId="77777777" w:rsidR="00AA7C79" w:rsidRPr="00C54871" w:rsidRDefault="00AA7C79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Культура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A1320" w14:textId="77777777" w:rsidR="00AA7C79" w:rsidRPr="00C54871" w:rsidRDefault="00AA7C79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Посівна площа,</w:t>
            </w: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97EE" w14:textId="77777777" w:rsidR="00AA7C79" w:rsidRPr="00C54871" w:rsidRDefault="00AA7C79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Урожайність      ц/га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4F1E" w14:textId="77777777" w:rsidR="00AA7C79" w:rsidRPr="00C54871" w:rsidRDefault="00AA7C79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Валовий збір основної продукції, 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0FA95" w14:textId="77777777" w:rsidR="00AA7C79" w:rsidRPr="00C54871" w:rsidRDefault="00AA7C79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Середня ціна реалізації 1ц, грн.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6EEDE" w14:textId="77777777" w:rsidR="00AA7C79" w:rsidRDefault="00AA7C79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Вартість валової продукції, грн.</w:t>
            </w:r>
          </w:p>
          <w:p w14:paraId="06D929A8" w14:textId="77777777" w:rsidR="00AA7C79" w:rsidRDefault="00AA7C79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189E0F3" w14:textId="541FD4CB" w:rsidR="00AA7C79" w:rsidRPr="00C54871" w:rsidRDefault="00AA7C79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6C6F" w:rsidRPr="00C54871" w14:paraId="25203D60" w14:textId="49643B29" w:rsidTr="00AF0D1F">
        <w:trPr>
          <w:trHeight w:val="691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BA79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D33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9DD0" w14:textId="072526C6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план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3C0" w14:textId="2F8EF344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2EEB" w14:textId="7FE30BCC" w:rsidR="00B36C6F" w:rsidRPr="00C54871" w:rsidRDefault="00B36C6F" w:rsidP="00AF0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45A0" w14:textId="18822682" w:rsidR="00B36C6F" w:rsidRPr="00C54871" w:rsidRDefault="00B36C6F" w:rsidP="00AF0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DF0A" w14:textId="036B226C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4B3D" w14:textId="5F7838A7" w:rsidR="00B36C6F" w:rsidRPr="00C54871" w:rsidRDefault="00B36C6F" w:rsidP="00AF0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5F46" w14:textId="540C1940" w:rsidR="00B36C6F" w:rsidRPr="00C54871" w:rsidRDefault="00B36C6F" w:rsidP="00AF0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факт</w:t>
            </w:r>
          </w:p>
        </w:tc>
      </w:tr>
      <w:tr w:rsidR="00B36C6F" w:rsidRPr="00C54871" w14:paraId="34CA5F18" w14:textId="6D6D2B1B" w:rsidTr="00AF0D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5FDC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Озима пшениця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4780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C567" w14:textId="77777777" w:rsidR="00B36C6F" w:rsidRPr="00C54871" w:rsidRDefault="00B36C6F" w:rsidP="00E90E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AE22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A55" w14:textId="69B26E34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33E7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C785" w14:textId="2DEAEB5E" w:rsidR="00B36C6F" w:rsidRPr="00C54871" w:rsidRDefault="00B36C6F" w:rsidP="00B36C6F">
            <w:pPr>
              <w:spacing w:after="0" w:line="276" w:lineRule="auto"/>
              <w:rPr>
                <w:rFonts w:cs="Times New Roman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E96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A1CC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6C6F" w:rsidRPr="00C54871" w14:paraId="71ABCEE9" w14:textId="4E77554A" w:rsidTr="00AF0D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3F3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Ячмінь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BF04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B8D9" w14:textId="77777777" w:rsidR="00B36C6F" w:rsidRPr="00C54871" w:rsidRDefault="00B36C6F" w:rsidP="00E90E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53E1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FBE" w14:textId="3F1A8919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F04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9DBB" w14:textId="16D6319B" w:rsidR="00B36C6F" w:rsidRPr="00C54871" w:rsidRDefault="00B36C6F" w:rsidP="00B36C6F">
            <w:pPr>
              <w:spacing w:after="0" w:line="276" w:lineRule="auto"/>
              <w:rPr>
                <w:rFonts w:cs="Times New Roman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E361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88A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6C6F" w:rsidRPr="00C54871" w14:paraId="0B9BDA7D" w14:textId="221CC1C3" w:rsidTr="00AF0D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B634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Кукурудза (зерно)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E8F1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4FA7" w14:textId="77777777" w:rsidR="00B36C6F" w:rsidRPr="00C54871" w:rsidRDefault="00B36C6F" w:rsidP="00E90E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F98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74EF" w14:textId="78CF3306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9D2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E8A9" w14:textId="09BB5797" w:rsidR="00B36C6F" w:rsidRPr="00C54871" w:rsidRDefault="00B36C6F" w:rsidP="00B36C6F">
            <w:pPr>
              <w:spacing w:after="0" w:line="276" w:lineRule="auto"/>
              <w:rPr>
                <w:rFonts w:cs="Times New Roman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48F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15E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6C6F" w:rsidRPr="00C54871" w14:paraId="50032B25" w14:textId="3BA0D5D5" w:rsidTr="00AF0D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AB26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Кукурудза (силос)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C46B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2134" w14:textId="77777777" w:rsidR="00B36C6F" w:rsidRPr="00C54871" w:rsidRDefault="00B36C6F" w:rsidP="00E90E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7D4E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83C3" w14:textId="38D2F151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BC8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8856" w14:textId="51462A14" w:rsidR="00B36C6F" w:rsidRPr="00C54871" w:rsidRDefault="00B36C6F" w:rsidP="00B36C6F">
            <w:pPr>
              <w:spacing w:after="0" w:line="276" w:lineRule="auto"/>
              <w:rPr>
                <w:rFonts w:cs="Times New Roman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36F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CA1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6C6F" w:rsidRPr="00C54871" w14:paraId="59BC5F5B" w14:textId="205702D4" w:rsidTr="00AF0D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11C5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Цукрові буряки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788C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85BA" w14:textId="77777777" w:rsidR="00B36C6F" w:rsidRPr="00C54871" w:rsidRDefault="00B36C6F" w:rsidP="00E90E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ADE7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F594" w14:textId="6E02AF4A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A514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13C4" w14:textId="58381893" w:rsidR="00B36C6F" w:rsidRPr="00C54871" w:rsidRDefault="00B36C6F" w:rsidP="00B36C6F">
            <w:pPr>
              <w:spacing w:after="0" w:line="276" w:lineRule="auto"/>
              <w:rPr>
                <w:rFonts w:cs="Times New Roman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40B7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FF2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6C6F" w:rsidRPr="00C54871" w14:paraId="2CB9B98F" w14:textId="77777777" w:rsidTr="00AF0D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1692" w14:textId="614FA6DE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B68E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56B" w14:textId="77777777" w:rsidR="00B36C6F" w:rsidRPr="00C54871" w:rsidRDefault="00B36C6F" w:rsidP="00E90E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A37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FFFF" w14:textId="2D385E1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C995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AFD" w14:textId="77777777" w:rsidR="00B36C6F" w:rsidRPr="00C54871" w:rsidRDefault="00B36C6F" w:rsidP="00B36C6F">
            <w:pPr>
              <w:spacing w:after="0" w:line="276" w:lineRule="auto"/>
              <w:rPr>
                <w:rFonts w:cs="Times New Roman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4F27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C94" w14:textId="77777777" w:rsidR="00B36C6F" w:rsidRPr="00C54871" w:rsidRDefault="00B36C6F" w:rsidP="00B36C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2AA30CB6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C2B761D" w14:textId="77777777" w:rsidR="00C54871" w:rsidRPr="00C54871" w:rsidRDefault="00C54871" w:rsidP="00C5487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Протягом року в зв'язку зі зміною погодних умов виконувались роботи, які не були передбачені планом витрат оплати праці за тарифом на суму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17880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грн. Разом з тим було виконано незапланованих робіт по боротьбі зі шкідниками на суму 18800 грн. Крім цього, за рік зменшені матеріальні витрати на </w:t>
      </w: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виробництво продукції на суму 11640 грн. Разом з тим були виплачені премії протягом року на суму 18860 грн. Збільшено врожайність пшениці на 3 ц/га, ячменю - на 2 ц/га, кукурудзи на силос - на 58 ц/га Урожайність цукровик буряків зменшена на 15 ц/га.</w:t>
      </w:r>
    </w:p>
    <w:p w14:paraId="3A5F01C4" w14:textId="77777777" w:rsidR="00C54871" w:rsidRPr="00C54871" w:rsidRDefault="00C54871" w:rsidP="00C5487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Хід роботи</w:t>
      </w:r>
    </w:p>
    <w:p w14:paraId="69D37DC3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1.Визначити розцінку оплати за продукцію:</w:t>
      </w:r>
    </w:p>
    <w:p w14:paraId="718C9F91" w14:textId="77777777" w:rsidR="00C54871" w:rsidRPr="00C54871" w:rsidRDefault="00C54871" w:rsidP="00C54871">
      <w:pPr>
        <w:widowControl w:val="0"/>
        <w:numPr>
          <w:ilvl w:val="0"/>
          <w:numId w:val="31"/>
        </w:num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 1ц по культурах, грн.</w:t>
      </w:r>
    </w:p>
    <w:p w14:paraId="3AD275F0" w14:textId="77777777" w:rsidR="00C54871" w:rsidRPr="00C54871" w:rsidRDefault="00C54871" w:rsidP="00C54871">
      <w:pPr>
        <w:widowControl w:val="0"/>
        <w:numPr>
          <w:ilvl w:val="0"/>
          <w:numId w:val="32"/>
        </w:num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 1000 грн. валової продукції по культурах і в цілому по бригаді за формулою:</w:t>
      </w:r>
    </w:p>
    <w:p w14:paraId="37034032" w14:textId="77777777" w:rsidR="00C54871" w:rsidRPr="00C54871" w:rsidRDefault="00C54871" w:rsidP="00C548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2C286FF" w14:textId="77777777" w:rsidR="00C54871" w:rsidRPr="00C54871" w:rsidRDefault="00C54871" w:rsidP="00C548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 =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Тф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х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Кд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/ ВП,</w:t>
      </w:r>
    </w:p>
    <w:p w14:paraId="4BC1AD64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де: Р - розцінка за продукцію, грн.</w:t>
      </w:r>
    </w:p>
    <w:p w14:paraId="6025BD7A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ТФ - оплата за тарифом, грн.</w:t>
      </w:r>
    </w:p>
    <w:p w14:paraId="22E2DD98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Кд</w:t>
      </w:r>
      <w:proofErr w:type="spellEnd"/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загальний коефіцієнт нарахування доплати до тарифу;</w:t>
      </w:r>
    </w:p>
    <w:p w14:paraId="745BD5C0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ВП - валова продукція, ц, грн.</w:t>
      </w:r>
    </w:p>
    <w:p w14:paraId="0224162C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 Визначити фактичну скориговану суму оплати за тарифом та суму доплат і премії на 1 грн. тарифу, грн.</w:t>
      </w:r>
    </w:p>
    <w:p w14:paraId="3D734D5B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Розраховується як різниця між плановими витратами оплати праці за тарифом і фактичними, що змінилися протягом року. Від суми економії матеріальних витрат на премії відраховуються 70% від загальної економії.</w:t>
      </w:r>
    </w:p>
    <w:p w14:paraId="0B6B7ED2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З. Визначити загальний фонд оплати на фактично одержану продукцію та провести кінцевий розрахунок оплати з робітниками бригади. Загальна сума оплати визначається як добуток кількості фактично одержаної продукції на розраховану розцінку за її одиницю.</w:t>
      </w:r>
    </w:p>
    <w:p w14:paraId="35ECF1D7" w14:textId="77777777" w:rsidR="00C54871" w:rsidRPr="00C54871" w:rsidRDefault="00C54871" w:rsidP="00C5487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Сума до розподілу за кінцевий результат виробництва вираховується як різниця між фактично одержаною оплатою за тарифом і її акордним фондом, розрахованим на фактично одержану продукцію. </w:t>
      </w:r>
    </w:p>
    <w:p w14:paraId="5E069DBE" w14:textId="77777777" w:rsidR="00C54871" w:rsidRPr="00C54871" w:rsidRDefault="00C54871" w:rsidP="00C548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sectPr w:rsidR="00C54871" w:rsidRPr="00C54871">
          <w:pgSz w:w="11906" w:h="16838"/>
          <w:pgMar w:top="851" w:right="851" w:bottom="851" w:left="1560" w:header="709" w:footer="709" w:gutter="0"/>
          <w:pgNumType w:start="1"/>
          <w:cols w:space="720"/>
        </w:sectPr>
      </w:pPr>
    </w:p>
    <w:p w14:paraId="3EDE7DA8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88764A1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D2C6314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AE1FA5E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 </w:t>
      </w:r>
      <w:proofErr w:type="spellStart"/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Витрати</w:t>
      </w:r>
      <w:proofErr w:type="spellEnd"/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оплату </w:t>
      </w:r>
      <w:proofErr w:type="spellStart"/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праці</w:t>
      </w:r>
      <w:proofErr w:type="spellEnd"/>
      <w:r w:rsidRPr="00C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грн.</w:t>
      </w:r>
    </w:p>
    <w:p w14:paraId="3A4EA49E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378"/>
        <w:gridCol w:w="1378"/>
        <w:gridCol w:w="1378"/>
        <w:gridCol w:w="1253"/>
        <w:gridCol w:w="1504"/>
        <w:gridCol w:w="1378"/>
        <w:gridCol w:w="1378"/>
        <w:gridCol w:w="1378"/>
        <w:gridCol w:w="1379"/>
      </w:tblGrid>
      <w:tr w:rsidR="00C54871" w:rsidRPr="00C54871" w14:paraId="6E233558" w14:textId="77777777" w:rsidTr="00704619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0B4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культура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8062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Площа посіву, га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DE22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Оплата по тарифу (аванс)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9079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Надбавка за класність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4ECB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Додаткова оплата за стаж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9D9C" w14:textId="77777777" w:rsidR="00C54871" w:rsidRPr="003E5313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E53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Підвищена при зборі врожаю та якість робіт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37AD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Заробітна плата бригадира (аванс)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9EB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Доплата за продукцію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EB02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Нарахування на оплату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651F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 оплати праці</w:t>
            </w:r>
          </w:p>
        </w:tc>
      </w:tr>
      <w:tr w:rsidR="00C54871" w:rsidRPr="00C54871" w14:paraId="75141B13" w14:textId="77777777" w:rsidTr="0070461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5E10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77A2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6A4D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EDC2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08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659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12%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6E27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CA9F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2ABA" w14:textId="77777777" w:rsidR="00C54871" w:rsidRPr="00C54871" w:rsidRDefault="00C54871" w:rsidP="00C54871">
            <w:pPr>
              <w:spacing w:after="0" w:line="276" w:lineRule="auto"/>
              <w:rPr>
                <w:rFonts w:cs="Times New Roman"/>
                <w:lang w:val="uk-UA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E9E0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BCBC327" w14:textId="77777777" w:rsidTr="007046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ACE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Озима пшениця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DD48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D1F3" w14:textId="283EB66E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11385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12FF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918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B61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AFBF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1144,9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27B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F4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C64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uk-UA"/>
              </w:rPr>
              <w:t>27675,2</w:t>
            </w:r>
          </w:p>
        </w:tc>
      </w:tr>
      <w:tr w:rsidR="00C54871" w:rsidRPr="00C54871" w14:paraId="5F1BDD0E" w14:textId="77777777" w:rsidTr="007046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607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Ячмінь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C95C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D2AC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5123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AE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E7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9991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1D74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400,9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37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11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A89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4EFEF7F" w14:textId="77777777" w:rsidTr="007046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4045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Кукурудза на зерно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7D45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909D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10886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BAF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619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3FD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FB59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867,9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73D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8F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C3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298C6BC6" w14:textId="77777777" w:rsidTr="007046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C755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Кукурудза на силос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ECCE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8E61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629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234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08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BA80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1789,5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AA1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231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B31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1FE85C3B" w14:textId="77777777" w:rsidTr="007046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4C6C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Цукрові буряки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7544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AE15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80178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498D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BA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AA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672D" w14:textId="77777777" w:rsidR="00C54871" w:rsidRPr="00C54871" w:rsidRDefault="00C54871" w:rsidP="008D4F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5243,8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4C4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E65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A590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54871" w:rsidRPr="00C54871" w14:paraId="628AE59D" w14:textId="77777777" w:rsidTr="007046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11E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EBC2" w14:textId="77777777" w:rsidR="00C54871" w:rsidRPr="00C54871" w:rsidRDefault="00C54871" w:rsidP="00C54871">
            <w:pPr>
              <w:spacing w:after="0" w:line="276" w:lineRule="auto"/>
              <w:rPr>
                <w:rFonts w:cs="Times New Roman"/>
                <w:lang w:val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5774" w14:textId="77777777" w:rsidR="00C54871" w:rsidRPr="00C54871" w:rsidRDefault="00C54871" w:rsidP="00C54871">
            <w:pPr>
              <w:spacing w:after="0" w:line="276" w:lineRule="auto"/>
              <w:rPr>
                <w:rFonts w:cs="Times New Roman"/>
                <w:lang w:val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F2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EC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D0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AC9B" w14:textId="77777777" w:rsidR="00C54871" w:rsidRPr="00C54871" w:rsidRDefault="00C54871" w:rsidP="00C54871">
            <w:pPr>
              <w:spacing w:after="0" w:line="276" w:lineRule="auto"/>
              <w:rPr>
                <w:rFonts w:cs="Times New Roman"/>
                <w:lang w:val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1D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C2D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79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05979852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23BB44ED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62500858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335D066A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12CBE04F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3268FB56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007ED468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1CA75C2C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5B87B4EA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00344B71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713EE259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147E684C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</w:pPr>
    </w:p>
    <w:p w14:paraId="5073E621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</w:pPr>
    </w:p>
    <w:p w14:paraId="09505483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69C6D4DE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</w:pPr>
    </w:p>
    <w:p w14:paraId="0BE13A18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5A7E5E58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14:paraId="3CF63594" w14:textId="77777777" w:rsidR="00C54871" w:rsidRPr="00D41D97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548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r w:rsidRPr="00D41D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Розрахунки по оплаті праці з рослинницькою бригадою за вироблену продукцію.</w:t>
      </w:r>
    </w:p>
    <w:p w14:paraId="4C723FEA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559"/>
        <w:gridCol w:w="852"/>
        <w:gridCol w:w="853"/>
        <w:gridCol w:w="852"/>
        <w:gridCol w:w="853"/>
        <w:gridCol w:w="946"/>
        <w:gridCol w:w="946"/>
        <w:gridCol w:w="947"/>
        <w:gridCol w:w="946"/>
        <w:gridCol w:w="946"/>
        <w:gridCol w:w="789"/>
        <w:gridCol w:w="1104"/>
        <w:gridCol w:w="947"/>
      </w:tblGrid>
      <w:tr w:rsidR="00C54871" w:rsidRPr="00C54871" w14:paraId="28AAC38D" w14:textId="77777777" w:rsidTr="00704619">
        <w:trPr>
          <w:cantSplit/>
          <w:trHeight w:val="15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2FB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E70241" w14:textId="653C8F21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Площа посіву,</w:t>
            </w:r>
            <w:r w:rsidR="00D41D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4E671B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Скорегований</w:t>
            </w: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41D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тарифний фонд оплати на фактично вироблену продукцію</w:t>
            </w: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5B6F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Доплати до тарифу, грн.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7EAF5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Оплата бригадира, грн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19FD9D" w14:textId="5F4BCF89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Нарахування на оплату праці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235BDC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Всього оплати праці, грн.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C915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Фактично вироблена продукція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1362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Розцінка оплати, грн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0652F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Доплати і премії</w:t>
            </w:r>
          </w:p>
        </w:tc>
      </w:tr>
      <w:tr w:rsidR="00C54871" w:rsidRPr="00C54871" w14:paraId="4739425D" w14:textId="77777777" w:rsidTr="00704619">
        <w:trPr>
          <w:cantSplit/>
          <w:trHeight w:val="167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B391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961E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F1EF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B6538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класність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AF9665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продукцію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29828C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стаж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82173D" w14:textId="77777777" w:rsidR="00C54871" w:rsidRPr="00D41D97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41D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якість ро-біт та скоро-</w:t>
            </w:r>
            <w:proofErr w:type="spellStart"/>
            <w:r w:rsidRPr="00D41D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чені</w:t>
            </w:r>
            <w:proofErr w:type="spellEnd"/>
            <w:r w:rsidRPr="00D41D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строки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6C08" w14:textId="77777777" w:rsidR="00C54871" w:rsidRPr="00D41D97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45E6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5DF8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F5F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ц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7B4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грн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737B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 1ц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610D4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 1000 грн валової продукції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1D3B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54871" w:rsidRPr="00C54871" w14:paraId="6B95D9EB" w14:textId="77777777" w:rsidTr="0070461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D322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Озима пшениця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A80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E4F1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C792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399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F9F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5A3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AF85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5C5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D22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58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6A0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484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78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1A1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C54871" w:rsidRPr="00C54871" w14:paraId="66CF8852" w14:textId="77777777" w:rsidTr="0070461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018F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Ячмінь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3A0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18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D7B2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B595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0F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2CD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6B4B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0F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B1C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B7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649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F2C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02D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C5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C54871" w:rsidRPr="00C54871" w14:paraId="14EFAE66" w14:textId="77777777" w:rsidTr="0070461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8F2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Кукурудза на зерно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B1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C25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74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E7B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DCF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20C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3A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A779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392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75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55D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4B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C45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431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C54871" w:rsidRPr="00C54871" w14:paraId="6AAB2144" w14:textId="77777777" w:rsidTr="0070461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438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Кукурудза на силос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FB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86D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64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07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0D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A54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3E4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B08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F9C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8B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489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B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7A2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40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C54871" w:rsidRPr="00C54871" w14:paraId="1DCAB9E1" w14:textId="77777777" w:rsidTr="0070461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02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Цукрові буряки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B13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48C0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C73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5E2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BFB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8888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D22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16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34F7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98F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D5C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21C5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58D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AE5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C54871" w:rsidRPr="00C54871" w14:paraId="17813A7A" w14:textId="77777777" w:rsidTr="0070461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BBCB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00F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AD1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9F5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B45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341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08C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631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F0B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E94A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983" w14:textId="3F7E021B" w:rsidR="00C54871" w:rsidRPr="00C54871" w:rsidRDefault="008D4FCA" w:rsidP="00EA0E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82E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4A2" w14:textId="6023A63D" w:rsidR="00C54871" w:rsidRPr="00C54871" w:rsidRDefault="008D4FCA" w:rsidP="00EA0E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D894" w14:textId="52AD6998" w:rsidR="00C54871" w:rsidRPr="00C54871" w:rsidRDefault="008D4FCA" w:rsidP="00EA0E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E06" w14:textId="77777777" w:rsidR="00C54871" w:rsidRPr="00C54871" w:rsidRDefault="00C54871" w:rsidP="00C548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53AD1C2E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331F03F4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7E7690E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13B60785" w14:textId="77777777" w:rsidR="00C54871" w:rsidRPr="00C54871" w:rsidRDefault="00C54871" w:rsidP="00C548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sectPr w:rsidR="00C54871" w:rsidRPr="00C54871">
          <w:pgSz w:w="16838" w:h="11906" w:orient="landscape"/>
          <w:pgMar w:top="851" w:right="851" w:bottom="851" w:left="851" w:header="709" w:footer="709" w:gutter="0"/>
          <w:cols w:space="720"/>
        </w:sectPr>
      </w:pPr>
    </w:p>
    <w:p w14:paraId="494B2D1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lastRenderedPageBreak/>
        <w:t xml:space="preserve">                                                           Завдання 9</w:t>
      </w:r>
    </w:p>
    <w:p w14:paraId="640DB8E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D7B3ED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Тема: Оплата праці керівників та спеціалістів </w:t>
      </w:r>
    </w:p>
    <w:p w14:paraId="7C25F45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Мета: Оволодіти методикою нарахування місячної заробітної плати економісту</w:t>
      </w:r>
    </w:p>
    <w:p w14:paraId="571CEAE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B6C8CA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                                                Вихідні данні:</w:t>
      </w:r>
    </w:p>
    <w:p w14:paraId="5E5C388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              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74"/>
        <w:gridCol w:w="1277"/>
        <w:gridCol w:w="1701"/>
        <w:gridCol w:w="1843"/>
        <w:gridCol w:w="1559"/>
        <w:gridCol w:w="1559"/>
        <w:gridCol w:w="1134"/>
      </w:tblGrid>
      <w:tr w:rsidR="00C54871" w:rsidRPr="00C54871" w14:paraId="77D7204C" w14:textId="77777777" w:rsidTr="00704619">
        <w:tc>
          <w:tcPr>
            <w:tcW w:w="674" w:type="dxa"/>
          </w:tcPr>
          <w:p w14:paraId="12F29CA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№ п/п</w:t>
            </w:r>
          </w:p>
        </w:tc>
        <w:tc>
          <w:tcPr>
            <w:tcW w:w="1277" w:type="dxa"/>
          </w:tcPr>
          <w:p w14:paraId="00701F7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Розмір окладу, грн </w:t>
            </w:r>
          </w:p>
        </w:tc>
        <w:tc>
          <w:tcPr>
            <w:tcW w:w="1701" w:type="dxa"/>
          </w:tcPr>
          <w:p w14:paraId="6874C51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Тривалість робочого дня</w:t>
            </w:r>
          </w:p>
        </w:tc>
        <w:tc>
          <w:tcPr>
            <w:tcW w:w="1843" w:type="dxa"/>
          </w:tcPr>
          <w:p w14:paraId="62B9020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Кількість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відпрацьов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робочих днів</w:t>
            </w:r>
          </w:p>
        </w:tc>
        <w:tc>
          <w:tcPr>
            <w:tcW w:w="1559" w:type="dxa"/>
          </w:tcPr>
          <w:p w14:paraId="6E8FBE9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Кількість святкових днів</w:t>
            </w:r>
          </w:p>
        </w:tc>
        <w:tc>
          <w:tcPr>
            <w:tcW w:w="1559" w:type="dxa"/>
          </w:tcPr>
          <w:p w14:paraId="1B8F0D2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Кількість днів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непрацездат</w:t>
            </w:r>
            <w:proofErr w:type="spellEnd"/>
          </w:p>
        </w:tc>
        <w:tc>
          <w:tcPr>
            <w:tcW w:w="1134" w:type="dxa"/>
          </w:tcPr>
          <w:p w14:paraId="59F885D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Розмір премії, </w:t>
            </w:r>
          </w:p>
          <w:p w14:paraId="2E330F1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%   </w:t>
            </w:r>
          </w:p>
        </w:tc>
      </w:tr>
      <w:tr w:rsidR="00C54871" w:rsidRPr="00C54871" w14:paraId="50420D2A" w14:textId="77777777" w:rsidTr="00704619">
        <w:tc>
          <w:tcPr>
            <w:tcW w:w="674" w:type="dxa"/>
          </w:tcPr>
          <w:p w14:paraId="12FF0B3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277" w:type="dxa"/>
          </w:tcPr>
          <w:p w14:paraId="5D5EA794" w14:textId="33F121B8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1530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134FCE1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8</w:t>
            </w:r>
          </w:p>
        </w:tc>
        <w:tc>
          <w:tcPr>
            <w:tcW w:w="1843" w:type="dxa"/>
          </w:tcPr>
          <w:p w14:paraId="77A2A68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 w:hanging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22</w:t>
            </w:r>
          </w:p>
        </w:tc>
        <w:tc>
          <w:tcPr>
            <w:tcW w:w="1559" w:type="dxa"/>
          </w:tcPr>
          <w:p w14:paraId="35DB057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2</w:t>
            </w:r>
          </w:p>
        </w:tc>
        <w:tc>
          <w:tcPr>
            <w:tcW w:w="1559" w:type="dxa"/>
          </w:tcPr>
          <w:p w14:paraId="2E6CCB0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1</w:t>
            </w:r>
          </w:p>
        </w:tc>
        <w:tc>
          <w:tcPr>
            <w:tcW w:w="1134" w:type="dxa"/>
          </w:tcPr>
          <w:p w14:paraId="1EB63CA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15</w:t>
            </w:r>
          </w:p>
        </w:tc>
      </w:tr>
      <w:tr w:rsidR="00C54871" w:rsidRPr="00C54871" w14:paraId="4C38C940" w14:textId="77777777" w:rsidTr="00704619">
        <w:tc>
          <w:tcPr>
            <w:tcW w:w="674" w:type="dxa"/>
          </w:tcPr>
          <w:p w14:paraId="10FFE21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277" w:type="dxa"/>
          </w:tcPr>
          <w:p w14:paraId="43908FE6" w14:textId="44A75142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1540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1BED4FB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8,2</w:t>
            </w:r>
          </w:p>
        </w:tc>
        <w:tc>
          <w:tcPr>
            <w:tcW w:w="1843" w:type="dxa"/>
          </w:tcPr>
          <w:p w14:paraId="7A17B4D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23</w:t>
            </w:r>
          </w:p>
        </w:tc>
        <w:tc>
          <w:tcPr>
            <w:tcW w:w="1559" w:type="dxa"/>
          </w:tcPr>
          <w:p w14:paraId="7A8146A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4C80C83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038CD0F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20</w:t>
            </w:r>
          </w:p>
        </w:tc>
      </w:tr>
      <w:tr w:rsidR="00C54871" w:rsidRPr="00C54871" w14:paraId="6491529B" w14:textId="77777777" w:rsidTr="00704619">
        <w:tc>
          <w:tcPr>
            <w:tcW w:w="674" w:type="dxa"/>
          </w:tcPr>
          <w:p w14:paraId="398D875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277" w:type="dxa"/>
          </w:tcPr>
          <w:p w14:paraId="058D4449" w14:textId="61E51A68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1535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178162C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</w:t>
            </w:r>
          </w:p>
        </w:tc>
        <w:tc>
          <w:tcPr>
            <w:tcW w:w="1843" w:type="dxa"/>
          </w:tcPr>
          <w:p w14:paraId="59B790A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559" w:type="dxa"/>
          </w:tcPr>
          <w:p w14:paraId="7236775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2E8D48C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7D2DE40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22</w:t>
            </w:r>
          </w:p>
        </w:tc>
      </w:tr>
      <w:tr w:rsidR="00C54871" w:rsidRPr="00C54871" w14:paraId="148DC7FD" w14:textId="77777777" w:rsidTr="00704619">
        <w:tc>
          <w:tcPr>
            <w:tcW w:w="674" w:type="dxa"/>
          </w:tcPr>
          <w:p w14:paraId="361AE68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277" w:type="dxa"/>
          </w:tcPr>
          <w:p w14:paraId="410B1AFE" w14:textId="2D32E1EC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1545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62175A7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8,2</w:t>
            </w:r>
          </w:p>
        </w:tc>
        <w:tc>
          <w:tcPr>
            <w:tcW w:w="1843" w:type="dxa"/>
          </w:tcPr>
          <w:p w14:paraId="34F6590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69C32F0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7FF0CBB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53C3AB4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16</w:t>
            </w:r>
          </w:p>
        </w:tc>
      </w:tr>
      <w:tr w:rsidR="00C54871" w:rsidRPr="00C54871" w14:paraId="2C5A7012" w14:textId="77777777" w:rsidTr="00704619">
        <w:tc>
          <w:tcPr>
            <w:tcW w:w="674" w:type="dxa"/>
          </w:tcPr>
          <w:p w14:paraId="1E3DF38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277" w:type="dxa"/>
          </w:tcPr>
          <w:p w14:paraId="49B53C5E" w14:textId="1411E1EB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1540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</w:tcPr>
          <w:p w14:paraId="48D9BB5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1843" w:type="dxa"/>
          </w:tcPr>
          <w:p w14:paraId="63F3CBB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559" w:type="dxa"/>
          </w:tcPr>
          <w:p w14:paraId="1ADC368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0D23BDB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2F3200E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21</w:t>
            </w:r>
          </w:p>
        </w:tc>
      </w:tr>
      <w:tr w:rsidR="00C54871" w:rsidRPr="00C54871" w14:paraId="5263936F" w14:textId="77777777" w:rsidTr="00704619">
        <w:tc>
          <w:tcPr>
            <w:tcW w:w="674" w:type="dxa"/>
          </w:tcPr>
          <w:p w14:paraId="248A329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1277" w:type="dxa"/>
          </w:tcPr>
          <w:p w14:paraId="64C297DA" w14:textId="0D14BD48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1600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</w:tcPr>
          <w:p w14:paraId="1848625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8,2</w:t>
            </w:r>
          </w:p>
        </w:tc>
        <w:tc>
          <w:tcPr>
            <w:tcW w:w="1843" w:type="dxa"/>
          </w:tcPr>
          <w:p w14:paraId="2BF226E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03CC6B8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5446DA1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3D28697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23</w:t>
            </w:r>
          </w:p>
        </w:tc>
      </w:tr>
      <w:tr w:rsidR="00C54871" w:rsidRPr="00C54871" w14:paraId="1BA263C6" w14:textId="77777777" w:rsidTr="00704619">
        <w:tc>
          <w:tcPr>
            <w:tcW w:w="674" w:type="dxa"/>
          </w:tcPr>
          <w:p w14:paraId="511BFDE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277" w:type="dxa"/>
          </w:tcPr>
          <w:p w14:paraId="39E8C5C3" w14:textId="6FAE1C84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1545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1" w:type="dxa"/>
          </w:tcPr>
          <w:p w14:paraId="31F795D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8,2</w:t>
            </w:r>
          </w:p>
        </w:tc>
        <w:tc>
          <w:tcPr>
            <w:tcW w:w="1843" w:type="dxa"/>
          </w:tcPr>
          <w:p w14:paraId="023B53D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559" w:type="dxa"/>
          </w:tcPr>
          <w:p w14:paraId="390B00B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7627687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60E0657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25</w:t>
            </w:r>
          </w:p>
        </w:tc>
      </w:tr>
      <w:tr w:rsidR="00C54871" w:rsidRPr="00C54871" w14:paraId="65989F04" w14:textId="77777777" w:rsidTr="00704619">
        <w:tc>
          <w:tcPr>
            <w:tcW w:w="674" w:type="dxa"/>
          </w:tcPr>
          <w:p w14:paraId="3FDA63F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1277" w:type="dxa"/>
          </w:tcPr>
          <w:p w14:paraId="3839EE0C" w14:textId="0588D7FC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1530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216E0AB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8,2    </w:t>
            </w:r>
          </w:p>
        </w:tc>
        <w:tc>
          <w:tcPr>
            <w:tcW w:w="1843" w:type="dxa"/>
          </w:tcPr>
          <w:p w14:paraId="159EE05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559" w:type="dxa"/>
          </w:tcPr>
          <w:p w14:paraId="0B10F76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24EFA15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180DD45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17</w:t>
            </w:r>
          </w:p>
        </w:tc>
      </w:tr>
      <w:tr w:rsidR="00C54871" w:rsidRPr="00C54871" w14:paraId="6B8CBFCC" w14:textId="77777777" w:rsidTr="00704619">
        <w:tc>
          <w:tcPr>
            <w:tcW w:w="674" w:type="dxa"/>
          </w:tcPr>
          <w:p w14:paraId="2B19553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</w:t>
            </w:r>
          </w:p>
        </w:tc>
        <w:tc>
          <w:tcPr>
            <w:tcW w:w="1277" w:type="dxa"/>
          </w:tcPr>
          <w:p w14:paraId="05E7D783" w14:textId="6DD2A4E7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1755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2A43619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1843" w:type="dxa"/>
          </w:tcPr>
          <w:p w14:paraId="760446C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1D1D425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06863CC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66D7455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25</w:t>
            </w:r>
          </w:p>
        </w:tc>
      </w:tr>
      <w:tr w:rsidR="00C54871" w:rsidRPr="00C54871" w14:paraId="39CDE76D" w14:textId="77777777" w:rsidTr="00704619">
        <w:tc>
          <w:tcPr>
            <w:tcW w:w="674" w:type="dxa"/>
          </w:tcPr>
          <w:p w14:paraId="11A6EC1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1277" w:type="dxa"/>
          </w:tcPr>
          <w:p w14:paraId="4BBC3FA4" w14:textId="450D2143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1555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0FE2582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8,2</w:t>
            </w:r>
          </w:p>
        </w:tc>
        <w:tc>
          <w:tcPr>
            <w:tcW w:w="1843" w:type="dxa"/>
          </w:tcPr>
          <w:p w14:paraId="795BFD3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559" w:type="dxa"/>
          </w:tcPr>
          <w:p w14:paraId="590E4A9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1451AA9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1C09AA1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15</w:t>
            </w:r>
          </w:p>
        </w:tc>
      </w:tr>
      <w:tr w:rsidR="00C54871" w:rsidRPr="00C54871" w14:paraId="170B8937" w14:textId="77777777" w:rsidTr="00704619">
        <w:tc>
          <w:tcPr>
            <w:tcW w:w="674" w:type="dxa"/>
          </w:tcPr>
          <w:p w14:paraId="2B34229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11</w:t>
            </w:r>
          </w:p>
        </w:tc>
        <w:tc>
          <w:tcPr>
            <w:tcW w:w="1277" w:type="dxa"/>
          </w:tcPr>
          <w:p w14:paraId="0A205E44" w14:textId="23C1DE2F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1735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1" w:type="dxa"/>
          </w:tcPr>
          <w:p w14:paraId="16CD14E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8,2</w:t>
            </w:r>
          </w:p>
        </w:tc>
        <w:tc>
          <w:tcPr>
            <w:tcW w:w="1843" w:type="dxa"/>
          </w:tcPr>
          <w:p w14:paraId="54A765E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34FCA75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5BAD2B7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1D6A6E0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15</w:t>
            </w:r>
          </w:p>
        </w:tc>
      </w:tr>
      <w:tr w:rsidR="00C54871" w:rsidRPr="00C54871" w14:paraId="4B04FABF" w14:textId="77777777" w:rsidTr="00704619">
        <w:tc>
          <w:tcPr>
            <w:tcW w:w="674" w:type="dxa"/>
          </w:tcPr>
          <w:p w14:paraId="309BBCD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1277" w:type="dxa"/>
          </w:tcPr>
          <w:p w14:paraId="61A7CD2E" w14:textId="5F75788E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1350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1" w:type="dxa"/>
          </w:tcPr>
          <w:p w14:paraId="7D77587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8,2</w:t>
            </w:r>
          </w:p>
        </w:tc>
        <w:tc>
          <w:tcPr>
            <w:tcW w:w="1843" w:type="dxa"/>
          </w:tcPr>
          <w:p w14:paraId="6688D51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559" w:type="dxa"/>
          </w:tcPr>
          <w:p w14:paraId="2A64D9A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79FEE23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423A20B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20</w:t>
            </w:r>
          </w:p>
        </w:tc>
      </w:tr>
      <w:tr w:rsidR="00C54871" w:rsidRPr="00C54871" w14:paraId="3F3E6D67" w14:textId="77777777" w:rsidTr="00704619">
        <w:tc>
          <w:tcPr>
            <w:tcW w:w="674" w:type="dxa"/>
          </w:tcPr>
          <w:p w14:paraId="1914401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13</w:t>
            </w:r>
          </w:p>
        </w:tc>
        <w:tc>
          <w:tcPr>
            <w:tcW w:w="1277" w:type="dxa"/>
          </w:tcPr>
          <w:p w14:paraId="38EA7503" w14:textId="389EC45E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1545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1597CDB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8</w:t>
            </w:r>
          </w:p>
        </w:tc>
        <w:tc>
          <w:tcPr>
            <w:tcW w:w="1843" w:type="dxa"/>
          </w:tcPr>
          <w:p w14:paraId="7BBB558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23</w:t>
            </w:r>
          </w:p>
        </w:tc>
        <w:tc>
          <w:tcPr>
            <w:tcW w:w="1559" w:type="dxa"/>
          </w:tcPr>
          <w:p w14:paraId="5CCCB51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344B40C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460169A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17</w:t>
            </w:r>
          </w:p>
        </w:tc>
      </w:tr>
      <w:tr w:rsidR="00C54871" w:rsidRPr="00C54871" w14:paraId="58DEB197" w14:textId="77777777" w:rsidTr="00704619">
        <w:tc>
          <w:tcPr>
            <w:tcW w:w="674" w:type="dxa"/>
          </w:tcPr>
          <w:p w14:paraId="58F7E46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14</w:t>
            </w:r>
          </w:p>
        </w:tc>
        <w:tc>
          <w:tcPr>
            <w:tcW w:w="1277" w:type="dxa"/>
          </w:tcPr>
          <w:p w14:paraId="39032BE6" w14:textId="3DE00963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1830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49B7EB8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8,2</w:t>
            </w:r>
          </w:p>
        </w:tc>
        <w:tc>
          <w:tcPr>
            <w:tcW w:w="1843" w:type="dxa"/>
          </w:tcPr>
          <w:p w14:paraId="2FD34CC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5834FA4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0372786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5981852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15</w:t>
            </w:r>
          </w:p>
        </w:tc>
      </w:tr>
      <w:tr w:rsidR="00C54871" w:rsidRPr="00C54871" w14:paraId="7A70F7E5" w14:textId="77777777" w:rsidTr="00704619">
        <w:tc>
          <w:tcPr>
            <w:tcW w:w="674" w:type="dxa"/>
          </w:tcPr>
          <w:p w14:paraId="724FC81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</w:t>
            </w:r>
          </w:p>
        </w:tc>
        <w:tc>
          <w:tcPr>
            <w:tcW w:w="1277" w:type="dxa"/>
          </w:tcPr>
          <w:p w14:paraId="79BB28B0" w14:textId="56D5007E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1600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1C14D32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8</w:t>
            </w:r>
          </w:p>
        </w:tc>
        <w:tc>
          <w:tcPr>
            <w:tcW w:w="1843" w:type="dxa"/>
          </w:tcPr>
          <w:p w14:paraId="65F5A30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1B7C73A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106C956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30AD10F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15</w:t>
            </w:r>
          </w:p>
        </w:tc>
      </w:tr>
      <w:tr w:rsidR="00C54871" w:rsidRPr="00C54871" w14:paraId="688D6533" w14:textId="77777777" w:rsidTr="00704619">
        <w:tc>
          <w:tcPr>
            <w:tcW w:w="674" w:type="dxa"/>
          </w:tcPr>
          <w:p w14:paraId="5AE30B6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</w:t>
            </w:r>
          </w:p>
        </w:tc>
        <w:tc>
          <w:tcPr>
            <w:tcW w:w="1277" w:type="dxa"/>
          </w:tcPr>
          <w:p w14:paraId="5339F232" w14:textId="4480C055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1980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710D385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8,2</w:t>
            </w:r>
          </w:p>
        </w:tc>
        <w:tc>
          <w:tcPr>
            <w:tcW w:w="1843" w:type="dxa"/>
          </w:tcPr>
          <w:p w14:paraId="233722B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153BC0D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3061C35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318F7BC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16</w:t>
            </w:r>
          </w:p>
        </w:tc>
      </w:tr>
      <w:tr w:rsidR="00C54871" w:rsidRPr="00C54871" w14:paraId="5F36F14D" w14:textId="77777777" w:rsidTr="00704619">
        <w:tc>
          <w:tcPr>
            <w:tcW w:w="674" w:type="dxa"/>
          </w:tcPr>
          <w:p w14:paraId="13704DC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</w:t>
            </w:r>
          </w:p>
        </w:tc>
        <w:tc>
          <w:tcPr>
            <w:tcW w:w="1277" w:type="dxa"/>
          </w:tcPr>
          <w:p w14:paraId="56650650" w14:textId="1A5F5F90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1670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7CB0134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8</w:t>
            </w:r>
          </w:p>
        </w:tc>
        <w:tc>
          <w:tcPr>
            <w:tcW w:w="1843" w:type="dxa"/>
          </w:tcPr>
          <w:p w14:paraId="09E0CAC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0FCF5C6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2118B2C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4B8F9AE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15</w:t>
            </w:r>
          </w:p>
        </w:tc>
      </w:tr>
      <w:tr w:rsidR="00C54871" w:rsidRPr="00C54871" w14:paraId="2364CFC8" w14:textId="77777777" w:rsidTr="00704619">
        <w:tc>
          <w:tcPr>
            <w:tcW w:w="674" w:type="dxa"/>
          </w:tcPr>
          <w:p w14:paraId="59D3FF3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18</w:t>
            </w:r>
          </w:p>
        </w:tc>
        <w:tc>
          <w:tcPr>
            <w:tcW w:w="1277" w:type="dxa"/>
          </w:tcPr>
          <w:p w14:paraId="34F21468" w14:textId="57E1D341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1550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46059B3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8,2</w:t>
            </w:r>
          </w:p>
        </w:tc>
        <w:tc>
          <w:tcPr>
            <w:tcW w:w="1843" w:type="dxa"/>
          </w:tcPr>
          <w:p w14:paraId="601F969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36E11F5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757CD39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50CEAA3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24</w:t>
            </w:r>
          </w:p>
        </w:tc>
      </w:tr>
      <w:tr w:rsidR="00C54871" w:rsidRPr="00C54871" w14:paraId="703C7CF4" w14:textId="77777777" w:rsidTr="00704619">
        <w:tc>
          <w:tcPr>
            <w:tcW w:w="674" w:type="dxa"/>
          </w:tcPr>
          <w:p w14:paraId="6D83F04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19</w:t>
            </w:r>
          </w:p>
        </w:tc>
        <w:tc>
          <w:tcPr>
            <w:tcW w:w="1277" w:type="dxa"/>
          </w:tcPr>
          <w:p w14:paraId="79A62F68" w14:textId="0D724A72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1760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7775919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8</w:t>
            </w:r>
          </w:p>
        </w:tc>
        <w:tc>
          <w:tcPr>
            <w:tcW w:w="1843" w:type="dxa"/>
          </w:tcPr>
          <w:p w14:paraId="745FC5A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559" w:type="dxa"/>
          </w:tcPr>
          <w:p w14:paraId="192E18C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1879F31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196FC74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20</w:t>
            </w:r>
          </w:p>
        </w:tc>
      </w:tr>
      <w:tr w:rsidR="00C54871" w:rsidRPr="00C54871" w14:paraId="10A952B5" w14:textId="77777777" w:rsidTr="00704619">
        <w:tc>
          <w:tcPr>
            <w:tcW w:w="674" w:type="dxa"/>
          </w:tcPr>
          <w:p w14:paraId="5B92832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20</w:t>
            </w:r>
          </w:p>
        </w:tc>
        <w:tc>
          <w:tcPr>
            <w:tcW w:w="1277" w:type="dxa"/>
          </w:tcPr>
          <w:p w14:paraId="1EBDE880" w14:textId="749EA51E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1650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768D49F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8,2</w:t>
            </w:r>
          </w:p>
        </w:tc>
        <w:tc>
          <w:tcPr>
            <w:tcW w:w="1843" w:type="dxa"/>
          </w:tcPr>
          <w:p w14:paraId="255B964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23</w:t>
            </w:r>
          </w:p>
        </w:tc>
        <w:tc>
          <w:tcPr>
            <w:tcW w:w="1559" w:type="dxa"/>
          </w:tcPr>
          <w:p w14:paraId="45A0B38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411503E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5E44CE4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17</w:t>
            </w:r>
          </w:p>
        </w:tc>
      </w:tr>
      <w:tr w:rsidR="00C54871" w:rsidRPr="00C54871" w14:paraId="6B006E71" w14:textId="77777777" w:rsidTr="00704619">
        <w:tc>
          <w:tcPr>
            <w:tcW w:w="674" w:type="dxa"/>
          </w:tcPr>
          <w:p w14:paraId="4AD69AF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277" w:type="dxa"/>
          </w:tcPr>
          <w:p w14:paraId="260475FD" w14:textId="05316876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1570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142F267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8</w:t>
            </w:r>
          </w:p>
        </w:tc>
        <w:tc>
          <w:tcPr>
            <w:tcW w:w="1843" w:type="dxa"/>
          </w:tcPr>
          <w:p w14:paraId="6FE3FFA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18D42BC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1EA1018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21C3AE3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20</w:t>
            </w:r>
          </w:p>
        </w:tc>
      </w:tr>
      <w:tr w:rsidR="00C54871" w:rsidRPr="00C54871" w14:paraId="2D8D733E" w14:textId="77777777" w:rsidTr="00704619">
        <w:tc>
          <w:tcPr>
            <w:tcW w:w="674" w:type="dxa"/>
          </w:tcPr>
          <w:p w14:paraId="0A99D0C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277" w:type="dxa"/>
          </w:tcPr>
          <w:p w14:paraId="49EC03BE" w14:textId="53813462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1575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7E585D7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8,2</w:t>
            </w:r>
          </w:p>
        </w:tc>
        <w:tc>
          <w:tcPr>
            <w:tcW w:w="1843" w:type="dxa"/>
          </w:tcPr>
          <w:p w14:paraId="1F07CA4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559" w:type="dxa"/>
          </w:tcPr>
          <w:p w14:paraId="08E8948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5D96235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63D6412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15</w:t>
            </w:r>
          </w:p>
        </w:tc>
      </w:tr>
      <w:tr w:rsidR="00C54871" w:rsidRPr="00C54871" w14:paraId="3C9157A7" w14:textId="77777777" w:rsidTr="00704619">
        <w:tc>
          <w:tcPr>
            <w:tcW w:w="674" w:type="dxa"/>
          </w:tcPr>
          <w:p w14:paraId="268AECB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23</w:t>
            </w:r>
          </w:p>
        </w:tc>
        <w:tc>
          <w:tcPr>
            <w:tcW w:w="1277" w:type="dxa"/>
          </w:tcPr>
          <w:p w14:paraId="3AA7DE21" w14:textId="1EC37250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1640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550173E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8</w:t>
            </w:r>
          </w:p>
        </w:tc>
        <w:tc>
          <w:tcPr>
            <w:tcW w:w="1843" w:type="dxa"/>
          </w:tcPr>
          <w:p w14:paraId="33C9201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45E0054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3E36DA6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5966171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17</w:t>
            </w:r>
          </w:p>
        </w:tc>
      </w:tr>
      <w:tr w:rsidR="00C54871" w:rsidRPr="00C54871" w14:paraId="4D547AA5" w14:textId="77777777" w:rsidTr="00704619">
        <w:tc>
          <w:tcPr>
            <w:tcW w:w="674" w:type="dxa"/>
          </w:tcPr>
          <w:p w14:paraId="2EDC6A4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24</w:t>
            </w:r>
          </w:p>
        </w:tc>
        <w:tc>
          <w:tcPr>
            <w:tcW w:w="1277" w:type="dxa"/>
          </w:tcPr>
          <w:p w14:paraId="58E5D9A4" w14:textId="4B053151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1535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1" w:type="dxa"/>
          </w:tcPr>
          <w:p w14:paraId="04DB5D1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8,2</w:t>
            </w:r>
          </w:p>
        </w:tc>
        <w:tc>
          <w:tcPr>
            <w:tcW w:w="1843" w:type="dxa"/>
          </w:tcPr>
          <w:p w14:paraId="6E8F268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04C4F2F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12A9A7F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119CF44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15</w:t>
            </w:r>
          </w:p>
        </w:tc>
      </w:tr>
      <w:tr w:rsidR="00C54871" w:rsidRPr="00C54871" w14:paraId="6AC10320" w14:textId="77777777" w:rsidTr="00704619">
        <w:tc>
          <w:tcPr>
            <w:tcW w:w="674" w:type="dxa"/>
          </w:tcPr>
          <w:p w14:paraId="3CF1FBE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25</w:t>
            </w:r>
          </w:p>
        </w:tc>
        <w:tc>
          <w:tcPr>
            <w:tcW w:w="1277" w:type="dxa"/>
          </w:tcPr>
          <w:p w14:paraId="2A58F52E" w14:textId="2141CA7E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1650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</w:tcPr>
          <w:p w14:paraId="31C2A4A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8</w:t>
            </w:r>
          </w:p>
        </w:tc>
        <w:tc>
          <w:tcPr>
            <w:tcW w:w="1843" w:type="dxa"/>
          </w:tcPr>
          <w:p w14:paraId="1333645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21</w:t>
            </w:r>
          </w:p>
        </w:tc>
        <w:tc>
          <w:tcPr>
            <w:tcW w:w="1559" w:type="dxa"/>
          </w:tcPr>
          <w:p w14:paraId="359C8CD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51D3A88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3FF6665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20</w:t>
            </w:r>
          </w:p>
        </w:tc>
      </w:tr>
      <w:tr w:rsidR="00C54871" w:rsidRPr="00C54871" w14:paraId="1160A569" w14:textId="77777777" w:rsidTr="00704619">
        <w:tc>
          <w:tcPr>
            <w:tcW w:w="674" w:type="dxa"/>
          </w:tcPr>
          <w:p w14:paraId="09A1D59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26</w:t>
            </w:r>
          </w:p>
        </w:tc>
        <w:tc>
          <w:tcPr>
            <w:tcW w:w="1277" w:type="dxa"/>
          </w:tcPr>
          <w:p w14:paraId="208AE795" w14:textId="740203FC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1555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1" w:type="dxa"/>
          </w:tcPr>
          <w:p w14:paraId="0BE2F2A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8,2</w:t>
            </w:r>
          </w:p>
        </w:tc>
        <w:tc>
          <w:tcPr>
            <w:tcW w:w="1843" w:type="dxa"/>
          </w:tcPr>
          <w:p w14:paraId="1C84D5D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2F0CE17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1C3260D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53B9939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15</w:t>
            </w:r>
          </w:p>
        </w:tc>
      </w:tr>
      <w:tr w:rsidR="00C54871" w:rsidRPr="00C54871" w14:paraId="5A808D4C" w14:textId="77777777" w:rsidTr="00704619">
        <w:tc>
          <w:tcPr>
            <w:tcW w:w="674" w:type="dxa"/>
          </w:tcPr>
          <w:p w14:paraId="43B6698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27</w:t>
            </w:r>
          </w:p>
        </w:tc>
        <w:tc>
          <w:tcPr>
            <w:tcW w:w="1277" w:type="dxa"/>
          </w:tcPr>
          <w:p w14:paraId="47FB960B" w14:textId="0C5FCDF1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1720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1" w:type="dxa"/>
          </w:tcPr>
          <w:p w14:paraId="19B805B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8</w:t>
            </w:r>
          </w:p>
        </w:tc>
        <w:tc>
          <w:tcPr>
            <w:tcW w:w="1843" w:type="dxa"/>
          </w:tcPr>
          <w:p w14:paraId="43BF9ED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293D466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2EC3461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1463FA2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24</w:t>
            </w:r>
          </w:p>
        </w:tc>
      </w:tr>
      <w:tr w:rsidR="00C54871" w:rsidRPr="00C54871" w14:paraId="572AB6C4" w14:textId="77777777" w:rsidTr="00704619">
        <w:tc>
          <w:tcPr>
            <w:tcW w:w="674" w:type="dxa"/>
          </w:tcPr>
          <w:p w14:paraId="10B9825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28</w:t>
            </w:r>
          </w:p>
        </w:tc>
        <w:tc>
          <w:tcPr>
            <w:tcW w:w="1277" w:type="dxa"/>
          </w:tcPr>
          <w:p w14:paraId="37CAF6E3" w14:textId="526C3F89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1535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006E38C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8,2</w:t>
            </w:r>
          </w:p>
        </w:tc>
        <w:tc>
          <w:tcPr>
            <w:tcW w:w="1843" w:type="dxa"/>
          </w:tcPr>
          <w:p w14:paraId="1F85341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542C0B4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38B8AB1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1F889E3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15</w:t>
            </w:r>
          </w:p>
        </w:tc>
      </w:tr>
      <w:tr w:rsidR="00C54871" w:rsidRPr="00C54871" w14:paraId="19B94BD9" w14:textId="77777777" w:rsidTr="00704619">
        <w:tc>
          <w:tcPr>
            <w:tcW w:w="674" w:type="dxa"/>
          </w:tcPr>
          <w:p w14:paraId="1CB250A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29</w:t>
            </w:r>
          </w:p>
        </w:tc>
        <w:tc>
          <w:tcPr>
            <w:tcW w:w="1277" w:type="dxa"/>
          </w:tcPr>
          <w:p w14:paraId="7FCDBDA8" w14:textId="1DCE5253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1650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12F1DAC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8</w:t>
            </w:r>
          </w:p>
        </w:tc>
        <w:tc>
          <w:tcPr>
            <w:tcW w:w="1843" w:type="dxa"/>
          </w:tcPr>
          <w:p w14:paraId="6363E59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22</w:t>
            </w:r>
          </w:p>
        </w:tc>
        <w:tc>
          <w:tcPr>
            <w:tcW w:w="1559" w:type="dxa"/>
          </w:tcPr>
          <w:p w14:paraId="0A6B495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559" w:type="dxa"/>
          </w:tcPr>
          <w:p w14:paraId="50E8672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134" w:type="dxa"/>
          </w:tcPr>
          <w:p w14:paraId="7EC9AB3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22</w:t>
            </w:r>
          </w:p>
        </w:tc>
      </w:tr>
      <w:tr w:rsidR="00C54871" w:rsidRPr="00C54871" w14:paraId="2147B23F" w14:textId="77777777" w:rsidTr="00704619">
        <w:tc>
          <w:tcPr>
            <w:tcW w:w="674" w:type="dxa"/>
          </w:tcPr>
          <w:p w14:paraId="749F7D9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</w:t>
            </w:r>
          </w:p>
        </w:tc>
        <w:tc>
          <w:tcPr>
            <w:tcW w:w="1277" w:type="dxa"/>
          </w:tcPr>
          <w:p w14:paraId="25A25882" w14:textId="0F38EEAE" w:rsidR="00C54871" w:rsidRPr="002935B9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1550</w:t>
            </w:r>
            <w:r w:rsidR="002935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602A4BD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8,2</w:t>
            </w:r>
          </w:p>
        </w:tc>
        <w:tc>
          <w:tcPr>
            <w:tcW w:w="1843" w:type="dxa"/>
          </w:tcPr>
          <w:p w14:paraId="51AD58E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8" w:hanging="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22</w:t>
            </w:r>
          </w:p>
        </w:tc>
        <w:tc>
          <w:tcPr>
            <w:tcW w:w="1559" w:type="dxa"/>
          </w:tcPr>
          <w:p w14:paraId="0238FDF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559" w:type="dxa"/>
          </w:tcPr>
          <w:p w14:paraId="5F7401B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134" w:type="dxa"/>
          </w:tcPr>
          <w:p w14:paraId="00719AA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15</w:t>
            </w:r>
          </w:p>
        </w:tc>
      </w:tr>
    </w:tbl>
    <w:p w14:paraId="568DD4B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A26F7F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Місячний оклад економіста ____при тривалості робочого дня ____год. За графіком ним має бути відпрацьовано ____дні, святковий__ не збігається з вихідним, а фактично йому був наданий листок непрацездатності на ___дні. Листок непрацездатності оплачується в розмірі 100% денного заробітку. З фонду матеріального заохочення економісту нарахована премія в розмірі ____ фактичного заробітку. </w:t>
      </w:r>
    </w:p>
    <w:p w14:paraId="6403A1C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7A627AC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F0E020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771CF6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Методика виконання завдання</w:t>
      </w:r>
    </w:p>
    <w:p w14:paraId="742E1647" w14:textId="77777777" w:rsidR="00C54871" w:rsidRPr="00C54871" w:rsidRDefault="00C54871" w:rsidP="00C5487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плановий місячний фонд робочого часу економіста (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Фрчп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), год:</w:t>
      </w:r>
    </w:p>
    <w:p w14:paraId="271991AA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F5E194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Фрчп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Др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хТр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14:paraId="65DBB4CB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8B3BB45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Др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кількість робочих днів, яка має бути відпрацьована за графіком протягом місяця,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дн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;</w:t>
      </w:r>
    </w:p>
    <w:p w14:paraId="622412A4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Тр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тривалість робочого дня, год.</w:t>
      </w:r>
    </w:p>
    <w:p w14:paraId="1CEC0FD9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28AB62" w14:textId="77777777" w:rsidR="00C54871" w:rsidRPr="00C54871" w:rsidRDefault="00C54871" w:rsidP="00C5487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годинну тарифну ставку економіста (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ТСг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), грн:</w:t>
      </w:r>
    </w:p>
    <w:p w14:paraId="5E43A73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ТСг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Мо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/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Фрчп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</w:p>
    <w:p w14:paraId="6473CAC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де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Мо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місячний оклад економіста, грн.</w:t>
      </w:r>
    </w:p>
    <w:p w14:paraId="49379C5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575CA8F" w14:textId="77777777" w:rsidR="00C54871" w:rsidRPr="00C54871" w:rsidRDefault="00C54871" w:rsidP="00C5487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зарплату за фактично відпрацьований робочий час (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ЗПфрч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), грн:</w:t>
      </w:r>
    </w:p>
    <w:p w14:paraId="42E8D40C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91BB330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ЗПфрч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(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Др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Дн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хТр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ТСг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14:paraId="36B628AE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54378F3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 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Дн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кількість днів, на які був наданий листок непрацездатності.</w:t>
      </w:r>
    </w:p>
    <w:p w14:paraId="0883BEAC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1368F65" w14:textId="77777777" w:rsidR="00C54871" w:rsidRPr="00C54871" w:rsidRDefault="00C54871" w:rsidP="00C5487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оплату за дні непрацездатності (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ЗПнп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),грн:</w:t>
      </w:r>
    </w:p>
    <w:p w14:paraId="6527F765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94AD880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ЗПнп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Дн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Тр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ТСг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760752C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7C0E8C" w14:textId="77777777" w:rsidR="00C54871" w:rsidRPr="00C54871" w:rsidRDefault="00C54871" w:rsidP="00C5487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Оплата у святковий день (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ЗПсв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) визначається за формулою (грн)</w:t>
      </w:r>
    </w:p>
    <w:p w14:paraId="7446EA7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ЗПсв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Дсв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ТСг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</w:p>
    <w:p w14:paraId="5F9E0716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C82BCD2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 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Дсв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кількість святкових днів.</w:t>
      </w:r>
    </w:p>
    <w:p w14:paraId="4E92985C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8EBD39E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A223834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DD2FAA2" w14:textId="77777777" w:rsidR="00C54871" w:rsidRPr="00C54871" w:rsidRDefault="00C54871" w:rsidP="00C5487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фонд основної оплати праці (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ЗПосн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), грн:</w:t>
      </w:r>
    </w:p>
    <w:p w14:paraId="31E5E73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ЗПосн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ЗПфрч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+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ЗПнп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+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ЗПсв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5BE475C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6867D93" w14:textId="77777777" w:rsidR="00C54871" w:rsidRPr="00C54871" w:rsidRDefault="00C54871" w:rsidP="00C5487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розмір премії (П), грн:</w:t>
      </w:r>
    </w:p>
    <w:p w14:paraId="508C5209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233F0BF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П =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ЗПосн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Пр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14:paraId="0DA7A230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305B3E5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  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Пр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премія, %.</w:t>
      </w:r>
    </w:p>
    <w:p w14:paraId="3CD35BB1" w14:textId="77777777" w:rsidR="00C54871" w:rsidRPr="00C54871" w:rsidRDefault="00C54871" w:rsidP="00C5487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7166C0" w14:textId="77777777" w:rsidR="00C54871" w:rsidRPr="00C54871" w:rsidRDefault="00C54871" w:rsidP="00C54871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місячну заробітну плату економіста (</w:t>
      </w:r>
      <w:proofErr w:type="spellStart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ЗПміс</w:t>
      </w:r>
      <w:proofErr w:type="spellEnd"/>
      <w:r w:rsidRPr="00C54871">
        <w:rPr>
          <w:rFonts w:ascii="Times New Roman" w:eastAsia="Calibri" w:hAnsi="Times New Roman" w:cs="Times New Roman"/>
          <w:sz w:val="28"/>
          <w:szCs w:val="28"/>
          <w:lang w:val="uk-UA"/>
        </w:rPr>
        <w:t>), грн:</w:t>
      </w:r>
    </w:p>
    <w:p w14:paraId="007F983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A00106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ЗПміс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ЗПосн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+ П</w:t>
      </w:r>
    </w:p>
    <w:p w14:paraId="2F817099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9" w:name="_Toc430758089"/>
    </w:p>
    <w:p w14:paraId="13C9593A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E70D007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8E95ABC" w14:textId="77777777" w:rsidR="00C54871" w:rsidRPr="00C54871" w:rsidRDefault="00C54871" w:rsidP="00C5487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B4AAEF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Завдання </w:t>
      </w:r>
      <w:bookmarkEnd w:id="9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10</w:t>
      </w:r>
    </w:p>
    <w:p w14:paraId="2B28382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40FF80B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Тема: Оплата праці в тваринництві </w:t>
      </w:r>
    </w:p>
    <w:p w14:paraId="24F8F38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Мета: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Оволодіти методикою визначення розцінок за одиницю продукції.</w:t>
      </w:r>
    </w:p>
    <w:p w14:paraId="7DA4154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AD03ED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Вихідні дані:</w:t>
      </w:r>
    </w:p>
    <w:p w14:paraId="4206E0D2" w14:textId="77777777" w:rsidR="00C54871" w:rsidRPr="00C54871" w:rsidRDefault="00C54871" w:rsidP="00C54871">
      <w:pPr>
        <w:numPr>
          <w:ilvl w:val="0"/>
          <w:numId w:val="3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Поголів’я тварин.</w:t>
      </w:r>
    </w:p>
    <w:p w14:paraId="1CEBACA9" w14:textId="77777777" w:rsidR="00C54871" w:rsidRPr="00C54871" w:rsidRDefault="00C54871" w:rsidP="00C54871">
      <w:pPr>
        <w:numPr>
          <w:ilvl w:val="0"/>
          <w:numId w:val="3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Продуктивність.</w:t>
      </w:r>
    </w:p>
    <w:p w14:paraId="184B971B" w14:textId="77777777" w:rsidR="00C54871" w:rsidRPr="00C54871" w:rsidRDefault="00C54871" w:rsidP="00C54871">
      <w:pPr>
        <w:numPr>
          <w:ilvl w:val="0"/>
          <w:numId w:val="3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Тарифікація робітників.</w:t>
      </w:r>
    </w:p>
    <w:p w14:paraId="26F093C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6619F7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Послідовність розрахунку розцінки за продукцію для оплати праці    робітникам тваринництва:</w:t>
      </w:r>
    </w:p>
    <w:p w14:paraId="1A2E98B5" w14:textId="77777777" w:rsidR="00C54871" w:rsidRPr="00C54871" w:rsidRDefault="00C54871" w:rsidP="00C54871">
      <w:pPr>
        <w:numPr>
          <w:ilvl w:val="0"/>
          <w:numId w:val="3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Розраховують норму обслуговування тварин та їх продуктивність.</w:t>
      </w:r>
    </w:p>
    <w:p w14:paraId="08A5058A" w14:textId="77777777" w:rsidR="00C54871" w:rsidRPr="00C54871" w:rsidRDefault="00C54871" w:rsidP="00C54871">
      <w:pPr>
        <w:numPr>
          <w:ilvl w:val="0"/>
          <w:numId w:val="3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Визначають вихід продукції в рік від закріпленої групи тварин (валова продукція – ВП):</w:t>
      </w:r>
    </w:p>
    <w:p w14:paraId="3DD231EF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ВП =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 П,</w:t>
      </w:r>
    </w:p>
    <w:p w14:paraId="43D27D82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продуктивність тварин;</w:t>
      </w:r>
    </w:p>
    <w:p w14:paraId="7D25BC57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П –  кількість поголів’я тварин. </w:t>
      </w:r>
    </w:p>
    <w:p w14:paraId="2BB746D3" w14:textId="77777777" w:rsidR="00C54871" w:rsidRPr="00C54871" w:rsidRDefault="00C54871" w:rsidP="00C54871">
      <w:pPr>
        <w:numPr>
          <w:ilvl w:val="0"/>
          <w:numId w:val="3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Встановлюють розряд робітника (доярки, скотарі, механізатори та ін.)</w:t>
      </w:r>
    </w:p>
    <w:p w14:paraId="3124D1D0" w14:textId="77777777" w:rsidR="00C54871" w:rsidRPr="00C54871" w:rsidRDefault="00C54871" w:rsidP="00C54871">
      <w:pPr>
        <w:numPr>
          <w:ilvl w:val="0"/>
          <w:numId w:val="3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Обчислюють річний тарифний фонд заробітної плати (добуток денної ставки  (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Тст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)на нормативну кількість відпрацьованих днів за рік, період):</w:t>
      </w:r>
    </w:p>
    <w:p w14:paraId="6C91E523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Тф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Тст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 365</w:t>
      </w:r>
    </w:p>
    <w:p w14:paraId="341061FB" w14:textId="77777777" w:rsidR="00C54871" w:rsidRPr="00C54871" w:rsidRDefault="00C54871" w:rsidP="00C54871">
      <w:pPr>
        <w:numPr>
          <w:ilvl w:val="0"/>
          <w:numId w:val="3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Визначають акордний фонд (збільшення тарифного фонду на коефіцієнт 1,25 - 1,50):</w:t>
      </w:r>
    </w:p>
    <w:p w14:paraId="738BB42B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Аф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Тф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 Д =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Тст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 365 х Д</w:t>
      </w:r>
    </w:p>
    <w:p w14:paraId="518BDB98" w14:textId="77777777" w:rsidR="00C54871" w:rsidRPr="00C54871" w:rsidRDefault="00C54871" w:rsidP="00C54871">
      <w:pPr>
        <w:numPr>
          <w:ilvl w:val="0"/>
          <w:numId w:val="3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Розподіляєм акордний фонд за видами продукції:</w:t>
      </w:r>
    </w:p>
    <w:p w14:paraId="7D74275D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Афм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(в) –акордний фонд за молоко (вовну):</w:t>
      </w:r>
    </w:p>
    <w:p w14:paraId="6C17101F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BD2607C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Афм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Аф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 90% (60%)</w:t>
      </w:r>
    </w:p>
    <w:p w14:paraId="60CC4C30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Афпр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акордний фонд за приплід:</w:t>
      </w:r>
    </w:p>
    <w:p w14:paraId="1893B0CC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4F2300A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Афпр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Аф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 10% (40%)</w:t>
      </w:r>
    </w:p>
    <w:p w14:paraId="0A29D6BD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21FC1BE" w14:textId="77777777" w:rsidR="00C54871" w:rsidRPr="00C54871" w:rsidRDefault="00C54871" w:rsidP="00C54871">
      <w:pPr>
        <w:numPr>
          <w:ilvl w:val="0"/>
          <w:numId w:val="3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Розраховують індивідуальну (колективну) розцінку для оплати за 1 ц молока, 1 ц приріст живої маси та ін. показники враховуючи якість продукції: </w:t>
      </w:r>
    </w:p>
    <w:p w14:paraId="17584887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=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Афм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(в) /ВП;</w:t>
      </w:r>
    </w:p>
    <w:p w14:paraId="30E326DB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55678CD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Рпр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Афпр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/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Ппр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</w:p>
    <w:p w14:paraId="316510C3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Ппр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кількість поголів’я приплоду.</w:t>
      </w:r>
    </w:p>
    <w:p w14:paraId="0D40DCD6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C64C8F9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17EBA06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5B3292F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53FC1FA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A013563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B69FF31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C6FC7C0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74EFF7E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CAC7072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E62A000" w14:textId="77777777" w:rsidR="00C54871" w:rsidRPr="00C54871" w:rsidRDefault="00C54871" w:rsidP="00C5487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8A110F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615B6D1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Завдання 11</w:t>
      </w:r>
    </w:p>
    <w:p w14:paraId="7A1341E5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Тема: Оплата праці у ремонтній майстерні</w:t>
      </w:r>
    </w:p>
    <w:p w14:paraId="4FD3E374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Мета: Оволодіти методикою нарахування оплати праці робітникам ремонтної майстерні за відрядно-преміальною системою.</w:t>
      </w:r>
    </w:p>
    <w:p w14:paraId="0EC9BD53" w14:textId="77777777" w:rsidR="00C54871" w:rsidRPr="00C54871" w:rsidRDefault="00C54871" w:rsidP="00C5487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Таблиця 1. Вихідні данні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3370"/>
        <w:gridCol w:w="1417"/>
        <w:gridCol w:w="992"/>
        <w:gridCol w:w="992"/>
        <w:gridCol w:w="992"/>
        <w:gridCol w:w="993"/>
        <w:gridCol w:w="1099"/>
      </w:tblGrid>
      <w:tr w:rsidR="00C54871" w:rsidRPr="00C54871" w14:paraId="4879BB25" w14:textId="77777777" w:rsidTr="00704619">
        <w:trPr>
          <w:trHeight w:val="450"/>
        </w:trPr>
        <w:tc>
          <w:tcPr>
            <w:tcW w:w="3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0C70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3D8F77D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43F60E8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         Показники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9636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0487765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5BD4584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Од. виміру</w:t>
            </w:r>
          </w:p>
        </w:tc>
        <w:tc>
          <w:tcPr>
            <w:tcW w:w="50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B5FC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72A53F4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 xml:space="preserve">                 Значення за варіантами </w:t>
            </w:r>
          </w:p>
        </w:tc>
      </w:tr>
      <w:tr w:rsidR="00C54871" w:rsidRPr="00C54871" w14:paraId="72210523" w14:textId="77777777" w:rsidTr="00704619">
        <w:trPr>
          <w:trHeight w:val="810"/>
        </w:trPr>
        <w:tc>
          <w:tcPr>
            <w:tcW w:w="3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D5C60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D91DC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F18D9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00D2028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13B77D4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4E329D" w14:textId="77777777" w:rsidR="00C54871" w:rsidRPr="00C54871" w:rsidRDefault="00C54871" w:rsidP="00C54871">
            <w:pPr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2FF86EE4" w14:textId="77777777" w:rsidR="00C54871" w:rsidRPr="00C54871" w:rsidRDefault="00C54871" w:rsidP="00C54871">
            <w:pPr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C2E559" w14:textId="77777777" w:rsidR="00C54871" w:rsidRPr="00C54871" w:rsidRDefault="00C54871" w:rsidP="00C54871">
            <w:pPr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17E5841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5, 9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092A64" w14:textId="77777777" w:rsidR="00C54871" w:rsidRPr="00C54871" w:rsidRDefault="00C54871" w:rsidP="00C54871">
            <w:pPr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09AC157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6,8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07FF3" w14:textId="77777777" w:rsidR="00C54871" w:rsidRPr="00C54871" w:rsidRDefault="00C54871" w:rsidP="00C54871">
            <w:pPr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58F9619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7,10</w:t>
            </w:r>
          </w:p>
        </w:tc>
      </w:tr>
      <w:tr w:rsidR="00C54871" w:rsidRPr="00C54871" w14:paraId="1474069D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F0D8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1.Норма часу на збирання двигуна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6804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32ED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18667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1FA8F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9,0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A2CFD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9,3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D6F4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8,7</w:t>
            </w:r>
          </w:p>
        </w:tc>
      </w:tr>
      <w:tr w:rsidR="00C54871" w:rsidRPr="00C54871" w14:paraId="05D83C01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E718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2.Планове завдання бригаді на місяць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52BB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BF59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7A367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210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894AE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200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0C470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190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EBF9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215</w:t>
            </w:r>
          </w:p>
        </w:tc>
      </w:tr>
      <w:tr w:rsidR="00C54871" w:rsidRPr="00C54871" w14:paraId="584541CE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29E6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3.Фактично зібрано електродвигунів за місяць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4679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68A8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225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FC6CB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220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E3EAB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205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AF814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198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09AF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225</w:t>
            </w:r>
          </w:p>
        </w:tc>
      </w:tr>
      <w:tr w:rsidR="00C54871" w:rsidRPr="00C54871" w14:paraId="4CDAEBA4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A5A6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4.Премія за перевиконання планового завдання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AB75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270999E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1ACA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28461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15197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7F173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18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B68A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11</w:t>
            </w:r>
          </w:p>
        </w:tc>
      </w:tr>
      <w:tr w:rsidR="00C54871" w:rsidRPr="00C54871" w14:paraId="5A12B909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EE10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5.Відпрацьовано за місяць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B72F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6CBD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D5F97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CF998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41A75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D592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63B3D18B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1763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першим робітником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0338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5BA4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390A4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BBAE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4F095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6270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152</w:t>
            </w:r>
          </w:p>
        </w:tc>
      </w:tr>
      <w:tr w:rsidR="00C54871" w:rsidRPr="00C54871" w14:paraId="41666B17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A9C7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другим робітником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121F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135C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8275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19587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62D75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D15B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160</w:t>
            </w:r>
          </w:p>
        </w:tc>
      </w:tr>
      <w:tr w:rsidR="00C54871" w:rsidRPr="00C54871" w14:paraId="72C92231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71CE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третім робітником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BE78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E600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F64CD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EF010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07BF2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144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D82A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152</w:t>
            </w:r>
          </w:p>
        </w:tc>
      </w:tr>
      <w:tr w:rsidR="00C54871" w:rsidRPr="00C54871" w14:paraId="456000EA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1AB7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четвертим робітником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C8D4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5102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1A3C2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81972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092D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E8D5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160</w:t>
            </w:r>
          </w:p>
        </w:tc>
      </w:tr>
      <w:tr w:rsidR="00C54871" w:rsidRPr="00C54871" w14:paraId="149B2524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FFC7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п’ятим робітником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4DA1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05A9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DEF97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160C9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ED26E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144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AABB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</w:tr>
      <w:tr w:rsidR="00C54871" w:rsidRPr="00C54871" w14:paraId="42CE2BBA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C817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шостим робітником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F6C3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7B72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1B058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B0C1A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01C57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116A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160</w:t>
            </w:r>
          </w:p>
        </w:tc>
      </w:tr>
      <w:tr w:rsidR="00C54871" w:rsidRPr="00C54871" w14:paraId="0C15D9E8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0677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сьомим робітником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E4BD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FA06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E9D64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CE3E7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3FD99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C293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160</w:t>
            </w:r>
          </w:p>
        </w:tc>
      </w:tr>
      <w:tr w:rsidR="00C54871" w:rsidRPr="00C54871" w14:paraId="00AA60CE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5523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восьмим робітником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056B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B3D3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782A3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F7711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BA70B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33C3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</w:tr>
      <w:tr w:rsidR="00C54871" w:rsidRPr="00C54871" w14:paraId="4818B905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0695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дев’ятим робітником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5484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1C65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F19B0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D4CBE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9E785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C6AC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128</w:t>
            </w:r>
          </w:p>
        </w:tc>
      </w:tr>
      <w:tr w:rsidR="00C54871" w:rsidRPr="00C54871" w14:paraId="7E3CF79C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ECA2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десятим робітником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E5C7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E057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B5787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DAF77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5988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A5C1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168</w:t>
            </w:r>
          </w:p>
        </w:tc>
      </w:tr>
      <w:tr w:rsidR="00C54871" w:rsidRPr="00C54871" w14:paraId="6484A0C3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42086" w14:textId="77777777" w:rsidR="00C54871" w:rsidRPr="00C54871" w:rsidRDefault="00C54871" w:rsidP="00C54871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8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Погодинна тарифна ставка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06A1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0A4354D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коп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/год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A9D7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16A9A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774EF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1C8D9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1382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12075535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83C4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першого робітника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CFE5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5BF7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D0430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A83FD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A6860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75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FBF3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75</w:t>
            </w:r>
          </w:p>
        </w:tc>
      </w:tr>
      <w:tr w:rsidR="00C54871" w:rsidRPr="00C54871" w14:paraId="63BBC23B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C9CE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другого робітника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B60A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76BE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B3BEE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AFC56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34518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70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7F3A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75</w:t>
            </w:r>
          </w:p>
        </w:tc>
      </w:tr>
      <w:tr w:rsidR="00C54871" w:rsidRPr="00C54871" w14:paraId="0FA5B171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74CD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третього робітника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BB42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B83D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AE1EC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E0B22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1F82E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70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D676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70</w:t>
            </w:r>
          </w:p>
        </w:tc>
      </w:tr>
      <w:tr w:rsidR="00C54871" w:rsidRPr="00C54871" w14:paraId="799034FA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504A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четвертого робітника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07B4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4EE0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8CBA6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D86AF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8C8C9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70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AD37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70</w:t>
            </w:r>
          </w:p>
        </w:tc>
      </w:tr>
      <w:tr w:rsidR="00C54871" w:rsidRPr="00C54871" w14:paraId="63452A5E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D617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п’ятого робітника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0FBC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8E50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A80E0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2FB28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65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E0F30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65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85BC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65</w:t>
            </w:r>
          </w:p>
        </w:tc>
      </w:tr>
      <w:tr w:rsidR="00C54871" w:rsidRPr="00C54871" w14:paraId="4AEC2662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752E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шостого робітника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36FC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52B9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F6466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F8A62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0A145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65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BD52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70</w:t>
            </w:r>
          </w:p>
        </w:tc>
      </w:tr>
      <w:tr w:rsidR="00C54871" w:rsidRPr="00C54871" w14:paraId="64E4A323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95DC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сьомого робітника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0B0B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8CA4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A5DA0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AAAB5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65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7B1BA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12F6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65</w:t>
            </w:r>
          </w:p>
        </w:tc>
      </w:tr>
      <w:tr w:rsidR="00C54871" w:rsidRPr="00C54871" w14:paraId="27BE868D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3674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восьмого робітника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F034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CF8B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7E09A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45139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60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0DBCC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65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11E2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70</w:t>
            </w:r>
          </w:p>
        </w:tc>
      </w:tr>
      <w:tr w:rsidR="00C54871" w:rsidRPr="00C54871" w14:paraId="159550AE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C948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дев’ятого робітника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AFFE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8C46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F3315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B941A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189C8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60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9C05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65</w:t>
            </w:r>
          </w:p>
        </w:tc>
      </w:tr>
      <w:tr w:rsidR="00C54871" w:rsidRPr="00C54871" w14:paraId="5D20885D" w14:textId="77777777" w:rsidTr="0070461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4F32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десятого робітника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13E7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- «-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63B8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95FA1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A8149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60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2B466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55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83A4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55</w:t>
            </w:r>
          </w:p>
        </w:tc>
      </w:tr>
    </w:tbl>
    <w:p w14:paraId="441C381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99FCDA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</w:t>
      </w:r>
      <w:r w:rsidRPr="00C54871"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  <w:t>Методичні вказівки</w:t>
      </w:r>
    </w:p>
    <w:p w14:paraId="52A2361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402252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Заробіток бригади при застосуванні відрядно-преміальної системи складається з  відрядного фонду оплати праці за фактично  виконану роботу і премії за перевиконання планового завдання:</w:t>
      </w:r>
    </w:p>
    <w:p w14:paraId="51588C0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D01E01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                            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Ззаг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Фопл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 + П</w:t>
      </w:r>
    </w:p>
    <w:p w14:paraId="5BFE6E2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AD4B6E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D7A2CA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Відрядний фонд оплати праці бригад розраховують за формулою</w:t>
      </w:r>
    </w:p>
    <w:p w14:paraId="331040B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18E6BF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Звід =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Тст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Нt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Q, </w:t>
      </w:r>
    </w:p>
    <w:p w14:paraId="1FD1B0C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A76F93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Тст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середня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погодинна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ставка (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середньоарифметична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величина п.6), </w:t>
      </w:r>
    </w:p>
    <w:p w14:paraId="51446F2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Нt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норма 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часу на збирання одного двигуна,</w:t>
      </w:r>
    </w:p>
    <w:p w14:paraId="4969FF4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Q – фактично зібрано двигунів (п.3)</w:t>
      </w:r>
    </w:p>
    <w:p w14:paraId="0272BF7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Премію за перевиконання планового завдання розраховують за формулою</w:t>
      </w:r>
    </w:p>
    <w:p w14:paraId="0727804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17049E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П = Звід х 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[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Ппл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 К)</w:t>
      </w:r>
      <w:r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]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:100,</w:t>
      </w:r>
    </w:p>
    <w:p w14:paraId="1BCF2EC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64217B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Ппл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% премії за перевиконання планового завдання (п.4),</w:t>
      </w:r>
    </w:p>
    <w:p w14:paraId="6093B48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D80C14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К – коефіцієнт виконання планового завдання (п.3 / п.2). </w:t>
      </w:r>
    </w:p>
    <w:p w14:paraId="6F84C49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377E83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Загальний заробіток бригади за місяць розподіляється між окремими працівниками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пропорційно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їх тарифному заробітку. Розрахунок заробітку кожного працівника пропонується виконати за допомогою таблиці 2.</w:t>
      </w:r>
    </w:p>
    <w:p w14:paraId="3A13975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CA0A70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A34EF5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BCECC1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778BFB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E5F80C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0DC666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252416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8A41C8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Таблиця 2. Розрахунок заробітної плати бригади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1563"/>
        <w:gridCol w:w="1350"/>
        <w:gridCol w:w="1318"/>
        <w:gridCol w:w="1469"/>
        <w:gridCol w:w="1333"/>
        <w:gridCol w:w="1437"/>
      </w:tblGrid>
      <w:tr w:rsidR="00C54871" w:rsidRPr="00C54871" w14:paraId="15378FAE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6660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№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праців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  <w:p w14:paraId="43E4898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ника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D1DB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Відпра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  <w:p w14:paraId="27E8EFB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цьовано</w:t>
            </w:r>
            <w:proofErr w:type="spellEnd"/>
          </w:p>
          <w:p w14:paraId="2E41D05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 місяць, год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3948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Тарифна </w:t>
            </w:r>
          </w:p>
          <w:p w14:paraId="0EC57B2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ставка,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коп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/год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2298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Тариф</w:t>
            </w:r>
          </w:p>
          <w:p w14:paraId="58D13B1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ний фонд</w:t>
            </w:r>
          </w:p>
          <w:p w14:paraId="6DD51A5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оплати праці, грн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0DA9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Додаткова</w:t>
            </w:r>
          </w:p>
          <w:p w14:paraId="55AEC24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оплата, </w:t>
            </w:r>
          </w:p>
          <w:p w14:paraId="2C5FD51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EAF2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Премія,</w:t>
            </w:r>
          </w:p>
          <w:p w14:paraId="5E11E57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D344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Загальний</w:t>
            </w:r>
          </w:p>
          <w:p w14:paraId="7CEBD2D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заробіток,</w:t>
            </w:r>
          </w:p>
          <w:p w14:paraId="7E04B24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C54871" w:rsidRPr="00C54871" w14:paraId="59F96C72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FC9E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  1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04AA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   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DA07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  3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107D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4= 2 х 3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66F1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  5 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090B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  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D574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7= 4+6</w:t>
            </w:r>
          </w:p>
        </w:tc>
      </w:tr>
      <w:tr w:rsidR="00C54871" w:rsidRPr="00C54871" w14:paraId="058826E7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239B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F55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C54C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530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323F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82D2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7EF6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06886B52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90F4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332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3D5A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964F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3B2E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2E09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11A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6B86CE10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9E3F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010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14D0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3EDD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7253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BBB5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E1AC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38D7956B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C205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86F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1BE1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6C0A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91B3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5B2F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FB17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59ABB4B8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C016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E12C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022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3C7D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7BD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6F26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003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166E1EAC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0D62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71C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ECB4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9E5F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8403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5931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9C4C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669318CB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B57F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99FE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740B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AC5D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55BD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2307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AE0E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4E6A21BB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B0EE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7374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0F26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FBE5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7066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406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CCF5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69262A1A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CD6F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FA39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393D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CBEC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DB2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4135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82A2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25E3469F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A250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B418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CC21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F9A9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B6F3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5BC2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596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54E177F3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9190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Всього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2F90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7DA8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66EB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232E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6B7C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46C0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16C77E82" w14:textId="77777777" w:rsidTr="007046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387A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24D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9A8F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3DE4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ФОП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4106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Фопл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-ФОП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636D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 П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3379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Ззаг</w:t>
            </w:r>
            <w:proofErr w:type="spellEnd"/>
          </w:p>
        </w:tc>
      </w:tr>
    </w:tbl>
    <w:p w14:paraId="7E4D09F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C84CA5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Додаткова оплата бригади визначається як різниця між величиною відрядного фонду оплати праці (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Ззаг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) і сумою тарифного фонду оплати праці всіх працівників (сума ст.4). </w:t>
      </w:r>
    </w:p>
    <w:p w14:paraId="3D530B4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5E55C8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B1B221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AF7F36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54058A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094FF8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F1B3B6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2C3A19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61AC68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C3F8E2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D3E305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5D2155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78A3F6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DAEB86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2E5B99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20D8BB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CB64F6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9115E1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                                     Завдання 12</w:t>
      </w:r>
    </w:p>
    <w:p w14:paraId="2A5458D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00E06BD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Тема: Аналіз, звітність і аудит у сфері праці</w:t>
      </w:r>
    </w:p>
    <w:p w14:paraId="3C962B7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80E409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0" w:name="_Hlk88224209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Мета: </w:t>
      </w:r>
      <w:bookmarkEnd w:id="10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Оволодіти методикою обчислення коефіцієнтів необхідного обороту, плинності, прийому та вибуття кадрів на підприємстві</w:t>
      </w:r>
    </w:p>
    <w:p w14:paraId="05D07CF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A567AE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2B5B6B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Таблиця 1. Показники руху робочої сили на підприємстві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18"/>
        <w:gridCol w:w="883"/>
        <w:gridCol w:w="991"/>
        <w:gridCol w:w="991"/>
        <w:gridCol w:w="965"/>
      </w:tblGrid>
      <w:tr w:rsidR="00C54871" w:rsidRPr="00C54871" w14:paraId="0095645C" w14:textId="77777777" w:rsidTr="00704619">
        <w:trPr>
          <w:trHeight w:val="469"/>
        </w:trPr>
        <w:tc>
          <w:tcPr>
            <w:tcW w:w="5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A0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64651FF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                    Показники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28E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Чисельність, </w:t>
            </w: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чол</w:t>
            </w:r>
            <w:proofErr w:type="spellEnd"/>
          </w:p>
        </w:tc>
      </w:tr>
      <w:tr w:rsidR="00C54871" w:rsidRPr="00C54871" w14:paraId="6B287146" w14:textId="77777777" w:rsidTr="00704619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D35E" w14:textId="77777777" w:rsidR="00C54871" w:rsidRPr="00C54871" w:rsidRDefault="00C54871" w:rsidP="00C5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B4F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>Варіант1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17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>Варіант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E2B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>Варіант 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44B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>Варіант 4</w:t>
            </w:r>
          </w:p>
        </w:tc>
      </w:tr>
      <w:tr w:rsidR="00C54871" w:rsidRPr="00C54871" w14:paraId="7E30171E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E7A0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Числилося за списком на початок року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B174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248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A0C3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245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35DA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231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C373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249</w:t>
            </w:r>
          </w:p>
        </w:tc>
      </w:tr>
      <w:tr w:rsidR="00C54871" w:rsidRPr="00C54871" w14:paraId="1C681757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3D2B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Прийнято - всього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655E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B0A1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FCA0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68A6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50</w:t>
            </w:r>
          </w:p>
        </w:tc>
      </w:tr>
      <w:tr w:rsidR="00C54871" w:rsidRPr="00C54871" w14:paraId="1FAC74B4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4257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F382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00C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D304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301E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7371292D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5CDF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а) за направленням з навчальних закладів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A8B5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14F7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1880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C568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</w:tr>
      <w:tr w:rsidR="00C54871" w:rsidRPr="00C54871" w14:paraId="75A128CC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587E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б) переведено з інших підприємств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B79C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B2DA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3CE5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EC10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</w:t>
            </w:r>
          </w:p>
        </w:tc>
      </w:tr>
      <w:tr w:rsidR="00C54871" w:rsidRPr="00C54871" w14:paraId="53CCE847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71DD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в) за організованим набором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05AC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8764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ECC7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724D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</w:t>
            </w:r>
          </w:p>
        </w:tc>
      </w:tr>
      <w:tr w:rsidR="00C54871" w:rsidRPr="00C54871" w14:paraId="6F4D3E2A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7D10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г) інші прийняті підприємством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A95D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4329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6065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D89D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</w:tr>
      <w:tr w:rsidR="00C54871" w:rsidRPr="00C54871" w14:paraId="5781B59F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6BB4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Переведено в робітники з інших категорій персоналу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B93E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590C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F3C5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9C11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</w:tr>
      <w:tr w:rsidR="00C54871" w:rsidRPr="00C54871" w14:paraId="79433878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1710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Вибуло всього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8D77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F524A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4BB2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31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D5C1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42</w:t>
            </w:r>
          </w:p>
        </w:tc>
      </w:tr>
      <w:tr w:rsidR="00C54871" w:rsidRPr="00C54871" w14:paraId="6B005C4B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A4A6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63B1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FF7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5E904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9438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C54871" w:rsidRPr="00C54871" w14:paraId="03E193B6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1A9A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а) переведено на інші підприємства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7123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27C9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2276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DD0D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</w:tr>
      <w:tr w:rsidR="00C54871" w:rsidRPr="00C54871" w14:paraId="05102BBD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C6B2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б) вибуло у зв’язку з правом на військову службу, виходом на пенсію, переходом на навчання і за іншими причинами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7C6A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CEEE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4EB0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95BB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</w:tr>
      <w:tr w:rsidR="00C54871" w:rsidRPr="00C54871" w14:paraId="455B679B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AA43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в) вибуло у зв’язку  із закінченням строку договору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B82F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B15A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B0AD9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C1CD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</w:tr>
      <w:tr w:rsidR="00C54871" w:rsidRPr="00C54871" w14:paraId="6BDC0AC1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276A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г) вибуло за власним бажанням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FD51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EB212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2006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7560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</w:tr>
      <w:tr w:rsidR="00C54871" w:rsidRPr="00C54871" w14:paraId="265FD132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5818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Д) звільнено за прогул і інші порушення трудової дисципліни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60136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95C3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49861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6A39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</w:tr>
      <w:tr w:rsidR="00C54871" w:rsidRPr="00C54871" w14:paraId="4AF11348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93B1D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Переведено з робітників в інші категорії персоналу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D9A1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DDE1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E01D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9FEC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</w:tr>
      <w:tr w:rsidR="00C54871" w:rsidRPr="00C54871" w14:paraId="1DBA4B82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D80F5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Числилося за списком на кінець звітного року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8FBA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251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A84BE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248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32F7C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234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1864F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257</w:t>
            </w:r>
          </w:p>
        </w:tc>
      </w:tr>
      <w:tr w:rsidR="00C54871" w:rsidRPr="00C54871" w14:paraId="76F1BC7D" w14:textId="77777777" w:rsidTr="00704619">
        <w:tc>
          <w:tcPr>
            <w:tcW w:w="5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F86A8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Середньоспискова</w:t>
            </w:r>
            <w:proofErr w:type="spellEnd"/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чисельність робочих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D9900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250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350CB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247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F53A3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233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87087" w14:textId="77777777" w:rsidR="00C54871" w:rsidRPr="00C54871" w:rsidRDefault="00C54871" w:rsidP="00C54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548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253</w:t>
            </w:r>
          </w:p>
        </w:tc>
      </w:tr>
    </w:tbl>
    <w:p w14:paraId="32D8F24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7D2A8B7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79F4D0B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55B93A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53C8D3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F015FA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2BE5A4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B998DB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CDE630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A88C65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Методичні вказівки</w:t>
      </w:r>
    </w:p>
    <w:p w14:paraId="1C2E2BE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25657F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1. Визначення коефіцієнту необхідного обороту (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Кно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)</w:t>
      </w:r>
    </w:p>
    <w:p w14:paraId="357A6B6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3477879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Кно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Рно</w:t>
      </w:r>
      <w:proofErr w:type="spellEnd"/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: Р</w:t>
      </w:r>
    </w:p>
    <w:p w14:paraId="6898992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138079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  <w:lastRenderedPageBreak/>
        <w:t xml:space="preserve">    де </w:t>
      </w:r>
      <w:proofErr w:type="spellStart"/>
      <w:r w:rsidRPr="00C54871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  <w:t>Рно</w:t>
      </w:r>
      <w:proofErr w:type="spellEnd"/>
      <w:r w:rsidRPr="00C54871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  <w:t xml:space="preserve"> - число робітників, звільнених за даний період за причинами виробничого або загальнодержавного характеру, в тому числі в зв’язку зі скороченням чисельності і переводом на інші підприємства, вступом до  навчальних закладів, призивом на військову службу, втратою працездатності,  </w:t>
      </w:r>
    </w:p>
    <w:p w14:paraId="1D8916C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  <w:t xml:space="preserve">Р – </w:t>
      </w:r>
      <w:proofErr w:type="spellStart"/>
      <w:r w:rsidRPr="00C54871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  <w:t>середньоспискова</w:t>
      </w:r>
      <w:proofErr w:type="spellEnd"/>
      <w:r w:rsidRPr="00C54871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  <w:t xml:space="preserve"> чисельність працівників за той самий період ,%.</w:t>
      </w:r>
    </w:p>
    <w:p w14:paraId="2F3CD7F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</w:pPr>
    </w:p>
    <w:p w14:paraId="4C35231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  <w:t>2.Визначення коефіцієнту  залишкового обороту</w:t>
      </w:r>
      <w:r w:rsidRPr="00C54871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  <w:t xml:space="preserve"> , або </w:t>
      </w:r>
      <w:r w:rsidRPr="00C54871"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  <w:t>коефіцієнту плинності кадрів (</w:t>
      </w:r>
      <w:proofErr w:type="spellStart"/>
      <w:r w:rsidRPr="00C54871"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  <w:t>Кпк</w:t>
      </w:r>
      <w:proofErr w:type="spellEnd"/>
      <w:r w:rsidRPr="00C54871"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  <w:t>)</w:t>
      </w:r>
    </w:p>
    <w:p w14:paraId="2D905B2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</w:pPr>
      <w:proofErr w:type="spellStart"/>
      <w:r w:rsidRPr="00C54871"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  <w:t>Кпк</w:t>
      </w:r>
      <w:proofErr w:type="spellEnd"/>
      <w:r w:rsidRPr="00C54871"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  <w:t xml:space="preserve"> = </w:t>
      </w:r>
      <w:proofErr w:type="spellStart"/>
      <w:r w:rsidRPr="00C54871"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  <w:t>Рз</w:t>
      </w:r>
      <w:proofErr w:type="spellEnd"/>
      <w:r w:rsidRPr="00C54871"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  <w:t xml:space="preserve"> : Р</w:t>
      </w:r>
    </w:p>
    <w:p w14:paraId="16060F0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  <w:t xml:space="preserve">де – </w:t>
      </w:r>
      <w:proofErr w:type="spellStart"/>
      <w:r w:rsidRPr="00C54871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  <w:t>Рз</w:t>
      </w:r>
      <w:proofErr w:type="spellEnd"/>
      <w:r w:rsidRPr="00C54871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  <w:t xml:space="preserve"> – кількість звільнених робітників за даний період за власним бажанням, за прогул й інші порушення трудової дисципліни.</w:t>
      </w:r>
    </w:p>
    <w:p w14:paraId="017A94C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zh-CN"/>
        </w:rPr>
      </w:pPr>
    </w:p>
    <w:p w14:paraId="56AA29A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  <w:t>3. Коефіцієнт вибуття кадрів (</w:t>
      </w:r>
      <w:proofErr w:type="spellStart"/>
      <w:r w:rsidRPr="00C54871"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  <w:t>Квк</w:t>
      </w:r>
      <w:proofErr w:type="spellEnd"/>
      <w:r w:rsidRPr="00C54871"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  <w:t>)</w:t>
      </w:r>
    </w:p>
    <w:p w14:paraId="590BB3B8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position w:val="-30"/>
          <w:sz w:val="28"/>
          <w:szCs w:val="28"/>
          <w:lang w:val="uk-UA" w:eastAsia="zh-CN"/>
        </w:rPr>
      </w:pPr>
    </w:p>
    <w:p w14:paraId="30FA81EC" w14:textId="77777777" w:rsidR="00C54871" w:rsidRPr="00C54871" w:rsidRDefault="00C54871" w:rsidP="00C54871">
      <w:pPr>
        <w:spacing w:after="200" w:line="360" w:lineRule="auto"/>
        <w:ind w:left="1440"/>
        <w:contextualSpacing/>
        <w:rPr>
          <w:rFonts w:ascii="Times New Roman" w:eastAsia="Calibri" w:hAnsi="Times New Roman" w:cs="Times New Roman"/>
          <w:b/>
          <w:position w:val="-30"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b/>
          <w:position w:val="-30"/>
          <w:sz w:val="28"/>
          <w:szCs w:val="28"/>
          <w:lang w:val="uk-UA"/>
        </w:rPr>
        <w:t xml:space="preserve">                                  </w:t>
      </w:r>
      <w:proofErr w:type="spellStart"/>
      <w:r w:rsidRPr="00C548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Квн</w:t>
      </w:r>
      <w:proofErr w:type="spellEnd"/>
      <w:r w:rsidRPr="00C548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= </w:t>
      </w:r>
      <w:proofErr w:type="spellStart"/>
      <w:r w:rsidRPr="00C548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Рзв</w:t>
      </w:r>
      <w:proofErr w:type="spellEnd"/>
      <w:r w:rsidRPr="00C548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: Р</w:t>
      </w:r>
    </w:p>
    <w:p w14:paraId="1556F9AD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–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Рзв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кількість звільнених працівників за всіма причинами</w:t>
      </w:r>
    </w:p>
    <w:p w14:paraId="44B52B8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552BC8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021801AF" w14:textId="77777777" w:rsidR="00C54871" w:rsidRPr="00C54871" w:rsidRDefault="00C54871" w:rsidP="00C54871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48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Коефіцієнт прийому кадрів (</w:t>
      </w:r>
      <w:proofErr w:type="spellStart"/>
      <w:r w:rsidRPr="00C548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Кпр</w:t>
      </w:r>
      <w:proofErr w:type="spellEnd"/>
      <w:r w:rsidRPr="00C548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)</w:t>
      </w:r>
    </w:p>
    <w:p w14:paraId="6E053A50" w14:textId="77777777" w:rsidR="00C54871" w:rsidRPr="00C54871" w:rsidRDefault="00C54871" w:rsidP="00C54871">
      <w:pPr>
        <w:spacing w:after="200"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9B018E" w14:textId="77777777" w:rsidR="00C54871" w:rsidRPr="00C54871" w:rsidRDefault="00C54871" w:rsidP="00C54871">
      <w:pPr>
        <w:spacing w:after="200" w:line="360" w:lineRule="auto"/>
        <w:ind w:left="144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54871">
        <w:rPr>
          <w:rFonts w:ascii="Times New Roman" w:eastAsia="Calibri" w:hAnsi="Times New Roman" w:cs="Times New Roman"/>
          <w:b/>
          <w:position w:val="-30"/>
          <w:sz w:val="28"/>
          <w:szCs w:val="28"/>
          <w:lang w:val="uk-UA"/>
        </w:rPr>
        <w:t xml:space="preserve">                                   </w:t>
      </w:r>
      <w:proofErr w:type="spellStart"/>
      <w:r w:rsidRPr="00C548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Кпр</w:t>
      </w:r>
      <w:proofErr w:type="spellEnd"/>
      <w:r w:rsidRPr="00C548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= </w:t>
      </w:r>
      <w:proofErr w:type="spellStart"/>
      <w:r w:rsidRPr="00C548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Рп</w:t>
      </w:r>
      <w:proofErr w:type="spellEnd"/>
      <w:r w:rsidRPr="00C548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: Р</w:t>
      </w:r>
    </w:p>
    <w:p w14:paraId="2A97841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 – 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Рп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кількість працівників прийнятих на роботу за даний період.</w:t>
      </w:r>
    </w:p>
    <w:p w14:paraId="11B46372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057B92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066AB23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DC050B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5E5E8C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C888582" w14:textId="0A2764DF" w:rsid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4557D21" w14:textId="7EAE24B7" w:rsidR="00191111" w:rsidRDefault="0019111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9C3767D" w14:textId="5AA59CE8" w:rsidR="00191111" w:rsidRDefault="0019111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1E816818" w14:textId="6B3E6861" w:rsidR="00191111" w:rsidRDefault="0019111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54374D18" w14:textId="77777777" w:rsidR="00191111" w:rsidRDefault="0019111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337167A" w14:textId="23663750" w:rsidR="00191111" w:rsidRDefault="0019111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364CE9B" w14:textId="77777777" w:rsidR="00191111" w:rsidRPr="00C54871" w:rsidRDefault="00191111" w:rsidP="00C548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06ACD41" w14:textId="77777777" w:rsidR="00191111" w:rsidRDefault="00191111" w:rsidP="000A6E6A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lastRenderedPageBreak/>
        <w:t>Завдання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</w:t>
      </w:r>
    </w:p>
    <w:p w14:paraId="620169A2" w14:textId="77777777" w:rsidR="00191111" w:rsidRDefault="00191111" w:rsidP="0019111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46940412" w14:textId="4A4D7956" w:rsidR="006F59FB" w:rsidRDefault="00191111" w:rsidP="0019111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Тема: Рішення виробничих ситуацій з питань нормування праці на виробництві </w:t>
      </w:r>
    </w:p>
    <w:p w14:paraId="4AD578EC" w14:textId="77777777" w:rsidR="00191111" w:rsidRDefault="00191111" w:rsidP="0019111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C76779C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Як зміниться норма часу (%, хвилин), якщо норма виробітку збільшиться з 72 до 87 деталей  за зміну тривалістю 480 хв.?</w:t>
      </w:r>
    </w:p>
    <w:p w14:paraId="17D78A69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2E59451" w14:textId="06F91E5E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2. Визначити норму штучно-калькуляційного часу, якщо основний час (То) – 6 хв., допоміжний час (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Тд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 – 3 хв., час на обслуговування робочого місця (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Тобс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 – 4% від оперативного часу, нас на відпочинок (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Тв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) – 5% від оперативного часу, </w:t>
      </w:r>
      <w:r w:rsidR="004D6F23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підготовче</w:t>
      </w:r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-завершальний час (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Тпз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 – 40 хв на зміну, тривалість зміни (</w:t>
      </w:r>
      <w:proofErr w:type="spellStart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Тзм</w:t>
      </w:r>
      <w:proofErr w:type="spellEnd"/>
      <w:r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 – 480 хв.</w:t>
      </w:r>
    </w:p>
    <w:p w14:paraId="7C77CDC6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84D7EF1" w14:textId="027D51A6" w:rsidR="00C54871" w:rsidRPr="00F067A1" w:rsidRDefault="00C54871" w:rsidP="00F067A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uk-UA" w:eastAsia="uk-UA"/>
        </w:rPr>
      </w:pPr>
      <w:r w:rsidRPr="00F067A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3</w:t>
      </w:r>
      <w:r w:rsidRPr="00FF0B2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. </w:t>
      </w:r>
      <w:r w:rsidRPr="00C548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zh-CN"/>
        </w:rPr>
        <w:t xml:space="preserve">Розрахувати економічну ефективність комплексу заходів з організації праці, якщо впровадження підвищить продуктивність праці на 8 %. Базова собівартість продукції на дільниці становить 400 тис. грн, питома вага умовно-постійних витрат у собівартості – 25 %, а збільшення поточних витрат – 3 тис. грн, одноразові затрати – 10 тис. грн, нормативний коефіцієнт порівняльної економічної ефективності </w:t>
      </w:r>
      <w:proofErr w:type="spellStart"/>
      <w:r w:rsidRPr="00C5487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uk-UA" w:eastAsia="zh-CN"/>
        </w:rPr>
        <w:t>Е</w:t>
      </w:r>
      <w:r w:rsidRPr="00C5487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vertAlign w:val="subscript"/>
          <w:lang w:val="uk-UA" w:eastAsia="zh-CN"/>
        </w:rPr>
        <w:t>н</w:t>
      </w:r>
      <w:proofErr w:type="spellEnd"/>
      <w:r w:rsidRPr="00C5487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uk-UA" w:eastAsia="zh-CN"/>
        </w:rPr>
        <w:t xml:space="preserve"> = 0,15</w:t>
      </w:r>
      <w:r w:rsidRPr="00C548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zh-CN"/>
        </w:rPr>
        <w:t>.</w:t>
      </w:r>
      <w:r w:rsidRPr="00C548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zh-CN"/>
        </w:rPr>
        <w:t xml:space="preserve">     </w:t>
      </w:r>
    </w:p>
    <w:p w14:paraId="100BA8C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A56FA91" w14:textId="0EAC99D7" w:rsidR="00C54871" w:rsidRPr="007B3F41" w:rsidRDefault="00F067A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="00C54871" w:rsidRPr="007B3F4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C54871" w:rsidRPr="007B3F4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Визначити середній рівень виконання норм виробітку за умови, що 12 робітників виконали норми лише на 90%, 85 – на 100%, 70 – на 127%, 30 – на 156%.</w:t>
      </w:r>
    </w:p>
    <w:p w14:paraId="65D75475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0CFE6CC" w14:textId="2C3345F6" w:rsidR="00C54871" w:rsidRPr="00C54871" w:rsidRDefault="00F067A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Визначити рівень виконання норм виробітку, якщо працівник протягом місяця виготовив: деталей «А» (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Q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– 120 </w:t>
      </w:r>
      <w:proofErr w:type="spellStart"/>
      <w:r w:rsidR="00C54871"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шт</w:t>
      </w:r>
      <w:proofErr w:type="spellEnd"/>
      <w:r w:rsidR="00C54871"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за </w:t>
      </w:r>
      <w:proofErr w:type="spellStart"/>
      <w:r w:rsidR="00C54871"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норми</w:t>
      </w:r>
      <w:proofErr w:type="spellEnd"/>
      <w:r w:rsidR="00C54871"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часу (Н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 – 1,2 н/год на деталь; деталей «В» (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Q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2)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30 </w:t>
      </w:r>
      <w:proofErr w:type="spellStart"/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шт</w:t>
      </w:r>
      <w:proofErr w:type="spellEnd"/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за норми часу (Н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2,3 н/год на деталь; ; деталей «С» (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Q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3)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11 </w:t>
      </w:r>
      <w:proofErr w:type="spellStart"/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шт</w:t>
      </w:r>
      <w:proofErr w:type="spellEnd"/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за норми часу (Н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– 0,7 н/год на деталь; при цьому було відпрацьовано (Д) – 23 робочі дні, тривалість зміни (</w:t>
      </w:r>
      <w:proofErr w:type="spellStart"/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Тзм</w:t>
      </w:r>
      <w:proofErr w:type="spellEnd"/>
      <w:r w:rsidR="00C54871" w:rsidRPr="00C5487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 – 8 годин.</w:t>
      </w:r>
    </w:p>
    <w:p w14:paraId="12D5CED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F6DDB50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4835C8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E81D0C1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53265EA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97C87C4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9714829" w14:textId="34ECB998" w:rsid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898D801" w14:textId="64517DC5" w:rsidR="00B94E29" w:rsidRDefault="00B94E29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552E3E8" w14:textId="77FE0E60" w:rsidR="0060005F" w:rsidRDefault="0060005F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87A6392" w14:textId="3A4ACB0E" w:rsidR="0060005F" w:rsidRDefault="0060005F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25CAAF4" w14:textId="18174ECD" w:rsidR="0060005F" w:rsidRDefault="0060005F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136C120" w14:textId="3C9BBA5F" w:rsidR="0060005F" w:rsidRDefault="0060005F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D49AEDF" w14:textId="4EC66B1D" w:rsidR="0060005F" w:rsidRDefault="0060005F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D082A07" w14:textId="77777777" w:rsidR="0060005F" w:rsidRPr="00C54871" w:rsidRDefault="0060005F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9EA448E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B54D87F" w14:textId="77777777" w:rsidR="00C54871" w:rsidRP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2729038" w14:textId="083633BB" w:rsidR="0054428C" w:rsidRDefault="0054428C" w:rsidP="0054428C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lastRenderedPageBreak/>
        <w:t>Завдання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.</w:t>
      </w:r>
    </w:p>
    <w:p w14:paraId="3BE9823D" w14:textId="77777777" w:rsidR="0054428C" w:rsidRDefault="0054428C" w:rsidP="0054428C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1EC1A8CF" w14:textId="1EA7DC39" w:rsidR="0054428C" w:rsidRDefault="0054428C" w:rsidP="0054428C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Тема: Рішення виробничих ситуацій з</w:t>
      </w:r>
      <w:r w:rsidRPr="00C5487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нарахування мінімальної оплати праці</w:t>
      </w:r>
    </w:p>
    <w:p w14:paraId="60715E9C" w14:textId="77777777" w:rsidR="009C3542" w:rsidRPr="009C3542" w:rsidRDefault="009C3542" w:rsidP="009C35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uk-UA"/>
        </w:rPr>
        <w:t xml:space="preserve">Мета: </w:t>
      </w:r>
      <w:r w:rsidRPr="009C35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Оволодіти методикою розрахунку мінімальної заробітної плати</w:t>
      </w:r>
    </w:p>
    <w:p w14:paraId="07F7FBC8" w14:textId="77777777" w:rsidR="009C3542" w:rsidRPr="009C3542" w:rsidRDefault="009C3542" w:rsidP="009C35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uk-UA"/>
        </w:rPr>
      </w:pPr>
    </w:p>
    <w:p w14:paraId="4F82D1C4" w14:textId="3A40C32B" w:rsidR="009C3542" w:rsidRPr="00AF69EB" w:rsidRDefault="009C3542" w:rsidP="009C35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F69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Приклад</w:t>
      </w:r>
      <w:r w:rsidRPr="009C354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val="uk-UA" w:eastAsia="uk-UA"/>
        </w:rPr>
        <w:t xml:space="preserve"> 1.</w:t>
      </w:r>
      <w:r w:rsidRPr="009C3542"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uk-UA"/>
        </w:rPr>
        <w:t> </w:t>
      </w: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Посадовий оклад працівника складає </w:t>
      </w:r>
      <w:r w:rsidR="00205B1C"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400,00 грн. При виплаті заробітної плати роботодавець повинен провести доплату до мінімального розміру та провести розрахунок податків з суми </w:t>
      </w:r>
      <w:r w:rsidR="00205B1C"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мінімальної заробітної плати</w:t>
      </w: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68B62930" w14:textId="77777777" w:rsidR="009C3542" w:rsidRPr="00AF69EB" w:rsidRDefault="009C3542" w:rsidP="009C3542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Виплати, які входять до мінімальної заробітної плати</w:t>
      </w:r>
    </w:p>
    <w:p w14:paraId="37B0E9EB" w14:textId="33EA3C2A" w:rsidR="009C3542" w:rsidRPr="00AF69EB" w:rsidRDefault="009C3542" w:rsidP="009C354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C35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Законодавці передбачили, що до мінімальної заробітної плати включаються </w:t>
      </w: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майже всі складові заробітної плати, такі як доплати за розширення зони обслуговування, надбавки за інтенсивність праці, місячні та квартальні премії, індексація, надбавка за вислугу років тощо. В той же час при обчисленні розміру заробітної плати працівника для забезпечення її мінімального розміру не враховуються доплати за роботу в несприятливих умовах праці та підвищеного ризику для здоров’я, за роботу в нічний та надурочний час, роз’їзний характер робіт, премії до святкових і ювілейних дат.</w:t>
      </w:r>
    </w:p>
    <w:p w14:paraId="190ABA55" w14:textId="77777777" w:rsidR="009C3542" w:rsidRPr="00AF69EB" w:rsidRDefault="009C3542" w:rsidP="009C35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F69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Приклад 2.</w:t>
      </w:r>
    </w:p>
    <w:p w14:paraId="4B9B202D" w14:textId="29519AEF" w:rsidR="009C3542" w:rsidRPr="00AF69EB" w:rsidRDefault="009C3542" w:rsidP="00916D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Працівнику в січні нараховано </w:t>
      </w:r>
      <w:r w:rsidR="00FC5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 w:rsidR="00FC5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0,00 грн. В тому числі:</w:t>
      </w:r>
    </w:p>
    <w:p w14:paraId="192E3B43" w14:textId="313F7FFC" w:rsidR="009C3542" w:rsidRPr="00AF69EB" w:rsidRDefault="009C3542" w:rsidP="00916D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основна зарплата – </w:t>
      </w:r>
      <w:r w:rsidR="00FC5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</w:t>
      </w: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600,00 грн.</w:t>
      </w:r>
    </w:p>
    <w:p w14:paraId="1DA435CF" w14:textId="4C47E930" w:rsidR="009C3542" w:rsidRPr="00AF69EB" w:rsidRDefault="009C3542" w:rsidP="00916D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доплата за роботу в святкові дні – </w:t>
      </w:r>
      <w:r w:rsidR="00FC5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7</w:t>
      </w: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60,00 грн.</w:t>
      </w:r>
    </w:p>
    <w:p w14:paraId="3FB11014" w14:textId="564D01ED" w:rsidR="009C3542" w:rsidRPr="00AF69EB" w:rsidRDefault="009C3542" w:rsidP="00916D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премія з нагоди святкування Різдва – </w:t>
      </w:r>
      <w:r w:rsidR="00FC5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96</w:t>
      </w: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0,00 грн.</w:t>
      </w:r>
    </w:p>
    <w:p w14:paraId="06C2ACDB" w14:textId="3B97F760" w:rsidR="009C3542" w:rsidRPr="00AF69EB" w:rsidRDefault="009C3542" w:rsidP="00916D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індексація – </w:t>
      </w:r>
      <w:r w:rsidR="00FC5D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40,00 грн.</w:t>
      </w:r>
    </w:p>
    <w:p w14:paraId="7B972B0F" w14:textId="2C8A1098" w:rsidR="009C3542" w:rsidRDefault="009C3542" w:rsidP="001D16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Оскільки для забезпечення мінімального розміру заробітної плати в цьому випадку враховується лише основна заробітна плата та індексація (</w:t>
      </w:r>
      <w:r w:rsidR="00881C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3600+540 </w:t>
      </w:r>
      <w:r w:rsidRPr="00AF6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грн.), то потрібно провести  доплату до рівня мінімальної</w:t>
      </w:r>
      <w:r w:rsidR="001D1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47AB53C3" w14:textId="77777777" w:rsidR="001D1678" w:rsidRPr="001D1678" w:rsidRDefault="001D1678" w:rsidP="001D16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715BD236" w14:textId="25C313BF" w:rsidR="009C3542" w:rsidRPr="0021404E" w:rsidRDefault="0021404E" w:rsidP="002140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F69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Приклад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3.</w:t>
      </w:r>
    </w:p>
    <w:p w14:paraId="0A4ADF18" w14:textId="0A59A5BB" w:rsidR="009C3542" w:rsidRPr="002262DE" w:rsidRDefault="009C3542" w:rsidP="00226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Працівнику нараховано </w:t>
      </w:r>
      <w:r w:rsidR="00953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300,00 грн. В тому числі:</w:t>
      </w:r>
    </w:p>
    <w:p w14:paraId="755D54F6" w14:textId="77777777" w:rsidR="009C3542" w:rsidRPr="002262DE" w:rsidRDefault="009C3542" w:rsidP="00226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основна зарплата – 1600,00 грн.</w:t>
      </w:r>
    </w:p>
    <w:p w14:paraId="189158E1" w14:textId="77777777" w:rsidR="009C3542" w:rsidRPr="002262DE" w:rsidRDefault="009C3542" w:rsidP="00226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надбавка за інтенсивність праці – 800,00 грн.</w:t>
      </w:r>
    </w:p>
    <w:p w14:paraId="1B0B7ECA" w14:textId="77777777" w:rsidR="009C3542" w:rsidRPr="002262DE" w:rsidRDefault="009C3542" w:rsidP="00226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місячна премія – 480,00 грн.</w:t>
      </w:r>
    </w:p>
    <w:p w14:paraId="230BD710" w14:textId="2E49B110" w:rsidR="009C3542" w:rsidRPr="002262DE" w:rsidRDefault="009C3542" w:rsidP="00226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індексація – 420,00 грн.</w:t>
      </w:r>
    </w:p>
    <w:p w14:paraId="5C1A7C8A" w14:textId="77777777" w:rsidR="002262DE" w:rsidRPr="002262DE" w:rsidRDefault="002262DE" w:rsidP="002262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184645D3" w14:textId="77777777" w:rsidR="009C3542" w:rsidRPr="002262DE" w:rsidRDefault="009C3542" w:rsidP="009C354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 цьому випадку усі складові зарплати враховуються для забезпечення мінімальної заробітної плати, тож доплата до рівня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мінімалки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не проводиться.</w:t>
      </w:r>
    </w:p>
    <w:p w14:paraId="5AF16E4B" w14:textId="77777777" w:rsidR="009C3542" w:rsidRPr="002262DE" w:rsidRDefault="009C3542" w:rsidP="009C354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(Якщо працівник працює на умовах неповного робочого часу, мінімальну заробітну плату потрібно виплачувати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пропорційно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до виконаної норми праці. Це положення також стосується працівників, котрі за якихось обставин не виконали в повному обсязі місячну норму робочого часу).</w:t>
      </w:r>
    </w:p>
    <w:p w14:paraId="7B210763" w14:textId="7C06B51F" w:rsidR="009C3542" w:rsidRDefault="009C3542" w:rsidP="009C354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285F5682" w14:textId="77777777" w:rsidR="00971E8B" w:rsidRPr="002262DE" w:rsidRDefault="00971E8B" w:rsidP="009C354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3D25607E" w14:textId="77777777" w:rsidR="009C3542" w:rsidRPr="002262DE" w:rsidRDefault="009C3542" w:rsidP="009C35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lastRenderedPageBreak/>
        <w:t>Приклад 4.</w:t>
      </w:r>
    </w:p>
    <w:p w14:paraId="23C1FDE4" w14:textId="478E29E6" w:rsidR="009C3542" w:rsidRPr="002262DE" w:rsidRDefault="009C3542" w:rsidP="009C354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Працівник в січні перебував у відпустці без збереження заробітної плати та при нормі робочого часу 160 годин відпрацював лише 96 годин. За цей період йому було нараховано </w:t>
      </w:r>
      <w:r w:rsidR="00953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600,00 грн. Визначимо, який мінімальний рівень зарплати має отримати працівник</w:t>
      </w:r>
      <w:r w:rsidR="001D1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6435D264" w14:textId="77777777" w:rsidR="009C3542" w:rsidRPr="002262DE" w:rsidRDefault="009C3542" w:rsidP="009C35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Приклад 5.</w:t>
      </w:r>
    </w:p>
    <w:p w14:paraId="7FD539DD" w14:textId="7336D364" w:rsidR="009C3542" w:rsidRPr="002262DE" w:rsidRDefault="009C3542" w:rsidP="009C354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Працівник працює на умовах неповного робочого часу. При нормі робочого часу 178 годин він відпрацював 160 годин. За виконану роботу працівнику було нараховано </w:t>
      </w:r>
      <w:r w:rsidR="00E849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8</w:t>
      </w:r>
      <w:r w:rsidR="00E849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8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 грн.</w:t>
      </w:r>
    </w:p>
    <w:p w14:paraId="05D445EE" w14:textId="77777777" w:rsidR="009C3542" w:rsidRPr="002262DE" w:rsidRDefault="009C3542" w:rsidP="009C35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Наприкінці нагадаємо, що в інтересах роботодавців проводити    </w:t>
      </w:r>
      <w:hyperlink r:id="rId34" w:history="1">
        <w:r w:rsidRPr="002262D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val="uk-UA" w:eastAsia="uk-UA"/>
          </w:rPr>
          <w:t>доплату до мінімального рівня заробітної плати</w:t>
        </w:r>
      </w:hyperlink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 Адже статтею 265 Кодексу Законів про працю України за недотримання мінімальних державних гарантій в оплаті праці передбачено штрафні санкції у десятикратному розмірі мінімальної заробітної плати, встановленої законом на момент виявлення порушення, за кожного працівника, щодо якого скоєно порушення.</w:t>
      </w:r>
    </w:p>
    <w:p w14:paraId="3B8B68CB" w14:textId="5815D86D" w:rsidR="009C3542" w:rsidRDefault="009C3542" w:rsidP="009C3542">
      <w:pPr>
        <w:rPr>
          <w:color w:val="000000" w:themeColor="text1"/>
          <w:lang w:val="uk-UA"/>
        </w:rPr>
      </w:pPr>
    </w:p>
    <w:p w14:paraId="0969AF22" w14:textId="77777777" w:rsidR="00367914" w:rsidRPr="002262DE" w:rsidRDefault="00367914" w:rsidP="009C3542">
      <w:pPr>
        <w:rPr>
          <w:color w:val="000000" w:themeColor="text1"/>
          <w:lang w:val="uk-UA"/>
        </w:rPr>
      </w:pPr>
    </w:p>
    <w:p w14:paraId="6E400976" w14:textId="77777777" w:rsidR="009C3542" w:rsidRPr="002262DE" w:rsidRDefault="009C3542" w:rsidP="001D1678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Приклад розрахунку зарплати вище мінімальної з індексацією</w:t>
      </w:r>
    </w:p>
    <w:p w14:paraId="29B7EC47" w14:textId="608B3C9C" w:rsidR="009C3542" w:rsidRPr="002262DE" w:rsidRDefault="009C3542" w:rsidP="009C354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Посадовий оклад працівника становить </w:t>
      </w:r>
      <w:r w:rsidR="00412C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100 грн. Він отримує доплату за розширення зони обслуговування в розмірі 900 грн. Останній раз посадовий оклад працівнику підвищували в січні 20</w:t>
      </w:r>
      <w:r w:rsidR="00412C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20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року. Розмір індексації складає 832 грн.</w:t>
      </w:r>
    </w:p>
    <w:p w14:paraId="778EE4C0" w14:textId="0FC841A2" w:rsidR="009C3542" w:rsidRPr="002262DE" w:rsidRDefault="009C3542" w:rsidP="009C354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Оскільки працівнику нараховано більше ніж мінімальна заробітна плата</w:t>
      </w:r>
      <w:r w:rsidR="009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(Мінімальна ЗП у 2021 до грудні місяця 6000 грн.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</w:t>
      </w:r>
      <w:r w:rsidR="009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 грудня місяця 6600 грн)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проводити доплату до рівня мінімальної заробітної плати не потрібно.</w:t>
      </w:r>
    </w:p>
    <w:p w14:paraId="3FEAA138" w14:textId="77777777" w:rsidR="009C3542" w:rsidRPr="002262DE" w:rsidRDefault="009C3542" w:rsidP="009C354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2737CAC5" w14:textId="77777777" w:rsidR="009C3542" w:rsidRPr="002262DE" w:rsidRDefault="009C3542" w:rsidP="009C3542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Приклад розрахунку доплати до мінімальної зарплати з індексацією</w:t>
      </w:r>
    </w:p>
    <w:p w14:paraId="226AB0D9" w14:textId="77777777" w:rsidR="009C3542" w:rsidRPr="002262DE" w:rsidRDefault="009C3542" w:rsidP="00EE11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Працівнику за повністю відпрацьований місяць нарахували:</w:t>
      </w:r>
    </w:p>
    <w:p w14:paraId="720F4108" w14:textId="77777777" w:rsidR="009C3542" w:rsidRPr="002262DE" w:rsidRDefault="009C3542" w:rsidP="00EE11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2700,00 грн. – посадовий оклад,</w:t>
      </w:r>
    </w:p>
    <w:p w14:paraId="4E3EC5B1" w14:textId="77777777" w:rsidR="009C3542" w:rsidRPr="002262DE" w:rsidRDefault="009C3542" w:rsidP="00EE11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520,00 грн. – доплата за роботу в нічний час.</w:t>
      </w:r>
    </w:p>
    <w:p w14:paraId="593305D2" w14:textId="20E4C2A0" w:rsidR="009C3542" w:rsidRDefault="009C3542" w:rsidP="00EE11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614,00 грн. – індексація заробітної плати.</w:t>
      </w:r>
    </w:p>
    <w:p w14:paraId="6FCCFF64" w14:textId="71E7DF27" w:rsidR="009C3542" w:rsidRPr="002262DE" w:rsidRDefault="009C3542" w:rsidP="007F311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Визначи</w:t>
      </w:r>
      <w:r w:rsidR="007F3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ти розмір 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7F311C"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заробітної плати працівника</w:t>
      </w:r>
      <w:r w:rsidR="007F3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  <w:r w:rsidR="007F311C"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266E8036" w14:textId="77777777" w:rsidR="009C3542" w:rsidRPr="002262DE" w:rsidRDefault="009C3542" w:rsidP="009C3542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78396C35" w14:textId="77777777" w:rsidR="009C3542" w:rsidRPr="002262DE" w:rsidRDefault="009C3542" w:rsidP="009C3542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</w:p>
    <w:p w14:paraId="4DF9303A" w14:textId="77777777" w:rsidR="009C3542" w:rsidRPr="002262DE" w:rsidRDefault="009C3542" w:rsidP="009C3542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6BBC0E63" w14:textId="77777777" w:rsidR="009C3542" w:rsidRPr="002262DE" w:rsidRDefault="009C3542" w:rsidP="009C354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1A546EA" w14:textId="44ED7342" w:rsidR="00C54871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646B8710" w14:textId="0C2953B9" w:rsidR="00A8750A" w:rsidRDefault="00A8750A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287D8AB1" w14:textId="1D793DC3" w:rsidR="00A8750A" w:rsidRDefault="00A8750A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4F433529" w14:textId="2298145C" w:rsidR="00A8750A" w:rsidRDefault="00A8750A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5731B5B7" w14:textId="3D04D9A9" w:rsidR="00A8750A" w:rsidRDefault="00A8750A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7E1F07C6" w14:textId="77777777" w:rsidR="00A8750A" w:rsidRPr="002262DE" w:rsidRDefault="00A8750A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7C9E4FB4" w14:textId="77777777" w:rsidR="00C54871" w:rsidRPr="002262DE" w:rsidRDefault="00C54871" w:rsidP="00C54871">
      <w:pPr>
        <w:keepNext/>
        <w:tabs>
          <w:tab w:val="left" w:pos="3346"/>
        </w:tabs>
        <w:overflowPunct w:val="0"/>
        <w:autoSpaceDE w:val="0"/>
        <w:autoSpaceDN w:val="0"/>
        <w:adjustRightInd w:val="0"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8"/>
          <w:szCs w:val="28"/>
          <w:lang w:val="uk-UA" w:eastAsia="zh-CN"/>
        </w:rPr>
      </w:pPr>
      <w:bookmarkStart w:id="11" w:name="_Toc284582096"/>
      <w:bookmarkStart w:id="12" w:name="_Toc430758090"/>
      <w:r w:rsidRPr="002262DE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8"/>
          <w:szCs w:val="28"/>
          <w:lang w:val="uk-UA" w:eastAsia="zh-CN"/>
        </w:rPr>
        <w:t xml:space="preserve">                                   Список літератури</w:t>
      </w:r>
      <w:bookmarkEnd w:id="11"/>
      <w:bookmarkEnd w:id="12"/>
      <w:r w:rsidRPr="002262DE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8"/>
          <w:szCs w:val="28"/>
          <w:lang w:val="uk-UA" w:eastAsia="zh-CN"/>
        </w:rPr>
        <w:tab/>
      </w:r>
    </w:p>
    <w:p w14:paraId="60649E48" w14:textId="77777777" w:rsidR="00C54871" w:rsidRPr="002262DE" w:rsidRDefault="00C54871" w:rsidP="00C548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F190D98" w14:textId="77777777" w:rsidR="00C54871" w:rsidRPr="002262DE" w:rsidRDefault="00C54871" w:rsidP="00C54871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2262D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8"/>
          <w:lang w:val="uk-UA" w:eastAsia="zh-CN"/>
        </w:rPr>
        <w:t xml:space="preserve">1. </w:t>
      </w:r>
      <w:proofErr w:type="spellStart"/>
      <w:r w:rsidRPr="002262D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8"/>
          <w:lang w:val="uk-UA" w:eastAsia="zh-CN"/>
        </w:rPr>
        <w:t>Есинова</w:t>
      </w:r>
      <w:proofErr w:type="spellEnd"/>
      <w:r w:rsidRPr="002262DE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8"/>
          <w:lang w:val="uk-UA" w:eastAsia="zh-CN"/>
        </w:rPr>
        <w:t xml:space="preserve"> Н.І.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Економіка праці та соціально-трудові відносини:</w:t>
      </w:r>
      <w:r w:rsidRPr="002262D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uk-UA" w:eastAsia="zh-CN"/>
        </w:rPr>
        <w:t xml:space="preserve">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Учб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.   </w:t>
      </w:r>
    </w:p>
    <w:p w14:paraId="4F2B471A" w14:textId="202BEAF6" w:rsidR="00C54871" w:rsidRPr="002262DE" w:rsidRDefault="00C54871" w:rsidP="00C54871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    посібник - К.: Кондор, 20</w:t>
      </w:r>
      <w:r w:rsidR="00DD1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19</w:t>
      </w:r>
    </w:p>
    <w:p w14:paraId="4A5383D7" w14:textId="77777777" w:rsidR="00C54871" w:rsidRPr="002262DE" w:rsidRDefault="00C54871" w:rsidP="00C54871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</w:pPr>
      <w:r w:rsidRPr="002262D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8"/>
          <w:szCs w:val="28"/>
          <w:lang w:val="uk-UA" w:eastAsia="zh-CN"/>
        </w:rPr>
        <w:t xml:space="preserve">2. Калина А.В. </w:t>
      </w:r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 xml:space="preserve">Економіка праці: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>Навч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 xml:space="preserve">. noci6. для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>студ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 xml:space="preserve">.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>вищ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 xml:space="preserve">.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>навч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 xml:space="preserve">.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>закл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 xml:space="preserve">. – К.:   </w:t>
      </w:r>
    </w:p>
    <w:p w14:paraId="00F5AF51" w14:textId="1AAA59F5" w:rsidR="00C54871" w:rsidRPr="002262DE" w:rsidRDefault="00C54871" w:rsidP="00C54871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</w:pPr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 xml:space="preserve">     МАУП, 201</w:t>
      </w:r>
      <w:r w:rsidR="00DD1F6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>8</w:t>
      </w:r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 xml:space="preserve">. – 272с.                                     </w:t>
      </w:r>
    </w:p>
    <w:p w14:paraId="6C537297" w14:textId="68866575" w:rsidR="00C54871" w:rsidRPr="002262DE" w:rsidRDefault="00C54871" w:rsidP="00C54871">
      <w:pPr>
        <w:widowControl w:val="0"/>
        <w:numPr>
          <w:ilvl w:val="0"/>
          <w:numId w:val="36"/>
        </w:numPr>
        <w:shd w:val="clear" w:color="auto" w:fill="FFFFFF"/>
        <w:tabs>
          <w:tab w:val="left" w:pos="71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proofErr w:type="spellStart"/>
      <w:r w:rsidRPr="002262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zh-CN"/>
        </w:rPr>
        <w:t>Махсма</w:t>
      </w:r>
      <w:proofErr w:type="spellEnd"/>
      <w:r w:rsidRPr="002262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zh-CN"/>
        </w:rPr>
        <w:t xml:space="preserve"> М.Б. 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Економіка праці та соціально-трудові відносини: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Навч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.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посіб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.  - К.: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Атіка</w:t>
      </w:r>
      <w:proofErr w:type="spellEnd"/>
    </w:p>
    <w:p w14:paraId="58600597" w14:textId="01898724" w:rsidR="00C54871" w:rsidRPr="002262DE" w:rsidRDefault="00C54871" w:rsidP="00C54871">
      <w:pPr>
        <w:numPr>
          <w:ilvl w:val="0"/>
          <w:numId w:val="36"/>
        </w:num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</w:pPr>
      <w:proofErr w:type="spellStart"/>
      <w:r w:rsidRPr="002262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zh-CN"/>
        </w:rPr>
        <w:t>Махсма</w:t>
      </w:r>
      <w:proofErr w:type="spellEnd"/>
      <w:r w:rsidRPr="002262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zh-CN"/>
        </w:rPr>
        <w:t xml:space="preserve"> М.</w:t>
      </w:r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 xml:space="preserve">Б. Практикум з економіки праці й соціально-трудових відносин. Навчальний посібник. – К.: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>Атіка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>, 201</w:t>
      </w:r>
      <w:r w:rsidR="00A8750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>8</w:t>
      </w:r>
      <w:r w:rsidRPr="002262D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uk-UA" w:eastAsia="zh-CN"/>
        </w:rPr>
        <w:t>. – 124с.</w:t>
      </w:r>
    </w:p>
    <w:p w14:paraId="76C34519" w14:textId="77777777" w:rsidR="00C54871" w:rsidRPr="002262DE" w:rsidRDefault="00C54871" w:rsidP="00C54871">
      <w:pPr>
        <w:numPr>
          <w:ilvl w:val="0"/>
          <w:numId w:val="36"/>
        </w:num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Шкільов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О.В. Організація виробництва і підприємницької діяльності в   сільськогосподарських підприємствах. Підручник. – К.: Урожай, 2016.-336с.</w:t>
      </w:r>
    </w:p>
    <w:p w14:paraId="3C3EC8B8" w14:textId="77777777" w:rsidR="00C54871" w:rsidRPr="002262DE" w:rsidRDefault="00C54871" w:rsidP="00C54871">
      <w:pPr>
        <w:numPr>
          <w:ilvl w:val="0"/>
          <w:numId w:val="36"/>
        </w:num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Шкільов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О.В.,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Балан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О.Д., Ткачук В.А. Організація виробництва і планування підприємницькою діяльністю в сільськогосподарських підприємствах: Практикум/За ред.. професора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О.В.Шкільова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– К.: ННЦ ІАЕ, 2005. – 170с.</w:t>
      </w:r>
    </w:p>
    <w:p w14:paraId="4FA6FF67" w14:textId="77777777" w:rsidR="00C54871" w:rsidRPr="002262DE" w:rsidRDefault="00C54871" w:rsidP="00C54871">
      <w:pPr>
        <w:numPr>
          <w:ilvl w:val="0"/>
          <w:numId w:val="36"/>
        </w:num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2262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  <w:t xml:space="preserve">Рекомендації </w:t>
      </w:r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з оплати праці працівників сільськогосподарських підприємств 2018 року /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В.В.Вітвіцький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,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З.М.Метельська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,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Н.А.Павлюк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,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С.В.Родина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, 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О.П.Савицька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. – К: НДІ “</w:t>
      </w:r>
      <w:proofErr w:type="spellStart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Украгропромпродуктивність</w:t>
      </w:r>
      <w:proofErr w:type="spellEnd"/>
      <w:r w:rsidRPr="002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”, 2018. – 37 с.;</w:t>
      </w:r>
    </w:p>
    <w:p w14:paraId="54A0F3F9" w14:textId="77777777" w:rsidR="00C54871" w:rsidRPr="002262DE" w:rsidRDefault="00C54871" w:rsidP="00C548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3DBC8454" w14:textId="77777777" w:rsidR="00C54871" w:rsidRPr="002262DE" w:rsidRDefault="00C54871" w:rsidP="00C548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42D6170" w14:textId="77777777" w:rsidR="00C54871" w:rsidRPr="002262DE" w:rsidRDefault="00C54871" w:rsidP="00C548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5BFFADC6" w14:textId="77777777" w:rsidR="00C54871" w:rsidRPr="002262DE" w:rsidRDefault="00C54871" w:rsidP="00C548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7ABA6595" w14:textId="77777777" w:rsidR="00C54871" w:rsidRPr="002262DE" w:rsidRDefault="00C54871" w:rsidP="00C548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5BD81178" w14:textId="77777777" w:rsidR="00C54871" w:rsidRPr="002262DE" w:rsidRDefault="00C54871" w:rsidP="00C548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B230AAE" w14:textId="77777777" w:rsidR="00C54871" w:rsidRPr="002262DE" w:rsidRDefault="00C54871" w:rsidP="00C548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5A5D5FC5" w14:textId="77777777" w:rsidR="00C54871" w:rsidRPr="002262DE" w:rsidRDefault="00C54871" w:rsidP="00C54871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4B2FE900" w14:textId="77777777" w:rsidR="00C54871" w:rsidRPr="002262DE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80A7613" w14:textId="77777777" w:rsidR="00C54871" w:rsidRPr="002262DE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14607EE9" w14:textId="77777777" w:rsidR="00C54871" w:rsidRPr="002262DE" w:rsidRDefault="00C54871" w:rsidP="00C548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52126C0" w14:textId="77777777" w:rsidR="002D2769" w:rsidRPr="002262DE" w:rsidRDefault="002D2769">
      <w:pPr>
        <w:rPr>
          <w:color w:val="000000" w:themeColor="text1"/>
          <w:lang w:val="uk-UA"/>
        </w:rPr>
      </w:pPr>
    </w:p>
    <w:sectPr w:rsidR="002D2769" w:rsidRPr="002262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96E4D9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ED75CA"/>
    <w:multiLevelType w:val="singleLevel"/>
    <w:tmpl w:val="CE1CA6BC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2" w15:restartNumberingAfterBreak="0">
    <w:nsid w:val="0B457D95"/>
    <w:multiLevelType w:val="hybridMultilevel"/>
    <w:tmpl w:val="EDF8E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B70A5"/>
    <w:multiLevelType w:val="multilevel"/>
    <w:tmpl w:val="D5FCA4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5234D"/>
    <w:multiLevelType w:val="singleLevel"/>
    <w:tmpl w:val="55B680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1F3D0F18"/>
    <w:multiLevelType w:val="singleLevel"/>
    <w:tmpl w:val="55B680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23E53AEA"/>
    <w:multiLevelType w:val="singleLevel"/>
    <w:tmpl w:val="CE1CA6BC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7" w15:restartNumberingAfterBreak="0">
    <w:nsid w:val="26DF60FC"/>
    <w:multiLevelType w:val="multilevel"/>
    <w:tmpl w:val="A6D482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05074"/>
    <w:multiLevelType w:val="singleLevel"/>
    <w:tmpl w:val="8BD8671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 w15:restartNumberingAfterBreak="0">
    <w:nsid w:val="2B510312"/>
    <w:multiLevelType w:val="singleLevel"/>
    <w:tmpl w:val="564E72F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" w15:restartNumberingAfterBreak="0">
    <w:nsid w:val="2B871222"/>
    <w:multiLevelType w:val="singleLevel"/>
    <w:tmpl w:val="8BD8671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2FB15718"/>
    <w:multiLevelType w:val="singleLevel"/>
    <w:tmpl w:val="486E36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34224215"/>
    <w:multiLevelType w:val="singleLevel"/>
    <w:tmpl w:val="486E36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3B2245BA"/>
    <w:multiLevelType w:val="singleLevel"/>
    <w:tmpl w:val="486E368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407F0B40"/>
    <w:multiLevelType w:val="multilevel"/>
    <w:tmpl w:val="9FA04110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1"/>
        </w:tabs>
        <w:ind w:left="2061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E78BA"/>
    <w:multiLevelType w:val="hybridMultilevel"/>
    <w:tmpl w:val="73143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14A31"/>
    <w:multiLevelType w:val="singleLevel"/>
    <w:tmpl w:val="C2C6B8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A6E7CF2"/>
    <w:multiLevelType w:val="singleLevel"/>
    <w:tmpl w:val="55B680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8" w15:restartNumberingAfterBreak="0">
    <w:nsid w:val="5BD94F8E"/>
    <w:multiLevelType w:val="hybridMultilevel"/>
    <w:tmpl w:val="8C32F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8D0F25"/>
    <w:multiLevelType w:val="singleLevel"/>
    <w:tmpl w:val="55B680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0" w15:restartNumberingAfterBreak="0">
    <w:nsid w:val="76091264"/>
    <w:multiLevelType w:val="singleLevel"/>
    <w:tmpl w:val="564E72F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32"/>
          <w:u w:val="none"/>
          <w:effect w:val="none"/>
        </w:rPr>
      </w:lvl>
    </w:lvlOverride>
  </w:num>
  <w:num w:numId="5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6">
    <w:abstractNumId w:val="19"/>
  </w:num>
  <w:num w:numId="7">
    <w:abstractNumId w:val="19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20"/>
  </w:num>
  <w:num w:numId="11">
    <w:abstractNumId w:val="20"/>
    <w:lvlOverride w:ilvl="0">
      <w:startOverride w:val="2"/>
    </w:lvlOverride>
  </w:num>
  <w:num w:numId="12">
    <w:abstractNumId w:val="13"/>
  </w:num>
  <w:num w:numId="13">
    <w:abstractNumId w:val="13"/>
    <w:lvlOverride w:ilvl="0">
      <w:startOverride w:val="3"/>
    </w:lvlOverride>
  </w:num>
  <w:num w:numId="14">
    <w:abstractNumId w:val="8"/>
  </w:num>
  <w:num w:numId="15">
    <w:abstractNumId w:val="8"/>
    <w:lvlOverride w:ilvl="0">
      <w:startOverride w:val="4"/>
    </w:lvlOverride>
  </w:num>
  <w:num w:numId="16">
    <w:abstractNumId w:val="17"/>
  </w:num>
  <w:num w:numId="17">
    <w:abstractNumId w:val="17"/>
    <w:lvlOverride w:ilvl="0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9"/>
  </w:num>
  <w:num w:numId="21">
    <w:abstractNumId w:val="9"/>
    <w:lvlOverride w:ilvl="0">
      <w:startOverride w:val="2"/>
    </w:lvlOverride>
  </w:num>
  <w:num w:numId="22">
    <w:abstractNumId w:val="12"/>
  </w:num>
  <w:num w:numId="23">
    <w:abstractNumId w:val="12"/>
    <w:lvlOverride w:ilvl="0">
      <w:startOverride w:val="3"/>
    </w:lvlOverride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1"/>
  </w:num>
  <w:num w:numId="28">
    <w:abstractNumId w:val="11"/>
    <w:lvlOverride w:ilvl="0">
      <w:startOverride w:val="3"/>
    </w:lvlOverride>
  </w:num>
  <w:num w:numId="29">
    <w:abstractNumId w:val="10"/>
  </w:num>
  <w:num w:numId="30">
    <w:abstractNumId w:val="10"/>
    <w:lvlOverride w:ilvl="0">
      <w:startOverride w:val="4"/>
    </w:lvlOverride>
  </w:num>
  <w:num w:numId="31">
    <w:abstractNumId w:val="6"/>
  </w:num>
  <w:num w:numId="32">
    <w:abstractNumId w:val="1"/>
  </w:num>
  <w:num w:numId="33">
    <w:abstractNumId w:val="2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6"/>
    <w:lvlOverride w:ilvl="0">
      <w:startOverride w:val="1"/>
    </w:lvlOverride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71"/>
    <w:rsid w:val="0000484B"/>
    <w:rsid w:val="00011DFE"/>
    <w:rsid w:val="00076C85"/>
    <w:rsid w:val="000A6E6A"/>
    <w:rsid w:val="000C3F9D"/>
    <w:rsid w:val="00191111"/>
    <w:rsid w:val="001D1678"/>
    <w:rsid w:val="00205B1C"/>
    <w:rsid w:val="0021404E"/>
    <w:rsid w:val="002262DE"/>
    <w:rsid w:val="002935B9"/>
    <w:rsid w:val="002D2769"/>
    <w:rsid w:val="00367914"/>
    <w:rsid w:val="003E5313"/>
    <w:rsid w:val="00412C0F"/>
    <w:rsid w:val="004562DE"/>
    <w:rsid w:val="004B78B7"/>
    <w:rsid w:val="004D6F23"/>
    <w:rsid w:val="004F39E8"/>
    <w:rsid w:val="00527A52"/>
    <w:rsid w:val="0054428C"/>
    <w:rsid w:val="005D4C10"/>
    <w:rsid w:val="0060005F"/>
    <w:rsid w:val="00637B30"/>
    <w:rsid w:val="006F59FB"/>
    <w:rsid w:val="00747998"/>
    <w:rsid w:val="007B3F41"/>
    <w:rsid w:val="007C0CD6"/>
    <w:rsid w:val="007F311C"/>
    <w:rsid w:val="0081768E"/>
    <w:rsid w:val="00881C16"/>
    <w:rsid w:val="00894C97"/>
    <w:rsid w:val="00894FFF"/>
    <w:rsid w:val="00897B48"/>
    <w:rsid w:val="008C5793"/>
    <w:rsid w:val="008D4FCA"/>
    <w:rsid w:val="008F0586"/>
    <w:rsid w:val="008F1636"/>
    <w:rsid w:val="00916D6A"/>
    <w:rsid w:val="00937065"/>
    <w:rsid w:val="009536B7"/>
    <w:rsid w:val="00971E8B"/>
    <w:rsid w:val="009760B7"/>
    <w:rsid w:val="009C3542"/>
    <w:rsid w:val="009F5E6E"/>
    <w:rsid w:val="00A8750A"/>
    <w:rsid w:val="00A96AA6"/>
    <w:rsid w:val="00AA7C79"/>
    <w:rsid w:val="00AF0D1F"/>
    <w:rsid w:val="00AF525D"/>
    <w:rsid w:val="00AF69EB"/>
    <w:rsid w:val="00B36C6F"/>
    <w:rsid w:val="00B94E29"/>
    <w:rsid w:val="00C01F6D"/>
    <w:rsid w:val="00C32033"/>
    <w:rsid w:val="00C54871"/>
    <w:rsid w:val="00C716BC"/>
    <w:rsid w:val="00D41D97"/>
    <w:rsid w:val="00DD1F60"/>
    <w:rsid w:val="00DF40B4"/>
    <w:rsid w:val="00E849A0"/>
    <w:rsid w:val="00E90E66"/>
    <w:rsid w:val="00EA0EF7"/>
    <w:rsid w:val="00EE1145"/>
    <w:rsid w:val="00F067A1"/>
    <w:rsid w:val="00FB4061"/>
    <w:rsid w:val="00FC5DFC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8BEE"/>
  <w15:chartTrackingRefBased/>
  <w15:docId w15:val="{08391AF8-5F44-4CE2-910A-8BDE6DB7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5487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uiPriority w:val="99"/>
    <w:unhideWhenUsed/>
    <w:qFormat/>
    <w:rsid w:val="00C54871"/>
    <w:pPr>
      <w:keepNext/>
      <w:keepLines/>
      <w:overflowPunct w:val="0"/>
      <w:autoSpaceDE w:val="0"/>
      <w:autoSpaceDN w:val="0"/>
      <w:adjustRightInd w:val="0"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C54871"/>
    <w:pPr>
      <w:keepNext/>
      <w:keepLines/>
      <w:overflowPunct w:val="0"/>
      <w:autoSpaceDE w:val="0"/>
      <w:autoSpaceDN w:val="0"/>
      <w:adjustRightInd w:val="0"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zh-CN"/>
    </w:rPr>
  </w:style>
  <w:style w:type="paragraph" w:styleId="4">
    <w:name w:val="heading 4"/>
    <w:basedOn w:val="a"/>
    <w:next w:val="a"/>
    <w:link w:val="40"/>
    <w:uiPriority w:val="99"/>
    <w:qFormat/>
    <w:rsid w:val="00C54871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C54871"/>
    <w:pPr>
      <w:keepNext/>
      <w:autoSpaceDE w:val="0"/>
      <w:autoSpaceDN w:val="0"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C54871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C54871"/>
    <w:pPr>
      <w:keepNext/>
      <w:widowControl w:val="0"/>
      <w:autoSpaceDE w:val="0"/>
      <w:autoSpaceDN w:val="0"/>
      <w:spacing w:after="0" w:line="240" w:lineRule="auto"/>
      <w:jc w:val="right"/>
      <w:outlineLvl w:val="6"/>
    </w:pPr>
    <w:rPr>
      <w:rFonts w:ascii="Courier New" w:eastAsia="Times New Roman" w:hAnsi="Courier New" w:cs="Courier New"/>
      <w:sz w:val="26"/>
      <w:szCs w:val="26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C54871"/>
    <w:pPr>
      <w:keepNext/>
      <w:widowControl w:val="0"/>
      <w:autoSpaceDE w:val="0"/>
      <w:autoSpaceDN w:val="0"/>
      <w:spacing w:after="0" w:line="240" w:lineRule="auto"/>
      <w:jc w:val="center"/>
      <w:outlineLvl w:val="7"/>
    </w:pPr>
    <w:rPr>
      <w:rFonts w:ascii="Courier New" w:eastAsia="Times New Roman" w:hAnsi="Courier New" w:cs="Courier New"/>
      <w:sz w:val="26"/>
      <w:szCs w:val="26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C54871"/>
    <w:pPr>
      <w:keepNext/>
      <w:widowControl w:val="0"/>
      <w:autoSpaceDE w:val="0"/>
      <w:autoSpaceDN w:val="0"/>
      <w:spacing w:after="0" w:line="240" w:lineRule="auto"/>
      <w:ind w:right="-108"/>
      <w:jc w:val="center"/>
      <w:outlineLvl w:val="8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4871"/>
    <w:rPr>
      <w:rFonts w:ascii="Arial" w:eastAsia="Times New Roman" w:hAnsi="Arial" w:cs="Arial"/>
      <w:b/>
      <w:bCs/>
      <w:kern w:val="28"/>
      <w:sz w:val="28"/>
      <w:szCs w:val="28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rsid w:val="00C548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zh-CN"/>
    </w:rPr>
  </w:style>
  <w:style w:type="character" w:customStyle="1" w:styleId="30">
    <w:name w:val="Заголовок 3 Знак"/>
    <w:basedOn w:val="a0"/>
    <w:link w:val="3"/>
    <w:uiPriority w:val="99"/>
    <w:rsid w:val="00C5487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uiPriority w:val="99"/>
    <w:rsid w:val="00C5487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9"/>
    <w:rsid w:val="00C54871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rsid w:val="00C54871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rsid w:val="00C54871"/>
    <w:rPr>
      <w:rFonts w:ascii="Courier New" w:eastAsia="Times New Roman" w:hAnsi="Courier New" w:cs="Courier New"/>
      <w:sz w:val="26"/>
      <w:szCs w:val="26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rsid w:val="00C54871"/>
    <w:rPr>
      <w:rFonts w:ascii="Courier New" w:eastAsia="Times New Roman" w:hAnsi="Courier New" w:cs="Courier New"/>
      <w:sz w:val="26"/>
      <w:szCs w:val="26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rsid w:val="00C54871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C54871"/>
  </w:style>
  <w:style w:type="paragraph" w:styleId="12">
    <w:name w:val="toc 1"/>
    <w:basedOn w:val="a"/>
    <w:next w:val="a"/>
    <w:autoRedefine/>
    <w:uiPriority w:val="39"/>
    <w:semiHidden/>
    <w:unhideWhenUsed/>
    <w:rsid w:val="00C54871"/>
    <w:pPr>
      <w:tabs>
        <w:tab w:val="right" w:leader="dot" w:pos="9355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styleId="a3">
    <w:name w:val="header"/>
    <w:basedOn w:val="a"/>
    <w:link w:val="a4"/>
    <w:uiPriority w:val="99"/>
    <w:unhideWhenUsed/>
    <w:rsid w:val="00C5487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C54871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character" w:customStyle="1" w:styleId="a5">
    <w:name w:val="Нижний колонтитул Знак"/>
    <w:basedOn w:val="a0"/>
    <w:link w:val="a6"/>
    <w:uiPriority w:val="99"/>
    <w:rsid w:val="00C54871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6">
    <w:name w:val="footer"/>
    <w:basedOn w:val="a"/>
    <w:link w:val="a5"/>
    <w:uiPriority w:val="99"/>
    <w:unhideWhenUsed/>
    <w:rsid w:val="00C5487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Нижний колонтитул Знак1"/>
    <w:basedOn w:val="a0"/>
    <w:uiPriority w:val="99"/>
    <w:semiHidden/>
    <w:rsid w:val="00C54871"/>
  </w:style>
  <w:style w:type="paragraph" w:styleId="a7">
    <w:name w:val="Title"/>
    <w:basedOn w:val="a"/>
    <w:next w:val="a"/>
    <w:link w:val="a8"/>
    <w:uiPriority w:val="99"/>
    <w:qFormat/>
    <w:rsid w:val="00C54871"/>
    <w:pPr>
      <w:overflowPunct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zh-CN"/>
    </w:rPr>
  </w:style>
  <w:style w:type="character" w:customStyle="1" w:styleId="a8">
    <w:name w:val="Заголовок Знак"/>
    <w:basedOn w:val="a0"/>
    <w:link w:val="a7"/>
    <w:uiPriority w:val="99"/>
    <w:rsid w:val="00C54871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zh-CN"/>
    </w:rPr>
  </w:style>
  <w:style w:type="paragraph" w:styleId="a9">
    <w:name w:val="Body Text Indent"/>
    <w:basedOn w:val="a"/>
    <w:link w:val="aa"/>
    <w:semiHidden/>
    <w:unhideWhenUsed/>
    <w:rsid w:val="00C5487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C5487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C54871"/>
    <w:rPr>
      <w:rFonts w:ascii="Tahoma" w:eastAsia="Times New Roman" w:hAnsi="Tahoma" w:cs="Tahoma"/>
      <w:sz w:val="16"/>
      <w:szCs w:val="16"/>
      <w:lang w:eastAsia="zh-CN"/>
    </w:rPr>
  </w:style>
  <w:style w:type="paragraph" w:styleId="ac">
    <w:name w:val="Balloon Text"/>
    <w:basedOn w:val="a"/>
    <w:link w:val="ab"/>
    <w:uiPriority w:val="99"/>
    <w:semiHidden/>
    <w:unhideWhenUsed/>
    <w:rsid w:val="00C5487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uiPriority w:val="99"/>
    <w:semiHidden/>
    <w:rsid w:val="00C54871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C548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e">
    <w:name w:val="Знак"/>
    <w:basedOn w:val="a"/>
    <w:rsid w:val="00C54871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table" w:styleId="af">
    <w:name w:val="Table Grid"/>
    <w:basedOn w:val="a1"/>
    <w:rsid w:val="00C548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C54871"/>
  </w:style>
  <w:style w:type="paragraph" w:styleId="af0">
    <w:name w:val="footnote text"/>
    <w:basedOn w:val="a"/>
    <w:link w:val="af1"/>
    <w:uiPriority w:val="99"/>
    <w:semiHidden/>
    <w:rsid w:val="00C5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f1">
    <w:name w:val="Текст сноски Знак"/>
    <w:basedOn w:val="a0"/>
    <w:link w:val="af0"/>
    <w:uiPriority w:val="99"/>
    <w:semiHidden/>
    <w:rsid w:val="00C54871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2">
    <w:name w:val="footnote reference"/>
    <w:uiPriority w:val="99"/>
    <w:semiHidden/>
    <w:rsid w:val="00C54871"/>
    <w:rPr>
      <w:vertAlign w:val="superscript"/>
    </w:rPr>
  </w:style>
  <w:style w:type="table" w:customStyle="1" w:styleId="15">
    <w:name w:val="Сетка таблицы1"/>
    <w:basedOn w:val="a1"/>
    <w:next w:val="af"/>
    <w:uiPriority w:val="99"/>
    <w:rsid w:val="00C5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uiPriority w:val="99"/>
    <w:rsid w:val="00C54871"/>
  </w:style>
  <w:style w:type="paragraph" w:styleId="21">
    <w:name w:val="Body Text 2"/>
    <w:basedOn w:val="a"/>
    <w:link w:val="22"/>
    <w:uiPriority w:val="99"/>
    <w:rsid w:val="00C5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5487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4">
    <w:name w:val="Body Text"/>
    <w:basedOn w:val="a"/>
    <w:link w:val="af5"/>
    <w:uiPriority w:val="99"/>
    <w:rsid w:val="00C54871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character" w:customStyle="1" w:styleId="af5">
    <w:name w:val="Основной текст Знак"/>
    <w:basedOn w:val="a0"/>
    <w:link w:val="af4"/>
    <w:uiPriority w:val="99"/>
    <w:rsid w:val="00C54871"/>
    <w:rPr>
      <w:rFonts w:ascii="Arial" w:eastAsia="Times New Roman" w:hAnsi="Arial" w:cs="Arial"/>
      <w:sz w:val="20"/>
      <w:szCs w:val="20"/>
      <w:lang w:val="uk-UA" w:eastAsia="ru-RU"/>
    </w:rPr>
  </w:style>
  <w:style w:type="paragraph" w:styleId="af6">
    <w:name w:val="Subtitle"/>
    <w:basedOn w:val="a"/>
    <w:link w:val="af7"/>
    <w:uiPriority w:val="99"/>
    <w:qFormat/>
    <w:rsid w:val="00C54871"/>
    <w:pPr>
      <w:autoSpaceDE w:val="0"/>
      <w:autoSpaceDN w:val="0"/>
      <w:spacing w:after="0" w:line="240" w:lineRule="auto"/>
      <w:ind w:left="-567" w:firstLine="567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uk-UA" w:eastAsia="uk-UA"/>
    </w:rPr>
  </w:style>
  <w:style w:type="character" w:customStyle="1" w:styleId="af7">
    <w:name w:val="Подзаголовок Знак"/>
    <w:basedOn w:val="a0"/>
    <w:link w:val="af6"/>
    <w:uiPriority w:val="99"/>
    <w:rsid w:val="00C54871"/>
    <w:rPr>
      <w:rFonts w:ascii="Times New Roman" w:eastAsia="Times New Roman" w:hAnsi="Times New Roman" w:cs="Times New Roman"/>
      <w:b/>
      <w:bCs/>
      <w:sz w:val="26"/>
      <w:szCs w:val="26"/>
      <w:lang w:val="uk-UA" w:eastAsia="uk-UA"/>
    </w:rPr>
  </w:style>
  <w:style w:type="paragraph" w:styleId="23">
    <w:name w:val="Body Text Indent 2"/>
    <w:basedOn w:val="a"/>
    <w:link w:val="24"/>
    <w:uiPriority w:val="99"/>
    <w:rsid w:val="00C5487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54871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31">
    <w:name w:val="Body Text Indent 3"/>
    <w:basedOn w:val="a"/>
    <w:link w:val="32"/>
    <w:uiPriority w:val="99"/>
    <w:rsid w:val="00C54871"/>
    <w:pPr>
      <w:widowControl w:val="0"/>
      <w:autoSpaceDE w:val="0"/>
      <w:autoSpaceDN w:val="0"/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54871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33">
    <w:name w:val="Body Text 3"/>
    <w:basedOn w:val="a"/>
    <w:link w:val="34"/>
    <w:uiPriority w:val="99"/>
    <w:rsid w:val="00C54871"/>
    <w:pPr>
      <w:widowControl w:val="0"/>
      <w:autoSpaceDE w:val="0"/>
      <w:autoSpaceDN w:val="0"/>
      <w:spacing w:after="0" w:line="240" w:lineRule="auto"/>
      <w:ind w:right="1703"/>
      <w:jc w:val="center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4">
    <w:name w:val="Основной текст 3 Знак"/>
    <w:basedOn w:val="a0"/>
    <w:link w:val="33"/>
    <w:uiPriority w:val="99"/>
    <w:rsid w:val="00C54871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xl24">
    <w:name w:val="xl24"/>
    <w:basedOn w:val="a"/>
    <w:uiPriority w:val="99"/>
    <w:rsid w:val="00C54871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40">
    <w:name w:val="xl40"/>
    <w:basedOn w:val="a"/>
    <w:uiPriority w:val="99"/>
    <w:rsid w:val="00C54871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5">
    <w:name w:val="xl25"/>
    <w:basedOn w:val="a"/>
    <w:uiPriority w:val="99"/>
    <w:rsid w:val="00C54871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6">
    <w:name w:val="xl26"/>
    <w:basedOn w:val="a"/>
    <w:uiPriority w:val="99"/>
    <w:rsid w:val="00C54871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7">
    <w:name w:val="xl27"/>
    <w:basedOn w:val="a"/>
    <w:uiPriority w:val="99"/>
    <w:rsid w:val="00C54871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8">
    <w:name w:val="xl28"/>
    <w:basedOn w:val="a"/>
    <w:uiPriority w:val="99"/>
    <w:rsid w:val="00C54871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9">
    <w:name w:val="xl29"/>
    <w:basedOn w:val="a"/>
    <w:uiPriority w:val="99"/>
    <w:rsid w:val="00C54871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30">
    <w:name w:val="xl30"/>
    <w:basedOn w:val="a"/>
    <w:uiPriority w:val="99"/>
    <w:rsid w:val="00C54871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31">
    <w:name w:val="xl31"/>
    <w:basedOn w:val="a"/>
    <w:uiPriority w:val="99"/>
    <w:rsid w:val="00C54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32">
    <w:name w:val="xl32"/>
    <w:basedOn w:val="a"/>
    <w:uiPriority w:val="99"/>
    <w:rsid w:val="00C54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33">
    <w:name w:val="xl33"/>
    <w:basedOn w:val="a"/>
    <w:uiPriority w:val="99"/>
    <w:rsid w:val="00C54871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34">
    <w:name w:val="xl34"/>
    <w:basedOn w:val="a"/>
    <w:uiPriority w:val="99"/>
    <w:rsid w:val="00C54871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35">
    <w:name w:val="xl35"/>
    <w:basedOn w:val="a"/>
    <w:uiPriority w:val="99"/>
    <w:rsid w:val="00C54871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36">
    <w:name w:val="xl36"/>
    <w:basedOn w:val="a"/>
    <w:uiPriority w:val="99"/>
    <w:rsid w:val="00C54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37">
    <w:name w:val="xl37"/>
    <w:basedOn w:val="a"/>
    <w:uiPriority w:val="99"/>
    <w:rsid w:val="00C54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8"/>
      <w:szCs w:val="8"/>
      <w:lang w:eastAsia="uk-UA"/>
    </w:rPr>
  </w:style>
  <w:style w:type="paragraph" w:customStyle="1" w:styleId="xl38">
    <w:name w:val="xl38"/>
    <w:basedOn w:val="a"/>
    <w:uiPriority w:val="99"/>
    <w:rsid w:val="00C54871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39">
    <w:name w:val="xl39"/>
    <w:basedOn w:val="a"/>
    <w:uiPriority w:val="99"/>
    <w:rsid w:val="00C54871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3">
    <w:name w:val="xl23"/>
    <w:basedOn w:val="a"/>
    <w:uiPriority w:val="99"/>
    <w:rsid w:val="00C54871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FR1">
    <w:name w:val="FR1"/>
    <w:uiPriority w:val="99"/>
    <w:rsid w:val="00C54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Iniiaiieoaeno2">
    <w:name w:val="Iniiaiie oaeno 2"/>
    <w:basedOn w:val="Iauiue"/>
    <w:uiPriority w:val="99"/>
    <w:rsid w:val="00C54871"/>
    <w:pPr>
      <w:ind w:left="1440"/>
      <w:jc w:val="center"/>
    </w:pPr>
    <w:rPr>
      <w:b/>
      <w:bCs/>
      <w:sz w:val="24"/>
      <w:szCs w:val="24"/>
    </w:rPr>
  </w:style>
  <w:style w:type="paragraph" w:customStyle="1" w:styleId="Iauiue">
    <w:name w:val="Iau?iue"/>
    <w:uiPriority w:val="99"/>
    <w:rsid w:val="00C54871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uk-UA"/>
    </w:rPr>
  </w:style>
  <w:style w:type="paragraph" w:styleId="af8">
    <w:name w:val="Block Text"/>
    <w:basedOn w:val="a"/>
    <w:uiPriority w:val="99"/>
    <w:rsid w:val="00C54871"/>
    <w:pPr>
      <w:autoSpaceDE w:val="0"/>
      <w:autoSpaceDN w:val="0"/>
      <w:spacing w:after="0" w:line="240" w:lineRule="auto"/>
      <w:ind w:left="709" w:right="3829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f9">
    <w:name w:val="caption"/>
    <w:basedOn w:val="a"/>
    <w:next w:val="a"/>
    <w:uiPriority w:val="99"/>
    <w:qFormat/>
    <w:rsid w:val="00C54871"/>
    <w:pPr>
      <w:widowControl w:val="0"/>
      <w:autoSpaceDE w:val="0"/>
      <w:autoSpaceDN w:val="0"/>
      <w:spacing w:after="0" w:line="240" w:lineRule="auto"/>
      <w:ind w:right="1703"/>
      <w:jc w:val="right"/>
    </w:pPr>
    <w:rPr>
      <w:rFonts w:ascii="Courier New" w:eastAsia="Times New Roman" w:hAnsi="Courier New" w:cs="Courier New"/>
      <w:sz w:val="28"/>
      <w:szCs w:val="28"/>
      <w:lang w:val="uk-UA" w:eastAsia="uk-UA"/>
    </w:rPr>
  </w:style>
  <w:style w:type="numbering" w:customStyle="1" w:styleId="25">
    <w:name w:val="Нет списка2"/>
    <w:next w:val="a2"/>
    <w:uiPriority w:val="99"/>
    <w:semiHidden/>
    <w:unhideWhenUsed/>
    <w:rsid w:val="00C54871"/>
  </w:style>
  <w:style w:type="table" w:customStyle="1" w:styleId="26">
    <w:name w:val="Сетка таблицы2"/>
    <w:basedOn w:val="a1"/>
    <w:next w:val="af"/>
    <w:uiPriority w:val="99"/>
    <w:rsid w:val="00C5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hyperlink" Target="https://byhgalter.com/doplata-do-minimalno%D1%97-zarplati-sumisnikam-ta-u-razi-sumishhennya-profesij/" TargetMode="Externa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32D9-40AE-4F06-B02B-E8EA0760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51</Pages>
  <Words>8193</Words>
  <Characters>46701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2021-11-19T11:22:00Z</dcterms:created>
  <dcterms:modified xsi:type="dcterms:W3CDTF">2021-11-22T06:40:00Z</dcterms:modified>
</cp:coreProperties>
</file>