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18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818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818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818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818" w:rsidRPr="00B76818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818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Регистрационная карта </w:t>
      </w:r>
    </w:p>
    <w:p w:rsidR="005505D6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81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</w:t>
      </w:r>
      <w:r w:rsidR="005505D6" w:rsidRPr="005505D6">
        <w:rPr>
          <w:rFonts w:ascii="Times New Roman" w:hAnsi="Times New Roman" w:cs="Times New Roman"/>
          <w:b/>
          <w:bCs/>
          <w:sz w:val="24"/>
          <w:szCs w:val="24"/>
          <w:lang w:val="en-US"/>
        </w:rPr>
        <w:t>XXVIII</w:t>
      </w:r>
      <w:r w:rsidR="005505D6" w:rsidRPr="0055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6818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международной </w:t>
      </w:r>
    </w:p>
    <w:p w:rsidR="005505D6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818">
        <w:rPr>
          <w:rFonts w:ascii="Times New Roman" w:hAnsi="Times New Roman" w:cs="Times New Roman"/>
          <w:b/>
          <w:bCs/>
          <w:sz w:val="24"/>
          <w:szCs w:val="24"/>
        </w:rPr>
        <w:t xml:space="preserve">научно-практической конференции </w:t>
      </w:r>
    </w:p>
    <w:p w:rsidR="005505D6" w:rsidRDefault="00B76818" w:rsidP="00B76818">
      <w:pPr>
        <w:pStyle w:val="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5B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B76818">
        <w:rPr>
          <w:rFonts w:ascii="Times New Roman" w:hAnsi="Times New Roman" w:cs="Times New Roman"/>
          <w:b/>
          <w:sz w:val="24"/>
          <w:szCs w:val="24"/>
        </w:rPr>
        <w:t>Инноваци</w:t>
      </w:r>
      <w:r w:rsidR="005505D6">
        <w:rPr>
          <w:rFonts w:ascii="Times New Roman" w:hAnsi="Times New Roman" w:cs="Times New Roman"/>
          <w:b/>
          <w:sz w:val="24"/>
          <w:szCs w:val="24"/>
        </w:rPr>
        <w:t xml:space="preserve">онный путь развития </w:t>
      </w:r>
    </w:p>
    <w:p w:rsidR="00B76818" w:rsidRPr="00B76818" w:rsidRDefault="005505D6" w:rsidP="00B76818">
      <w:pPr>
        <w:pStyle w:val="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свиноводства стран СНГ</w:t>
      </w:r>
      <w:r w:rsidR="00B76818" w:rsidRPr="002A5D5B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B76818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Фамилия, Имя, Отчест</w:t>
      </w:r>
      <w:r>
        <w:rPr>
          <w:rFonts w:ascii="Times New Roman" w:hAnsi="Times New Roman" w:cs="Times New Roman"/>
          <w:sz w:val="24"/>
          <w:szCs w:val="24"/>
        </w:rPr>
        <w:t>во (полностью): 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Ученая степень, звани</w:t>
      </w:r>
      <w:r>
        <w:rPr>
          <w:rFonts w:ascii="Times New Roman" w:hAnsi="Times New Roman" w:cs="Times New Roman"/>
          <w:sz w:val="24"/>
          <w:szCs w:val="24"/>
        </w:rPr>
        <w:t>е, должность: 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Место работы: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Адрес места работы (</w:t>
      </w:r>
      <w:r>
        <w:rPr>
          <w:rFonts w:ascii="Times New Roman" w:hAnsi="Times New Roman" w:cs="Times New Roman"/>
          <w:sz w:val="24"/>
          <w:szCs w:val="24"/>
        </w:rPr>
        <w:t>с индексом): ________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Телефон (дл</w:t>
      </w:r>
      <w:r>
        <w:rPr>
          <w:rFonts w:ascii="Times New Roman" w:hAnsi="Times New Roman" w:cs="Times New Roman"/>
          <w:sz w:val="24"/>
          <w:szCs w:val="24"/>
        </w:rPr>
        <w:t>я связи): ___________________</w:t>
      </w:r>
    </w:p>
    <w:p w:rsidR="00B76818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Факс: 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</w:t>
      </w:r>
      <w:r w:rsidRPr="008C7DD2">
        <w:rPr>
          <w:rFonts w:ascii="Times New Roman" w:hAnsi="Times New Roman" w:cs="Times New Roman"/>
          <w:sz w:val="24"/>
          <w:szCs w:val="24"/>
        </w:rPr>
        <w:t>ектронная почта (дл</w:t>
      </w:r>
      <w:r>
        <w:rPr>
          <w:rFonts w:ascii="Times New Roman" w:hAnsi="Times New Roman" w:cs="Times New Roman"/>
          <w:sz w:val="24"/>
          <w:szCs w:val="24"/>
        </w:rPr>
        <w:t>я связи): __________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 xml:space="preserve">Название доклада: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76818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 w:rsidRPr="008C7DD2">
        <w:rPr>
          <w:rFonts w:ascii="Times New Roman" w:hAnsi="Times New Roman" w:cs="Times New Roman"/>
          <w:sz w:val="24"/>
          <w:szCs w:val="24"/>
        </w:rPr>
        <w:t>Соавторы: 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76818" w:rsidRPr="008C7DD2" w:rsidRDefault="00B76818" w:rsidP="00B76818">
      <w:pPr>
        <w:pStyle w:val="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</w:t>
      </w:r>
      <w:r w:rsidRPr="008C7DD2">
        <w:rPr>
          <w:rFonts w:ascii="Times New Roman" w:hAnsi="Times New Roman" w:cs="Times New Roman"/>
          <w:sz w:val="24"/>
          <w:szCs w:val="24"/>
        </w:rPr>
        <w:t>атическое направление</w:t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 w:rsidR="00B76818" w:rsidRPr="00F266B2" w:rsidRDefault="00B76818" w:rsidP="00B76818">
      <w:pPr>
        <w:pStyle w:val="Default"/>
        <w:widowControl w:val="0"/>
      </w:pPr>
      <w:r w:rsidRPr="00F266B2">
        <w:t>Форма участия (</w:t>
      </w:r>
      <w:r>
        <w:t>очное, заочное</w:t>
      </w:r>
      <w:r w:rsidRPr="00F266B2">
        <w:t xml:space="preserve">) </w:t>
      </w:r>
      <w:r>
        <w:t>__________</w:t>
      </w:r>
    </w:p>
    <w:p w:rsidR="00B76818" w:rsidRPr="005F5CF8" w:rsidRDefault="00B76818" w:rsidP="00B76818">
      <w:pPr>
        <w:ind w:firstLine="284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038D1" w:rsidRPr="00B76818" w:rsidRDefault="000038D1" w:rsidP="007E7FBD">
      <w:pPr>
        <w:pStyle w:val="Default"/>
      </w:pPr>
    </w:p>
    <w:p w:rsidR="000038D1" w:rsidRPr="00B76818" w:rsidRDefault="000038D1" w:rsidP="007E7FBD">
      <w:pPr>
        <w:pStyle w:val="Default"/>
      </w:pPr>
    </w:p>
    <w:p w:rsidR="000038D1" w:rsidRPr="00B76818" w:rsidRDefault="000038D1" w:rsidP="007E7FBD">
      <w:pPr>
        <w:pStyle w:val="Default"/>
      </w:pPr>
    </w:p>
    <w:p w:rsidR="000038D1" w:rsidRPr="00B76818" w:rsidRDefault="000038D1" w:rsidP="007E7FBD">
      <w:pPr>
        <w:pStyle w:val="Default"/>
      </w:pPr>
    </w:p>
    <w:p w:rsidR="000038D1" w:rsidRPr="00B76818" w:rsidRDefault="000038D1" w:rsidP="007E7FBD">
      <w:pPr>
        <w:pStyle w:val="Default"/>
      </w:pPr>
    </w:p>
    <w:p w:rsidR="000038D1" w:rsidRDefault="000038D1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0D1FD8" w:rsidRDefault="000D1FD8" w:rsidP="007E7FBD">
      <w:pPr>
        <w:pStyle w:val="Default"/>
      </w:pPr>
    </w:p>
    <w:p w:rsidR="00B76818" w:rsidRDefault="00B76818" w:rsidP="007E7FBD">
      <w:pPr>
        <w:pStyle w:val="Default"/>
      </w:pPr>
    </w:p>
    <w:p w:rsidR="000D1FD8" w:rsidRDefault="000D1FD8" w:rsidP="007E7FBD">
      <w:pPr>
        <w:pStyle w:val="Default"/>
      </w:pPr>
    </w:p>
    <w:p w:rsidR="007E7FBD" w:rsidRPr="00262C25" w:rsidRDefault="007E7FBD" w:rsidP="007E7F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262C25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Оргкомитет конференции</w:t>
      </w:r>
    </w:p>
    <w:p w:rsidR="007E7FBD" w:rsidRPr="00262C25" w:rsidRDefault="007E7FBD" w:rsidP="007E7FBD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7E7FBD" w:rsidRPr="00262C25" w:rsidRDefault="007E7FBD" w:rsidP="007E7FBD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62C25">
        <w:rPr>
          <w:rFonts w:ascii="Times New Roman" w:hAnsi="Times New Roman" w:cs="Times New Roman"/>
          <w:sz w:val="24"/>
          <w:szCs w:val="24"/>
        </w:rPr>
        <w:t>Попков Н.А., канд. с.-х. наук, доцент</w:t>
      </w:r>
    </w:p>
    <w:p w:rsidR="00262C25" w:rsidRDefault="00262C25" w:rsidP="00262C25">
      <w:pPr>
        <w:tabs>
          <w:tab w:val="left" w:pos="828"/>
          <w:tab w:val="left" w:pos="3768"/>
          <w:tab w:val="left" w:pos="6708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62C25">
        <w:rPr>
          <w:rFonts w:ascii="Times New Roman" w:hAnsi="Times New Roman" w:cs="Times New Roman"/>
          <w:sz w:val="24"/>
          <w:szCs w:val="24"/>
        </w:rPr>
        <w:t xml:space="preserve">Шейко </w:t>
      </w:r>
      <w:r w:rsidR="009C7139">
        <w:rPr>
          <w:rFonts w:ascii="Times New Roman" w:hAnsi="Times New Roman" w:cs="Times New Roman"/>
          <w:sz w:val="24"/>
          <w:szCs w:val="24"/>
        </w:rPr>
        <w:t>И.П.</w:t>
      </w:r>
      <w:r w:rsidRPr="00262C25">
        <w:rPr>
          <w:rFonts w:ascii="Times New Roman" w:hAnsi="Times New Roman" w:cs="Times New Roman"/>
          <w:sz w:val="24"/>
          <w:szCs w:val="24"/>
        </w:rPr>
        <w:t>, д-р с.-х наук, профессор, академик НАН Беларуси</w:t>
      </w:r>
    </w:p>
    <w:p w:rsidR="007D3462" w:rsidRDefault="007D3462" w:rsidP="00262C25">
      <w:pPr>
        <w:tabs>
          <w:tab w:val="left" w:pos="828"/>
          <w:tab w:val="left" w:pos="3768"/>
          <w:tab w:val="left" w:pos="6708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Зиновьева Н.А., д-р </w:t>
      </w:r>
      <w:r w:rsidR="002869A8">
        <w:rPr>
          <w:rFonts w:ascii="Times New Roman" w:hAnsi="Times New Roman" w:cs="Times New Roman"/>
          <w:sz w:val="24"/>
          <w:szCs w:val="24"/>
        </w:rPr>
        <w:t>биол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наук, профессор, академик РАН</w:t>
      </w:r>
    </w:p>
    <w:p w:rsidR="00AD210F" w:rsidRDefault="00AD210F" w:rsidP="00262C25">
      <w:pPr>
        <w:tabs>
          <w:tab w:val="left" w:pos="828"/>
          <w:tab w:val="left" w:pos="3768"/>
          <w:tab w:val="left" w:pos="6708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Рыбалко </w:t>
      </w:r>
      <w:r w:rsidR="009C7139">
        <w:rPr>
          <w:rFonts w:ascii="Times New Roman" w:hAnsi="Times New Roman" w:cs="Times New Roman"/>
          <w:sz w:val="24"/>
          <w:szCs w:val="24"/>
        </w:rPr>
        <w:t>В.П., д-р с.-х. наук, академик НААН Украины</w:t>
      </w:r>
    </w:p>
    <w:p w:rsidR="00172CBC" w:rsidRDefault="00172CBC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62C25">
        <w:rPr>
          <w:rFonts w:ascii="Times New Roman" w:hAnsi="Times New Roman" w:cs="Times New Roman"/>
          <w:sz w:val="24"/>
          <w:szCs w:val="24"/>
        </w:rPr>
        <w:t>Голушко В.М., д-р с.-х. наук, профессор, член-корреспондент НАН Беларуси</w:t>
      </w:r>
    </w:p>
    <w:p w:rsidR="009C7139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Гамко Л.Н., д-р с.-х. наук, профессор</w:t>
      </w:r>
    </w:p>
    <w:p w:rsidR="009C7139" w:rsidRPr="00262C25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Войтенко С.Л., д-р с.-х. наук, профессор</w:t>
      </w:r>
    </w:p>
    <w:p w:rsidR="009C7139" w:rsidRDefault="009C7139" w:rsidP="009C7139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Хоченков А.А., д-р с.-х. наук, доцент</w:t>
      </w:r>
    </w:p>
    <w:p w:rsidR="009C7139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Ходосовский Д.Н., канд. с.-х. наук, доцент</w:t>
      </w:r>
    </w:p>
    <w:p w:rsidR="00172CBC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Тимошенко Т.Н., канд. с.-х. наук, доцент</w:t>
      </w:r>
    </w:p>
    <w:p w:rsidR="009C7139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Бальников А.А., канд. с.-х. наук, доцент</w:t>
      </w:r>
    </w:p>
    <w:p w:rsidR="009C7139" w:rsidRPr="00160D6A" w:rsidRDefault="009C7139" w:rsidP="00262C25">
      <w:p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Храмченко Н.М., канд. с.-х. наук, доцент</w:t>
      </w:r>
    </w:p>
    <w:p w:rsidR="00262C25" w:rsidRPr="005C78F3" w:rsidRDefault="00262C25" w:rsidP="00262C25">
      <w:pPr>
        <w:rPr>
          <w:rFonts w:ascii="Times New Roman" w:hAnsi="Times New Roman" w:cs="Times New Roman"/>
          <w:b/>
        </w:rPr>
      </w:pPr>
    </w:p>
    <w:p w:rsidR="000038D1" w:rsidRDefault="000038D1" w:rsidP="00262C25">
      <w:pPr>
        <w:rPr>
          <w:rFonts w:ascii="Times New Roman" w:hAnsi="Times New Roman" w:cs="Times New Roman"/>
          <w:b/>
        </w:rPr>
      </w:pPr>
    </w:p>
    <w:p w:rsidR="009C7139" w:rsidRPr="005C78F3" w:rsidRDefault="009C7139" w:rsidP="00262C25">
      <w:pPr>
        <w:rPr>
          <w:rFonts w:ascii="Times New Roman" w:hAnsi="Times New Roman" w:cs="Times New Roman"/>
          <w:b/>
        </w:rPr>
      </w:pPr>
    </w:p>
    <w:p w:rsidR="00160D6A" w:rsidRPr="00160D6A" w:rsidRDefault="00160D6A" w:rsidP="00160D6A">
      <w:pPr>
        <w:pStyle w:val="Default"/>
        <w:jc w:val="center"/>
        <w:rPr>
          <w:i/>
          <w:color w:val="C00000"/>
          <w:sz w:val="23"/>
          <w:szCs w:val="23"/>
        </w:rPr>
      </w:pPr>
      <w:r w:rsidRPr="00160D6A">
        <w:rPr>
          <w:b/>
          <w:bCs/>
          <w:i/>
          <w:color w:val="C00000"/>
          <w:sz w:val="23"/>
          <w:szCs w:val="23"/>
        </w:rPr>
        <w:t>Адрес оргкомитета:</w:t>
      </w:r>
    </w:p>
    <w:p w:rsidR="00160D6A" w:rsidRPr="00160D6A" w:rsidRDefault="00160D6A" w:rsidP="00160D6A">
      <w:pPr>
        <w:ind w:firstLine="284"/>
        <w:jc w:val="both"/>
        <w:rPr>
          <w:rFonts w:ascii="Times New Roman" w:hAnsi="Times New Roman" w:cs="Times New Roman"/>
          <w:sz w:val="24"/>
        </w:rPr>
      </w:pPr>
      <w:r w:rsidRPr="00160D6A">
        <w:rPr>
          <w:rFonts w:ascii="Times New Roman" w:hAnsi="Times New Roman" w:cs="Times New Roman"/>
          <w:sz w:val="24"/>
        </w:rPr>
        <w:t>22216</w:t>
      </w:r>
      <w:r>
        <w:rPr>
          <w:rFonts w:ascii="Times New Roman" w:hAnsi="Times New Roman" w:cs="Times New Roman"/>
          <w:sz w:val="24"/>
        </w:rPr>
        <w:t>3</w:t>
      </w:r>
      <w:r w:rsidRPr="00160D6A">
        <w:rPr>
          <w:rFonts w:ascii="Times New Roman" w:hAnsi="Times New Roman" w:cs="Times New Roman"/>
          <w:sz w:val="24"/>
        </w:rPr>
        <w:t xml:space="preserve">, ул. Фрунзе, </w:t>
      </w:r>
      <w:smartTag w:uri="urn:schemas-microsoft-com:office:smarttags" w:element="metricconverter">
        <w:smartTagPr>
          <w:attr w:name="ProductID" w:val="11, г"/>
        </w:smartTagPr>
        <w:r w:rsidRPr="00160D6A">
          <w:rPr>
            <w:rFonts w:ascii="Times New Roman" w:hAnsi="Times New Roman" w:cs="Times New Roman"/>
            <w:sz w:val="24"/>
          </w:rPr>
          <w:t>11, г</w:t>
        </w:r>
      </w:smartTag>
      <w:r w:rsidRPr="00160D6A">
        <w:rPr>
          <w:rFonts w:ascii="Times New Roman" w:hAnsi="Times New Roman" w:cs="Times New Roman"/>
          <w:sz w:val="24"/>
        </w:rPr>
        <w:t>. Жодино, Минская обл., Республика Беларусь.</w:t>
      </w:r>
    </w:p>
    <w:p w:rsidR="00160D6A" w:rsidRPr="00160D6A" w:rsidRDefault="00160D6A" w:rsidP="009E393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60D6A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:rsidR="00F21F25" w:rsidRDefault="00160D6A" w:rsidP="009E3937">
      <w:pPr>
        <w:pStyle w:val="Default"/>
        <w:ind w:firstLine="284"/>
        <w:jc w:val="both"/>
      </w:pPr>
      <w:r w:rsidRPr="00160D6A">
        <w:t>+3751775</w:t>
      </w:r>
      <w:r w:rsidR="00F21F25">
        <w:t>66</w:t>
      </w:r>
      <w:r w:rsidRPr="00160D6A">
        <w:t xml:space="preserve">793, +375293094905 </w:t>
      </w:r>
      <w:r w:rsidR="00F21F25">
        <w:t xml:space="preserve">– </w:t>
      </w:r>
    </w:p>
    <w:p w:rsidR="00160D6A" w:rsidRPr="009E3937" w:rsidRDefault="00160D6A" w:rsidP="009E3937">
      <w:pPr>
        <w:pStyle w:val="Default"/>
        <w:ind w:firstLine="284"/>
        <w:jc w:val="both"/>
      </w:pPr>
      <w:r w:rsidRPr="00160D6A">
        <w:t xml:space="preserve">Грачева Светлана </w:t>
      </w:r>
      <w:r w:rsidRPr="009E3937">
        <w:t xml:space="preserve">Николаевна, зав. </w:t>
      </w:r>
      <w:r w:rsidR="009E3937">
        <w:t>о</w:t>
      </w:r>
      <w:r w:rsidR="009E3937" w:rsidRPr="009E3937">
        <w:t>тдел</w:t>
      </w:r>
      <w:r w:rsidR="009E3937">
        <w:t>ом</w:t>
      </w:r>
      <w:r w:rsidR="009E3937" w:rsidRPr="009E3937">
        <w:t xml:space="preserve"> научно-</w:t>
      </w:r>
      <w:r w:rsidR="009E3937">
        <w:t>технической</w:t>
      </w:r>
      <w:r w:rsidR="009E3937" w:rsidRPr="009E3937">
        <w:t xml:space="preserve"> информации и идеологической работы</w:t>
      </w:r>
    </w:p>
    <w:p w:rsidR="00AB6FAE" w:rsidRDefault="00160D6A" w:rsidP="009E3937">
      <w:pPr>
        <w:pStyle w:val="2"/>
        <w:ind w:firstLine="284"/>
      </w:pPr>
      <w:r w:rsidRPr="008130F5">
        <w:t xml:space="preserve">+375444671206 – Джумкова Марина </w:t>
      </w:r>
    </w:p>
    <w:p w:rsidR="00160D6A" w:rsidRDefault="00160D6A" w:rsidP="009E3937">
      <w:pPr>
        <w:pStyle w:val="2"/>
        <w:ind w:firstLine="284"/>
      </w:pPr>
      <w:r w:rsidRPr="008130F5">
        <w:t xml:space="preserve">Валерьевна, </w:t>
      </w:r>
      <w:r>
        <w:t xml:space="preserve">ведущий </w:t>
      </w:r>
      <w:r w:rsidRPr="008130F5">
        <w:t>редактор</w:t>
      </w:r>
    </w:p>
    <w:p w:rsidR="00160D6A" w:rsidRPr="00AB6FAE" w:rsidRDefault="00AB6FAE" w:rsidP="000038D1">
      <w:pPr>
        <w:pStyle w:val="2"/>
        <w:ind w:firstLine="284"/>
        <w:rPr>
          <w:b/>
        </w:rPr>
      </w:pPr>
      <w:r w:rsidRPr="00AB6FAE">
        <w:rPr>
          <w:b/>
        </w:rPr>
        <w:t>Факс: +375177568783</w:t>
      </w:r>
      <w:r w:rsidR="00160D6A" w:rsidRPr="00AB6FAE">
        <w:rPr>
          <w:b/>
        </w:rPr>
        <w:t xml:space="preserve"> </w:t>
      </w:r>
    </w:p>
    <w:p w:rsidR="00160D6A" w:rsidRPr="0059645B" w:rsidRDefault="00160D6A" w:rsidP="000038D1">
      <w:pPr>
        <w:pStyle w:val="2"/>
        <w:ind w:firstLine="284"/>
        <w:rPr>
          <w:b/>
          <w:sz w:val="28"/>
          <w:szCs w:val="28"/>
          <w:lang w:val="de-DE"/>
        </w:rPr>
      </w:pPr>
      <w:r w:rsidRPr="000038D1">
        <w:rPr>
          <w:b/>
          <w:lang w:val="de-DE"/>
        </w:rPr>
        <w:t xml:space="preserve">e-mail: </w:t>
      </w:r>
      <w:hyperlink r:id="rId5" w:history="1">
        <w:r w:rsidR="000038D1" w:rsidRPr="0059645B">
          <w:rPr>
            <w:rStyle w:val="a5"/>
            <w:b/>
            <w:sz w:val="28"/>
            <w:szCs w:val="28"/>
            <w:u w:val="none"/>
            <w:lang w:val="de-DE"/>
          </w:rPr>
          <w:t>nti_belniig@mail.ru</w:t>
        </w:r>
      </w:hyperlink>
    </w:p>
    <w:p w:rsidR="000038D1" w:rsidRPr="000038D1" w:rsidRDefault="000038D1" w:rsidP="00160D6A">
      <w:pPr>
        <w:pStyle w:val="2"/>
        <w:ind w:firstLine="0"/>
        <w:rPr>
          <w:b/>
          <w:lang w:val="de-DE"/>
        </w:rPr>
      </w:pPr>
    </w:p>
    <w:p w:rsidR="00160D6A" w:rsidRDefault="00160D6A" w:rsidP="00160D6A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lang w:val="de-DE"/>
        </w:rPr>
      </w:pPr>
    </w:p>
    <w:p w:rsidR="000038D1" w:rsidRDefault="000038D1" w:rsidP="00160D6A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lang w:val="de-DE"/>
        </w:rPr>
      </w:pPr>
    </w:p>
    <w:p w:rsidR="009C7139" w:rsidRDefault="009C7139" w:rsidP="00160D6A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lang w:val="de-DE"/>
        </w:rPr>
      </w:pPr>
    </w:p>
    <w:p w:rsidR="000038D1" w:rsidRDefault="000038D1" w:rsidP="00160D6A">
      <w:pPr>
        <w:widowControl/>
        <w:tabs>
          <w:tab w:val="left" w:pos="521"/>
        </w:tabs>
        <w:autoSpaceDE/>
        <w:autoSpaceDN/>
        <w:adjustRightInd/>
        <w:jc w:val="both"/>
        <w:rPr>
          <w:rFonts w:ascii="Times New Roman" w:hAnsi="Times New Roman" w:cs="Times New Roman"/>
          <w:lang w:val="de-DE"/>
        </w:rPr>
      </w:pPr>
    </w:p>
    <w:p w:rsidR="006E0159" w:rsidRDefault="007E7FBD" w:rsidP="007E7FBD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147F6F">
        <w:rPr>
          <w:rFonts w:ascii="Times New Roman" w:hAnsi="Times New Roman" w:cs="Times New Roman"/>
          <w:b/>
          <w:caps/>
          <w:sz w:val="22"/>
          <w:szCs w:val="22"/>
        </w:rPr>
        <w:t>Национальн</w:t>
      </w:r>
      <w:r w:rsidR="006E0159">
        <w:rPr>
          <w:rFonts w:ascii="Times New Roman" w:hAnsi="Times New Roman" w:cs="Times New Roman"/>
          <w:b/>
          <w:caps/>
          <w:sz w:val="22"/>
          <w:szCs w:val="22"/>
        </w:rPr>
        <w:t>АЯ</w:t>
      </w:r>
      <w:r w:rsidRPr="00147F6F">
        <w:rPr>
          <w:rFonts w:ascii="Times New Roman" w:hAnsi="Times New Roman" w:cs="Times New Roman"/>
          <w:b/>
          <w:caps/>
          <w:sz w:val="22"/>
          <w:szCs w:val="22"/>
        </w:rPr>
        <w:t xml:space="preserve"> академии наук </w:t>
      </w:r>
    </w:p>
    <w:p w:rsidR="007E7FBD" w:rsidRDefault="007E7FBD" w:rsidP="007E7FBD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147F6F">
        <w:rPr>
          <w:rFonts w:ascii="Times New Roman" w:hAnsi="Times New Roman" w:cs="Times New Roman"/>
          <w:b/>
          <w:caps/>
          <w:sz w:val="22"/>
          <w:szCs w:val="22"/>
        </w:rPr>
        <w:t xml:space="preserve">Беларуси </w:t>
      </w:r>
    </w:p>
    <w:p w:rsidR="007E7FBD" w:rsidRPr="00147F6F" w:rsidRDefault="007E7FBD" w:rsidP="007E7FBD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7E7FBD" w:rsidRDefault="007E7FBD" w:rsidP="007E7FBD">
      <w:pPr>
        <w:jc w:val="center"/>
        <w:rPr>
          <w:rFonts w:ascii="Times New Roman" w:hAnsi="Times New Roman" w:cs="Times New Roman"/>
          <w:sz w:val="22"/>
          <w:szCs w:val="22"/>
        </w:rPr>
      </w:pPr>
      <w:r w:rsidRPr="00147F6F">
        <w:rPr>
          <w:rFonts w:ascii="Times New Roman" w:hAnsi="Times New Roman" w:cs="Times New Roman"/>
          <w:sz w:val="22"/>
          <w:szCs w:val="22"/>
        </w:rPr>
        <w:t>Республиканское унитарное предприятие «Научно-практический центр Национальной академии наук Беларуси по животноводству»</w:t>
      </w:r>
    </w:p>
    <w:p w:rsidR="00147F6F" w:rsidRDefault="00147F6F" w:rsidP="00147F6F">
      <w:pPr>
        <w:pStyle w:val="Default"/>
        <w:jc w:val="center"/>
      </w:pPr>
    </w:p>
    <w:p w:rsidR="00147F6F" w:rsidRDefault="00147F6F" w:rsidP="00147F6F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 descr="F:\Логотип!!!!!!!!!!!!!!!!!!!!!!!!!!!!!!!!!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!!!!!!!!!!!!!!!!!!!!!!!!!!!!!!!!!!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6F" w:rsidRDefault="00147F6F" w:rsidP="00147F6F">
      <w:pPr>
        <w:pStyle w:val="Default"/>
        <w:jc w:val="center"/>
      </w:pPr>
    </w:p>
    <w:p w:rsidR="00147F6F" w:rsidRPr="002A5D5B" w:rsidRDefault="00147F6F" w:rsidP="00147F6F">
      <w:pPr>
        <w:pStyle w:val="Default"/>
        <w:jc w:val="center"/>
        <w:rPr>
          <w:color w:val="C00000"/>
          <w:sz w:val="28"/>
          <w:szCs w:val="28"/>
        </w:rPr>
      </w:pPr>
      <w:r w:rsidRPr="002A5D5B">
        <w:rPr>
          <w:b/>
          <w:bCs/>
          <w:color w:val="C00000"/>
          <w:sz w:val="28"/>
          <w:szCs w:val="28"/>
        </w:rPr>
        <w:t>ИНФОРМАЦИОННОЕ</w:t>
      </w:r>
    </w:p>
    <w:p w:rsidR="00147F6F" w:rsidRPr="002A5D5B" w:rsidRDefault="00147F6F" w:rsidP="00147F6F">
      <w:pPr>
        <w:pStyle w:val="Default"/>
        <w:jc w:val="center"/>
        <w:rPr>
          <w:color w:val="C00000"/>
          <w:sz w:val="28"/>
          <w:szCs w:val="28"/>
        </w:rPr>
      </w:pPr>
      <w:r w:rsidRPr="002A5D5B">
        <w:rPr>
          <w:b/>
          <w:bCs/>
          <w:color w:val="C00000"/>
          <w:sz w:val="28"/>
          <w:szCs w:val="28"/>
        </w:rPr>
        <w:t>ПИСЬМО</w:t>
      </w:r>
    </w:p>
    <w:p w:rsidR="00147F6F" w:rsidRDefault="00147F6F" w:rsidP="002A5D5B">
      <w:pPr>
        <w:pStyle w:val="Default"/>
        <w:widowControl w:val="0"/>
        <w:jc w:val="center"/>
        <w:rPr>
          <w:b/>
          <w:bCs/>
          <w:sz w:val="21"/>
          <w:szCs w:val="21"/>
        </w:rPr>
      </w:pPr>
    </w:p>
    <w:p w:rsidR="002A5D5B" w:rsidRDefault="002A5D5B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F21F25" w:rsidRPr="00280FF3" w:rsidRDefault="00F21F25" w:rsidP="00F21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D52000">
        <w:rPr>
          <w:rFonts w:ascii="Times New Roman" w:hAnsi="Times New Roman" w:cs="Times New Roman"/>
          <w:sz w:val="24"/>
          <w:szCs w:val="24"/>
        </w:rPr>
        <w:t xml:space="preserve"> </w:t>
      </w:r>
      <w:r w:rsidRPr="00280FF3">
        <w:rPr>
          <w:rFonts w:ascii="Times New Roman" w:hAnsi="Times New Roman" w:cs="Times New Roman"/>
          <w:sz w:val="24"/>
          <w:szCs w:val="24"/>
        </w:rPr>
        <w:t>Международная научно-практическая конференция</w:t>
      </w:r>
    </w:p>
    <w:p w:rsidR="00F21F25" w:rsidRDefault="00F21F25" w:rsidP="00F21F25">
      <w:pPr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F21F25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«ИННОВАЦИОННЫЙ ПУТЬ </w:t>
      </w:r>
    </w:p>
    <w:p w:rsidR="00F21F25" w:rsidRDefault="00F21F25" w:rsidP="00F21F25">
      <w:pPr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F21F25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РАЗВИТИЯ СВИНОВОДСТВА </w:t>
      </w:r>
    </w:p>
    <w:p w:rsidR="00F21F25" w:rsidRPr="00F21F25" w:rsidRDefault="00F21F25" w:rsidP="00F21F25">
      <w:pPr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F21F25">
        <w:rPr>
          <w:rFonts w:ascii="Times New Roman" w:hAnsi="Times New Roman" w:cs="Times New Roman"/>
          <w:b/>
          <w:color w:val="0033CC"/>
          <w:sz w:val="24"/>
          <w:szCs w:val="24"/>
        </w:rPr>
        <w:t>СТРАН СНГ»</w:t>
      </w:r>
    </w:p>
    <w:p w:rsidR="002A5D5B" w:rsidRPr="002A5D5B" w:rsidRDefault="002A5D5B" w:rsidP="002A5D5B">
      <w:pPr>
        <w:pStyle w:val="Default"/>
        <w:rPr>
          <w:sz w:val="22"/>
          <w:szCs w:val="22"/>
        </w:rPr>
      </w:pPr>
    </w:p>
    <w:p w:rsidR="002A5D5B" w:rsidRDefault="002A5D5B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A5D5B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r w:rsidR="00F21F25">
        <w:rPr>
          <w:rFonts w:ascii="Times New Roman" w:hAnsi="Times New Roman" w:cs="Times New Roman"/>
          <w:sz w:val="22"/>
          <w:szCs w:val="22"/>
          <w:shd w:val="clear" w:color="auto" w:fill="FFFFFF"/>
        </w:rPr>
        <w:t>14-15</w:t>
      </w:r>
      <w:r w:rsidRPr="002A5D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F21F25">
        <w:rPr>
          <w:rFonts w:ascii="Times New Roman" w:hAnsi="Times New Roman" w:cs="Times New Roman"/>
          <w:sz w:val="22"/>
          <w:szCs w:val="22"/>
          <w:shd w:val="clear" w:color="auto" w:fill="FFFFFF"/>
        </w:rPr>
        <w:t>октя</w:t>
      </w:r>
      <w:r w:rsidRPr="002A5D5B">
        <w:rPr>
          <w:rFonts w:ascii="Times New Roman" w:hAnsi="Times New Roman" w:cs="Times New Roman"/>
          <w:sz w:val="22"/>
          <w:szCs w:val="22"/>
          <w:shd w:val="clear" w:color="auto" w:fill="FFFFFF"/>
        </w:rPr>
        <w:t>бря 20</w:t>
      </w:r>
      <w:r w:rsidR="00F21F25">
        <w:rPr>
          <w:rFonts w:ascii="Times New Roman" w:hAnsi="Times New Roman" w:cs="Times New Roman"/>
          <w:sz w:val="22"/>
          <w:szCs w:val="22"/>
          <w:shd w:val="clear" w:color="auto" w:fill="FFFFFF"/>
        </w:rPr>
        <w:t>21</w:t>
      </w:r>
      <w:r w:rsidRPr="002A5D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г.)</w:t>
      </w: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F21F25" w:rsidRDefault="00F21F25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F21F25" w:rsidRDefault="00F21F25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F21F25" w:rsidRDefault="00F21F25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D1FD8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F5CF8" w:rsidRPr="00E927DC" w:rsidRDefault="005F5CF8" w:rsidP="005F5CF8">
      <w:pPr>
        <w:pStyle w:val="Default"/>
        <w:jc w:val="center"/>
        <w:rPr>
          <w:b/>
          <w:bCs/>
          <w:i/>
          <w:iCs/>
          <w:color w:val="C00000"/>
        </w:rPr>
      </w:pPr>
      <w:r w:rsidRPr="00E927DC">
        <w:rPr>
          <w:b/>
          <w:bCs/>
          <w:i/>
          <w:iCs/>
          <w:color w:val="C00000"/>
        </w:rPr>
        <w:lastRenderedPageBreak/>
        <w:t>Уважаемые коллеги!</w:t>
      </w:r>
    </w:p>
    <w:p w:rsidR="005F5CF8" w:rsidRPr="00E927DC" w:rsidRDefault="005F5CF8" w:rsidP="005F5CF8">
      <w:pPr>
        <w:pStyle w:val="Default"/>
        <w:jc w:val="center"/>
        <w:rPr>
          <w:b/>
          <w:bCs/>
          <w:i/>
          <w:iCs/>
          <w:color w:val="C00000"/>
        </w:rPr>
      </w:pPr>
    </w:p>
    <w:p w:rsidR="005F5CF8" w:rsidRPr="0058272B" w:rsidRDefault="005F5CF8" w:rsidP="0058272B">
      <w:pPr>
        <w:pStyle w:val="Default"/>
        <w:ind w:firstLine="284"/>
        <w:jc w:val="both"/>
        <w:rPr>
          <w:color w:val="auto"/>
        </w:rPr>
      </w:pPr>
      <w:r w:rsidRPr="0058272B">
        <w:rPr>
          <w:bCs/>
          <w:iCs/>
          <w:color w:val="auto"/>
        </w:rPr>
        <w:t xml:space="preserve">Приглашаем Вас принять участие в работе </w:t>
      </w:r>
      <w:r w:rsidR="00F21F25">
        <w:rPr>
          <w:lang w:val="en-US"/>
        </w:rPr>
        <w:t>XXVIII</w:t>
      </w:r>
      <w:r w:rsidR="00F21F25" w:rsidRPr="0058272B">
        <w:rPr>
          <w:bCs/>
          <w:iCs/>
          <w:color w:val="auto"/>
        </w:rPr>
        <w:t xml:space="preserve"> </w:t>
      </w:r>
      <w:r w:rsidRPr="0058272B">
        <w:rPr>
          <w:bCs/>
          <w:iCs/>
          <w:color w:val="auto"/>
        </w:rPr>
        <w:t xml:space="preserve">Международной научно-практической конференции </w:t>
      </w:r>
      <w:r w:rsidRPr="0058272B">
        <w:rPr>
          <w:b/>
          <w:caps/>
          <w:color w:val="auto"/>
        </w:rPr>
        <w:t>«</w:t>
      </w:r>
      <w:r w:rsidRPr="0058272B">
        <w:rPr>
          <w:b/>
          <w:color w:val="auto"/>
        </w:rPr>
        <w:t>Инноваци</w:t>
      </w:r>
      <w:r w:rsidR="00F21F25">
        <w:rPr>
          <w:b/>
          <w:color w:val="auto"/>
        </w:rPr>
        <w:t>онный путь развития свиноводства стран СНГ</w:t>
      </w:r>
      <w:r w:rsidRPr="0058272B">
        <w:rPr>
          <w:b/>
          <w:caps/>
          <w:color w:val="auto"/>
        </w:rPr>
        <w:t>»</w:t>
      </w:r>
      <w:r w:rsidR="00F21F25">
        <w:rPr>
          <w:caps/>
          <w:color w:val="auto"/>
        </w:rPr>
        <w:t>.</w:t>
      </w:r>
    </w:p>
    <w:p w:rsidR="005F5CF8" w:rsidRPr="005F5CF8" w:rsidRDefault="005F5CF8" w:rsidP="005F5CF8">
      <w:pPr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F8" w:rsidRPr="00E927DC" w:rsidRDefault="005F5CF8" w:rsidP="005F5CF8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E927DC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Тематические направления конференции:</w:t>
      </w:r>
    </w:p>
    <w:p w:rsidR="005F5CF8" w:rsidRPr="005F5CF8" w:rsidRDefault="005F5CF8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F8">
        <w:rPr>
          <w:rFonts w:ascii="Times New Roman" w:hAnsi="Times New Roman" w:cs="Times New Roman"/>
          <w:sz w:val="24"/>
          <w:szCs w:val="24"/>
        </w:rPr>
        <w:t xml:space="preserve">1. </w:t>
      </w:r>
      <w:r w:rsidR="00E927DC">
        <w:rPr>
          <w:rFonts w:ascii="Times New Roman" w:hAnsi="Times New Roman" w:cs="Times New Roman"/>
          <w:sz w:val="24"/>
          <w:szCs w:val="24"/>
        </w:rPr>
        <w:t>Р</w:t>
      </w:r>
      <w:r w:rsidRPr="005F5CF8">
        <w:rPr>
          <w:rFonts w:ascii="Times New Roman" w:hAnsi="Times New Roman" w:cs="Times New Roman"/>
          <w:sz w:val="24"/>
          <w:szCs w:val="24"/>
        </w:rPr>
        <w:t>азведение, селекция и воспроизводство</w:t>
      </w:r>
      <w:r w:rsidR="00E927DC">
        <w:rPr>
          <w:rFonts w:ascii="Times New Roman" w:hAnsi="Times New Roman" w:cs="Times New Roman"/>
          <w:sz w:val="24"/>
          <w:szCs w:val="24"/>
        </w:rPr>
        <w:t xml:space="preserve"> сельскохозяйственных животных</w:t>
      </w:r>
      <w:r w:rsidRPr="005F5CF8">
        <w:rPr>
          <w:rFonts w:ascii="Times New Roman" w:hAnsi="Times New Roman" w:cs="Times New Roman"/>
          <w:sz w:val="24"/>
          <w:szCs w:val="24"/>
        </w:rPr>
        <w:t>;</w:t>
      </w:r>
    </w:p>
    <w:p w:rsidR="005F5CF8" w:rsidRPr="005F5CF8" w:rsidRDefault="005F5CF8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F8">
        <w:rPr>
          <w:rFonts w:ascii="Times New Roman" w:hAnsi="Times New Roman" w:cs="Times New Roman"/>
          <w:sz w:val="24"/>
          <w:szCs w:val="24"/>
        </w:rPr>
        <w:t xml:space="preserve">2. </w:t>
      </w:r>
      <w:r w:rsidR="00E927DC">
        <w:rPr>
          <w:rFonts w:ascii="Times New Roman" w:hAnsi="Times New Roman" w:cs="Times New Roman"/>
          <w:sz w:val="24"/>
          <w:szCs w:val="24"/>
        </w:rPr>
        <w:t>К</w:t>
      </w:r>
      <w:r w:rsidRPr="005F5CF8">
        <w:rPr>
          <w:rFonts w:ascii="Times New Roman" w:hAnsi="Times New Roman" w:cs="Times New Roman"/>
          <w:sz w:val="24"/>
          <w:szCs w:val="24"/>
        </w:rPr>
        <w:t xml:space="preserve">ормление </w:t>
      </w:r>
      <w:r w:rsidR="00E927DC">
        <w:rPr>
          <w:rFonts w:ascii="Times New Roman" w:hAnsi="Times New Roman" w:cs="Times New Roman"/>
          <w:sz w:val="24"/>
          <w:szCs w:val="24"/>
        </w:rPr>
        <w:t>сельскохозяйственных животных</w:t>
      </w:r>
      <w:r w:rsidRPr="005F5CF8">
        <w:rPr>
          <w:rFonts w:ascii="Times New Roman" w:hAnsi="Times New Roman" w:cs="Times New Roman"/>
          <w:sz w:val="24"/>
          <w:szCs w:val="24"/>
        </w:rPr>
        <w:t xml:space="preserve"> и технология кормов;</w:t>
      </w:r>
    </w:p>
    <w:p w:rsidR="005F5CF8" w:rsidRDefault="005F5CF8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CF8">
        <w:rPr>
          <w:rFonts w:ascii="Times New Roman" w:hAnsi="Times New Roman" w:cs="Times New Roman"/>
          <w:sz w:val="24"/>
          <w:szCs w:val="24"/>
        </w:rPr>
        <w:t xml:space="preserve">3. </w:t>
      </w:r>
      <w:r w:rsidR="00E927DC">
        <w:rPr>
          <w:rFonts w:ascii="Times New Roman" w:hAnsi="Times New Roman" w:cs="Times New Roman"/>
          <w:sz w:val="24"/>
          <w:szCs w:val="24"/>
        </w:rPr>
        <w:t>Ч</w:t>
      </w:r>
      <w:r w:rsidRPr="005F5CF8">
        <w:rPr>
          <w:rFonts w:ascii="Times New Roman" w:hAnsi="Times New Roman" w:cs="Times New Roman"/>
          <w:sz w:val="24"/>
          <w:szCs w:val="24"/>
        </w:rPr>
        <w:t>астная зоотехния</w:t>
      </w:r>
      <w:r w:rsidR="00E927DC">
        <w:rPr>
          <w:rFonts w:ascii="Times New Roman" w:hAnsi="Times New Roman" w:cs="Times New Roman"/>
          <w:sz w:val="24"/>
          <w:szCs w:val="24"/>
        </w:rPr>
        <w:t>, зоогигиена</w:t>
      </w:r>
      <w:r w:rsidRPr="005F5CF8">
        <w:rPr>
          <w:rFonts w:ascii="Times New Roman" w:hAnsi="Times New Roman" w:cs="Times New Roman"/>
          <w:sz w:val="24"/>
          <w:szCs w:val="24"/>
        </w:rPr>
        <w:t xml:space="preserve"> и технология производства продукции </w:t>
      </w:r>
      <w:r w:rsidR="00E927DC">
        <w:rPr>
          <w:rFonts w:ascii="Times New Roman" w:hAnsi="Times New Roman" w:cs="Times New Roman"/>
          <w:sz w:val="24"/>
          <w:szCs w:val="24"/>
        </w:rPr>
        <w:t>животно</w:t>
      </w:r>
      <w:r w:rsidRPr="005F5CF8">
        <w:rPr>
          <w:rFonts w:ascii="Times New Roman" w:hAnsi="Times New Roman" w:cs="Times New Roman"/>
          <w:sz w:val="24"/>
          <w:szCs w:val="24"/>
        </w:rPr>
        <w:t>вод</w:t>
      </w:r>
      <w:r w:rsidR="00E927DC">
        <w:rPr>
          <w:rFonts w:ascii="Times New Roman" w:hAnsi="Times New Roman" w:cs="Times New Roman"/>
          <w:sz w:val="24"/>
          <w:szCs w:val="24"/>
        </w:rPr>
        <w:t>ства.</w:t>
      </w:r>
    </w:p>
    <w:p w:rsidR="00B76818" w:rsidRDefault="00B76818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7A85" w:rsidRDefault="00E26436" w:rsidP="00E26436">
      <w:pPr>
        <w:widowControl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6436">
        <w:rPr>
          <w:rFonts w:ascii="Times New Roman" w:hAnsi="Times New Roman" w:cs="Times New Roman"/>
          <w:sz w:val="24"/>
          <w:szCs w:val="24"/>
          <w:lang w:eastAsia="en-US"/>
        </w:rPr>
        <w:t>По итогам конференции будет издан сборник мате</w:t>
      </w:r>
      <w:r>
        <w:rPr>
          <w:rFonts w:ascii="Times New Roman" w:hAnsi="Times New Roman" w:cs="Times New Roman"/>
          <w:sz w:val="24"/>
          <w:szCs w:val="24"/>
          <w:lang w:eastAsia="en-US"/>
        </w:rPr>
        <w:t>риалов, который в дальнейшем разме</w:t>
      </w:r>
      <w:r w:rsidR="009D3277">
        <w:rPr>
          <w:rFonts w:ascii="Times New Roman" w:hAnsi="Times New Roman" w:cs="Times New Roman"/>
          <w:sz w:val="24"/>
          <w:szCs w:val="24"/>
          <w:lang w:eastAsia="en-US"/>
        </w:rPr>
        <w:t>стим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B2B37">
        <w:rPr>
          <w:rFonts w:ascii="Times New Roman" w:hAnsi="Times New Roman" w:cs="Times New Roman"/>
          <w:sz w:val="24"/>
          <w:szCs w:val="24"/>
          <w:lang w:eastAsia="en-US"/>
        </w:rPr>
        <w:t xml:space="preserve">на сайте </w:t>
      </w:r>
      <w:r w:rsidR="0058272B">
        <w:rPr>
          <w:rFonts w:ascii="Times New Roman" w:hAnsi="Times New Roman" w:cs="Times New Roman"/>
          <w:sz w:val="24"/>
          <w:szCs w:val="24"/>
        </w:rPr>
        <w:t xml:space="preserve">РУП </w:t>
      </w:r>
      <w:r w:rsidR="0058272B" w:rsidRPr="0058272B">
        <w:rPr>
          <w:rFonts w:ascii="Times New Roman" w:hAnsi="Times New Roman" w:cs="Times New Roman"/>
          <w:sz w:val="24"/>
          <w:szCs w:val="24"/>
        </w:rPr>
        <w:t>«Научно-практический центр Национальной академии наук Беларуси по животноводству»</w:t>
      </w:r>
      <w:r w:rsidR="0058272B">
        <w:rPr>
          <w:rFonts w:ascii="Times New Roman" w:hAnsi="Times New Roman" w:cs="Times New Roman"/>
          <w:sz w:val="24"/>
          <w:szCs w:val="24"/>
        </w:rPr>
        <w:t xml:space="preserve"> </w:t>
      </w:r>
      <w:r w:rsidR="002B2B37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 платформе </w:t>
      </w:r>
      <w:hyperlink r:id="rId7" w:history="1">
        <w:r w:rsidRPr="00AB4805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https://elibrary.ru/</w:t>
        </w:r>
      </w:hyperlink>
      <w:r w:rsidR="0058272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B7A85" w:rsidRPr="00CB7A85" w:rsidRDefault="00CB7A85" w:rsidP="00CB7A85">
      <w:pPr>
        <w:pStyle w:val="Default"/>
        <w:ind w:firstLine="284"/>
        <w:jc w:val="both"/>
      </w:pPr>
      <w:r w:rsidRPr="00CB7A85">
        <w:t xml:space="preserve">Рабочие языки конференции: русский, белорусский, английский. </w:t>
      </w:r>
    </w:p>
    <w:p w:rsidR="00CB7A85" w:rsidRPr="00CB7A85" w:rsidRDefault="00CB7A85" w:rsidP="00CB7A85">
      <w:pPr>
        <w:pStyle w:val="Default"/>
        <w:ind w:firstLine="284"/>
        <w:jc w:val="both"/>
      </w:pPr>
      <w:r w:rsidRPr="00CB7A85">
        <w:t xml:space="preserve">Для участия в работе конференции необходимо направить в адрес оргкомитета не позднее </w:t>
      </w:r>
      <w:r w:rsidR="009C7139">
        <w:rPr>
          <w:b/>
          <w:bCs/>
          <w:color w:val="C00000"/>
        </w:rPr>
        <w:t>2</w:t>
      </w:r>
      <w:r w:rsidRPr="00CB7A85">
        <w:rPr>
          <w:b/>
          <w:bCs/>
          <w:color w:val="C00000"/>
        </w:rPr>
        <w:t xml:space="preserve">5 </w:t>
      </w:r>
      <w:r w:rsidR="00F21F25">
        <w:rPr>
          <w:b/>
          <w:bCs/>
          <w:color w:val="C00000"/>
        </w:rPr>
        <w:t>мая</w:t>
      </w:r>
      <w:r w:rsidRPr="00CB7A85">
        <w:rPr>
          <w:b/>
          <w:bCs/>
          <w:color w:val="C00000"/>
        </w:rPr>
        <w:t xml:space="preserve"> 20</w:t>
      </w:r>
      <w:r w:rsidR="00F21F25">
        <w:rPr>
          <w:b/>
          <w:bCs/>
          <w:color w:val="C00000"/>
        </w:rPr>
        <w:t>21</w:t>
      </w:r>
      <w:r w:rsidRPr="00CB7A85">
        <w:rPr>
          <w:b/>
          <w:bCs/>
          <w:color w:val="C00000"/>
        </w:rPr>
        <w:t xml:space="preserve"> г. </w:t>
      </w:r>
      <w:r w:rsidRPr="00CB7A85">
        <w:rPr>
          <w:b/>
          <w:bCs/>
        </w:rPr>
        <w:t>следующие материалы</w:t>
      </w:r>
      <w:r w:rsidRPr="00CB7A85">
        <w:t xml:space="preserve">: </w:t>
      </w:r>
    </w:p>
    <w:p w:rsidR="00CB7A85" w:rsidRPr="00CB7A85" w:rsidRDefault="00CB7A85" w:rsidP="00CB7A85">
      <w:pPr>
        <w:pStyle w:val="Default"/>
        <w:spacing w:after="14"/>
        <w:ind w:firstLine="284"/>
      </w:pPr>
      <w:r w:rsidRPr="00CB7A85">
        <w:t xml:space="preserve">- заявку на участие; </w:t>
      </w:r>
    </w:p>
    <w:p w:rsidR="00CB7A85" w:rsidRPr="00CB7A85" w:rsidRDefault="00CB7A85" w:rsidP="00CB7A85">
      <w:pPr>
        <w:pStyle w:val="Default"/>
        <w:ind w:firstLine="284"/>
        <w:jc w:val="both"/>
        <w:rPr>
          <w:b/>
          <w:bCs/>
        </w:rPr>
      </w:pPr>
      <w:r w:rsidRPr="00CB7A85">
        <w:t>- электронный вариант статьи (</w:t>
      </w:r>
      <w:r w:rsidRPr="00CB7A85">
        <w:rPr>
          <w:sz w:val="22"/>
          <w:szCs w:val="22"/>
          <w:lang w:val="de-DE"/>
        </w:rPr>
        <w:t>e</w:t>
      </w:r>
      <w:r w:rsidRPr="00CB7A85">
        <w:rPr>
          <w:sz w:val="22"/>
          <w:szCs w:val="22"/>
        </w:rPr>
        <w:t>-</w:t>
      </w:r>
      <w:r w:rsidRPr="00CB7A85">
        <w:rPr>
          <w:sz w:val="22"/>
          <w:szCs w:val="22"/>
          <w:lang w:val="de-DE"/>
        </w:rPr>
        <w:t>mail</w:t>
      </w:r>
      <w:r w:rsidRPr="00CB7A85">
        <w:rPr>
          <w:sz w:val="22"/>
          <w:szCs w:val="22"/>
        </w:rPr>
        <w:t xml:space="preserve">: </w:t>
      </w:r>
      <w:r w:rsidRPr="00CB7A85">
        <w:rPr>
          <w:b/>
          <w:bCs/>
          <w:color w:val="0000FF"/>
          <w:sz w:val="28"/>
          <w:szCs w:val="28"/>
          <w:lang w:val="de-DE"/>
        </w:rPr>
        <w:t>nti</w:t>
      </w:r>
      <w:r w:rsidRPr="00CB7A85">
        <w:rPr>
          <w:b/>
          <w:bCs/>
          <w:color w:val="0000FF"/>
          <w:sz w:val="28"/>
          <w:szCs w:val="28"/>
        </w:rPr>
        <w:t>_</w:t>
      </w:r>
      <w:r w:rsidRPr="00CB7A85">
        <w:rPr>
          <w:b/>
          <w:bCs/>
          <w:color w:val="0000FF"/>
          <w:sz w:val="28"/>
          <w:szCs w:val="28"/>
          <w:lang w:val="de-DE"/>
        </w:rPr>
        <w:t>belniig</w:t>
      </w:r>
      <w:r w:rsidRPr="00CB7A85">
        <w:rPr>
          <w:b/>
          <w:bCs/>
          <w:color w:val="0000FF"/>
          <w:sz w:val="28"/>
          <w:szCs w:val="28"/>
        </w:rPr>
        <w:t>@</w:t>
      </w:r>
      <w:r w:rsidRPr="00CB7A85">
        <w:rPr>
          <w:b/>
          <w:bCs/>
          <w:color w:val="0000FF"/>
          <w:sz w:val="28"/>
          <w:szCs w:val="28"/>
          <w:lang w:val="de-DE"/>
        </w:rPr>
        <w:t>mail</w:t>
      </w:r>
      <w:r w:rsidRPr="00CB7A85">
        <w:rPr>
          <w:b/>
          <w:bCs/>
          <w:color w:val="0000FF"/>
          <w:sz w:val="28"/>
          <w:szCs w:val="28"/>
        </w:rPr>
        <w:t>.</w:t>
      </w:r>
      <w:r w:rsidRPr="00CB7A85">
        <w:rPr>
          <w:b/>
          <w:bCs/>
          <w:color w:val="0000FF"/>
          <w:sz w:val="28"/>
          <w:szCs w:val="28"/>
          <w:lang w:val="de-DE"/>
        </w:rPr>
        <w:t>ru</w:t>
      </w:r>
      <w:r w:rsidRPr="00CB7A85">
        <w:rPr>
          <w:sz w:val="22"/>
          <w:szCs w:val="22"/>
        </w:rPr>
        <w:t>).</w:t>
      </w:r>
    </w:p>
    <w:p w:rsidR="00CB7A85" w:rsidRDefault="00CB7A85" w:rsidP="000A5D5B">
      <w:pPr>
        <w:pStyle w:val="2"/>
        <w:ind w:firstLine="284"/>
        <w:rPr>
          <w:b/>
        </w:rPr>
      </w:pPr>
      <w:r>
        <w:t xml:space="preserve">От одного автора принимается </w:t>
      </w:r>
      <w:r w:rsidRPr="009D3277">
        <w:rPr>
          <w:b/>
        </w:rPr>
        <w:t>не более 2 статей.</w:t>
      </w:r>
    </w:p>
    <w:p w:rsidR="00F21F25" w:rsidRDefault="00F21F25" w:rsidP="000A5D5B">
      <w:pPr>
        <w:pStyle w:val="2"/>
        <w:ind w:firstLine="284"/>
        <w:rPr>
          <w:b/>
        </w:rPr>
      </w:pPr>
    </w:p>
    <w:p w:rsidR="00F21F25" w:rsidRDefault="00F21F25" w:rsidP="000A5D5B">
      <w:pPr>
        <w:pStyle w:val="2"/>
        <w:ind w:firstLine="284"/>
      </w:pPr>
    </w:p>
    <w:p w:rsidR="00CB7A85" w:rsidRPr="00CB7A85" w:rsidRDefault="00CB7A85" w:rsidP="00CB7A85">
      <w:pPr>
        <w:pStyle w:val="2"/>
        <w:ind w:firstLine="284"/>
        <w:jc w:val="center"/>
        <w:rPr>
          <w:b/>
          <w:i/>
          <w:color w:val="C00000"/>
        </w:rPr>
      </w:pPr>
      <w:r w:rsidRPr="00CB7A85">
        <w:rPr>
          <w:b/>
          <w:i/>
          <w:color w:val="C00000"/>
        </w:rPr>
        <w:t>Структура статьи</w:t>
      </w:r>
    </w:p>
    <w:p w:rsidR="00B37CE5" w:rsidRDefault="000A5D5B" w:rsidP="000A5D5B">
      <w:pPr>
        <w:pStyle w:val="2"/>
        <w:ind w:firstLine="284"/>
      </w:pPr>
      <w:r w:rsidRPr="008130F5">
        <w:t xml:space="preserve">Текст объёмом до </w:t>
      </w:r>
      <w:r>
        <w:t>5</w:t>
      </w:r>
      <w:r w:rsidRPr="008130F5">
        <w:t xml:space="preserve"> стр. должен быть </w:t>
      </w:r>
      <w:r w:rsidR="00B07F86" w:rsidRPr="00B37CE5">
        <w:rPr>
          <w:szCs w:val="24"/>
        </w:rPr>
        <w:t xml:space="preserve">набран в Word под Windows не старше версии 2013 г. </w:t>
      </w:r>
      <w:r w:rsidRPr="008130F5">
        <w:t>(шрифт Times New Roman Cyr)</w:t>
      </w:r>
      <w:r w:rsidR="00B07F86">
        <w:t xml:space="preserve">, </w:t>
      </w:r>
      <w:r w:rsidR="00B07F86" w:rsidRPr="00B37CE5">
        <w:rPr>
          <w:szCs w:val="24"/>
        </w:rPr>
        <w:t>формулы – в формульном редакторе Word или MathType (предпочтительнее).</w:t>
      </w:r>
      <w:r w:rsidRPr="008130F5">
        <w:t xml:space="preserve"> Формат листа – А</w:t>
      </w:r>
      <w:r w:rsidR="00B37CE5">
        <w:t>4</w:t>
      </w:r>
      <w:r w:rsidRPr="008130F5">
        <w:t xml:space="preserve">. Поля: верхнее </w:t>
      </w:r>
      <w:r w:rsidR="00B37CE5">
        <w:t xml:space="preserve">и нижнее </w:t>
      </w:r>
      <w:r w:rsidRPr="008130F5">
        <w:t xml:space="preserve">– </w:t>
      </w:r>
      <w:r w:rsidR="00B37CE5">
        <w:t>по 2</w:t>
      </w:r>
      <w:r w:rsidRPr="008130F5">
        <w:t xml:space="preserve"> </w:t>
      </w:r>
      <w:r w:rsidR="00B37CE5">
        <w:t>с</w:t>
      </w:r>
      <w:r w:rsidRPr="008130F5">
        <w:t xml:space="preserve">м, левое – </w:t>
      </w:r>
      <w:r w:rsidR="00B37CE5">
        <w:t>3</w:t>
      </w:r>
      <w:r w:rsidRPr="008130F5">
        <w:t xml:space="preserve"> </w:t>
      </w:r>
      <w:r w:rsidR="00B37CE5">
        <w:t>с</w:t>
      </w:r>
      <w:r w:rsidRPr="008130F5">
        <w:t>м</w:t>
      </w:r>
      <w:r w:rsidR="00B37CE5">
        <w:t>, правое – 1,5 см</w:t>
      </w:r>
      <w:r w:rsidRPr="008130F5">
        <w:t xml:space="preserve">. </w:t>
      </w:r>
      <w:r w:rsidR="00B37CE5">
        <w:t xml:space="preserve">Междустрочный интервал – 1,5 см, абзацный отступ – 1 см. </w:t>
      </w:r>
      <w:r w:rsidR="00E26436">
        <w:t xml:space="preserve">Кегль статьи – 12 пунктов, списка литературы – 10 пунктов. </w:t>
      </w:r>
      <w:r w:rsidRPr="008130F5">
        <w:t xml:space="preserve">Ориентация страниц книжная. </w:t>
      </w:r>
    </w:p>
    <w:p w:rsidR="00E26436" w:rsidRPr="00E26436" w:rsidRDefault="00E26436" w:rsidP="00E26436">
      <w:pPr>
        <w:widowControl/>
        <w:ind w:firstLine="284"/>
        <w:jc w:val="both"/>
        <w:rPr>
          <w:sz w:val="24"/>
          <w:szCs w:val="24"/>
          <w:lang w:eastAsia="en-US"/>
        </w:rPr>
      </w:pPr>
      <w:r w:rsidRPr="00E26436">
        <w:rPr>
          <w:rFonts w:ascii="Times New Roman" w:hAnsi="Times New Roman" w:cs="Times New Roman"/>
          <w:sz w:val="24"/>
          <w:szCs w:val="24"/>
          <w:lang w:eastAsia="en-US"/>
        </w:rPr>
        <w:t>Представленные к публикации материалы должны отражать актуальность, цель исследований, методику их проведения и полученные результаты.</w:t>
      </w:r>
    </w:p>
    <w:p w:rsidR="000A5D5B" w:rsidRPr="008130F5" w:rsidRDefault="000A5D5B" w:rsidP="00E26436">
      <w:pPr>
        <w:pStyle w:val="2"/>
        <w:ind w:firstLine="284"/>
      </w:pPr>
      <w:r w:rsidRPr="008130F5">
        <w:t>Авторы несут персональную ответственность за представленный к публикации материал.</w:t>
      </w:r>
    </w:p>
    <w:p w:rsidR="002B2B37" w:rsidRPr="002B2B37" w:rsidRDefault="000A5D5B" w:rsidP="002B2B37">
      <w:pPr>
        <w:pStyle w:val="2"/>
        <w:ind w:firstLine="284"/>
        <w:rPr>
          <w:szCs w:val="24"/>
          <w:lang w:eastAsia="en-US"/>
        </w:rPr>
      </w:pPr>
      <w:r w:rsidRPr="002B2B37">
        <w:rPr>
          <w:szCs w:val="24"/>
        </w:rPr>
        <w:t xml:space="preserve">Материалы, присланные позднее </w:t>
      </w:r>
      <w:r w:rsidR="00B07F86" w:rsidRPr="002B2B37">
        <w:rPr>
          <w:szCs w:val="24"/>
        </w:rPr>
        <w:t>указанного срока</w:t>
      </w:r>
      <w:r w:rsidRPr="002B2B37">
        <w:rPr>
          <w:szCs w:val="24"/>
        </w:rPr>
        <w:t xml:space="preserve">, а также не удовлетворяющие вышеуказанным требованиям, </w:t>
      </w:r>
      <w:r w:rsidR="002B2B37" w:rsidRPr="002B2B37">
        <w:rPr>
          <w:szCs w:val="24"/>
          <w:lang w:eastAsia="en-US"/>
        </w:rPr>
        <w:t>научному уровню конференции и не будут опубликованы.</w:t>
      </w:r>
    </w:p>
    <w:p w:rsidR="002B2B37" w:rsidRPr="002B2B37" w:rsidRDefault="002B2B37" w:rsidP="002B2B37">
      <w:pPr>
        <w:widowControl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2B3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Проезд и проживание </w:t>
      </w:r>
      <w:r w:rsidRPr="002B2B37">
        <w:rPr>
          <w:rFonts w:ascii="Times New Roman" w:hAnsi="Times New Roman" w:cs="Times New Roman"/>
          <w:sz w:val="24"/>
          <w:szCs w:val="24"/>
          <w:lang w:eastAsia="en-US"/>
        </w:rPr>
        <w:t>осуществляется за счет участников конференции.</w:t>
      </w:r>
    </w:p>
    <w:p w:rsidR="00B76818" w:rsidRDefault="00B76818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5F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78F3" w:rsidRDefault="005C78F3" w:rsidP="000D1FD8">
      <w:pPr>
        <w:ind w:firstLine="284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D1FD8" w:rsidRPr="000D1FD8" w:rsidRDefault="000D1FD8" w:rsidP="000D1FD8">
      <w:pPr>
        <w:ind w:firstLine="284"/>
        <w:jc w:val="center"/>
        <w:outlineLvl w:val="0"/>
        <w:rPr>
          <w:rFonts w:ascii="Times New Roman" w:hAnsi="Times New Roman" w:cs="Times New Roman"/>
          <w:b/>
          <w:bCs/>
        </w:rPr>
      </w:pPr>
      <w:r w:rsidRPr="000D1FD8">
        <w:rPr>
          <w:rFonts w:ascii="Times New Roman" w:hAnsi="Times New Roman" w:cs="Times New Roman"/>
          <w:b/>
          <w:bCs/>
        </w:rPr>
        <w:t>Образец оформления статьи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</w:rPr>
      </w:pPr>
    </w:p>
    <w:p w:rsidR="000D1FD8" w:rsidRPr="000D1FD8" w:rsidRDefault="000D1FD8" w:rsidP="000D1FD8">
      <w:pPr>
        <w:jc w:val="both"/>
        <w:rPr>
          <w:rFonts w:ascii="Times New Roman" w:hAnsi="Times New Roman" w:cs="Times New Roman"/>
        </w:rPr>
      </w:pPr>
      <w:r w:rsidRPr="000D1FD8">
        <w:rPr>
          <w:rFonts w:ascii="Times New Roman" w:hAnsi="Times New Roman" w:cs="Times New Roman"/>
        </w:rPr>
        <w:t>УДК 636.4.087.7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</w:rPr>
      </w:pPr>
    </w:p>
    <w:p w:rsidR="000D1FD8" w:rsidRPr="000D1FD8" w:rsidRDefault="000D1FD8" w:rsidP="000D1FD8">
      <w:pPr>
        <w:jc w:val="center"/>
        <w:outlineLvl w:val="0"/>
        <w:rPr>
          <w:rFonts w:ascii="Times New Roman" w:hAnsi="Times New Roman" w:cs="Times New Roman"/>
          <w:b/>
        </w:rPr>
      </w:pPr>
      <w:r w:rsidRPr="000D1FD8">
        <w:rPr>
          <w:rFonts w:ascii="Times New Roman" w:hAnsi="Times New Roman" w:cs="Times New Roman"/>
          <w:b/>
          <w:bCs/>
        </w:rPr>
        <w:t xml:space="preserve">ФЕРМЕНТНЫЕ ПРЕПАРАТЫ </w:t>
      </w:r>
      <w:r w:rsidRPr="000D1FD8">
        <w:rPr>
          <w:rFonts w:ascii="Times New Roman" w:hAnsi="Times New Roman" w:cs="Times New Roman"/>
          <w:b/>
        </w:rPr>
        <w:t>В КОРМЛЕНИИ СВИНЕЙ</w:t>
      </w:r>
    </w:p>
    <w:p w:rsidR="000D1FD8" w:rsidRPr="000D1FD8" w:rsidRDefault="000D1FD8" w:rsidP="000D1FD8">
      <w:pPr>
        <w:jc w:val="both"/>
        <w:rPr>
          <w:rFonts w:ascii="Times New Roman" w:hAnsi="Times New Roman" w:cs="Times New Roman"/>
        </w:rPr>
      </w:pPr>
    </w:p>
    <w:p w:rsidR="000D1FD8" w:rsidRPr="00554E1F" w:rsidRDefault="000D1FD8" w:rsidP="000D1FD8">
      <w:pPr>
        <w:jc w:val="center"/>
        <w:rPr>
          <w:rFonts w:ascii="Times New Roman" w:hAnsi="Times New Roman" w:cs="Times New Roman"/>
          <w:b/>
          <w:iCs/>
          <w:caps/>
        </w:rPr>
      </w:pPr>
      <w:r w:rsidRPr="00554E1F">
        <w:rPr>
          <w:rFonts w:ascii="Times New Roman" w:hAnsi="Times New Roman" w:cs="Times New Roman"/>
          <w:b/>
          <w:iCs/>
          <w:caps/>
        </w:rPr>
        <w:t>В.М. Г</w:t>
      </w:r>
      <w:r w:rsidR="00554E1F" w:rsidRPr="00554E1F">
        <w:rPr>
          <w:rFonts w:ascii="Times New Roman" w:hAnsi="Times New Roman" w:cs="Times New Roman"/>
          <w:b/>
          <w:iCs/>
        </w:rPr>
        <w:t>олушко</w:t>
      </w:r>
    </w:p>
    <w:p w:rsidR="00554E1F" w:rsidRPr="000D1FD8" w:rsidRDefault="00554E1F" w:rsidP="000D1FD8">
      <w:pPr>
        <w:jc w:val="center"/>
        <w:rPr>
          <w:rFonts w:ascii="Times New Roman" w:hAnsi="Times New Roman" w:cs="Times New Roman"/>
        </w:rPr>
      </w:pPr>
    </w:p>
    <w:p w:rsidR="000D1FD8" w:rsidRPr="00B37CE5" w:rsidRDefault="000D1FD8" w:rsidP="000D1FD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37CE5">
        <w:rPr>
          <w:rFonts w:ascii="Times New Roman" w:hAnsi="Times New Roman" w:cs="Times New Roman"/>
          <w:i/>
          <w:sz w:val="18"/>
          <w:szCs w:val="18"/>
        </w:rPr>
        <w:t>Научно-практический центр Национальной академии наук Беларуси по животноводству</w:t>
      </w:r>
      <w:r w:rsidR="00B37CE5" w:rsidRPr="00B37CE5">
        <w:rPr>
          <w:rFonts w:ascii="Times New Roman" w:hAnsi="Times New Roman" w:cs="Times New Roman"/>
          <w:i/>
          <w:sz w:val="18"/>
          <w:szCs w:val="18"/>
        </w:rPr>
        <w:t>,</w:t>
      </w:r>
    </w:p>
    <w:p w:rsidR="00B37CE5" w:rsidRPr="00B37CE5" w:rsidRDefault="00B37CE5" w:rsidP="000D1FD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37CE5">
        <w:rPr>
          <w:rFonts w:ascii="Times New Roman" w:hAnsi="Times New Roman" w:cs="Times New Roman"/>
          <w:i/>
          <w:sz w:val="18"/>
          <w:szCs w:val="18"/>
        </w:rPr>
        <w:t>г. Жодино, Беларусь</w:t>
      </w:r>
    </w:p>
    <w:p w:rsidR="000D1FD8" w:rsidRDefault="000D1FD8" w:rsidP="000D1FD8">
      <w:pPr>
        <w:ind w:firstLine="284"/>
        <w:jc w:val="both"/>
        <w:rPr>
          <w:rFonts w:ascii="Times New Roman" w:hAnsi="Times New Roman" w:cs="Times New Roman"/>
        </w:rPr>
      </w:pPr>
    </w:p>
    <w:p w:rsidR="00F21F25" w:rsidRPr="00F21F25" w:rsidRDefault="00F21F25" w:rsidP="000D1FD8">
      <w:pPr>
        <w:ind w:firstLine="284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21F25">
        <w:rPr>
          <w:rFonts w:ascii="Times New Roman" w:hAnsi="Times New Roman" w:cs="Times New Roman"/>
          <w:i/>
          <w:iCs/>
          <w:sz w:val="16"/>
          <w:szCs w:val="16"/>
        </w:rPr>
        <w:t>Аннотация. Установлено, что…</w:t>
      </w:r>
    </w:p>
    <w:p w:rsidR="00F21F25" w:rsidRPr="00F21F25" w:rsidRDefault="00F21F25" w:rsidP="000D1FD8">
      <w:pPr>
        <w:ind w:firstLine="284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21F25">
        <w:rPr>
          <w:rFonts w:ascii="Times New Roman" w:hAnsi="Times New Roman" w:cs="Times New Roman"/>
          <w:i/>
          <w:iCs/>
          <w:sz w:val="16"/>
          <w:szCs w:val="16"/>
        </w:rPr>
        <w:t>Ключевые слова: кормление свиней, ферментные препараты</w:t>
      </w:r>
    </w:p>
    <w:p w:rsidR="00F21F25" w:rsidRPr="000D1FD8" w:rsidRDefault="00F21F25" w:rsidP="000D1FD8">
      <w:pPr>
        <w:ind w:firstLine="284"/>
        <w:jc w:val="both"/>
        <w:rPr>
          <w:rFonts w:ascii="Times New Roman" w:hAnsi="Times New Roman" w:cs="Times New Roman"/>
        </w:rPr>
      </w:pPr>
    </w:p>
    <w:p w:rsidR="00554E1F" w:rsidRDefault="00554E1F" w:rsidP="00554E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Введение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</w:rPr>
      </w:pPr>
      <w:r w:rsidRPr="000D1FD8">
        <w:rPr>
          <w:rFonts w:ascii="Times New Roman" w:hAnsi="Times New Roman" w:cs="Times New Roman"/>
        </w:rPr>
        <w:t>Свиноводство является одной из ведущих отраслей …</w:t>
      </w:r>
    </w:p>
    <w:p w:rsidR="00554E1F" w:rsidRDefault="000D1FD8" w:rsidP="00554E1F">
      <w:pPr>
        <w:jc w:val="center"/>
        <w:rPr>
          <w:rFonts w:ascii="Times New Roman" w:hAnsi="Times New Roman" w:cs="Times New Roman"/>
        </w:rPr>
      </w:pPr>
      <w:r w:rsidRPr="000D1FD8">
        <w:rPr>
          <w:rFonts w:ascii="Times New Roman" w:hAnsi="Times New Roman" w:cs="Times New Roman"/>
          <w:b/>
        </w:rPr>
        <w:t>Цель работы</w:t>
      </w:r>
    </w:p>
    <w:p w:rsidR="000D1FD8" w:rsidRPr="000D1FD8" w:rsidRDefault="00554E1F" w:rsidP="000D1FD8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D1FD8" w:rsidRPr="000D1FD8">
        <w:rPr>
          <w:rFonts w:ascii="Times New Roman" w:hAnsi="Times New Roman" w:cs="Times New Roman"/>
        </w:rPr>
        <w:t>зучение…</w:t>
      </w:r>
    </w:p>
    <w:p w:rsidR="00554E1F" w:rsidRDefault="00554E1F" w:rsidP="00554E1F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Материалы и методы исследований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  <w:b/>
          <w:iCs/>
        </w:rPr>
      </w:pPr>
      <w:r w:rsidRPr="000D1FD8">
        <w:rPr>
          <w:rFonts w:ascii="Times New Roman" w:hAnsi="Times New Roman" w:cs="Times New Roman"/>
          <w:iCs/>
        </w:rPr>
        <w:t>Опыты по использованию ферментных препаратов проводили…</w:t>
      </w:r>
    </w:p>
    <w:p w:rsidR="00554E1F" w:rsidRDefault="00554E1F" w:rsidP="00554E1F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Результаты исследований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  <w:b/>
          <w:iCs/>
        </w:rPr>
      </w:pPr>
      <w:r w:rsidRPr="000D1FD8">
        <w:rPr>
          <w:rFonts w:ascii="Times New Roman" w:hAnsi="Times New Roman" w:cs="Times New Roman"/>
          <w:iCs/>
        </w:rPr>
        <w:t>Для изучения …</w:t>
      </w:r>
    </w:p>
    <w:p w:rsidR="00554E1F" w:rsidRDefault="000D1FD8" w:rsidP="00554E1F">
      <w:pPr>
        <w:jc w:val="center"/>
        <w:rPr>
          <w:rFonts w:ascii="Times New Roman" w:hAnsi="Times New Roman" w:cs="Times New Roman"/>
          <w:b/>
          <w:iCs/>
        </w:rPr>
      </w:pPr>
      <w:r w:rsidRPr="000D1FD8">
        <w:rPr>
          <w:rFonts w:ascii="Times New Roman" w:hAnsi="Times New Roman" w:cs="Times New Roman"/>
          <w:b/>
          <w:iCs/>
        </w:rPr>
        <w:t>Заключение</w:t>
      </w:r>
    </w:p>
    <w:p w:rsidR="000D1FD8" w:rsidRPr="000D1FD8" w:rsidRDefault="000D1FD8" w:rsidP="000D1FD8">
      <w:pPr>
        <w:ind w:firstLine="284"/>
        <w:jc w:val="both"/>
        <w:rPr>
          <w:rFonts w:ascii="Times New Roman" w:hAnsi="Times New Roman" w:cs="Times New Roman"/>
        </w:rPr>
      </w:pPr>
      <w:r w:rsidRPr="000D1FD8">
        <w:rPr>
          <w:rFonts w:ascii="Times New Roman" w:hAnsi="Times New Roman" w:cs="Times New Roman"/>
        </w:rPr>
        <w:t xml:space="preserve">Исследованиями показали, что… </w:t>
      </w:r>
    </w:p>
    <w:p w:rsidR="000D1FD8" w:rsidRPr="000D1FD8" w:rsidRDefault="000D1FD8" w:rsidP="000D1FD8">
      <w:pPr>
        <w:ind w:firstLine="360"/>
        <w:jc w:val="both"/>
        <w:rPr>
          <w:rFonts w:ascii="Times New Roman" w:hAnsi="Times New Roman" w:cs="Times New Roman"/>
          <w:bCs/>
          <w:iCs/>
        </w:rPr>
      </w:pPr>
    </w:p>
    <w:p w:rsidR="000D1FD8" w:rsidRPr="000D1FD8" w:rsidRDefault="000D1FD8" w:rsidP="000D1FD8">
      <w:pPr>
        <w:jc w:val="center"/>
        <w:rPr>
          <w:rFonts w:ascii="Times New Roman" w:hAnsi="Times New Roman" w:cs="Times New Roman"/>
          <w:b/>
          <w:iCs/>
        </w:rPr>
      </w:pPr>
      <w:r w:rsidRPr="000D1FD8">
        <w:rPr>
          <w:rFonts w:ascii="Times New Roman" w:hAnsi="Times New Roman" w:cs="Times New Roman"/>
          <w:b/>
          <w:iCs/>
        </w:rPr>
        <w:t>Литература</w:t>
      </w:r>
    </w:p>
    <w:p w:rsidR="000D1FD8" w:rsidRPr="00554E1F" w:rsidRDefault="000D1FD8" w:rsidP="000D1FD8">
      <w:pPr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554E1F">
        <w:rPr>
          <w:rFonts w:ascii="Times New Roman" w:hAnsi="Times New Roman" w:cs="Times New Roman"/>
          <w:bCs/>
          <w:sz w:val="16"/>
          <w:szCs w:val="16"/>
        </w:rPr>
        <w:t>1. Ферментные препараты в</w:t>
      </w:r>
      <w:r w:rsidRPr="00554E1F">
        <w:rPr>
          <w:rFonts w:ascii="Times New Roman" w:hAnsi="Times New Roman" w:cs="Times New Roman"/>
          <w:sz w:val="16"/>
          <w:szCs w:val="16"/>
        </w:rPr>
        <w:t xml:space="preserve"> кормлении поросят на доращивании / В. М. Голушко [и др.] // Зоотехническая наука Беларуси : сб. науч. тр. – Жодино, 2010. – </w:t>
      </w:r>
      <w:r w:rsidRPr="00554E1F">
        <w:rPr>
          <w:rFonts w:ascii="Times New Roman" w:hAnsi="Times New Roman" w:cs="Times New Roman"/>
          <w:bCs/>
          <w:sz w:val="16"/>
          <w:szCs w:val="16"/>
        </w:rPr>
        <w:t>Т. 45, ч. 2</w:t>
      </w:r>
      <w:r w:rsidRPr="00554E1F">
        <w:rPr>
          <w:rFonts w:ascii="Times New Roman" w:hAnsi="Times New Roman" w:cs="Times New Roman"/>
          <w:sz w:val="16"/>
          <w:szCs w:val="16"/>
        </w:rPr>
        <w:t>. -  С. 50-57.</w:t>
      </w:r>
    </w:p>
    <w:p w:rsidR="000D1FD8" w:rsidRPr="000D1FD8" w:rsidRDefault="000D1FD8" w:rsidP="000D1FD8">
      <w:pPr>
        <w:ind w:firstLine="360"/>
        <w:jc w:val="both"/>
        <w:rPr>
          <w:rFonts w:ascii="Times New Roman" w:hAnsi="Times New Roman" w:cs="Times New Roman"/>
          <w:bCs/>
          <w:iCs/>
        </w:rPr>
      </w:pPr>
    </w:p>
    <w:p w:rsidR="000D1FD8" w:rsidRPr="002A5D5B" w:rsidRDefault="000D1FD8" w:rsidP="002A5D5B">
      <w:pPr>
        <w:shd w:val="clear" w:color="auto" w:fill="FFFFFF"/>
        <w:autoSpaceDE/>
        <w:autoSpaceDN/>
        <w:adjustRightInd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sectPr w:rsidR="000D1FD8" w:rsidRPr="002A5D5B" w:rsidSect="00147F6F">
      <w:pgSz w:w="16840" w:h="11907" w:orient="landscape" w:code="9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61B8B"/>
    <w:multiLevelType w:val="multilevel"/>
    <w:tmpl w:val="C2048B3E"/>
    <w:lvl w:ilvl="0">
      <w:start w:val="6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170"/>
        </w:tabs>
        <w:ind w:left="1170" w:hanging="9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496C02AF"/>
    <w:multiLevelType w:val="hybridMultilevel"/>
    <w:tmpl w:val="3490D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9B6413"/>
    <w:multiLevelType w:val="hybridMultilevel"/>
    <w:tmpl w:val="C1E02526"/>
    <w:lvl w:ilvl="0" w:tplc="1F369F0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F6F"/>
    <w:rsid w:val="000038D1"/>
    <w:rsid w:val="000A5D5B"/>
    <w:rsid w:val="000D1FD8"/>
    <w:rsid w:val="00147F6F"/>
    <w:rsid w:val="00156160"/>
    <w:rsid w:val="00160D6A"/>
    <w:rsid w:val="00171155"/>
    <w:rsid w:val="00172CBC"/>
    <w:rsid w:val="00262C25"/>
    <w:rsid w:val="002869A8"/>
    <w:rsid w:val="002A5D5B"/>
    <w:rsid w:val="002B2B37"/>
    <w:rsid w:val="005505D6"/>
    <w:rsid w:val="00554E1F"/>
    <w:rsid w:val="0058272B"/>
    <w:rsid w:val="0059645B"/>
    <w:rsid w:val="005C78F3"/>
    <w:rsid w:val="005E78BC"/>
    <w:rsid w:val="005F5CF8"/>
    <w:rsid w:val="006E0159"/>
    <w:rsid w:val="00794017"/>
    <w:rsid w:val="007D3462"/>
    <w:rsid w:val="007E7FBD"/>
    <w:rsid w:val="008C6994"/>
    <w:rsid w:val="00942419"/>
    <w:rsid w:val="009C7139"/>
    <w:rsid w:val="009D3277"/>
    <w:rsid w:val="009E3937"/>
    <w:rsid w:val="00A87823"/>
    <w:rsid w:val="00AB6FAE"/>
    <w:rsid w:val="00AD210F"/>
    <w:rsid w:val="00B07F86"/>
    <w:rsid w:val="00B37CE5"/>
    <w:rsid w:val="00B76818"/>
    <w:rsid w:val="00BE0B3E"/>
    <w:rsid w:val="00CB7A85"/>
    <w:rsid w:val="00CF0DA7"/>
    <w:rsid w:val="00DA474A"/>
    <w:rsid w:val="00E26436"/>
    <w:rsid w:val="00E927DC"/>
    <w:rsid w:val="00F068FC"/>
    <w:rsid w:val="00F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25DD2"/>
  <w15:docId w15:val="{07C23621-0780-4148-A7EE-318AA39E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5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17115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4">
    <w:name w:val="heading 4"/>
    <w:basedOn w:val="a"/>
    <w:link w:val="40"/>
    <w:uiPriority w:val="9"/>
    <w:qFormat/>
    <w:rsid w:val="002A5D5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155"/>
    <w:rPr>
      <w:b/>
      <w:bCs/>
      <w:kern w:val="36"/>
      <w:sz w:val="48"/>
      <w:szCs w:val="48"/>
    </w:rPr>
  </w:style>
  <w:style w:type="paragraph" w:customStyle="1" w:styleId="Default">
    <w:name w:val="Default"/>
    <w:rsid w:val="00147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7F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6F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5D5B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5D5B"/>
    <w:rPr>
      <w:color w:val="0000FF"/>
      <w:u w:val="single"/>
    </w:rPr>
  </w:style>
  <w:style w:type="paragraph" w:styleId="2">
    <w:name w:val="Body Text Indent 2"/>
    <w:basedOn w:val="a"/>
    <w:link w:val="20"/>
    <w:rsid w:val="00160D6A"/>
    <w:pPr>
      <w:ind w:firstLine="426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160D6A"/>
    <w:rPr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F5C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F5CF8"/>
    <w:rPr>
      <w:rFonts w:ascii="Arial" w:hAnsi="Arial" w:cs="Arial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768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76818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ti_belniig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11</cp:revision>
  <cp:lastPrinted>2021-04-07T11:59:00Z</cp:lastPrinted>
  <dcterms:created xsi:type="dcterms:W3CDTF">2019-09-05T07:47:00Z</dcterms:created>
  <dcterms:modified xsi:type="dcterms:W3CDTF">2021-04-07T12:13:00Z</dcterms:modified>
</cp:coreProperties>
</file>