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C8" w:rsidRDefault="00B86CC8" w:rsidP="00B86CC8">
      <w:pPr>
        <w:spacing w:line="360" w:lineRule="auto"/>
        <w:ind w:left="-426"/>
        <w:jc w:val="center"/>
        <w:rPr>
          <w:b/>
          <w:iCs/>
          <w:sz w:val="24"/>
          <w:szCs w:val="24"/>
          <w:u w:val="single"/>
          <w:lang w:val="uk-UA"/>
        </w:rPr>
      </w:pPr>
      <w:r w:rsidRPr="00B86CC8">
        <w:rPr>
          <w:b/>
          <w:iCs/>
          <w:sz w:val="24"/>
          <w:szCs w:val="24"/>
          <w:u w:val="single"/>
          <w:lang w:val="uk-UA"/>
        </w:rPr>
        <w:t>Наукові праці</w:t>
      </w:r>
    </w:p>
    <w:p w:rsidR="00B86CC8" w:rsidRPr="00B86CC8" w:rsidRDefault="00B86CC8" w:rsidP="00B86CC8">
      <w:pPr>
        <w:spacing w:line="360" w:lineRule="auto"/>
        <w:ind w:left="-426"/>
        <w:jc w:val="center"/>
        <w:rPr>
          <w:b/>
          <w:iCs/>
          <w:sz w:val="24"/>
          <w:szCs w:val="24"/>
          <w:u w:val="single"/>
          <w:lang w:val="uk-UA"/>
        </w:rPr>
      </w:pPr>
      <w:r>
        <w:rPr>
          <w:b/>
          <w:iCs/>
          <w:sz w:val="24"/>
          <w:szCs w:val="24"/>
          <w:u w:val="single"/>
          <w:lang w:val="uk-UA"/>
        </w:rPr>
        <w:t>Лазаренко Дмитро Олександрович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rFonts w:hint="eastAsia"/>
          <w:b/>
          <w:iCs/>
          <w:sz w:val="24"/>
          <w:szCs w:val="24"/>
          <w:lang w:val="uk-UA"/>
        </w:rPr>
        <w:t>Синергетичні точки потенційної інтеграції багатофункціональних</w:t>
      </w:r>
      <w:r w:rsidRPr="00B86CC8">
        <w:rPr>
          <w:b/>
          <w:iCs/>
          <w:sz w:val="24"/>
          <w:szCs w:val="24"/>
          <w:lang w:val="uk-UA"/>
        </w:rPr>
        <w:t xml:space="preserve"> </w:t>
      </w:r>
      <w:r w:rsidRPr="00B86CC8">
        <w:rPr>
          <w:rFonts w:hint="eastAsia"/>
          <w:b/>
          <w:iCs/>
          <w:sz w:val="24"/>
          <w:szCs w:val="24"/>
          <w:lang w:val="uk-UA"/>
        </w:rPr>
        <w:t xml:space="preserve">кластерних систем. </w:t>
      </w:r>
      <w:r w:rsidRPr="00B86CC8">
        <w:rPr>
          <w:iCs/>
          <w:sz w:val="24"/>
          <w:szCs w:val="24"/>
          <w:lang w:val="uk-UA"/>
        </w:rPr>
        <w:t xml:space="preserve">Економічний вісник Донбасу. </w:t>
      </w:r>
      <w:proofErr w:type="spellStart"/>
      <w:r w:rsidRPr="00B86CC8">
        <w:rPr>
          <w:iCs/>
          <w:sz w:val="24"/>
          <w:szCs w:val="24"/>
          <w:lang w:val="uk-UA"/>
        </w:rPr>
        <w:t>Economic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Herald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of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the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Donbas</w:t>
      </w:r>
      <w:proofErr w:type="spellEnd"/>
      <w:r w:rsidRPr="00B86CC8">
        <w:rPr>
          <w:iCs/>
          <w:sz w:val="24"/>
          <w:szCs w:val="24"/>
          <w:lang w:val="uk-UA"/>
        </w:rPr>
        <w:t xml:space="preserve"> Науковий журнал № 2 (68) 2022. С.59-66.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rFonts w:hint="eastAsia"/>
          <w:b/>
          <w:iCs/>
          <w:sz w:val="24"/>
          <w:szCs w:val="24"/>
          <w:lang w:val="uk-UA"/>
        </w:rPr>
        <w:t>Реалізація кластерної політики у рамках стратегії просторового розвитку територій України.</w:t>
      </w:r>
      <w:r w:rsidRPr="00B86CC8">
        <w:rPr>
          <w:b/>
          <w:iCs/>
          <w:sz w:val="24"/>
          <w:szCs w:val="24"/>
          <w:lang w:val="uk-UA"/>
        </w:rPr>
        <w:t xml:space="preserve"> </w:t>
      </w:r>
      <w:r w:rsidRPr="00B86CC8">
        <w:rPr>
          <w:rFonts w:hint="eastAsia"/>
          <w:iCs/>
          <w:sz w:val="24"/>
          <w:szCs w:val="24"/>
          <w:lang w:val="uk-UA"/>
        </w:rPr>
        <w:t>Управління економікою: теорія та практика. Збірник наукових праць інституту економіки промисловості НАН України (</w:t>
      </w:r>
      <w:proofErr w:type="spellStart"/>
      <w:r w:rsidRPr="00B86CC8">
        <w:rPr>
          <w:rFonts w:hint="eastAsia"/>
          <w:iCs/>
          <w:sz w:val="24"/>
          <w:szCs w:val="24"/>
          <w:lang w:val="uk-UA"/>
        </w:rPr>
        <w:t>внесено</w:t>
      </w:r>
      <w:proofErr w:type="spellEnd"/>
      <w:r w:rsidRPr="00B86CC8">
        <w:rPr>
          <w:rFonts w:hint="eastAsia"/>
          <w:iCs/>
          <w:sz w:val="24"/>
          <w:szCs w:val="24"/>
          <w:lang w:val="uk-UA"/>
        </w:rPr>
        <w:t xml:space="preserve"> до Переліку наукових фахових видань України (збір</w:t>
      </w:r>
      <w:bookmarkStart w:id="0" w:name="_GoBack"/>
      <w:bookmarkEnd w:id="0"/>
      <w:r w:rsidRPr="00B86CC8">
        <w:rPr>
          <w:rFonts w:hint="eastAsia"/>
          <w:iCs/>
          <w:sz w:val="24"/>
          <w:szCs w:val="24"/>
          <w:lang w:val="uk-UA"/>
        </w:rPr>
        <w:t>ник включено до категорії «Б»)</w:t>
      </w:r>
      <w:r w:rsidRPr="00B86CC8">
        <w:rPr>
          <w:iCs/>
          <w:sz w:val="24"/>
          <w:szCs w:val="24"/>
          <w:lang w:val="uk-UA"/>
        </w:rPr>
        <w:t>.</w:t>
      </w:r>
      <w:r w:rsidRPr="00B86CC8">
        <w:rPr>
          <w:rFonts w:hint="eastAsia"/>
          <w:iCs/>
          <w:sz w:val="24"/>
          <w:szCs w:val="24"/>
          <w:lang w:val="uk-UA"/>
        </w:rPr>
        <w:t xml:space="preserve"> с.86-106</w:t>
      </w:r>
      <w:r w:rsidRPr="00B86CC8">
        <w:rPr>
          <w:iCs/>
          <w:sz w:val="24"/>
          <w:szCs w:val="24"/>
          <w:lang w:val="uk-UA"/>
        </w:rPr>
        <w:t>.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proofErr w:type="spellStart"/>
      <w:r w:rsidRPr="00B86CC8">
        <w:rPr>
          <w:rFonts w:hint="eastAsia"/>
          <w:b/>
          <w:iCs/>
          <w:sz w:val="24"/>
          <w:szCs w:val="24"/>
          <w:lang w:val="uk-UA"/>
        </w:rPr>
        <w:t>Св</w:t>
      </w:r>
      <w:r w:rsidRPr="00B86CC8">
        <w:rPr>
          <w:b/>
          <w:iCs/>
          <w:sz w:val="24"/>
          <w:szCs w:val="24"/>
          <w:lang w:val="uk-UA"/>
        </w:rPr>
        <w:t>iтове</w:t>
      </w:r>
      <w:proofErr w:type="spellEnd"/>
      <w:r w:rsidRPr="00B86CC8">
        <w:rPr>
          <w:b/>
          <w:iCs/>
          <w:sz w:val="24"/>
          <w:szCs w:val="24"/>
          <w:lang w:val="uk-UA"/>
        </w:rPr>
        <w:t xml:space="preserve"> господарство</w:t>
      </w:r>
      <w:r w:rsidRPr="00B86CC8">
        <w:rPr>
          <w:rFonts w:hint="eastAsia"/>
          <w:b/>
          <w:iCs/>
          <w:sz w:val="24"/>
          <w:szCs w:val="24"/>
          <w:lang w:val="uk-UA"/>
        </w:rPr>
        <w:t xml:space="preserve"> </w:t>
      </w:r>
      <w:r w:rsidRPr="00B86CC8">
        <w:rPr>
          <w:b/>
          <w:iCs/>
          <w:sz w:val="24"/>
          <w:szCs w:val="24"/>
          <w:lang w:val="uk-UA"/>
        </w:rPr>
        <w:t xml:space="preserve">i </w:t>
      </w:r>
      <w:proofErr w:type="spellStart"/>
      <w:r w:rsidRPr="00B86CC8">
        <w:rPr>
          <w:b/>
          <w:iCs/>
          <w:sz w:val="24"/>
          <w:szCs w:val="24"/>
          <w:lang w:val="uk-UA"/>
        </w:rPr>
        <w:t>мiжнароднi</w:t>
      </w:r>
      <w:proofErr w:type="spellEnd"/>
      <w:r w:rsidRPr="00B86CC8">
        <w:rPr>
          <w:b/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b/>
          <w:iCs/>
          <w:sz w:val="24"/>
          <w:szCs w:val="24"/>
          <w:lang w:val="uk-UA"/>
        </w:rPr>
        <w:t>економiчнi</w:t>
      </w:r>
      <w:proofErr w:type="spellEnd"/>
      <w:r w:rsidRPr="00B86CC8">
        <w:rPr>
          <w:b/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b/>
          <w:iCs/>
          <w:sz w:val="24"/>
          <w:szCs w:val="24"/>
          <w:lang w:val="uk-UA"/>
        </w:rPr>
        <w:t>вiдносини</w:t>
      </w:r>
      <w:proofErr w:type="spellEnd"/>
      <w:r w:rsidRPr="00B86CC8">
        <w:rPr>
          <w:rFonts w:hint="eastAsia"/>
          <w:b/>
          <w:iCs/>
          <w:sz w:val="24"/>
          <w:szCs w:val="24"/>
          <w:lang w:val="uk-UA"/>
        </w:rPr>
        <w:t>.</w:t>
      </w:r>
      <w:r w:rsidRPr="00B86CC8">
        <w:rPr>
          <w:b/>
          <w:iCs/>
          <w:sz w:val="24"/>
          <w:szCs w:val="24"/>
          <w:lang w:val="uk-UA"/>
        </w:rPr>
        <w:t xml:space="preserve"> </w:t>
      </w:r>
      <w:r w:rsidRPr="00B86CC8">
        <w:rPr>
          <w:iCs/>
          <w:sz w:val="24"/>
          <w:szCs w:val="24"/>
          <w:lang w:val="uk-UA"/>
        </w:rPr>
        <w:t>Економічні</w:t>
      </w:r>
      <w:r w:rsidRPr="00B86CC8">
        <w:rPr>
          <w:b/>
          <w:iCs/>
          <w:sz w:val="24"/>
          <w:szCs w:val="24"/>
          <w:lang w:val="uk-UA"/>
        </w:rPr>
        <w:t xml:space="preserve"> </w:t>
      </w:r>
      <w:r w:rsidRPr="00B86CC8">
        <w:rPr>
          <w:iCs/>
          <w:sz w:val="24"/>
          <w:szCs w:val="24"/>
          <w:lang w:val="uk-UA"/>
        </w:rPr>
        <w:t xml:space="preserve">науки. Дніпро. Випуск 2 (06) / 2022. </w:t>
      </w:r>
      <w:r w:rsidRPr="00B86CC8">
        <w:rPr>
          <w:rFonts w:hint="eastAsia"/>
          <w:iCs/>
          <w:sz w:val="24"/>
          <w:szCs w:val="24"/>
          <w:lang w:val="uk-UA"/>
        </w:rPr>
        <w:t xml:space="preserve"> С.54-61</w:t>
      </w:r>
    </w:p>
    <w:p w:rsidR="00B86CC8" w:rsidRPr="00B86CC8" w:rsidRDefault="00B86CC8" w:rsidP="00B86CC8">
      <w:pPr>
        <w:ind w:left="-426"/>
        <w:jc w:val="both"/>
        <w:rPr>
          <w:b/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b/>
          <w:iCs/>
          <w:sz w:val="24"/>
          <w:szCs w:val="24"/>
          <w:lang w:val="uk-UA"/>
        </w:rPr>
        <w:t>Інформація, як ресурс управління соціально-економічними системами.</w:t>
      </w:r>
      <w:r w:rsidRPr="00B86CC8">
        <w:rPr>
          <w:iCs/>
          <w:sz w:val="24"/>
          <w:szCs w:val="24"/>
          <w:lang w:val="uk-UA"/>
        </w:rPr>
        <w:t xml:space="preserve"> SOCIAL AND ECONOMIC CHANGES OF CONTEMPORARY SOCIETY. </w:t>
      </w:r>
      <w:proofErr w:type="spellStart"/>
      <w:r w:rsidRPr="00B86CC8">
        <w:rPr>
          <w:iCs/>
          <w:sz w:val="24"/>
          <w:szCs w:val="24"/>
          <w:lang w:val="uk-UA"/>
        </w:rPr>
        <w:t>Monograph</w:t>
      </w:r>
      <w:proofErr w:type="spellEnd"/>
      <w:r w:rsidRPr="00B86CC8">
        <w:rPr>
          <w:iCs/>
          <w:sz w:val="24"/>
          <w:szCs w:val="24"/>
          <w:lang w:val="uk-UA"/>
        </w:rPr>
        <w:t xml:space="preserve">. </w:t>
      </w:r>
      <w:proofErr w:type="spellStart"/>
      <w:r w:rsidRPr="00B86CC8">
        <w:rPr>
          <w:iCs/>
          <w:sz w:val="24"/>
          <w:szCs w:val="24"/>
          <w:lang w:val="uk-UA"/>
        </w:rPr>
        <w:t>Opole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The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Academy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of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Management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and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Administration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in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Opole</w:t>
      </w:r>
      <w:proofErr w:type="spellEnd"/>
      <w:r w:rsidRPr="00B86CC8">
        <w:rPr>
          <w:iCs/>
          <w:sz w:val="24"/>
          <w:szCs w:val="24"/>
          <w:lang w:val="uk-UA"/>
        </w:rPr>
        <w:t>, ISBN 978-83- 62683-00-0 (</w:t>
      </w:r>
      <w:proofErr w:type="spellStart"/>
      <w:r w:rsidRPr="00B86CC8">
        <w:rPr>
          <w:iCs/>
          <w:sz w:val="24"/>
          <w:szCs w:val="24"/>
          <w:lang w:val="uk-UA"/>
        </w:rPr>
        <w:t>Paper</w:t>
      </w:r>
      <w:proofErr w:type="spellEnd"/>
      <w:r w:rsidRPr="00B86CC8">
        <w:rPr>
          <w:iCs/>
          <w:sz w:val="24"/>
          <w:szCs w:val="24"/>
          <w:lang w:val="uk-UA"/>
        </w:rPr>
        <w:t xml:space="preserve">); </w:t>
      </w:r>
      <w:proofErr w:type="spellStart"/>
      <w:r w:rsidRPr="00B86CC8">
        <w:rPr>
          <w:iCs/>
          <w:sz w:val="24"/>
          <w:szCs w:val="24"/>
          <w:lang w:val="uk-UA"/>
        </w:rPr>
        <w:t>pp</w:t>
      </w:r>
      <w:proofErr w:type="spellEnd"/>
      <w:r w:rsidRPr="00B86CC8">
        <w:rPr>
          <w:iCs/>
          <w:sz w:val="24"/>
          <w:szCs w:val="24"/>
          <w:lang w:val="uk-UA"/>
        </w:rPr>
        <w:t xml:space="preserve">. 312, </w:t>
      </w:r>
      <w:proofErr w:type="spellStart"/>
      <w:r w:rsidRPr="00B86CC8">
        <w:rPr>
          <w:iCs/>
          <w:sz w:val="24"/>
          <w:szCs w:val="24"/>
          <w:lang w:val="uk-UA"/>
        </w:rPr>
        <w:t>illus</w:t>
      </w:r>
      <w:proofErr w:type="spellEnd"/>
      <w:r w:rsidRPr="00B86CC8">
        <w:rPr>
          <w:iCs/>
          <w:sz w:val="24"/>
          <w:szCs w:val="24"/>
          <w:lang w:val="uk-UA"/>
        </w:rPr>
        <w:t xml:space="preserve">., </w:t>
      </w:r>
      <w:proofErr w:type="spellStart"/>
      <w:r w:rsidRPr="00B86CC8">
        <w:rPr>
          <w:iCs/>
          <w:sz w:val="24"/>
          <w:szCs w:val="24"/>
          <w:lang w:val="uk-UA"/>
        </w:rPr>
        <w:t>tabs</w:t>
      </w:r>
      <w:proofErr w:type="spellEnd"/>
      <w:r w:rsidRPr="00B86CC8">
        <w:rPr>
          <w:iCs/>
          <w:sz w:val="24"/>
          <w:szCs w:val="24"/>
          <w:lang w:val="uk-UA"/>
        </w:rPr>
        <w:t xml:space="preserve">., </w:t>
      </w:r>
      <w:proofErr w:type="spellStart"/>
      <w:r w:rsidRPr="00B86CC8">
        <w:rPr>
          <w:iCs/>
          <w:sz w:val="24"/>
          <w:szCs w:val="24"/>
          <w:lang w:val="uk-UA"/>
        </w:rPr>
        <w:t>bibls</w:t>
      </w:r>
      <w:proofErr w:type="spellEnd"/>
      <w:r w:rsidRPr="00B86CC8">
        <w:rPr>
          <w:iCs/>
          <w:sz w:val="24"/>
          <w:szCs w:val="24"/>
          <w:lang w:val="uk-UA"/>
        </w:rPr>
        <w:t>. 2017. С. 96-101.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b/>
          <w:iCs/>
          <w:sz w:val="24"/>
          <w:szCs w:val="24"/>
          <w:lang w:val="uk-UA"/>
        </w:rPr>
        <w:t>Використання автоматизованих інформаційних систем в процесі прийняття управлінських рішень</w:t>
      </w:r>
      <w:r w:rsidRPr="00B86CC8">
        <w:rPr>
          <w:iCs/>
          <w:sz w:val="24"/>
          <w:szCs w:val="24"/>
          <w:lang w:val="uk-UA"/>
        </w:rPr>
        <w:t>.  Бізнес-</w:t>
      </w:r>
      <w:proofErr w:type="spellStart"/>
      <w:r w:rsidRPr="00B86CC8">
        <w:rPr>
          <w:iCs/>
          <w:sz w:val="24"/>
          <w:szCs w:val="24"/>
          <w:lang w:val="uk-UA"/>
        </w:rPr>
        <w:t>навигатор</w:t>
      </w:r>
      <w:proofErr w:type="spellEnd"/>
      <w:r w:rsidRPr="00B86CC8">
        <w:rPr>
          <w:iCs/>
          <w:sz w:val="24"/>
          <w:szCs w:val="24"/>
          <w:lang w:val="uk-UA"/>
        </w:rPr>
        <w:t>: науково-виробничий журнал. – Херсон: МУБІП, 2015. – №1(36). – С. 120-125. (Фахове видання)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b/>
          <w:iCs/>
          <w:sz w:val="24"/>
          <w:szCs w:val="24"/>
          <w:lang w:val="uk-UA"/>
        </w:rPr>
        <w:t>Використання облікового хронографу у товарообмінних бізнес-процесах.</w:t>
      </w:r>
      <w:r w:rsidRPr="00B86CC8">
        <w:rPr>
          <w:iCs/>
          <w:sz w:val="24"/>
          <w:szCs w:val="24"/>
          <w:lang w:val="uk-UA"/>
        </w:rPr>
        <w:t xml:space="preserve"> Науковий фаховий журнал «Регіональна бізнес-економіка та управління». – Вінниця: ВФЕУ, 2015. – №1(44). – С. 60-64.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iCs/>
          <w:sz w:val="24"/>
          <w:szCs w:val="24"/>
          <w:lang w:val="uk-UA"/>
        </w:rPr>
        <w:t>Фахове видання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  <w:r w:rsidRPr="00B86CC8">
        <w:rPr>
          <w:b/>
          <w:iCs/>
          <w:sz w:val="24"/>
          <w:szCs w:val="24"/>
          <w:lang w:val="uk-UA"/>
        </w:rPr>
        <w:t xml:space="preserve">Інформаційна складова системи управління харчовими підприємствами. </w:t>
      </w:r>
      <w:r w:rsidRPr="00B86CC8">
        <w:rPr>
          <w:iCs/>
          <w:sz w:val="24"/>
          <w:szCs w:val="24"/>
          <w:lang w:val="uk-UA"/>
        </w:rPr>
        <w:t xml:space="preserve">// </w:t>
      </w:r>
      <w:proofErr w:type="spellStart"/>
      <w:r w:rsidRPr="00B86CC8">
        <w:rPr>
          <w:iCs/>
          <w:sz w:val="24"/>
          <w:szCs w:val="24"/>
          <w:lang w:val="uk-UA"/>
        </w:rPr>
        <w:t>Problems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of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social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and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economic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development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of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business</w:t>
      </w:r>
      <w:proofErr w:type="spellEnd"/>
      <w:r w:rsidRPr="00B86CC8">
        <w:rPr>
          <w:iCs/>
          <w:sz w:val="24"/>
          <w:szCs w:val="24"/>
          <w:lang w:val="uk-UA"/>
        </w:rPr>
        <w:t xml:space="preserve">. - </w:t>
      </w:r>
      <w:proofErr w:type="spellStart"/>
      <w:r w:rsidRPr="00B86CC8">
        <w:rPr>
          <w:iCs/>
          <w:sz w:val="24"/>
          <w:szCs w:val="24"/>
          <w:lang w:val="uk-UA"/>
        </w:rPr>
        <w:t>Publishing</w:t>
      </w:r>
      <w:proofErr w:type="spellEnd"/>
      <w:r w:rsidRPr="00B86CC8">
        <w:rPr>
          <w:iCs/>
          <w:sz w:val="24"/>
          <w:szCs w:val="24"/>
          <w:lang w:val="uk-UA"/>
        </w:rPr>
        <w:t xml:space="preserve"> </w:t>
      </w:r>
      <w:proofErr w:type="spellStart"/>
      <w:r w:rsidRPr="00B86CC8">
        <w:rPr>
          <w:iCs/>
          <w:sz w:val="24"/>
          <w:szCs w:val="24"/>
          <w:lang w:val="uk-UA"/>
        </w:rPr>
        <w:t>house</w:t>
      </w:r>
      <w:proofErr w:type="spellEnd"/>
      <w:r w:rsidRPr="00B86CC8">
        <w:rPr>
          <w:iCs/>
          <w:sz w:val="24"/>
          <w:szCs w:val="24"/>
          <w:lang w:val="uk-UA"/>
        </w:rPr>
        <w:t xml:space="preserve"> «BREEZE», </w:t>
      </w:r>
      <w:proofErr w:type="spellStart"/>
      <w:r w:rsidRPr="00B86CC8">
        <w:rPr>
          <w:iCs/>
          <w:sz w:val="24"/>
          <w:szCs w:val="24"/>
          <w:lang w:val="uk-UA"/>
        </w:rPr>
        <w:t>Montreal</w:t>
      </w:r>
      <w:proofErr w:type="spellEnd"/>
      <w:r w:rsidRPr="00B86CC8">
        <w:rPr>
          <w:iCs/>
          <w:sz w:val="24"/>
          <w:szCs w:val="24"/>
          <w:lang w:val="uk-UA"/>
        </w:rPr>
        <w:t xml:space="preserve">, </w:t>
      </w:r>
      <w:proofErr w:type="spellStart"/>
      <w:r w:rsidRPr="00B86CC8">
        <w:rPr>
          <w:iCs/>
          <w:sz w:val="24"/>
          <w:szCs w:val="24"/>
          <w:lang w:val="uk-UA"/>
        </w:rPr>
        <w:t>Canada</w:t>
      </w:r>
      <w:proofErr w:type="spellEnd"/>
      <w:r w:rsidRPr="00B86CC8">
        <w:rPr>
          <w:iCs/>
          <w:sz w:val="24"/>
          <w:szCs w:val="24"/>
          <w:lang w:val="uk-UA"/>
        </w:rPr>
        <w:t>, 2014. – с.266-271.</w:t>
      </w:r>
    </w:p>
    <w:p w:rsidR="00B86CC8" w:rsidRPr="00B86CC8" w:rsidRDefault="00B86CC8" w:rsidP="00B86CC8">
      <w:pPr>
        <w:ind w:left="-426"/>
        <w:jc w:val="both"/>
        <w:rPr>
          <w:sz w:val="24"/>
          <w:szCs w:val="24"/>
          <w:lang w:val="uk-UA"/>
        </w:rPr>
      </w:pPr>
    </w:p>
    <w:p w:rsidR="00B86CC8" w:rsidRPr="00B86CC8" w:rsidRDefault="00B86CC8" w:rsidP="00B86CC8">
      <w:pPr>
        <w:pStyle w:val="a3"/>
        <w:ind w:left="-426" w:firstLine="0"/>
        <w:rPr>
          <w:bCs/>
          <w:i w:val="0"/>
          <w:iCs w:val="0"/>
          <w:sz w:val="24"/>
          <w:szCs w:val="24"/>
        </w:rPr>
      </w:pPr>
      <w:r w:rsidRPr="00B86CC8">
        <w:rPr>
          <w:b/>
          <w:bCs/>
          <w:i w:val="0"/>
          <w:iCs w:val="0"/>
          <w:sz w:val="24"/>
          <w:szCs w:val="24"/>
        </w:rPr>
        <w:t>ПРОБЛЕМИ ІНФОРМАЦІЙНО-АНАЛІТИЧНОГО ЗАБЕЗПЕЧЕННЯ СИСТЕМИ КОНТРОЛІНГУ БІЗНЕС-ПРОЦЕСІВ ПІДПРИЄМСТВА.</w:t>
      </w:r>
      <w:r w:rsidRPr="00B86CC8">
        <w:rPr>
          <w:bCs/>
          <w:i w:val="0"/>
          <w:iCs w:val="0"/>
          <w:sz w:val="24"/>
          <w:szCs w:val="24"/>
        </w:rPr>
        <w:t xml:space="preserve"> </w:t>
      </w:r>
      <w:r w:rsidRPr="00B86CC8">
        <w:rPr>
          <w:rStyle w:val="hps"/>
          <w:i w:val="0"/>
          <w:sz w:val="24"/>
          <w:szCs w:val="24"/>
        </w:rPr>
        <w:t>Економічна безпека в</w:t>
      </w:r>
      <w:r w:rsidRPr="00B86CC8">
        <w:rPr>
          <w:i w:val="0"/>
          <w:sz w:val="24"/>
          <w:szCs w:val="24"/>
        </w:rPr>
        <w:t xml:space="preserve"> </w:t>
      </w:r>
      <w:r w:rsidRPr="00B86CC8">
        <w:rPr>
          <w:rStyle w:val="hps"/>
          <w:i w:val="0"/>
          <w:sz w:val="24"/>
          <w:szCs w:val="24"/>
        </w:rPr>
        <w:t>умовах</w:t>
      </w:r>
      <w:r w:rsidRPr="00B86CC8">
        <w:rPr>
          <w:i w:val="0"/>
          <w:sz w:val="24"/>
          <w:szCs w:val="24"/>
        </w:rPr>
        <w:t xml:space="preserve"> </w:t>
      </w:r>
      <w:r w:rsidRPr="00B86CC8">
        <w:rPr>
          <w:rStyle w:val="hps"/>
          <w:i w:val="0"/>
          <w:sz w:val="24"/>
          <w:szCs w:val="24"/>
        </w:rPr>
        <w:t>глобалізації</w:t>
      </w:r>
      <w:r w:rsidRPr="00B86CC8">
        <w:rPr>
          <w:i w:val="0"/>
          <w:sz w:val="24"/>
          <w:szCs w:val="24"/>
        </w:rPr>
        <w:t xml:space="preserve"> </w:t>
      </w:r>
      <w:r w:rsidRPr="00B86CC8">
        <w:rPr>
          <w:rStyle w:val="hps"/>
          <w:i w:val="0"/>
          <w:sz w:val="24"/>
          <w:szCs w:val="24"/>
        </w:rPr>
        <w:t xml:space="preserve">світової економіки. </w:t>
      </w:r>
      <w:r w:rsidRPr="00B86CC8">
        <w:rPr>
          <w:bCs/>
          <w:i w:val="0"/>
          <w:iCs w:val="0"/>
          <w:sz w:val="24"/>
          <w:szCs w:val="24"/>
        </w:rPr>
        <w:t xml:space="preserve">[Колективна монографія у 2т]. - Дніпропетровськ: «ФОП </w:t>
      </w:r>
      <w:proofErr w:type="spellStart"/>
      <w:r w:rsidRPr="00B86CC8">
        <w:rPr>
          <w:bCs/>
          <w:i w:val="0"/>
          <w:iCs w:val="0"/>
          <w:sz w:val="24"/>
          <w:szCs w:val="24"/>
        </w:rPr>
        <w:t>Дробязко</w:t>
      </w:r>
      <w:proofErr w:type="spellEnd"/>
      <w:r w:rsidRPr="00B86CC8">
        <w:rPr>
          <w:bCs/>
          <w:i w:val="0"/>
          <w:iCs w:val="0"/>
          <w:sz w:val="24"/>
          <w:szCs w:val="24"/>
        </w:rPr>
        <w:t xml:space="preserve"> С.І.», 2014. – Т.2. - 349с. (С.131-137).</w:t>
      </w:r>
    </w:p>
    <w:p w:rsidR="00B86CC8" w:rsidRPr="00B86CC8" w:rsidRDefault="00B86CC8" w:rsidP="00B86CC8">
      <w:pPr>
        <w:ind w:left="-426"/>
        <w:jc w:val="both"/>
        <w:rPr>
          <w:iCs/>
          <w:sz w:val="24"/>
          <w:szCs w:val="24"/>
          <w:lang w:val="uk-UA"/>
        </w:rPr>
      </w:pPr>
    </w:p>
    <w:p w:rsidR="00B86CC8" w:rsidRPr="00B86CC8" w:rsidRDefault="00B86CC8" w:rsidP="00B86CC8">
      <w:pPr>
        <w:ind w:left="-426"/>
        <w:jc w:val="both"/>
        <w:rPr>
          <w:b/>
          <w:iCs/>
          <w:sz w:val="24"/>
          <w:szCs w:val="24"/>
          <w:lang w:val="en-US"/>
        </w:rPr>
      </w:pPr>
      <w:proofErr w:type="spellStart"/>
      <w:r w:rsidRPr="00B86CC8">
        <w:rPr>
          <w:b/>
          <w:sz w:val="24"/>
          <w:szCs w:val="24"/>
        </w:rPr>
        <w:t>Інформаційно</w:t>
      </w:r>
      <w:proofErr w:type="spellEnd"/>
      <w:r w:rsidRPr="00B86CC8">
        <w:rPr>
          <w:b/>
          <w:sz w:val="24"/>
          <w:szCs w:val="24"/>
          <w:lang w:val="en-US"/>
        </w:rPr>
        <w:t>-</w:t>
      </w:r>
      <w:proofErr w:type="spellStart"/>
      <w:r w:rsidRPr="00B86CC8">
        <w:rPr>
          <w:b/>
          <w:sz w:val="24"/>
          <w:szCs w:val="24"/>
        </w:rPr>
        <w:t>аналітичне</w:t>
      </w:r>
      <w:proofErr w:type="spellEnd"/>
      <w:r w:rsidRPr="00B86CC8">
        <w:rPr>
          <w:b/>
          <w:sz w:val="24"/>
          <w:szCs w:val="24"/>
          <w:lang w:val="en-US"/>
        </w:rPr>
        <w:t xml:space="preserve"> </w:t>
      </w:r>
      <w:proofErr w:type="spellStart"/>
      <w:r w:rsidRPr="00B86CC8">
        <w:rPr>
          <w:b/>
          <w:sz w:val="24"/>
          <w:szCs w:val="24"/>
        </w:rPr>
        <w:t>забезпечення</w:t>
      </w:r>
      <w:proofErr w:type="spellEnd"/>
      <w:r w:rsidRPr="00B86CC8">
        <w:rPr>
          <w:b/>
          <w:sz w:val="24"/>
          <w:szCs w:val="24"/>
          <w:lang w:val="en-US"/>
        </w:rPr>
        <w:t xml:space="preserve"> </w:t>
      </w:r>
      <w:proofErr w:type="spellStart"/>
      <w:r w:rsidRPr="00B86CC8">
        <w:rPr>
          <w:b/>
          <w:sz w:val="24"/>
          <w:szCs w:val="24"/>
        </w:rPr>
        <w:t>управління</w:t>
      </w:r>
      <w:proofErr w:type="spellEnd"/>
      <w:r w:rsidRPr="00B86CC8">
        <w:rPr>
          <w:b/>
          <w:sz w:val="24"/>
          <w:szCs w:val="24"/>
          <w:lang w:val="en-US"/>
        </w:rPr>
        <w:t xml:space="preserve"> </w:t>
      </w:r>
      <w:proofErr w:type="spellStart"/>
      <w:r w:rsidRPr="00B86CC8">
        <w:rPr>
          <w:b/>
          <w:sz w:val="24"/>
          <w:szCs w:val="24"/>
        </w:rPr>
        <w:t>бізнес</w:t>
      </w:r>
      <w:proofErr w:type="spellEnd"/>
      <w:r w:rsidRPr="00B86CC8">
        <w:rPr>
          <w:b/>
          <w:sz w:val="24"/>
          <w:szCs w:val="24"/>
          <w:lang w:val="en-US"/>
        </w:rPr>
        <w:t>-</w:t>
      </w:r>
      <w:proofErr w:type="spellStart"/>
      <w:r w:rsidRPr="00B86CC8">
        <w:rPr>
          <w:b/>
          <w:sz w:val="24"/>
          <w:szCs w:val="24"/>
        </w:rPr>
        <w:t>процесами</w:t>
      </w:r>
      <w:proofErr w:type="spellEnd"/>
      <w:r w:rsidRPr="00B86CC8">
        <w:rPr>
          <w:b/>
          <w:sz w:val="24"/>
          <w:szCs w:val="24"/>
          <w:lang w:val="uk-UA"/>
        </w:rPr>
        <w:t>.</w:t>
      </w:r>
      <w:r w:rsidRPr="00B86CC8">
        <w:rPr>
          <w:sz w:val="24"/>
          <w:szCs w:val="24"/>
          <w:lang w:val="uk-UA"/>
        </w:rPr>
        <w:t xml:space="preserve"> </w:t>
      </w:r>
      <w:r w:rsidRPr="00B86CC8">
        <w:rPr>
          <w:iCs/>
          <w:sz w:val="24"/>
          <w:szCs w:val="24"/>
          <w:lang w:val="en-US"/>
        </w:rPr>
        <w:t>Scientific journal «ECONOMICS AND FINANCE» // ECONOMICS, MANAGEMENT LAW:  PROBLEMS OF ESTABLISHING AND TRANSFORMATION</w:t>
      </w:r>
      <w:r w:rsidRPr="00B86CC8">
        <w:rPr>
          <w:iCs/>
          <w:sz w:val="24"/>
          <w:szCs w:val="24"/>
        </w:rPr>
        <w:t>С</w:t>
      </w:r>
      <w:r w:rsidRPr="00B86CC8">
        <w:rPr>
          <w:iCs/>
          <w:sz w:val="24"/>
          <w:szCs w:val="24"/>
          <w:lang w:val="en-US"/>
        </w:rPr>
        <w:t xml:space="preserve">, 2016, Dubai, UAE, </w:t>
      </w:r>
      <w:r w:rsidRPr="00B86CC8">
        <w:rPr>
          <w:b/>
          <w:iCs/>
          <w:sz w:val="24"/>
          <w:szCs w:val="24"/>
        </w:rPr>
        <w:t>р</w:t>
      </w:r>
      <w:r w:rsidRPr="00B86CC8">
        <w:rPr>
          <w:b/>
          <w:iCs/>
          <w:sz w:val="24"/>
          <w:szCs w:val="24"/>
          <w:lang w:val="en-US"/>
        </w:rPr>
        <w:t xml:space="preserve"> 229-232.</w:t>
      </w:r>
    </w:p>
    <w:p w:rsidR="009B2B54" w:rsidRPr="00B86CC8" w:rsidRDefault="00B86CC8">
      <w:pPr>
        <w:rPr>
          <w:lang w:val="en-US"/>
        </w:rPr>
      </w:pPr>
    </w:p>
    <w:sectPr w:rsidR="009B2B54" w:rsidRPr="00B86CC8" w:rsidSect="00AD60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C8"/>
    <w:rsid w:val="00AD60D8"/>
    <w:rsid w:val="00B86CC8"/>
    <w:rsid w:val="00E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6B34A"/>
  <w15:chartTrackingRefBased/>
  <w15:docId w15:val="{F268DE21-3ABD-AD40-9C84-29153F6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CC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6CC8"/>
    <w:pPr>
      <w:ind w:firstLine="720"/>
      <w:jc w:val="both"/>
    </w:pPr>
    <w:rPr>
      <w:i/>
      <w:i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86CC8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hps">
    <w:name w:val="hps"/>
    <w:rsid w:val="00B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2024-02-19T17:26:00Z</dcterms:created>
  <dcterms:modified xsi:type="dcterms:W3CDTF">2024-02-19T17:28:00Z</dcterms:modified>
</cp:coreProperties>
</file>