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B47E" w14:textId="43A5DFEC" w:rsidR="00354222" w:rsidRDefault="00A15D35" w:rsidP="00354222">
      <w:pPr>
        <w:pStyle w:val="a3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84B9E0" wp14:editId="2B5E07B8">
            <wp:simplePos x="0" y="0"/>
            <wp:positionH relativeFrom="column">
              <wp:posOffset>4152900</wp:posOffset>
            </wp:positionH>
            <wp:positionV relativeFrom="paragraph">
              <wp:posOffset>458470</wp:posOffset>
            </wp:positionV>
            <wp:extent cx="1400175" cy="1419860"/>
            <wp:effectExtent l="0" t="0" r="9525" b="8890"/>
            <wp:wrapThrough wrapText="bothSides">
              <wp:wrapPolygon edited="0">
                <wp:start x="0" y="0"/>
                <wp:lineTo x="0" y="21445"/>
                <wp:lineTo x="21453" y="21445"/>
                <wp:lineTo x="21453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34" t="61447" r="54856" b="17973"/>
                    <a:stretch/>
                  </pic:blipFill>
                  <pic:spPr bwMode="auto">
                    <a:xfrm>
                      <a:off x="0" y="0"/>
                      <a:ext cx="1400175" cy="1419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1987D" w14:textId="000B115D" w:rsidR="00354222" w:rsidRDefault="00354222" w:rsidP="00354222">
      <w:pPr>
        <w:pStyle w:val="a3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b/>
          <w:sz w:val="36"/>
          <w:szCs w:val="36"/>
        </w:rPr>
      </w:pPr>
      <w:bookmarkStart w:id="0" w:name="_knjyx0p5ce76" w:colFirst="0" w:colLast="0"/>
      <w:bookmarkEnd w:id="0"/>
    </w:p>
    <w:p w14:paraId="06CFE9BE" w14:textId="672FFDF2" w:rsidR="00732AC5" w:rsidRPr="00354222" w:rsidRDefault="00354222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212121"/>
          <w:sz w:val="32"/>
          <w:szCs w:val="32"/>
        </w:rPr>
      </w:pPr>
      <w:bookmarkStart w:id="1" w:name="_cn7fagdotg7g" w:colFirst="0" w:colLast="0"/>
      <w:bookmarkEnd w:id="1"/>
      <w:r w:rsidRPr="00354222">
        <w:rPr>
          <w:rFonts w:ascii="Arial" w:eastAsia="Arial" w:hAnsi="Arial" w:cs="Arial"/>
          <w:b/>
          <w:sz w:val="32"/>
          <w:szCs w:val="32"/>
        </w:rPr>
        <w:t>ФАДОДЖУ ОЛУВАТОБІЛОБА РУТ</w:t>
      </w:r>
      <w:r>
        <w:rPr>
          <w:rFonts w:ascii="Arial" w:eastAsia="Arial" w:hAnsi="Arial" w:cs="Arial"/>
          <w:b/>
          <w:sz w:val="32"/>
          <w:szCs w:val="32"/>
        </w:rPr>
        <w:tab/>
      </w:r>
    </w:p>
    <w:p w14:paraId="7146DFF5" w14:textId="77777777" w:rsidR="00732AC5" w:rsidRDefault="00123D8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2" w:name="_9maqfqc3fyjx" w:colFirst="0" w:colLast="0"/>
      <w:bookmarkEnd w:id="2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Факультет аграрного менеджменту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hyperlink r:id="rId7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https://nubip.edu.ua/structure/fam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>)</w:t>
      </w:r>
    </w:p>
    <w:p w14:paraId="470AB436" w14:textId="77777777" w:rsidR="00732AC5" w:rsidRDefault="00123D8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3" w:name="_sv54mhoxw7hc" w:colFirst="0" w:colLast="0"/>
      <w:bookmarkEnd w:id="3"/>
      <w:r>
        <w:rPr>
          <w:rFonts w:ascii="Arial" w:eastAsia="Arial" w:hAnsi="Arial" w:cs="Arial"/>
          <w:b/>
          <w:color w:val="212121"/>
          <w:sz w:val="22"/>
          <w:szCs w:val="22"/>
        </w:rPr>
        <w:t>Кафедра</w:t>
      </w:r>
      <w:r>
        <w:rPr>
          <w:rFonts w:ascii="Arial" w:eastAsia="Arial" w:hAnsi="Arial" w:cs="Arial"/>
          <w:color w:val="212121"/>
          <w:sz w:val="20"/>
          <w:szCs w:val="20"/>
        </w:rPr>
        <w:t>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Pr="00354222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Кафедра адміністративного менеджменту та зовнішньоекономічної діяльності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hyperlink r:id="rId8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https://nubip.edu.ua/node/1135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>)</w:t>
      </w:r>
    </w:p>
    <w:p w14:paraId="00B05F5A" w14:textId="1B8FA018" w:rsidR="00732AC5" w:rsidRDefault="00123D8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</w:rPr>
      </w:pPr>
      <w:bookmarkStart w:id="4" w:name="_msu0hkal3sru" w:colFirst="0" w:colLast="0"/>
      <w:bookmarkEnd w:id="4"/>
      <w:r w:rsidRPr="00354222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Спеціальність:</w:t>
      </w:r>
      <w:r w:rsidRPr="00354222">
        <w:rPr>
          <w:rFonts w:ascii="Arial" w:eastAsia="Arial" w:hAnsi="Arial" w:cs="Arial"/>
          <w:color w:val="212121"/>
          <w:sz w:val="20"/>
          <w:szCs w:val="20"/>
          <w:lang w:val="uk-UA"/>
        </w:rPr>
        <w:t xml:space="preserve"> </w:t>
      </w:r>
      <w:r w:rsidR="00354222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073 – Менеджмент </w:t>
      </w:r>
      <w:r>
        <w:rPr>
          <w:rFonts w:ascii="Arial" w:eastAsia="Arial" w:hAnsi="Arial" w:cs="Arial"/>
          <w:color w:val="212121"/>
          <w:sz w:val="22"/>
          <w:szCs w:val="22"/>
        </w:rPr>
        <w:t>(</w:t>
      </w:r>
      <w:hyperlink r:id="rId9">
        <w:r>
          <w:rPr>
            <w:rFonts w:ascii="Arial" w:eastAsia="Arial" w:hAnsi="Arial" w:cs="Arial"/>
            <w:color w:val="1155CC"/>
            <w:sz w:val="22"/>
            <w:szCs w:val="22"/>
            <w:u w:val="single"/>
          </w:rPr>
          <w:t>https://nubip.edu.ua/node/39149</w:t>
        </w:r>
      </w:hyperlink>
      <w:r>
        <w:rPr>
          <w:rFonts w:ascii="Arial" w:eastAsia="Arial" w:hAnsi="Arial" w:cs="Arial"/>
          <w:color w:val="212121"/>
          <w:sz w:val="22"/>
          <w:szCs w:val="22"/>
        </w:rPr>
        <w:t xml:space="preserve"> )</w:t>
      </w:r>
    </w:p>
    <w:p w14:paraId="0946AA1C" w14:textId="77777777" w:rsidR="00732AC5" w:rsidRPr="00354222" w:rsidRDefault="00123D8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bookmarkStart w:id="5" w:name="_w8wu8jjmybkg" w:colFirst="0" w:colLast="0"/>
      <w:bookmarkEnd w:id="5"/>
      <w:r w:rsidRPr="00354222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Освітня програма:</w:t>
      </w:r>
      <w:r w:rsidRPr="00354222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Менеджмент зовнішньоекономічної діяльності</w:t>
      </w:r>
    </w:p>
    <w:p w14:paraId="76F8A04E" w14:textId="4A1EA576" w:rsidR="00732AC5" w:rsidRPr="00354222" w:rsidRDefault="00123D8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212121"/>
          <w:sz w:val="22"/>
          <w:szCs w:val="22"/>
          <w:lang w:val="uk-UA"/>
        </w:rPr>
      </w:pPr>
      <w:bookmarkStart w:id="6" w:name="_xqmy4flu6wja" w:colFirst="0" w:colLast="0"/>
      <w:bookmarkEnd w:id="6"/>
      <w:r w:rsidRPr="00354222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Тема</w:t>
      </w:r>
      <w:r w:rsidRPr="00354222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 xml:space="preserve"> магістерської роботи:</w:t>
      </w:r>
      <w:r w:rsidRPr="00354222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</w:t>
      </w:r>
      <w:r w:rsidR="00A15D35">
        <w:rPr>
          <w:rFonts w:ascii="Arial" w:eastAsia="Arial" w:hAnsi="Arial" w:cs="Arial"/>
          <w:color w:val="212121"/>
          <w:sz w:val="22"/>
          <w:szCs w:val="22"/>
          <w:lang w:val="uk-UA"/>
        </w:rPr>
        <w:t>Зовнішня торгівля агропродовольчою продукцією між Україною та Нігерією</w:t>
      </w:r>
      <w:r w:rsidR="008E31A7">
        <w:rPr>
          <w:rFonts w:ascii="Arial" w:eastAsia="Arial" w:hAnsi="Arial" w:cs="Arial"/>
          <w:color w:val="212121"/>
          <w:sz w:val="22"/>
          <w:szCs w:val="22"/>
          <w:lang w:val="uk-UA"/>
        </w:rPr>
        <w:t xml:space="preserve"> (</w:t>
      </w:r>
      <w:r w:rsidR="008E31A7" w:rsidRPr="008E31A7">
        <w:rPr>
          <w:rFonts w:ascii="Arial" w:eastAsia="Arial" w:hAnsi="Arial" w:cs="Arial"/>
          <w:color w:val="212121"/>
          <w:sz w:val="22"/>
          <w:szCs w:val="22"/>
          <w:lang w:val="en-GB"/>
        </w:rPr>
        <w:t>Foreign trade in agri-food products between Ukraine and Nigeria</w:t>
      </w:r>
      <w:r w:rsidR="008E31A7">
        <w:rPr>
          <w:rFonts w:ascii="Arial" w:eastAsia="Arial" w:hAnsi="Arial" w:cs="Arial"/>
          <w:color w:val="212121"/>
          <w:sz w:val="22"/>
          <w:szCs w:val="22"/>
          <w:lang w:val="uk-UA"/>
        </w:rPr>
        <w:t>)</w:t>
      </w:r>
    </w:p>
    <w:p w14:paraId="3B2AB527" w14:textId="642A20A2" w:rsidR="00732AC5" w:rsidRDefault="00123D8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7" w:name="_6iiv8s9xutqm" w:colFirst="0" w:colLast="0"/>
      <w:bookmarkEnd w:id="7"/>
      <w:r w:rsidRPr="00DF22DC">
        <w:rPr>
          <w:rFonts w:ascii="Arial" w:eastAsia="Arial" w:hAnsi="Arial" w:cs="Arial"/>
          <w:b/>
          <w:color w:val="212121"/>
          <w:sz w:val="22"/>
          <w:szCs w:val="22"/>
          <w:lang w:val="uk-UA"/>
        </w:rPr>
        <w:t>Керівник: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</w:t>
      </w:r>
      <w:r w:rsidR="00A15D35">
        <w:rPr>
          <w:rFonts w:ascii="Arial" w:eastAsia="Arial" w:hAnsi="Arial" w:cs="Arial"/>
          <w:color w:val="212121"/>
          <w:sz w:val="22"/>
          <w:szCs w:val="22"/>
          <w:lang w:val="uk-UA"/>
        </w:rPr>
        <w:t>Файчук Олександр Михайлович,</w:t>
      </w:r>
      <w:r>
        <w:rPr>
          <w:rFonts w:ascii="Arial" w:eastAsia="Arial" w:hAnsi="Arial" w:cs="Arial"/>
          <w:color w:val="212121"/>
          <w:sz w:val="22"/>
          <w:szCs w:val="22"/>
        </w:rPr>
        <w:t xml:space="preserve"> к.е.н, доцент  </w:t>
      </w:r>
      <w:r>
        <w:rPr>
          <w:rFonts w:ascii="PT Mono" w:eastAsia="PT Mono" w:hAnsi="PT Mono" w:cs="PT Mono"/>
          <w:noProof/>
          <w:color w:val="999999"/>
          <w:sz w:val="18"/>
          <w:szCs w:val="18"/>
        </w:rPr>
        <w:drawing>
          <wp:inline distT="114300" distB="114300" distL="114300" distR="114300" wp14:anchorId="50A99099" wp14:editId="141D22AA">
            <wp:extent cx="5486400" cy="38100"/>
            <wp:effectExtent l="0" t="0" r="0" b="0"/>
            <wp:docPr id="2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746F1C" w14:textId="77777777" w:rsidR="00732AC5" w:rsidRDefault="00123D8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8" w:name="_bxd3pin0uvcq" w:colFirst="0" w:colLast="0"/>
      <w:bookmarkEnd w:id="8"/>
      <w:r>
        <w:rPr>
          <w:rFonts w:ascii="Arial" w:eastAsia="Arial" w:hAnsi="Arial" w:cs="Arial"/>
          <w:b/>
          <w:color w:val="000000"/>
          <w:sz w:val="22"/>
          <w:szCs w:val="22"/>
        </w:rPr>
        <w:t>ПУБЛІКАЦІЇ</w:t>
      </w:r>
    </w:p>
    <w:p w14:paraId="0E694CF5" w14:textId="684BC97E" w:rsidR="0047248C" w:rsidRPr="0047248C" w:rsidRDefault="0047248C" w:rsidP="0047248C">
      <w:pPr>
        <w:spacing w:line="271" w:lineRule="auto"/>
        <w:ind w:right="424"/>
        <w:jc w:val="both"/>
        <w:rPr>
          <w:rFonts w:ascii="Arial" w:hAnsi="Arial" w:cs="Times New Roman"/>
          <w:color w:val="000000" w:themeColor="text1"/>
          <w:sz w:val="22"/>
          <w:szCs w:val="22"/>
        </w:rPr>
      </w:pPr>
      <w:r w:rsidRPr="0047248C">
        <w:rPr>
          <w:rFonts w:ascii="Arial" w:eastAsia="Times New Roman" w:hAnsi="Arial" w:cs="Times New Roman"/>
          <w:color w:val="000000" w:themeColor="text1"/>
          <w:sz w:val="22"/>
          <w:szCs w:val="22"/>
          <w:lang w:val="en-GB"/>
        </w:rPr>
        <w:t>Fadoju</w:t>
      </w:r>
      <w:r w:rsidRPr="0047248C">
        <w:rPr>
          <w:rFonts w:ascii="Arial" w:eastAsia="Times New Roman" w:hAnsi="Arial" w:cs="Times New Roman"/>
          <w:color w:val="000000" w:themeColor="text1"/>
          <w:sz w:val="22"/>
          <w:szCs w:val="22"/>
        </w:rPr>
        <w:t xml:space="preserve"> </w:t>
      </w:r>
      <w:r w:rsidRPr="0047248C">
        <w:rPr>
          <w:rFonts w:ascii="Arial" w:eastAsia="Times New Roman" w:hAnsi="Arial" w:cs="Times New Roman"/>
          <w:color w:val="000000" w:themeColor="text1"/>
          <w:sz w:val="22"/>
          <w:szCs w:val="22"/>
          <w:lang w:val="en-GB"/>
        </w:rPr>
        <w:t>Oluwatobiloba</w:t>
      </w:r>
      <w:r w:rsidRPr="0047248C">
        <w:rPr>
          <w:rFonts w:ascii="Arial" w:eastAsia="Times New Roman" w:hAnsi="Arial" w:cs="Times New Roman"/>
          <w:color w:val="000000" w:themeColor="text1"/>
          <w:sz w:val="22"/>
          <w:szCs w:val="22"/>
        </w:rPr>
        <w:t xml:space="preserve"> </w:t>
      </w:r>
      <w:r w:rsidRPr="0047248C">
        <w:rPr>
          <w:rFonts w:ascii="Arial" w:eastAsia="Times New Roman" w:hAnsi="Arial" w:cs="Times New Roman"/>
          <w:color w:val="000000" w:themeColor="text1"/>
          <w:sz w:val="22"/>
          <w:szCs w:val="22"/>
          <w:lang w:val="en-GB"/>
        </w:rPr>
        <w:t>Ruth</w:t>
      </w:r>
      <w:r w:rsidRPr="0047248C">
        <w:rPr>
          <w:rFonts w:ascii="Arial" w:eastAsia="Times New Roman" w:hAnsi="Arial" w:cs="Times New Roman"/>
          <w:color w:val="000000" w:themeColor="text1"/>
          <w:sz w:val="22"/>
          <w:szCs w:val="22"/>
          <w:lang w:val="uk-UA"/>
        </w:rPr>
        <w:t>, Faichuk O.M., FOREIGN TRADE BETWEEN UKRAINE AND NIGERIA</w:t>
      </w:r>
      <w:r w:rsidRPr="0047248C">
        <w:rPr>
          <w:rFonts w:ascii="Arial" w:eastAsia="Times New Roman" w:hAnsi="Arial" w:cs="Times New Roman"/>
          <w:color w:val="000000" w:themeColor="text1"/>
          <w:sz w:val="22"/>
          <w:szCs w:val="22"/>
          <w:lang w:val="uk-UA"/>
        </w:rPr>
        <w:t xml:space="preserve"> //</w:t>
      </w:r>
      <w:r w:rsidR="00123D8A" w:rsidRPr="0047248C">
        <w:rPr>
          <w:rFonts w:ascii="Arial" w:eastAsia="Times New Roman" w:hAnsi="Arial" w:cs="Times New Roman"/>
          <w:color w:val="000000" w:themeColor="text1"/>
          <w:sz w:val="22"/>
          <w:szCs w:val="22"/>
          <w:lang w:val="uk-UA"/>
        </w:rPr>
        <w:t xml:space="preserve"> </w:t>
      </w:r>
      <w:r w:rsidRPr="0047248C">
        <w:rPr>
          <w:rFonts w:ascii="Arial" w:hAnsi="Arial" w:cs="Times New Roman"/>
          <w:color w:val="000000" w:themeColor="text1"/>
          <w:sz w:val="22"/>
          <w:szCs w:val="22"/>
          <w:lang w:val="uk-UA"/>
        </w:rPr>
        <w:t>Матеріали І</w:t>
      </w:r>
      <w:r w:rsidRPr="0047248C">
        <w:rPr>
          <w:rFonts w:ascii="Arial" w:hAnsi="Arial" w:cs="Times New Roman"/>
          <w:color w:val="000000" w:themeColor="text1"/>
          <w:sz w:val="22"/>
          <w:szCs w:val="22"/>
          <w:lang w:val="en-US"/>
        </w:rPr>
        <w:t>V</w:t>
      </w:r>
      <w:r w:rsidRPr="0047248C">
        <w:rPr>
          <w:rFonts w:ascii="Arial" w:hAnsi="Arial" w:cs="Times New Roman"/>
          <w:color w:val="000000" w:themeColor="text1"/>
          <w:sz w:val="22"/>
          <w:szCs w:val="22"/>
          <w:lang w:val="uk-UA"/>
        </w:rPr>
        <w:t xml:space="preserve"> Міжнародної науково-практичної онлайн-конференції студентів, аспірантів та молодих вчених (26-27 жовтня 2021 р.). – К.: НУБіП України, 2021. – </w:t>
      </w:r>
      <w:r w:rsidRPr="0047248C">
        <w:rPr>
          <w:rFonts w:ascii="Arial" w:hAnsi="Arial" w:cs="Times New Roman"/>
          <w:color w:val="000000" w:themeColor="text1"/>
          <w:sz w:val="22"/>
          <w:szCs w:val="22"/>
          <w:lang w:val="en-US"/>
        </w:rPr>
        <w:t>p</w:t>
      </w:r>
      <w:r w:rsidRPr="0047248C">
        <w:rPr>
          <w:rFonts w:ascii="Arial" w:hAnsi="Arial" w:cs="Times New Roman"/>
          <w:color w:val="000000" w:themeColor="text1"/>
          <w:sz w:val="22"/>
          <w:szCs w:val="22"/>
        </w:rPr>
        <w:t>. 103-10</w:t>
      </w:r>
      <w:r w:rsidR="009E20F7">
        <w:rPr>
          <w:rFonts w:ascii="Arial" w:hAnsi="Arial" w:cs="Times New Roman"/>
          <w:color w:val="000000" w:themeColor="text1"/>
          <w:sz w:val="22"/>
          <w:szCs w:val="22"/>
          <w:lang w:val="en-US"/>
        </w:rPr>
        <w:t>4</w:t>
      </w:r>
      <w:r w:rsidRPr="0047248C">
        <w:rPr>
          <w:rFonts w:ascii="Arial" w:hAnsi="Arial" w:cs="Times New Roman"/>
          <w:color w:val="000000" w:themeColor="text1"/>
          <w:sz w:val="22"/>
          <w:szCs w:val="22"/>
        </w:rPr>
        <w:t>.</w:t>
      </w:r>
    </w:p>
    <w:p w14:paraId="5ECD15EC" w14:textId="7B9CC151" w:rsidR="00732AC5" w:rsidRDefault="00123D8A" w:rsidP="0047248C">
      <w:pPr>
        <w:ind w:firstLine="15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9" w:name="_sr1o4egezfur" w:colFirst="0" w:colLast="0"/>
      <w:bookmarkEnd w:id="9"/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3CC78882" wp14:editId="4DCCB845">
            <wp:extent cx="5486400" cy="38100"/>
            <wp:effectExtent l="0" t="0" r="0" b="0"/>
            <wp:docPr id="6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5"/>
        <w:tblW w:w="909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5"/>
        <w:gridCol w:w="255"/>
      </w:tblGrid>
      <w:tr w:rsidR="00732AC5" w14:paraId="7A596422" w14:textId="77777777">
        <w:tc>
          <w:tcPr>
            <w:tcW w:w="8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EEF20" w14:textId="77777777" w:rsidR="00732AC5" w:rsidRDefault="00123D8A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0" w:name="_z94c2py6fkai" w:colFirst="0" w:colLast="0"/>
            <w:bookmarkEnd w:id="10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П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ОСТЕР </w:t>
            </w:r>
          </w:p>
          <w:p w14:paraId="29B88A26" w14:textId="144E6F31" w:rsidR="00732AC5" w:rsidRPr="008E31A7" w:rsidRDefault="00123D8A" w:rsidP="008E31A7">
            <w:pPr>
              <w:spacing w:before="0" w:line="240" w:lineRule="auto"/>
              <w:ind w:left="0"/>
              <w:jc w:val="both"/>
              <w:rPr>
                <w:rFonts w:ascii="Arial" w:eastAsia="Arial" w:hAnsi="Arial" w:cs="Arial"/>
                <w:color w:val="212121"/>
                <w:sz w:val="22"/>
                <w:szCs w:val="22"/>
                <w:lang w:val="en-GB"/>
              </w:rPr>
            </w:pPr>
            <w:r w:rsidRPr="008F0D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Представлення магістерської роботи: </w:t>
            </w:r>
            <w:r w:rsidR="008F0DC9" w:rsidRPr="008F0DC9">
              <w:rPr>
                <w:rFonts w:ascii="Arial" w:eastAsia="Arial" w:hAnsi="Arial" w:cs="Arial"/>
                <w:color w:val="212121"/>
                <w:sz w:val="22"/>
                <w:szCs w:val="22"/>
                <w:lang w:val="uk-UA"/>
              </w:rPr>
              <w:t>Зовнішня торгівля агропродовольчою продукцією між Україною та Нігерією</w:t>
            </w:r>
            <w:r w:rsidR="008E31A7">
              <w:rPr>
                <w:rFonts w:ascii="Arial" w:eastAsia="Arial" w:hAnsi="Arial" w:cs="Arial"/>
                <w:color w:val="212121"/>
                <w:sz w:val="22"/>
                <w:szCs w:val="22"/>
                <w:lang w:val="uk-UA"/>
              </w:rPr>
              <w:t xml:space="preserve"> </w:t>
            </w:r>
            <w:r w:rsidR="008E31A7" w:rsidRPr="008E31A7">
              <w:rPr>
                <w:rFonts w:ascii="Arial" w:eastAsia="Arial" w:hAnsi="Arial" w:cs="Arial"/>
                <w:color w:val="212121"/>
                <w:sz w:val="22"/>
                <w:szCs w:val="22"/>
                <w:lang w:val="en-GB"/>
              </w:rPr>
              <w:t>(Foreign trade in agri-food products between Ukraine and Nigeria)</w:t>
            </w:r>
          </w:p>
          <w:p w14:paraId="2798A075" w14:textId="4E2E6CAA" w:rsidR="00732AC5" w:rsidRPr="008F0DC9" w:rsidRDefault="00123D8A">
            <w:pPr>
              <w:spacing w:before="0" w:line="240" w:lineRule="auto"/>
              <w:ind w:left="0"/>
              <w:rPr>
                <w:rFonts w:ascii="Arial" w:eastAsia="Arial" w:hAnsi="Arial" w:cs="Arial"/>
                <w:color w:val="212121"/>
                <w:sz w:val="22"/>
                <w:szCs w:val="22"/>
                <w:lang w:val="uk-UA"/>
              </w:rPr>
            </w:pPr>
            <w:hyperlink r:id="rId11">
              <w:r w:rsidRPr="008F0DC9">
                <w:rPr>
                  <w:color w:val="0000EE"/>
                  <w:u w:val="single"/>
                  <w:lang w:val="uk-UA"/>
                </w:rPr>
                <w:t xml:space="preserve">Постер </w:t>
              </w:r>
              <w:r w:rsidR="008F0DC9" w:rsidRPr="008F0DC9">
                <w:rPr>
                  <w:color w:val="0000EE"/>
                  <w:u w:val="single"/>
                  <w:lang w:val="uk-UA"/>
                </w:rPr>
                <w:t>Фадоджу Олуватобілоба Рут</w:t>
              </w:r>
              <w:r w:rsidRPr="008F0DC9">
                <w:rPr>
                  <w:color w:val="0000EE"/>
                  <w:u w:val="single"/>
                  <w:lang w:val="uk-UA"/>
                </w:rPr>
                <w:t>.pptx</w:t>
              </w:r>
            </w:hyperlink>
          </w:p>
          <w:p w14:paraId="25507B60" w14:textId="77777777" w:rsidR="00732AC5" w:rsidRDefault="00732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left="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9E7AC" w14:textId="77777777" w:rsidR="00732AC5" w:rsidRDefault="00732AC5">
            <w:pPr>
              <w:pStyle w:val="1"/>
              <w:widowControl w:val="0"/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1" w:name="_v8wipk57fhlo" w:colFirst="0" w:colLast="0"/>
            <w:bookmarkEnd w:id="11"/>
          </w:p>
        </w:tc>
      </w:tr>
    </w:tbl>
    <w:p w14:paraId="52636476" w14:textId="77777777" w:rsidR="00732AC5" w:rsidRDefault="00123D8A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41C60F20" wp14:editId="663F1338">
            <wp:extent cx="5486400" cy="38100"/>
            <wp:effectExtent l="0" t="0" r="0" b="0"/>
            <wp:docPr id="8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BC0C77" w14:textId="77777777" w:rsidR="003A1AB6" w:rsidRDefault="003A1AB6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2" w:name="_m61xsi3gkocz" w:colFirst="0" w:colLast="0"/>
      <w:bookmarkEnd w:id="12"/>
    </w:p>
    <w:p w14:paraId="32FECDC3" w14:textId="77777777" w:rsidR="003A1AB6" w:rsidRDefault="003A1AB6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A11E34D" w14:textId="0C36F26C" w:rsidR="00732AC5" w:rsidRDefault="00123D8A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РЕФЕРАТ</w:t>
      </w:r>
    </w:p>
    <w:p w14:paraId="2B49D20C" w14:textId="77777777" w:rsidR="00732AC5" w:rsidRDefault="00732AC5">
      <w:pPr>
        <w:widowControl w:val="0"/>
        <w:spacing w:before="0" w:line="24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4A0BDE5D" w14:textId="20B50CE4" w:rsidR="00732AC5" w:rsidRDefault="00123D8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3" w:name="_408b2cqoph6b" w:colFirst="0" w:colLast="0"/>
      <w:bookmarkEnd w:id="13"/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1CD127F5" wp14:editId="1EF6A8F7">
            <wp:extent cx="5486400" cy="38100"/>
            <wp:effectExtent l="0" t="0" r="0" b="0"/>
            <wp:docPr id="4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00000"/>
          <w:sz w:val="22"/>
          <w:szCs w:val="22"/>
        </w:rPr>
        <w:t>ОСОБИСТІ ДОСЯГНЕННЯ</w:t>
      </w:r>
    </w:p>
    <w:p w14:paraId="445E84FB" w14:textId="77777777" w:rsidR="00732AC5" w:rsidRDefault="00732AC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sz w:val="22"/>
          <w:szCs w:val="22"/>
        </w:rPr>
      </w:pPr>
    </w:p>
    <w:p w14:paraId="792059F0" w14:textId="77777777" w:rsidR="00732AC5" w:rsidRDefault="00732AC5">
      <w:pPr>
        <w:pBdr>
          <w:top w:val="nil"/>
          <w:left w:val="nil"/>
          <w:bottom w:val="nil"/>
          <w:right w:val="nil"/>
          <w:between w:val="nil"/>
        </w:pBdr>
        <w:ind w:left="0"/>
        <w:rPr>
          <w:rFonts w:ascii="Arial" w:eastAsia="Arial" w:hAnsi="Arial" w:cs="Arial"/>
          <w:color w:val="000000"/>
          <w:sz w:val="22"/>
          <w:szCs w:val="22"/>
        </w:rPr>
      </w:pPr>
    </w:p>
    <w:p w14:paraId="69273456" w14:textId="77777777" w:rsidR="00732AC5" w:rsidRDefault="00123D8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4" w:name="_a7x7bkqim3rg" w:colFirst="0" w:colLast="0"/>
      <w:bookmarkEnd w:id="14"/>
      <w:r>
        <w:rPr>
          <w:rFonts w:ascii="Arial" w:eastAsia="Arial" w:hAnsi="Arial" w:cs="Arial"/>
          <w:noProof/>
          <w:color w:val="000000"/>
          <w:sz w:val="22"/>
          <w:szCs w:val="22"/>
        </w:rPr>
        <w:drawing>
          <wp:inline distT="114300" distB="114300" distL="114300" distR="114300" wp14:anchorId="77BCBFBA" wp14:editId="1F144506">
            <wp:extent cx="5486400" cy="38100"/>
            <wp:effectExtent l="0" t="0" r="0" b="0"/>
            <wp:docPr id="1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0FB3AA" w14:textId="77777777" w:rsidR="00732AC5" w:rsidRDefault="00732AC5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000000"/>
          <w:sz w:val="22"/>
          <w:szCs w:val="22"/>
        </w:rPr>
      </w:pPr>
      <w:bookmarkStart w:id="15" w:name="_cu0ghu9rf09p" w:colFirst="0" w:colLast="0"/>
      <w:bookmarkEnd w:id="15"/>
    </w:p>
    <w:tbl>
      <w:tblPr>
        <w:tblStyle w:val="a6"/>
        <w:tblW w:w="9086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3"/>
        <w:gridCol w:w="4543"/>
      </w:tblGrid>
      <w:tr w:rsidR="00732AC5" w14:paraId="7A76523D" w14:textId="77777777">
        <w:trPr>
          <w:trHeight w:val="840"/>
        </w:trPr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C543B" w14:textId="77777777" w:rsidR="00732AC5" w:rsidRDefault="00123D8A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6" w:name="_31yldtmk5ga8" w:colFirst="0" w:colLast="0"/>
            <w:bookmarkEnd w:id="16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РЕЗЮМЕ</w:t>
            </w:r>
          </w:p>
          <w:p w14:paraId="77E81C3E" w14:textId="3F32DEE3" w:rsidR="00732AC5" w:rsidRDefault="00732AC5">
            <w:pPr>
              <w:spacing w:before="0" w:line="240" w:lineRule="auto"/>
              <w:ind w:left="0"/>
            </w:pPr>
          </w:p>
          <w:p w14:paraId="1E907B4C" w14:textId="77777777" w:rsidR="00732AC5" w:rsidRDefault="00732AC5">
            <w:pPr>
              <w:spacing w:before="0" w:line="240" w:lineRule="auto"/>
              <w:ind w:left="0"/>
            </w:pPr>
          </w:p>
        </w:tc>
        <w:tc>
          <w:tcPr>
            <w:tcW w:w="4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6E75B" w14:textId="77777777" w:rsidR="00732AC5" w:rsidRDefault="00732AC5">
            <w:pPr>
              <w:pStyle w:val="a3"/>
              <w:keepNext w:val="0"/>
              <w:keepLines w:val="0"/>
              <w:pBdr>
                <w:left w:val="nil"/>
                <w:bottom w:val="nil"/>
                <w:right w:val="nil"/>
                <w:between w:val="nil"/>
              </w:pBdr>
              <w:spacing w:before="0" w:line="400" w:lineRule="auto"/>
              <w:ind w:left="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17" w:name="_ymklwfaq6d2i" w:colFirst="0" w:colLast="0"/>
            <w:bookmarkEnd w:id="17"/>
          </w:p>
        </w:tc>
      </w:tr>
    </w:tbl>
    <w:p w14:paraId="283DF99A" w14:textId="77777777" w:rsidR="00732AC5" w:rsidRDefault="00123D8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18" w:name="_dz9b7c40clb5" w:colFirst="0" w:colLast="0"/>
      <w:bookmarkEnd w:id="18"/>
      <w:r>
        <w:rPr>
          <w:rFonts w:ascii="Arial" w:eastAsia="Arial" w:hAnsi="Arial" w:cs="Arial"/>
          <w:noProof/>
          <w:color w:val="999999"/>
          <w:sz w:val="18"/>
          <w:szCs w:val="18"/>
        </w:rPr>
        <w:drawing>
          <wp:inline distT="114300" distB="114300" distL="114300" distR="114300" wp14:anchorId="67A8B3CB" wp14:editId="4E0670ED">
            <wp:extent cx="5486400" cy="38100"/>
            <wp:effectExtent l="0" t="0" r="0" b="0"/>
            <wp:docPr id="3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9D6421" w14:textId="77777777" w:rsidR="00732AC5" w:rsidRDefault="00123D8A">
      <w:pPr>
        <w:pStyle w:val="a3"/>
        <w:keepNext w:val="0"/>
        <w:keepLines w:val="0"/>
        <w:pBdr>
          <w:left w:val="nil"/>
          <w:bottom w:val="nil"/>
          <w:right w:val="nil"/>
          <w:between w:val="nil"/>
        </w:pBdr>
        <w:spacing w:before="0" w:line="400" w:lineRule="auto"/>
        <w:ind w:left="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9" w:name="_tsgkf2akerva" w:colFirst="0" w:colLast="0"/>
      <w:bookmarkEnd w:id="19"/>
      <w:r>
        <w:rPr>
          <w:rFonts w:ascii="Arial" w:eastAsia="Arial" w:hAnsi="Arial" w:cs="Arial"/>
          <w:b/>
          <w:color w:val="000000"/>
          <w:sz w:val="22"/>
          <w:szCs w:val="22"/>
        </w:rPr>
        <w:t>ДОСВІД РОБОТИ</w:t>
      </w:r>
    </w:p>
    <w:p w14:paraId="6D17485C" w14:textId="77777777" w:rsidR="00732AC5" w:rsidRDefault="00732AC5"/>
    <w:p w14:paraId="313FF3B9" w14:textId="77777777" w:rsidR="00732AC5" w:rsidRDefault="00123D8A">
      <w:pPr>
        <w:pStyle w:val="a3"/>
        <w:keepNext w:val="0"/>
        <w:keepLines w:val="0"/>
        <w:spacing w:before="0" w:line="400" w:lineRule="auto"/>
        <w:ind w:left="0"/>
        <w:rPr>
          <w:rFonts w:ascii="Arial" w:eastAsia="Arial" w:hAnsi="Arial" w:cs="Arial"/>
          <w:color w:val="999999"/>
          <w:sz w:val="18"/>
          <w:szCs w:val="18"/>
        </w:rPr>
      </w:pPr>
      <w:bookmarkStart w:id="20" w:name="_5z7jcm48xbab" w:colFirst="0" w:colLast="0"/>
      <w:bookmarkEnd w:id="20"/>
      <w:r>
        <w:rPr>
          <w:rFonts w:ascii="Arial" w:eastAsia="Arial" w:hAnsi="Arial" w:cs="Arial"/>
          <w:noProof/>
          <w:color w:val="999999"/>
          <w:sz w:val="18"/>
          <w:szCs w:val="18"/>
        </w:rPr>
        <w:drawing>
          <wp:inline distT="114300" distB="114300" distL="114300" distR="114300" wp14:anchorId="68270970" wp14:editId="3CA2099F">
            <wp:extent cx="5486400" cy="38100"/>
            <wp:effectExtent l="0" t="0" r="0" b="0"/>
            <wp:docPr id="5" name="image1.png" descr="Длинный тонкий прямоугольник, разделяющий части докумен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Длинный тонкий прямоугольник, разделяющий части документа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75D53F" w14:textId="77777777" w:rsidR="00732AC5" w:rsidRDefault="00732AC5"/>
    <w:sectPr w:rsidR="00732AC5">
      <w:headerReference w:type="default" r:id="rId12"/>
      <w:footerReference w:type="default" r:id="rId13"/>
      <w:pgSz w:w="12240" w:h="15840"/>
      <w:pgMar w:top="720" w:right="1369" w:bottom="72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B47FE" w14:textId="77777777" w:rsidR="00123D8A" w:rsidRDefault="00123D8A">
      <w:pPr>
        <w:spacing w:before="0" w:line="240" w:lineRule="auto"/>
      </w:pPr>
      <w:r>
        <w:separator/>
      </w:r>
    </w:p>
  </w:endnote>
  <w:endnote w:type="continuationSeparator" w:id="0">
    <w:p w14:paraId="3F915A06" w14:textId="77777777" w:rsidR="00123D8A" w:rsidRDefault="00123D8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Code Pro">
    <w:charset w:val="00"/>
    <w:family w:val="modern"/>
    <w:pitch w:val="fixed"/>
    <w:sig w:usb0="200002F7" w:usb1="02003803" w:usb2="00000000" w:usb3="00000000" w:csb0="0000019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Mon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E139A" w14:textId="77777777" w:rsidR="00732AC5" w:rsidRDefault="00732AC5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CCCA" w14:textId="77777777" w:rsidR="00123D8A" w:rsidRDefault="00123D8A">
      <w:pPr>
        <w:spacing w:before="0" w:line="240" w:lineRule="auto"/>
      </w:pPr>
      <w:r>
        <w:separator/>
      </w:r>
    </w:p>
  </w:footnote>
  <w:footnote w:type="continuationSeparator" w:id="0">
    <w:p w14:paraId="08FAB694" w14:textId="77777777" w:rsidR="00123D8A" w:rsidRDefault="00123D8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F5E8" w14:textId="77777777" w:rsidR="00732AC5" w:rsidRDefault="00123D8A">
    <w:pPr>
      <w:pStyle w:val="a4"/>
      <w:keepNext w:val="0"/>
      <w:keepLines w:val="0"/>
      <w:spacing w:before="0" w:line="276" w:lineRule="auto"/>
      <w:jc w:val="right"/>
      <w:rPr>
        <w:rFonts w:ascii="Arial" w:eastAsia="Arial" w:hAnsi="Arial" w:cs="Arial"/>
        <w:color w:val="000000"/>
      </w:rPr>
    </w:pPr>
    <w:bookmarkStart w:id="21" w:name="_e8g4atrimf5i" w:colFirst="0" w:colLast="0"/>
    <w:bookmarkEnd w:id="21"/>
    <w:r>
      <w:rPr>
        <w:rFonts w:ascii="Arial" w:eastAsia="Arial" w:hAnsi="Arial" w:cs="Arial"/>
        <w:color w:val="000000"/>
      </w:rPr>
      <w:t>03041, Україна, м. Київ,</w:t>
    </w:r>
    <w:r>
      <w:rPr>
        <w:rFonts w:ascii="Arial" w:eastAsia="Arial" w:hAnsi="Arial" w:cs="Arial"/>
        <w:color w:val="000000"/>
      </w:rPr>
      <w:br/>
      <w:t>вул. Героїв Oборони, 15.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5150860" wp14:editId="52EF1414">
          <wp:simplePos x="0" y="0"/>
          <wp:positionH relativeFrom="column">
            <wp:posOffset>1</wp:posOffset>
          </wp:positionH>
          <wp:positionV relativeFrom="paragraph">
            <wp:posOffset>47626</wp:posOffset>
          </wp:positionV>
          <wp:extent cx="3311156" cy="704850"/>
          <wp:effectExtent l="0" t="0" r="0" b="0"/>
          <wp:wrapSquare wrapText="bothSides" distT="114300" distB="11430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1156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3B9801" w14:textId="77777777" w:rsidR="00732AC5" w:rsidRDefault="00123D8A">
    <w:pPr>
      <w:pStyle w:val="a4"/>
      <w:jc w:val="right"/>
    </w:pPr>
    <w:bookmarkStart w:id="22" w:name="_b5ao7fpn3why" w:colFirst="0" w:colLast="0"/>
    <w:bookmarkEnd w:id="22"/>
    <w:r>
      <w:rPr>
        <w:rFonts w:ascii="Arial" w:eastAsia="Arial" w:hAnsi="Arial" w:cs="Arial"/>
        <w:color w:val="000000"/>
      </w:rPr>
      <w:t>magystr_dep@nubip.edu.ua</w:t>
    </w:r>
    <w:r>
      <w:rPr>
        <w:rFonts w:ascii="Arial" w:eastAsia="Arial" w:hAnsi="Arial" w:cs="Arial"/>
        <w:color w:val="000000"/>
      </w:rPr>
      <w:br/>
    </w:r>
    <w:hyperlink r:id="rId2">
      <w:r>
        <w:rPr>
          <w:rFonts w:ascii="Arial" w:eastAsia="Arial" w:hAnsi="Arial" w:cs="Arial"/>
          <w:color w:val="1155CC"/>
          <w:u w:val="single"/>
        </w:rPr>
        <w:t>https://nubip.edu.ua/node/1027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C5"/>
    <w:rsid w:val="00123D8A"/>
    <w:rsid w:val="00354222"/>
    <w:rsid w:val="003A1AB6"/>
    <w:rsid w:val="0047248C"/>
    <w:rsid w:val="00732AC5"/>
    <w:rsid w:val="008E31A7"/>
    <w:rsid w:val="008F0DC9"/>
    <w:rsid w:val="009E20F7"/>
    <w:rsid w:val="00A15D35"/>
    <w:rsid w:val="00BB5387"/>
    <w:rsid w:val="00DF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A7D4"/>
  <w15:docId w15:val="{3F39463C-57AE-4B6E-A32D-C7BCB7BA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Code Pro" w:eastAsia="Source Code Pro" w:hAnsi="Source Code Pro" w:cs="Source Code Pro"/>
        <w:color w:val="666666"/>
        <w:sz w:val="18"/>
        <w:szCs w:val="18"/>
        <w:lang w:val="ru" w:eastAsia="uk-UA" w:bidi="ar-SA"/>
      </w:rPr>
    </w:rPrDefault>
    <w:pPrDefault>
      <w:pPr>
        <w:spacing w:before="120" w:line="288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Oswald" w:eastAsia="Oswald" w:hAnsi="Oswald" w:cs="Oswald"/>
      <w:color w:val="424242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80" w:line="240" w:lineRule="auto"/>
      <w:outlineLvl w:val="1"/>
    </w:pPr>
    <w:rPr>
      <w:b/>
      <w:color w:val="E91D63"/>
      <w:sz w:val="22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line="240" w:lineRule="auto"/>
      <w:outlineLvl w:val="2"/>
    </w:pPr>
    <w:rPr>
      <w:b/>
      <w:color w:val="E91D63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320" w:line="240" w:lineRule="auto"/>
    </w:pPr>
    <w:rPr>
      <w:rFonts w:ascii="Oswald" w:eastAsia="Oswald" w:hAnsi="Oswald" w:cs="Oswald"/>
      <w:color w:val="424242"/>
      <w:sz w:val="48"/>
      <w:szCs w:val="48"/>
    </w:rPr>
  </w:style>
  <w:style w:type="paragraph" w:styleId="a4">
    <w:name w:val="Subtitle"/>
    <w:basedOn w:val="a"/>
    <w:next w:val="a"/>
    <w:uiPriority w:val="11"/>
    <w:qFormat/>
    <w:pPr>
      <w:keepNext/>
      <w:keepLines/>
      <w:ind w:right="-30"/>
    </w:pPr>
    <w:rPr>
      <w:rFonts w:ascii="Roboto Condensed" w:eastAsia="Roboto Condensed" w:hAnsi="Roboto Condensed" w:cs="Roboto Condensed"/>
      <w:color w:val="999999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1135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nubip.edu.ua/structure/fa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docs.google.com/presentation/d/160seCUa6oE2g1p1ci33-P4-25HBwTljy/edit?usp=sharing&amp;ouid=109655621024531904433&amp;rtpof=true&amp;sd=tru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nubip.edu.ua/node/3914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ubip.edu.ua/node/1027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2021-12-11T15:13:00Z</dcterms:created>
  <dcterms:modified xsi:type="dcterms:W3CDTF">2021-12-11T15:36:00Z</dcterms:modified>
</cp:coreProperties>
</file>