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E2" w:rsidRPr="00CF6FBD" w:rsidRDefault="00902534">
      <w:pPr>
        <w:pStyle w:val="1"/>
        <w:shd w:val="clear" w:color="auto" w:fill="auto"/>
        <w:jc w:val="center"/>
        <w:rPr>
          <w:sz w:val="23"/>
          <w:szCs w:val="23"/>
        </w:rPr>
      </w:pPr>
      <w:bookmarkStart w:id="0" w:name="_GoBack"/>
      <w:bookmarkEnd w:id="0"/>
      <w:r w:rsidRPr="00CF6FBD">
        <w:rPr>
          <w:sz w:val="23"/>
          <w:szCs w:val="23"/>
        </w:rPr>
        <w:t>Шановні добродії!</w:t>
      </w:r>
    </w:p>
    <w:p w:rsidR="007329E2" w:rsidRPr="00CF6FBD" w:rsidRDefault="00902534">
      <w:pPr>
        <w:pStyle w:val="1"/>
        <w:shd w:val="clear" w:color="auto" w:fill="auto"/>
        <w:spacing w:after="260"/>
        <w:ind w:firstLine="72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 xml:space="preserve">Запрошуємо Вас </w:t>
      </w:r>
      <w:r w:rsidR="00CD72B1" w:rsidRPr="00CF6FBD">
        <w:rPr>
          <w:b w:val="0"/>
          <w:bCs w:val="0"/>
          <w:sz w:val="23"/>
          <w:szCs w:val="23"/>
        </w:rPr>
        <w:t>узяти</w:t>
      </w:r>
      <w:r w:rsidRPr="00CF6FBD">
        <w:rPr>
          <w:b w:val="0"/>
          <w:bCs w:val="0"/>
          <w:sz w:val="23"/>
          <w:szCs w:val="23"/>
        </w:rPr>
        <w:t xml:space="preserve"> участь у дослідженні щодо якості підготовки та надання освітніх послуг за освітньо-науков</w:t>
      </w:r>
      <w:r w:rsidR="00CD72B1" w:rsidRPr="00CF6FBD">
        <w:rPr>
          <w:b w:val="0"/>
          <w:bCs w:val="0"/>
          <w:sz w:val="23"/>
          <w:szCs w:val="23"/>
        </w:rPr>
        <w:t>ими</w:t>
      </w:r>
      <w:r w:rsidRPr="00CF6FBD">
        <w:rPr>
          <w:b w:val="0"/>
          <w:bCs w:val="0"/>
          <w:sz w:val="23"/>
          <w:szCs w:val="23"/>
        </w:rPr>
        <w:t xml:space="preserve"> програм</w:t>
      </w:r>
      <w:r w:rsidR="00CD72B1" w:rsidRPr="00CF6FBD">
        <w:rPr>
          <w:b w:val="0"/>
          <w:bCs w:val="0"/>
          <w:sz w:val="23"/>
          <w:szCs w:val="23"/>
        </w:rPr>
        <w:t>ами</w:t>
      </w:r>
      <w:r w:rsidRPr="00CF6FBD">
        <w:rPr>
          <w:b w:val="0"/>
          <w:bCs w:val="0"/>
          <w:sz w:val="23"/>
          <w:szCs w:val="23"/>
        </w:rPr>
        <w:t xml:space="preserve"> </w:t>
      </w:r>
      <w:r w:rsidR="00CD72B1" w:rsidRPr="00CF6FBD">
        <w:rPr>
          <w:b w:val="0"/>
          <w:bCs w:val="0"/>
          <w:sz w:val="23"/>
          <w:szCs w:val="23"/>
        </w:rPr>
        <w:t>гуманітарно-педагогічного факультету</w:t>
      </w:r>
      <w:r w:rsidRPr="00CF6FBD">
        <w:rPr>
          <w:b w:val="0"/>
          <w:bCs w:val="0"/>
          <w:sz w:val="23"/>
          <w:szCs w:val="23"/>
        </w:rPr>
        <w:t xml:space="preserve">. Опитування допоможе нам </w:t>
      </w:r>
      <w:r w:rsidR="00CD72B1" w:rsidRPr="00CF6FBD">
        <w:rPr>
          <w:b w:val="0"/>
          <w:bCs w:val="0"/>
          <w:sz w:val="23"/>
          <w:szCs w:val="23"/>
        </w:rPr>
        <w:t>з’ясувати</w:t>
      </w:r>
      <w:r w:rsidRPr="00CF6FBD">
        <w:rPr>
          <w:b w:val="0"/>
          <w:bCs w:val="0"/>
          <w:sz w:val="23"/>
          <w:szCs w:val="23"/>
        </w:rPr>
        <w:t xml:space="preserve"> Ваші побажання, реалізувати їх та покращ</w:t>
      </w:r>
      <w:r w:rsidR="00CD72B1" w:rsidRPr="00CF6FBD">
        <w:rPr>
          <w:b w:val="0"/>
          <w:bCs w:val="0"/>
          <w:sz w:val="23"/>
          <w:szCs w:val="23"/>
        </w:rPr>
        <w:t>ити</w:t>
      </w:r>
      <w:r w:rsidRPr="00CF6FBD">
        <w:rPr>
          <w:b w:val="0"/>
          <w:bCs w:val="0"/>
          <w:sz w:val="23"/>
          <w:szCs w:val="23"/>
        </w:rPr>
        <w:t xml:space="preserve"> підготовк</w:t>
      </w:r>
      <w:r w:rsidR="00CD72B1" w:rsidRPr="00CF6FBD">
        <w:rPr>
          <w:b w:val="0"/>
          <w:bCs w:val="0"/>
          <w:sz w:val="23"/>
          <w:szCs w:val="23"/>
        </w:rPr>
        <w:t>у</w:t>
      </w:r>
      <w:r w:rsidRPr="00CF6FBD">
        <w:rPr>
          <w:b w:val="0"/>
          <w:bCs w:val="0"/>
          <w:sz w:val="23"/>
          <w:szCs w:val="23"/>
        </w:rPr>
        <w:t xml:space="preserve"> фахівців </w:t>
      </w:r>
      <w:r w:rsidR="00CD72B1" w:rsidRPr="00CF6FBD">
        <w:rPr>
          <w:b w:val="0"/>
          <w:bCs w:val="0"/>
          <w:sz w:val="23"/>
          <w:szCs w:val="23"/>
        </w:rPr>
        <w:t>у відповідній галузі</w:t>
      </w:r>
      <w:r w:rsidRPr="00CF6FBD">
        <w:rPr>
          <w:b w:val="0"/>
          <w:bCs w:val="0"/>
          <w:sz w:val="23"/>
          <w:szCs w:val="23"/>
        </w:rPr>
        <w:t>.</w:t>
      </w:r>
    </w:p>
    <w:p w:rsidR="007329E2" w:rsidRPr="00CF6FBD" w:rsidRDefault="00902534">
      <w:pPr>
        <w:pStyle w:val="1"/>
        <w:shd w:val="clear" w:color="auto" w:fill="auto"/>
        <w:jc w:val="center"/>
        <w:rPr>
          <w:sz w:val="23"/>
          <w:szCs w:val="23"/>
        </w:rPr>
      </w:pPr>
      <w:r w:rsidRPr="00CF6FBD">
        <w:rPr>
          <w:sz w:val="23"/>
          <w:szCs w:val="23"/>
        </w:rPr>
        <w:t>АНКЕТА</w:t>
      </w:r>
    </w:p>
    <w:p w:rsidR="00CD72B1" w:rsidRPr="00CF6FBD" w:rsidRDefault="00CD72B1" w:rsidP="00CD72B1">
      <w:pPr>
        <w:pStyle w:val="1"/>
        <w:shd w:val="clear" w:color="auto" w:fill="auto"/>
        <w:jc w:val="both"/>
        <w:rPr>
          <w:sz w:val="23"/>
          <w:szCs w:val="23"/>
        </w:rPr>
      </w:pPr>
    </w:p>
    <w:p w:rsidR="00CD72B1" w:rsidRPr="00CF6FBD" w:rsidRDefault="00CD72B1" w:rsidP="00CD72B1">
      <w:pPr>
        <w:pStyle w:val="1"/>
        <w:shd w:val="clear" w:color="auto" w:fill="auto"/>
        <w:jc w:val="both"/>
        <w:rPr>
          <w:sz w:val="23"/>
          <w:szCs w:val="23"/>
        </w:rPr>
      </w:pPr>
      <w:r w:rsidRPr="00CF6FBD">
        <w:rPr>
          <w:sz w:val="23"/>
          <w:szCs w:val="23"/>
        </w:rPr>
        <w:t>1. Освітньо-наукова спеціальність</w:t>
      </w:r>
      <w:r w:rsidR="00323654" w:rsidRPr="00CF6FBD">
        <w:rPr>
          <w:sz w:val="23"/>
          <w:szCs w:val="23"/>
        </w:rPr>
        <w:t>, випускник якої може стати Вашим працівником</w:t>
      </w:r>
    </w:p>
    <w:p w:rsidR="00323654" w:rsidRPr="00CF6FBD" w:rsidRDefault="00323654" w:rsidP="00323654">
      <w:pPr>
        <w:pStyle w:val="1"/>
        <w:numPr>
          <w:ilvl w:val="0"/>
          <w:numId w:val="13"/>
        </w:numPr>
        <w:shd w:val="clear" w:color="auto" w:fill="auto"/>
        <w:jc w:val="both"/>
        <w:rPr>
          <w:b w:val="0"/>
          <w:bCs w:val="0"/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011 Освітні, педагогічні науки</w:t>
      </w:r>
    </w:p>
    <w:p w:rsidR="00323654" w:rsidRPr="00CF6FBD" w:rsidRDefault="00323654" w:rsidP="00323654">
      <w:pPr>
        <w:pStyle w:val="1"/>
        <w:numPr>
          <w:ilvl w:val="0"/>
          <w:numId w:val="13"/>
        </w:numPr>
        <w:shd w:val="clear" w:color="auto" w:fill="auto"/>
        <w:jc w:val="both"/>
        <w:rPr>
          <w:b w:val="0"/>
          <w:bCs w:val="0"/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015 Професійна освіта</w:t>
      </w:r>
    </w:p>
    <w:p w:rsidR="00323654" w:rsidRPr="00CF6FBD" w:rsidRDefault="00323654" w:rsidP="00323654">
      <w:pPr>
        <w:pStyle w:val="1"/>
        <w:numPr>
          <w:ilvl w:val="0"/>
          <w:numId w:val="13"/>
        </w:numPr>
        <w:shd w:val="clear" w:color="auto" w:fill="auto"/>
        <w:jc w:val="both"/>
        <w:rPr>
          <w:b w:val="0"/>
          <w:bCs w:val="0"/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032 Історія та археологія</w:t>
      </w:r>
    </w:p>
    <w:p w:rsidR="00323654" w:rsidRPr="00CF6FBD" w:rsidRDefault="00323654" w:rsidP="00323654">
      <w:pPr>
        <w:pStyle w:val="1"/>
        <w:numPr>
          <w:ilvl w:val="0"/>
          <w:numId w:val="13"/>
        </w:numPr>
        <w:shd w:val="clear" w:color="auto" w:fill="auto"/>
        <w:jc w:val="both"/>
        <w:rPr>
          <w:b w:val="0"/>
          <w:bCs w:val="0"/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033 Філософія</w:t>
      </w:r>
    </w:p>
    <w:p w:rsidR="00323654" w:rsidRPr="00CF6FBD" w:rsidRDefault="00323654" w:rsidP="00CD72B1">
      <w:pPr>
        <w:pStyle w:val="1"/>
        <w:shd w:val="clear" w:color="auto" w:fill="auto"/>
        <w:jc w:val="both"/>
        <w:rPr>
          <w:b w:val="0"/>
          <w:bCs w:val="0"/>
          <w:sz w:val="23"/>
          <w:szCs w:val="23"/>
        </w:rPr>
      </w:pPr>
    </w:p>
    <w:p w:rsidR="007329E2" w:rsidRPr="00CF6FBD" w:rsidRDefault="00902534" w:rsidP="0032365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Наскільки мета освітньо-наукової програми відповідає зазначеній місії </w:t>
      </w:r>
      <w:r w:rsidR="00323654" w:rsidRPr="00CF6FBD">
        <w:rPr>
          <w:sz w:val="23"/>
          <w:szCs w:val="23"/>
        </w:rPr>
        <w:t>НУБіП України</w:t>
      </w:r>
      <w:r w:rsidRPr="00CF6FBD">
        <w:rPr>
          <w:sz w:val="23"/>
          <w:szCs w:val="23"/>
        </w:rPr>
        <w:t>?</w:t>
      </w:r>
    </w:p>
    <w:p w:rsidR="007329E2" w:rsidRPr="00CF6FBD" w:rsidRDefault="00902534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повністю;</w:t>
      </w:r>
    </w:p>
    <w:p w:rsidR="007329E2" w:rsidRPr="00CF6FBD" w:rsidRDefault="00902534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відповідає;</w:t>
      </w:r>
    </w:p>
    <w:p w:rsidR="007329E2" w:rsidRPr="00CF6FBD" w:rsidRDefault="00902534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частково;</w:t>
      </w:r>
    </w:p>
    <w:p w:rsidR="007329E2" w:rsidRPr="00CF6FBD" w:rsidRDefault="00902534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відповідає;</w:t>
      </w:r>
    </w:p>
    <w:p w:rsidR="007329E2" w:rsidRPr="00CF6FBD" w:rsidRDefault="00902534">
      <w:pPr>
        <w:pStyle w:val="1"/>
        <w:numPr>
          <w:ilvl w:val="0"/>
          <w:numId w:val="2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відповідає.</w:t>
      </w:r>
    </w:p>
    <w:p w:rsidR="007329E2" w:rsidRPr="00CF6FBD" w:rsidRDefault="009025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Чи задоволені Ви змістом освітньо-наукової програми? (характеристикою освітньої програми, переліком компетентностей, програмними результатами навчання):</w:t>
      </w:r>
    </w:p>
    <w:p w:rsidR="007329E2" w:rsidRPr="00CF6FBD" w:rsidRDefault="00902534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задоволені повністю;</w:t>
      </w:r>
    </w:p>
    <w:p w:rsidR="007329E2" w:rsidRPr="00CF6FBD" w:rsidRDefault="00902534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задоволені;</w:t>
      </w:r>
    </w:p>
    <w:p w:rsidR="007329E2" w:rsidRPr="00CF6FBD" w:rsidRDefault="00902534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задоволенні частково;</w:t>
      </w:r>
    </w:p>
    <w:p w:rsidR="007329E2" w:rsidRPr="00CF6FBD" w:rsidRDefault="00902534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задоволені;</w:t>
      </w:r>
    </w:p>
    <w:p w:rsidR="007329E2" w:rsidRPr="00CF6FBD" w:rsidRDefault="00902534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задоволені.</w:t>
      </w:r>
    </w:p>
    <w:p w:rsidR="007329E2" w:rsidRPr="00CF6FBD" w:rsidRDefault="0032365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Ч</w:t>
      </w:r>
      <w:r w:rsidR="00902534" w:rsidRPr="00CF6FBD">
        <w:rPr>
          <w:sz w:val="23"/>
          <w:szCs w:val="23"/>
        </w:rPr>
        <w:t>и відповідають зазначені в освітньо-науковій програмі загальні компетентності професійним вимогам до фахівців галузі?</w:t>
      </w:r>
    </w:p>
    <w:p w:rsidR="007329E2" w:rsidRPr="00CF6FBD" w:rsidRDefault="00902534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відповідають повністю;</w:t>
      </w:r>
    </w:p>
    <w:p w:rsidR="007329E2" w:rsidRPr="00CF6FBD" w:rsidRDefault="00902534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відповідають;</w:t>
      </w:r>
    </w:p>
    <w:p w:rsidR="007329E2" w:rsidRPr="00CF6FBD" w:rsidRDefault="00902534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відповідають частково;</w:t>
      </w:r>
    </w:p>
    <w:p w:rsidR="007329E2" w:rsidRPr="00CF6FBD" w:rsidRDefault="00902534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відповідають;</w:t>
      </w:r>
    </w:p>
    <w:p w:rsidR="007329E2" w:rsidRPr="00CF6FBD" w:rsidRDefault="00902534">
      <w:pPr>
        <w:pStyle w:val="1"/>
        <w:numPr>
          <w:ilvl w:val="0"/>
          <w:numId w:val="4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відповідають.</w:t>
      </w:r>
    </w:p>
    <w:p w:rsidR="007329E2" w:rsidRPr="00CF6FBD" w:rsidRDefault="009025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Оцініть за 10-бальною шкалою програмні результати навчання за рівнем їх актуальності та затребуваності в сучасному суспільстві. (“0” </w:t>
      </w:r>
      <w:r w:rsidR="00323654" w:rsidRPr="00CF6FBD">
        <w:rPr>
          <w:sz w:val="23"/>
          <w:szCs w:val="23"/>
        </w:rPr>
        <w:t>‒</w:t>
      </w:r>
      <w:r w:rsidRPr="00CF6FBD">
        <w:rPr>
          <w:sz w:val="23"/>
          <w:szCs w:val="23"/>
        </w:rPr>
        <w:t xml:space="preserve"> зовсім не затребувані, “10” </w:t>
      </w:r>
      <w:r w:rsidR="00323654" w:rsidRPr="00CF6FBD">
        <w:rPr>
          <w:sz w:val="23"/>
          <w:szCs w:val="23"/>
        </w:rPr>
        <w:t>‒</w:t>
      </w:r>
      <w:r w:rsidRPr="00CF6FBD">
        <w:rPr>
          <w:sz w:val="23"/>
          <w:szCs w:val="23"/>
        </w:rPr>
        <w:t xml:space="preserve"> максимально затребувані)</w:t>
      </w:r>
    </w:p>
    <w:p w:rsidR="007329E2" w:rsidRPr="00CF6FBD" w:rsidRDefault="00902534">
      <w:pPr>
        <w:pStyle w:val="11"/>
        <w:keepNext/>
        <w:keepLines/>
        <w:shd w:val="clear" w:color="auto" w:fill="auto"/>
        <w:spacing w:line="230" w:lineRule="auto"/>
        <w:rPr>
          <w:sz w:val="23"/>
          <w:szCs w:val="23"/>
        </w:rPr>
      </w:pPr>
      <w:bookmarkStart w:id="1" w:name="bookmark0"/>
      <w:bookmarkStart w:id="2" w:name="bookmark1"/>
      <w:r w:rsidRPr="00CF6FBD">
        <w:rPr>
          <w:sz w:val="23"/>
          <w:szCs w:val="23"/>
        </w:rPr>
        <w:t>1_2_3_4_5_6_7_8_9_10</w:t>
      </w:r>
      <w:bookmarkEnd w:id="1"/>
      <w:bookmarkEnd w:id="2"/>
    </w:p>
    <w:p w:rsidR="007329E2" w:rsidRPr="00CF6FBD" w:rsidRDefault="00902534">
      <w:pPr>
        <w:pStyle w:val="1"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Оцініть наскільки пропоновані в ОНП освітні компоненти сприяють оволодінню інтегральною компетентністю</w:t>
      </w:r>
    </w:p>
    <w:p w:rsidR="007329E2" w:rsidRPr="00CF6FBD" w:rsidRDefault="00902534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максимально сприяють;</w:t>
      </w:r>
    </w:p>
    <w:p w:rsidR="007329E2" w:rsidRPr="00CF6FBD" w:rsidRDefault="00902534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сприяють;</w:t>
      </w:r>
    </w:p>
    <w:p w:rsidR="007329E2" w:rsidRPr="00CF6FBD" w:rsidRDefault="00902534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важко сказати;</w:t>
      </w:r>
    </w:p>
    <w:p w:rsidR="007329E2" w:rsidRPr="00CF6FBD" w:rsidRDefault="00902534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сприяють;</w:t>
      </w:r>
    </w:p>
    <w:p w:rsidR="007329E2" w:rsidRPr="00CF6FBD" w:rsidRDefault="00902534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сприяють.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368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Оцініть наскільки пропоновані в ОНП освітні компоненти сприяють оволодінню спеціальними компетентностями</w:t>
      </w:r>
    </w:p>
    <w:p w:rsidR="007329E2" w:rsidRPr="00CF6FBD" w:rsidRDefault="00902534">
      <w:pPr>
        <w:pStyle w:val="1"/>
        <w:numPr>
          <w:ilvl w:val="0"/>
          <w:numId w:val="6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максимально сприяють;</w:t>
      </w:r>
    </w:p>
    <w:p w:rsidR="007329E2" w:rsidRPr="00CF6FBD" w:rsidRDefault="00902534">
      <w:pPr>
        <w:pStyle w:val="1"/>
        <w:numPr>
          <w:ilvl w:val="0"/>
          <w:numId w:val="6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сприяють;</w:t>
      </w:r>
    </w:p>
    <w:p w:rsidR="007329E2" w:rsidRPr="00CF6FBD" w:rsidRDefault="00902534">
      <w:pPr>
        <w:pStyle w:val="1"/>
        <w:numPr>
          <w:ilvl w:val="0"/>
          <w:numId w:val="6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важко сказати;</w:t>
      </w:r>
    </w:p>
    <w:p w:rsidR="007329E2" w:rsidRPr="00CF6FBD" w:rsidRDefault="00902534">
      <w:pPr>
        <w:pStyle w:val="1"/>
        <w:numPr>
          <w:ilvl w:val="0"/>
          <w:numId w:val="6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сприяють;</w:t>
      </w:r>
    </w:p>
    <w:p w:rsidR="007329E2" w:rsidRPr="00CF6FBD" w:rsidRDefault="00902534">
      <w:pPr>
        <w:pStyle w:val="1"/>
        <w:numPr>
          <w:ilvl w:val="0"/>
          <w:numId w:val="6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lastRenderedPageBreak/>
        <w:t>зовсім не сприяють.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Оцініть наскільки пропоновані в ОНП освітні компоненти сприяють оволодінню загальними компетентостями</w:t>
      </w:r>
    </w:p>
    <w:p w:rsidR="007329E2" w:rsidRPr="00CF6FBD" w:rsidRDefault="00902534">
      <w:pPr>
        <w:pStyle w:val="1"/>
        <w:numPr>
          <w:ilvl w:val="0"/>
          <w:numId w:val="7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максимально сприяють;</w:t>
      </w:r>
    </w:p>
    <w:p w:rsidR="007329E2" w:rsidRPr="00CF6FBD" w:rsidRDefault="00902534">
      <w:pPr>
        <w:pStyle w:val="1"/>
        <w:numPr>
          <w:ilvl w:val="0"/>
          <w:numId w:val="7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сприяють;</w:t>
      </w:r>
    </w:p>
    <w:p w:rsidR="007329E2" w:rsidRPr="00CF6FBD" w:rsidRDefault="00902534">
      <w:pPr>
        <w:pStyle w:val="1"/>
        <w:numPr>
          <w:ilvl w:val="0"/>
          <w:numId w:val="7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важко сказати;</w:t>
      </w:r>
    </w:p>
    <w:p w:rsidR="007329E2" w:rsidRPr="00CF6FBD" w:rsidRDefault="00902534">
      <w:pPr>
        <w:pStyle w:val="1"/>
        <w:numPr>
          <w:ilvl w:val="0"/>
          <w:numId w:val="7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сприяють;</w:t>
      </w:r>
    </w:p>
    <w:p w:rsidR="007329E2" w:rsidRPr="00CF6FBD" w:rsidRDefault="00902534">
      <w:pPr>
        <w:pStyle w:val="1"/>
        <w:numPr>
          <w:ilvl w:val="0"/>
          <w:numId w:val="7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сприяють.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Наскільки забезпечує наявна матеріально-технічна база </w:t>
      </w:r>
      <w:r w:rsidR="00323654" w:rsidRPr="00CF6FBD">
        <w:rPr>
          <w:sz w:val="23"/>
          <w:szCs w:val="23"/>
        </w:rPr>
        <w:t>факультету</w:t>
      </w:r>
      <w:r w:rsidRPr="00CF6FBD">
        <w:rPr>
          <w:sz w:val="23"/>
          <w:szCs w:val="23"/>
        </w:rPr>
        <w:t xml:space="preserve"> ефективну підготовку здобувачів ступеня вищої освіти доктора філософії?</w:t>
      </w:r>
    </w:p>
    <w:p w:rsidR="007329E2" w:rsidRPr="00CF6FBD" w:rsidRDefault="00902534">
      <w:pPr>
        <w:pStyle w:val="1"/>
        <w:numPr>
          <w:ilvl w:val="0"/>
          <w:numId w:val="8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цілком забезпечує;</w:t>
      </w:r>
    </w:p>
    <w:p w:rsidR="007329E2" w:rsidRPr="00CF6FBD" w:rsidRDefault="00902534">
      <w:pPr>
        <w:pStyle w:val="1"/>
        <w:numPr>
          <w:ilvl w:val="0"/>
          <w:numId w:val="8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здебільшого забезпечує;</w:t>
      </w:r>
    </w:p>
    <w:p w:rsidR="007329E2" w:rsidRPr="00CF6FBD" w:rsidRDefault="00902534">
      <w:pPr>
        <w:pStyle w:val="1"/>
        <w:numPr>
          <w:ilvl w:val="0"/>
          <w:numId w:val="8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важко сказати;</w:t>
      </w:r>
    </w:p>
    <w:p w:rsidR="007329E2" w:rsidRPr="00CF6FBD" w:rsidRDefault="00902534">
      <w:pPr>
        <w:pStyle w:val="1"/>
        <w:numPr>
          <w:ilvl w:val="0"/>
          <w:numId w:val="8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здебільшого не забезпечує;</w:t>
      </w:r>
    </w:p>
    <w:p w:rsidR="007329E2" w:rsidRPr="00CF6FBD" w:rsidRDefault="00902534">
      <w:pPr>
        <w:pStyle w:val="1"/>
        <w:numPr>
          <w:ilvl w:val="0"/>
          <w:numId w:val="8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забезпечує.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Наскільки Ви ознайомлені з особливостями функціонування системи внутрішнього забезпечення якості вищої освіти у </w:t>
      </w:r>
      <w:r w:rsidR="00323654" w:rsidRPr="00CF6FBD">
        <w:rPr>
          <w:sz w:val="23"/>
          <w:szCs w:val="23"/>
        </w:rPr>
        <w:t>НУБіП України</w:t>
      </w:r>
      <w:r w:rsidRPr="00CF6FBD">
        <w:rPr>
          <w:sz w:val="23"/>
          <w:szCs w:val="23"/>
        </w:rPr>
        <w:t>?</w:t>
      </w:r>
    </w:p>
    <w:p w:rsidR="007329E2" w:rsidRPr="00CF6FBD" w:rsidRDefault="00902534">
      <w:pPr>
        <w:pStyle w:val="1"/>
        <w:numPr>
          <w:ilvl w:val="0"/>
          <w:numId w:val="9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повністю ознайомлені;</w:t>
      </w:r>
    </w:p>
    <w:p w:rsidR="007329E2" w:rsidRPr="00CF6FBD" w:rsidRDefault="00902534">
      <w:pPr>
        <w:pStyle w:val="1"/>
        <w:numPr>
          <w:ilvl w:val="0"/>
          <w:numId w:val="9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частково ознайомлені;</w:t>
      </w:r>
    </w:p>
    <w:p w:rsidR="007329E2" w:rsidRPr="00CF6FBD" w:rsidRDefault="00902534">
      <w:pPr>
        <w:pStyle w:val="1"/>
        <w:numPr>
          <w:ilvl w:val="0"/>
          <w:numId w:val="9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ознайомлені;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502"/>
        </w:tabs>
        <w:spacing w:after="260"/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Оцініть за 10-ти бальною шкалою відповідність зазначених в освітньо-науковій програмі загальних та спеціальних компетентностей цілям і завданням Вашої </w:t>
      </w:r>
      <w:r w:rsidR="00323654" w:rsidRPr="00CF6FBD">
        <w:rPr>
          <w:sz w:val="23"/>
          <w:szCs w:val="23"/>
        </w:rPr>
        <w:t>організації</w:t>
      </w:r>
      <w:r w:rsidRPr="00CF6FBD">
        <w:rPr>
          <w:sz w:val="23"/>
          <w:szCs w:val="23"/>
        </w:rPr>
        <w:t xml:space="preserve"> (“0” </w:t>
      </w:r>
      <w:r w:rsidR="00323654" w:rsidRPr="00CF6FBD">
        <w:rPr>
          <w:sz w:val="23"/>
          <w:szCs w:val="23"/>
        </w:rPr>
        <w:t>‒</w:t>
      </w:r>
      <w:r w:rsidRPr="00CF6FBD">
        <w:rPr>
          <w:sz w:val="23"/>
          <w:szCs w:val="23"/>
        </w:rPr>
        <w:t xml:space="preserve"> повна відсутність відповідності, “10” </w:t>
      </w:r>
      <w:r w:rsidR="00323654" w:rsidRPr="00CF6FBD">
        <w:rPr>
          <w:sz w:val="23"/>
          <w:szCs w:val="23"/>
        </w:rPr>
        <w:t>‒</w:t>
      </w:r>
      <w:r w:rsidRPr="00CF6FBD">
        <w:rPr>
          <w:sz w:val="23"/>
          <w:szCs w:val="23"/>
        </w:rPr>
        <w:t xml:space="preserve"> цілковита відповідність)</w:t>
      </w:r>
    </w:p>
    <w:p w:rsidR="007329E2" w:rsidRPr="00CF6FBD" w:rsidRDefault="00902534">
      <w:pPr>
        <w:pStyle w:val="11"/>
        <w:keepNext/>
        <w:keepLines/>
        <w:shd w:val="clear" w:color="auto" w:fill="auto"/>
        <w:spacing w:line="240" w:lineRule="auto"/>
        <w:rPr>
          <w:sz w:val="23"/>
          <w:szCs w:val="23"/>
        </w:rPr>
      </w:pPr>
      <w:bookmarkStart w:id="3" w:name="bookmark2"/>
      <w:bookmarkStart w:id="4" w:name="bookmark3"/>
      <w:r w:rsidRPr="00CF6FBD">
        <w:rPr>
          <w:sz w:val="23"/>
          <w:szCs w:val="23"/>
        </w:rPr>
        <w:t>1_2_3_4_5_6_7_8_9_10</w:t>
      </w:r>
      <w:bookmarkEnd w:id="3"/>
      <w:bookmarkEnd w:id="4"/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50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Оцініть, як зміст освітньо-наукової програми (освітні компоненти) відповідає заявленим методам, методикам і технологіям, якими повинен оволодіти здобувач освіти для використання у майбутній професійній діяльності?</w:t>
      </w:r>
    </w:p>
    <w:p w:rsidR="007329E2" w:rsidRPr="00CF6FBD" w:rsidRDefault="00902534">
      <w:pPr>
        <w:pStyle w:val="1"/>
        <w:numPr>
          <w:ilvl w:val="0"/>
          <w:numId w:val="10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повністю;</w:t>
      </w:r>
    </w:p>
    <w:p w:rsidR="007329E2" w:rsidRPr="00CF6FBD" w:rsidRDefault="00902534">
      <w:pPr>
        <w:pStyle w:val="1"/>
        <w:numPr>
          <w:ilvl w:val="0"/>
          <w:numId w:val="10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відповідає;</w:t>
      </w:r>
    </w:p>
    <w:p w:rsidR="007329E2" w:rsidRPr="00CF6FBD" w:rsidRDefault="00902534">
      <w:pPr>
        <w:pStyle w:val="1"/>
        <w:numPr>
          <w:ilvl w:val="0"/>
          <w:numId w:val="10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частково;</w:t>
      </w:r>
    </w:p>
    <w:p w:rsidR="007329E2" w:rsidRPr="00CF6FBD" w:rsidRDefault="00902534">
      <w:pPr>
        <w:pStyle w:val="1"/>
        <w:numPr>
          <w:ilvl w:val="0"/>
          <w:numId w:val="10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відповідає;</w:t>
      </w:r>
    </w:p>
    <w:p w:rsidR="007329E2" w:rsidRPr="00CF6FBD" w:rsidRDefault="00902534">
      <w:pPr>
        <w:pStyle w:val="1"/>
        <w:numPr>
          <w:ilvl w:val="0"/>
          <w:numId w:val="10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відповідає.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50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 xml:space="preserve">Чи передбачена освітньо-науковою програмою можливість </w:t>
      </w:r>
      <w:r w:rsidR="0012067E" w:rsidRPr="00CF6FBD">
        <w:rPr>
          <w:sz w:val="23"/>
          <w:szCs w:val="23"/>
        </w:rPr>
        <w:t xml:space="preserve">для аспіранта </w:t>
      </w:r>
      <w:r w:rsidRPr="00CF6FBD">
        <w:rPr>
          <w:sz w:val="23"/>
          <w:szCs w:val="23"/>
        </w:rPr>
        <w:t>формува</w:t>
      </w:r>
      <w:r w:rsidR="0012067E" w:rsidRPr="00CF6FBD">
        <w:rPr>
          <w:sz w:val="23"/>
          <w:szCs w:val="23"/>
        </w:rPr>
        <w:t>ти</w:t>
      </w:r>
      <w:r w:rsidRPr="00CF6FBD">
        <w:rPr>
          <w:sz w:val="23"/>
          <w:szCs w:val="23"/>
        </w:rPr>
        <w:t xml:space="preserve"> індивідуальн</w:t>
      </w:r>
      <w:r w:rsidR="0012067E" w:rsidRPr="00CF6FBD">
        <w:rPr>
          <w:sz w:val="23"/>
          <w:szCs w:val="23"/>
        </w:rPr>
        <w:t>у</w:t>
      </w:r>
      <w:r w:rsidRPr="00CF6FBD">
        <w:rPr>
          <w:sz w:val="23"/>
          <w:szCs w:val="23"/>
        </w:rPr>
        <w:t xml:space="preserve"> освітн</w:t>
      </w:r>
      <w:r w:rsidR="0012067E" w:rsidRPr="00CF6FBD">
        <w:rPr>
          <w:sz w:val="23"/>
          <w:szCs w:val="23"/>
        </w:rPr>
        <w:t>ю</w:t>
      </w:r>
      <w:r w:rsidRPr="00CF6FBD">
        <w:rPr>
          <w:sz w:val="23"/>
          <w:szCs w:val="23"/>
        </w:rPr>
        <w:t xml:space="preserve"> траєкторі</w:t>
      </w:r>
      <w:r w:rsidR="0012067E" w:rsidRPr="00CF6FBD">
        <w:rPr>
          <w:sz w:val="23"/>
          <w:szCs w:val="23"/>
        </w:rPr>
        <w:t>ю</w:t>
      </w:r>
      <w:r w:rsidRPr="00CF6FBD">
        <w:rPr>
          <w:sz w:val="23"/>
          <w:szCs w:val="23"/>
        </w:rPr>
        <w:t>?</w:t>
      </w:r>
    </w:p>
    <w:p w:rsidR="007329E2" w:rsidRPr="00CF6FBD" w:rsidRDefault="00902534">
      <w:pPr>
        <w:pStyle w:val="1"/>
        <w:numPr>
          <w:ilvl w:val="0"/>
          <w:numId w:val="1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передбачена;</w:t>
      </w:r>
    </w:p>
    <w:p w:rsidR="007329E2" w:rsidRPr="00CF6FBD" w:rsidRDefault="00902534">
      <w:pPr>
        <w:pStyle w:val="1"/>
        <w:numPr>
          <w:ilvl w:val="0"/>
          <w:numId w:val="11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передбачена частково;</w:t>
      </w:r>
    </w:p>
    <w:p w:rsidR="007329E2" w:rsidRPr="00CF6FBD" w:rsidRDefault="00902534">
      <w:pPr>
        <w:pStyle w:val="1"/>
        <w:numPr>
          <w:ilvl w:val="0"/>
          <w:numId w:val="11"/>
        </w:numPr>
        <w:shd w:val="clear" w:color="auto" w:fill="auto"/>
        <w:tabs>
          <w:tab w:val="left" w:pos="382"/>
        </w:tabs>
        <w:spacing w:after="260"/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передбачена.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502"/>
        </w:tabs>
        <w:jc w:val="both"/>
        <w:rPr>
          <w:sz w:val="23"/>
          <w:szCs w:val="23"/>
        </w:rPr>
      </w:pPr>
      <w:r w:rsidRPr="00CF6FBD">
        <w:rPr>
          <w:sz w:val="23"/>
          <w:szCs w:val="23"/>
        </w:rPr>
        <w:t>Оцініть, як зміст освітньо-науковою програми забезпечує підготовку фахівців, здатних розв'язувати комплексні проблеми галузі:</w:t>
      </w:r>
    </w:p>
    <w:p w:rsidR="007329E2" w:rsidRPr="00CF6FBD" w:rsidRDefault="00902534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повністю;</w:t>
      </w:r>
    </w:p>
    <w:p w:rsidR="007329E2" w:rsidRPr="00CF6FBD" w:rsidRDefault="00902534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відповідає;</w:t>
      </w:r>
    </w:p>
    <w:p w:rsidR="007329E2" w:rsidRPr="00CF6FBD" w:rsidRDefault="00902534" w:rsidP="00323654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jc w:val="both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відповідає частково;</w:t>
      </w:r>
    </w:p>
    <w:p w:rsidR="007329E2" w:rsidRPr="00CF6FBD" w:rsidRDefault="00902534" w:rsidP="00323654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не відповідає;</w:t>
      </w:r>
    </w:p>
    <w:p w:rsidR="007329E2" w:rsidRPr="00CF6FBD" w:rsidRDefault="00902534">
      <w:pPr>
        <w:pStyle w:val="1"/>
        <w:numPr>
          <w:ilvl w:val="0"/>
          <w:numId w:val="12"/>
        </w:numPr>
        <w:shd w:val="clear" w:color="auto" w:fill="auto"/>
        <w:tabs>
          <w:tab w:val="left" w:pos="382"/>
        </w:tabs>
        <w:spacing w:after="260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зовсім не відповідає.</w:t>
      </w:r>
    </w:p>
    <w:p w:rsidR="007329E2" w:rsidRPr="00CF6FBD" w:rsidRDefault="00902534" w:rsidP="00323654">
      <w:pPr>
        <w:pStyle w:val="1"/>
        <w:numPr>
          <w:ilvl w:val="0"/>
          <w:numId w:val="14"/>
        </w:numPr>
        <w:shd w:val="clear" w:color="auto" w:fill="auto"/>
        <w:tabs>
          <w:tab w:val="left" w:pos="502"/>
        </w:tabs>
        <w:rPr>
          <w:sz w:val="23"/>
          <w:szCs w:val="23"/>
        </w:rPr>
      </w:pPr>
      <w:r w:rsidRPr="00CF6FBD">
        <w:rPr>
          <w:sz w:val="23"/>
          <w:szCs w:val="23"/>
        </w:rPr>
        <w:t xml:space="preserve">Чи </w:t>
      </w:r>
      <w:r w:rsidR="00323654" w:rsidRPr="00CF6FBD">
        <w:rPr>
          <w:sz w:val="23"/>
          <w:szCs w:val="23"/>
        </w:rPr>
        <w:t xml:space="preserve">Вас </w:t>
      </w:r>
      <w:r w:rsidRPr="00CF6FBD">
        <w:rPr>
          <w:sz w:val="23"/>
          <w:szCs w:val="23"/>
        </w:rPr>
        <w:t>залучали до оновлення змісту освітньо-наукової програми?</w:t>
      </w:r>
    </w:p>
    <w:p w:rsidR="007329E2" w:rsidRPr="00CF6FBD" w:rsidRDefault="00902534">
      <w:pPr>
        <w:pStyle w:val="1"/>
        <w:shd w:val="clear" w:color="auto" w:fill="auto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1. так;</w:t>
      </w:r>
    </w:p>
    <w:p w:rsidR="007329E2" w:rsidRPr="00CF6FBD" w:rsidRDefault="00902534">
      <w:pPr>
        <w:pStyle w:val="1"/>
        <w:shd w:val="clear" w:color="auto" w:fill="auto"/>
        <w:rPr>
          <w:sz w:val="23"/>
          <w:szCs w:val="23"/>
        </w:rPr>
      </w:pPr>
      <w:r w:rsidRPr="00CF6FBD">
        <w:rPr>
          <w:b w:val="0"/>
          <w:bCs w:val="0"/>
          <w:sz w:val="23"/>
          <w:szCs w:val="23"/>
        </w:rPr>
        <w:t>2. ні.</w:t>
      </w:r>
    </w:p>
    <w:sectPr w:rsidR="007329E2" w:rsidRPr="00CF6FBD" w:rsidSect="0012067E">
      <w:pgSz w:w="11900" w:h="16840"/>
      <w:pgMar w:top="833" w:right="567" w:bottom="811" w:left="1418" w:header="408" w:footer="3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41" w:rsidRDefault="00EE6641">
      <w:r>
        <w:separator/>
      </w:r>
    </w:p>
  </w:endnote>
  <w:endnote w:type="continuationSeparator" w:id="0">
    <w:p w:rsidR="00EE6641" w:rsidRDefault="00EE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41" w:rsidRDefault="00EE6641"/>
  </w:footnote>
  <w:footnote w:type="continuationSeparator" w:id="0">
    <w:p w:rsidR="00EE6641" w:rsidRDefault="00EE6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D25"/>
    <w:multiLevelType w:val="multilevel"/>
    <w:tmpl w:val="89CE3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04D38"/>
    <w:multiLevelType w:val="multilevel"/>
    <w:tmpl w:val="3AA89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05623"/>
    <w:multiLevelType w:val="multilevel"/>
    <w:tmpl w:val="9B80F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972A8"/>
    <w:multiLevelType w:val="multilevel"/>
    <w:tmpl w:val="3AB463E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BB0BD3"/>
    <w:multiLevelType w:val="multilevel"/>
    <w:tmpl w:val="A8764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53DB8"/>
    <w:multiLevelType w:val="multilevel"/>
    <w:tmpl w:val="A7F26C4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143DBB"/>
    <w:multiLevelType w:val="multilevel"/>
    <w:tmpl w:val="D96E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063E68"/>
    <w:multiLevelType w:val="multilevel"/>
    <w:tmpl w:val="CA5E2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064FA6"/>
    <w:multiLevelType w:val="multilevel"/>
    <w:tmpl w:val="99D4E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8A3F8B"/>
    <w:multiLevelType w:val="multilevel"/>
    <w:tmpl w:val="F16C5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9B6F48"/>
    <w:multiLevelType w:val="multilevel"/>
    <w:tmpl w:val="EAE63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2351B"/>
    <w:multiLevelType w:val="hybridMultilevel"/>
    <w:tmpl w:val="FB2A374C"/>
    <w:lvl w:ilvl="0" w:tplc="9C84F2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CBB"/>
    <w:multiLevelType w:val="multilevel"/>
    <w:tmpl w:val="98266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5B24DE"/>
    <w:multiLevelType w:val="multilevel"/>
    <w:tmpl w:val="1F3E0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E2"/>
    <w:rsid w:val="0012067E"/>
    <w:rsid w:val="002C1153"/>
    <w:rsid w:val="00323654"/>
    <w:rsid w:val="007329E2"/>
    <w:rsid w:val="00902534"/>
    <w:rsid w:val="00CD72B1"/>
    <w:rsid w:val="00CF6FBD"/>
    <w:rsid w:val="00E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DD53B-2BC2-4C54-9F9F-4DDD9818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 w:line="235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cp:lastModifiedBy>Dima</cp:lastModifiedBy>
  <cp:revision>2</cp:revision>
  <dcterms:created xsi:type="dcterms:W3CDTF">2020-07-20T04:10:00Z</dcterms:created>
  <dcterms:modified xsi:type="dcterms:W3CDTF">2020-07-20T04:10:00Z</dcterms:modified>
</cp:coreProperties>
</file>