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27" w:rsidRPr="008F0327" w:rsidRDefault="008F0327" w:rsidP="008F03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327">
        <w:rPr>
          <w:rFonts w:ascii="Times New Roman" w:hAnsi="Times New Roman" w:cs="Times New Roman"/>
          <w:b/>
          <w:sz w:val="24"/>
          <w:szCs w:val="24"/>
        </w:rPr>
        <w:t xml:space="preserve">НАЦІОНАЛЬНИЙ УНІВЕРСИТЕТ </w:t>
      </w:r>
    </w:p>
    <w:p w:rsidR="008F0327" w:rsidRPr="008F0327" w:rsidRDefault="008F0327" w:rsidP="008F03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327">
        <w:rPr>
          <w:rFonts w:ascii="Times New Roman" w:hAnsi="Times New Roman" w:cs="Times New Roman"/>
          <w:b/>
          <w:sz w:val="24"/>
          <w:szCs w:val="24"/>
        </w:rPr>
        <w:t xml:space="preserve">БІОРЕСУРСІВ І ПРИРОДОКОРИСТУВАННЯ УКРАЇНИ </w:t>
      </w:r>
    </w:p>
    <w:p w:rsidR="008F0327" w:rsidRDefault="008F0327" w:rsidP="008F032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8F0327">
        <w:rPr>
          <w:rFonts w:ascii="Times New Roman" w:hAnsi="Times New Roman" w:cs="Times New Roman"/>
          <w:b/>
          <w:bCs/>
          <w:i/>
          <w:sz w:val="24"/>
          <w:szCs w:val="24"/>
        </w:rPr>
        <w:t>Гуманітарно-педагогічний факультет</w:t>
      </w:r>
    </w:p>
    <w:p w:rsidR="00442AFD" w:rsidRPr="00442AFD" w:rsidRDefault="00442AFD" w:rsidP="008F032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Кафедра філософії</w:t>
      </w:r>
    </w:p>
    <w:p w:rsidR="00DF00FC" w:rsidRPr="00DF00FC" w:rsidRDefault="006A10B4" w:rsidP="00DF00F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Всеукраїнський науково-методичний </w:t>
      </w:r>
      <w:r w:rsidR="003765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онлайн-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семінар</w:t>
      </w:r>
    </w:p>
    <w:p w:rsidR="008F0327" w:rsidRPr="00DF00FC" w:rsidRDefault="00DF00FC" w:rsidP="00DF00FC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uk-UA" w:eastAsia="ar-SA"/>
        </w:rPr>
      </w:pPr>
      <w:r w:rsidRPr="00DF00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EB69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Філософські виміри феномену здоров</w:t>
      </w:r>
      <w:r w:rsidR="00EB695C" w:rsidRPr="00EB695C">
        <w:rPr>
          <w:rFonts w:ascii="Times New Roman" w:eastAsia="Times New Roman" w:hAnsi="Times New Roman" w:cs="Times New Roman"/>
          <w:b/>
          <w:sz w:val="24"/>
          <w:szCs w:val="24"/>
        </w:rPr>
        <w:t>`</w:t>
      </w:r>
      <w:r w:rsidR="00EB69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я: фізичне, духовне, соціальне</w:t>
      </w:r>
      <w:r w:rsidRPr="00DF00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F00FC">
        <w:rPr>
          <w:rFonts w:ascii="Times New Roman" w:hAnsi="Times New Roman" w:cs="Times New Roman"/>
          <w:b/>
          <w:spacing w:val="-4"/>
          <w:sz w:val="24"/>
          <w:szCs w:val="24"/>
          <w:lang w:val="uk-UA" w:eastAsia="ar-SA"/>
        </w:rPr>
        <w:t xml:space="preserve"> </w:t>
      </w:r>
      <w:r w:rsidR="00CF6682" w:rsidRPr="00DF00FC">
        <w:rPr>
          <w:rFonts w:ascii="Times New Roman" w:hAnsi="Times New Roman" w:cs="Times New Roman"/>
          <w:b/>
          <w:spacing w:val="-4"/>
          <w:sz w:val="24"/>
          <w:szCs w:val="24"/>
          <w:lang w:val="uk-UA" w:eastAsia="ar-SA"/>
        </w:rPr>
        <w:t xml:space="preserve">в рамках </w:t>
      </w:r>
    </w:p>
    <w:p w:rsidR="00CF6682" w:rsidRPr="00DF00FC" w:rsidRDefault="00CF6682" w:rsidP="00DF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00FC">
        <w:rPr>
          <w:rFonts w:ascii="Times New Roman" w:hAnsi="Times New Roman" w:cs="Times New Roman"/>
          <w:b/>
          <w:color w:val="333333"/>
          <w:sz w:val="24"/>
          <w:szCs w:val="24"/>
        </w:rPr>
        <w:t>Всеукраїнських</w:t>
      </w:r>
      <w:r w:rsidR="00DF00FC" w:rsidRPr="00DF00F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F00FC">
        <w:rPr>
          <w:rFonts w:ascii="Times New Roman" w:hAnsi="Times New Roman" w:cs="Times New Roman"/>
          <w:b/>
          <w:color w:val="333333"/>
          <w:sz w:val="24"/>
          <w:szCs w:val="24"/>
        </w:rPr>
        <w:t>Сковородинських</w:t>
      </w:r>
      <w:r w:rsidR="00DF00FC" w:rsidRPr="00DF00F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F00FC">
        <w:rPr>
          <w:rFonts w:ascii="Times New Roman" w:hAnsi="Times New Roman" w:cs="Times New Roman"/>
          <w:b/>
          <w:color w:val="333333"/>
          <w:sz w:val="24"/>
          <w:szCs w:val="24"/>
        </w:rPr>
        <w:t>навчань «Пізнай себе».</w:t>
      </w:r>
    </w:p>
    <w:p w:rsidR="008F0327" w:rsidRPr="00DF00FC" w:rsidRDefault="008F0327" w:rsidP="00DF00F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DF00F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м. Київ</w:t>
      </w:r>
      <w:r w:rsidR="00ED1AC8" w:rsidRPr="00DF00F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,</w:t>
      </w:r>
      <w:r w:rsidR="00DF00FC" w:rsidRPr="00DF00F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EB695C" w:rsidRPr="00EB695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4F27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B695C" w:rsidRPr="00EB695C">
        <w:rPr>
          <w:rFonts w:ascii="Times New Roman" w:eastAsia="Times New Roman" w:hAnsi="Times New Roman" w:cs="Times New Roman"/>
          <w:b/>
          <w:sz w:val="24"/>
          <w:szCs w:val="24"/>
        </w:rPr>
        <w:t>листопада</w:t>
      </w:r>
      <w:r w:rsidR="00DF00FC" w:rsidRPr="00DF00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</w:t>
      </w:r>
      <w:r w:rsidR="00EB69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DF00FC" w:rsidRPr="00DF00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706606" w:rsidRPr="00FB442E" w:rsidRDefault="008F0327" w:rsidP="00706606">
      <w:pPr>
        <w:pStyle w:val="1"/>
        <w:shd w:val="clear" w:color="auto" w:fill="FFFFFF"/>
        <w:ind w:firstLine="540"/>
        <w:jc w:val="both"/>
        <w:textAlignment w:val="baseline"/>
        <w:rPr>
          <w:b w:val="0"/>
          <w:bCs w:val="0"/>
          <w:color w:val="333333"/>
          <w:sz w:val="28"/>
          <w:szCs w:val="28"/>
        </w:rPr>
      </w:pPr>
      <w:r w:rsidRPr="008F0327">
        <w:rPr>
          <w:color w:val="222222"/>
          <w:sz w:val="24"/>
          <w:shd w:val="clear" w:color="auto" w:fill="FFFFFF"/>
        </w:rPr>
        <w:t xml:space="preserve">Мета </w:t>
      </w:r>
      <w:r w:rsidR="004F2792" w:rsidRPr="004F2792">
        <w:rPr>
          <w:color w:val="222222"/>
          <w:sz w:val="24"/>
          <w:shd w:val="clear" w:color="auto" w:fill="FFFFFF"/>
        </w:rPr>
        <w:t>се</w:t>
      </w:r>
      <w:r w:rsidR="004F2792">
        <w:rPr>
          <w:color w:val="222222"/>
          <w:sz w:val="24"/>
          <w:shd w:val="clear" w:color="auto" w:fill="FFFFFF"/>
        </w:rPr>
        <w:t>мінару</w:t>
      </w:r>
      <w:r w:rsidR="00DF00FC">
        <w:rPr>
          <w:color w:val="222222"/>
          <w:sz w:val="24"/>
          <w:shd w:val="clear" w:color="auto" w:fill="FFFFFF"/>
        </w:rPr>
        <w:t xml:space="preserve"> </w:t>
      </w:r>
      <w:r w:rsidRPr="00706606">
        <w:rPr>
          <w:b w:val="0"/>
          <w:color w:val="222222"/>
          <w:sz w:val="24"/>
          <w:shd w:val="clear" w:color="auto" w:fill="FFFFFF"/>
        </w:rPr>
        <w:t xml:space="preserve">полягає у </w:t>
      </w:r>
      <w:r w:rsidR="00ED1AC8">
        <w:rPr>
          <w:b w:val="0"/>
          <w:color w:val="222222"/>
          <w:sz w:val="24"/>
          <w:shd w:val="clear" w:color="auto" w:fill="FFFFFF"/>
        </w:rPr>
        <w:t xml:space="preserve">висвітленні </w:t>
      </w:r>
      <w:r w:rsidR="004062F7" w:rsidRPr="00706606">
        <w:rPr>
          <w:b w:val="0"/>
          <w:color w:val="222222"/>
          <w:sz w:val="24"/>
          <w:shd w:val="clear" w:color="auto" w:fill="FFFFFF"/>
        </w:rPr>
        <w:t>істори</w:t>
      </w:r>
      <w:r w:rsidR="00ED1AC8">
        <w:rPr>
          <w:b w:val="0"/>
          <w:color w:val="222222"/>
          <w:sz w:val="24"/>
          <w:shd w:val="clear" w:color="auto" w:fill="FFFFFF"/>
        </w:rPr>
        <w:t>чних</w:t>
      </w:r>
      <w:r w:rsidR="004062F7" w:rsidRPr="00706606">
        <w:rPr>
          <w:b w:val="0"/>
          <w:color w:val="222222"/>
          <w:sz w:val="24"/>
          <w:shd w:val="clear" w:color="auto" w:fill="FFFFFF"/>
        </w:rPr>
        <w:t>,</w:t>
      </w:r>
      <w:r w:rsidR="00ED1AC8">
        <w:rPr>
          <w:b w:val="0"/>
          <w:color w:val="222222"/>
          <w:sz w:val="24"/>
          <w:shd w:val="clear" w:color="auto" w:fill="FFFFFF"/>
        </w:rPr>
        <w:t xml:space="preserve"> соціально-культурних,</w:t>
      </w:r>
      <w:r w:rsidR="00CF6682">
        <w:rPr>
          <w:b w:val="0"/>
          <w:color w:val="222222"/>
          <w:sz w:val="24"/>
          <w:shd w:val="clear" w:color="auto" w:fill="FFFFFF"/>
        </w:rPr>
        <w:t xml:space="preserve"> суспільно-політичних та</w:t>
      </w:r>
      <w:r w:rsidR="004062F7" w:rsidRPr="00706606">
        <w:rPr>
          <w:b w:val="0"/>
          <w:color w:val="222222"/>
          <w:sz w:val="24"/>
          <w:shd w:val="clear" w:color="auto" w:fill="FFFFFF"/>
        </w:rPr>
        <w:t xml:space="preserve"> національних </w:t>
      </w:r>
      <w:r w:rsidR="00ED1AC8">
        <w:rPr>
          <w:b w:val="0"/>
          <w:color w:val="222222"/>
          <w:sz w:val="24"/>
          <w:shd w:val="clear" w:color="auto" w:fill="FFFFFF"/>
        </w:rPr>
        <w:t xml:space="preserve">особливостей розвитку </w:t>
      </w:r>
      <w:r w:rsidR="00433B9D">
        <w:rPr>
          <w:b w:val="0"/>
          <w:color w:val="222222"/>
          <w:sz w:val="24"/>
          <w:shd w:val="clear" w:color="auto" w:fill="FFFFFF"/>
        </w:rPr>
        <w:t xml:space="preserve">людини та </w:t>
      </w:r>
      <w:r w:rsidR="00ED1AC8">
        <w:rPr>
          <w:b w:val="0"/>
          <w:color w:val="222222"/>
          <w:sz w:val="24"/>
          <w:shd w:val="clear" w:color="auto" w:fill="FFFFFF"/>
        </w:rPr>
        <w:t>суспільства</w:t>
      </w:r>
      <w:r w:rsidR="00CF6682">
        <w:rPr>
          <w:b w:val="0"/>
          <w:color w:val="222222"/>
          <w:sz w:val="24"/>
          <w:shd w:val="clear" w:color="auto" w:fill="FFFFFF"/>
        </w:rPr>
        <w:t>.</w:t>
      </w:r>
    </w:p>
    <w:p w:rsidR="008F0327" w:rsidRPr="00DC443B" w:rsidRDefault="008F0327" w:rsidP="008F0327">
      <w:pPr>
        <w:pStyle w:val="a3"/>
        <w:spacing w:after="0" w:line="230" w:lineRule="auto"/>
        <w:ind w:firstLine="567"/>
        <w:jc w:val="both"/>
        <w:rPr>
          <w:color w:val="222222"/>
          <w:shd w:val="clear" w:color="auto" w:fill="FFFFFF"/>
        </w:rPr>
      </w:pPr>
      <w:r w:rsidRPr="008F0327">
        <w:rPr>
          <w:b/>
        </w:rPr>
        <w:t xml:space="preserve">Місце проведення: </w:t>
      </w:r>
      <w:r w:rsidRPr="008F0327">
        <w:t xml:space="preserve">Гуманітарно-педагогічний факультет, </w:t>
      </w:r>
      <w:proofErr w:type="spellStart"/>
      <w:r w:rsidRPr="008F0327">
        <w:t>навч</w:t>
      </w:r>
      <w:proofErr w:type="spellEnd"/>
      <w:r w:rsidRPr="008F0327">
        <w:t>. корпус № 3, вул. Героїв Оборони, 15, м. Київ, Україна, 0304</w:t>
      </w:r>
      <w:r w:rsidRPr="00DC443B">
        <w:t>1.</w:t>
      </w:r>
    </w:p>
    <w:p w:rsidR="008F0327" w:rsidRPr="00DC443B" w:rsidRDefault="008F0327" w:rsidP="008F0327">
      <w:pPr>
        <w:pStyle w:val="a3"/>
        <w:spacing w:after="0" w:line="230" w:lineRule="auto"/>
        <w:ind w:firstLine="567"/>
        <w:jc w:val="both"/>
        <w:rPr>
          <w:color w:val="222222"/>
          <w:shd w:val="clear" w:color="auto" w:fill="FFFFFF"/>
        </w:rPr>
      </w:pPr>
      <w:r w:rsidRPr="008F0327">
        <w:rPr>
          <w:b/>
        </w:rPr>
        <w:t xml:space="preserve">До участі </w:t>
      </w:r>
      <w:r w:rsidR="004F2792">
        <w:t>в семінарі</w:t>
      </w:r>
      <w:r w:rsidRPr="008F0327">
        <w:t xml:space="preserve"> запрошуємо</w:t>
      </w:r>
      <w:r w:rsidR="00DF00FC">
        <w:t xml:space="preserve"> </w:t>
      </w:r>
      <w:r w:rsidR="00946240" w:rsidRPr="00946240">
        <w:rPr>
          <w:b/>
        </w:rPr>
        <w:t>учнів,</w:t>
      </w:r>
      <w:r w:rsidR="00946240">
        <w:t xml:space="preserve"> </w:t>
      </w:r>
      <w:r w:rsidR="00B770AD" w:rsidRPr="00B770AD">
        <w:rPr>
          <w:b/>
        </w:rPr>
        <w:t>студентів,</w:t>
      </w:r>
      <w:r w:rsidR="00DF00FC">
        <w:rPr>
          <w:b/>
        </w:rPr>
        <w:t xml:space="preserve"> </w:t>
      </w:r>
      <w:r w:rsidR="00C853CC" w:rsidRPr="008F0327">
        <w:rPr>
          <w:b/>
        </w:rPr>
        <w:t xml:space="preserve">магістрантів, </w:t>
      </w:r>
      <w:r w:rsidRPr="008F0327">
        <w:rPr>
          <w:b/>
        </w:rPr>
        <w:t>аспірантів, викладачів закладів</w:t>
      </w:r>
      <w:r w:rsidR="00C853CC">
        <w:rPr>
          <w:b/>
        </w:rPr>
        <w:t xml:space="preserve"> </w:t>
      </w:r>
      <w:r w:rsidR="004F2792">
        <w:rPr>
          <w:b/>
        </w:rPr>
        <w:t>вищої</w:t>
      </w:r>
      <w:r w:rsidR="004F2792" w:rsidRPr="008F0327">
        <w:rPr>
          <w:b/>
        </w:rPr>
        <w:t xml:space="preserve"> </w:t>
      </w:r>
      <w:r w:rsidR="004F2792">
        <w:rPr>
          <w:b/>
        </w:rPr>
        <w:t>освіти</w:t>
      </w:r>
      <w:r w:rsidR="004F2792" w:rsidRPr="008F0327">
        <w:rPr>
          <w:b/>
        </w:rPr>
        <w:t xml:space="preserve"> </w:t>
      </w:r>
      <w:r w:rsidR="00C853CC">
        <w:rPr>
          <w:b/>
        </w:rPr>
        <w:t>та всіх зацікавлених</w:t>
      </w:r>
      <w:r w:rsidRPr="008F0327">
        <w:rPr>
          <w:b/>
        </w:rPr>
        <w:t xml:space="preserve">. </w:t>
      </w:r>
    </w:p>
    <w:p w:rsidR="00445752" w:rsidRPr="00445752" w:rsidRDefault="0044575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52">
        <w:rPr>
          <w:rFonts w:ascii="Times New Roman" w:hAnsi="Times New Roman" w:cs="Times New Roman"/>
          <w:b/>
          <w:sz w:val="24"/>
          <w:szCs w:val="24"/>
          <w:lang w:val="uk-UA"/>
        </w:rPr>
        <w:t>Наукові статті</w:t>
      </w:r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(від 8 до 12 сторінок) будуть надруковані у наукових журналах «Міжнародний філологічний часопис (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philology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>)», «Гуманітарні студії: педагогіка, психологія, філософія (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Humanitarian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studios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pedagogics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psychology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philosophy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>»).</w:t>
      </w:r>
    </w:p>
    <w:p w:rsidR="00445752" w:rsidRPr="00445752" w:rsidRDefault="0044575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«Гуманітарні студії: педагогіка, психологія, філософія» (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Humanitarian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studios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: 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pedagogics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, 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psychology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, </w:t>
      </w:r>
      <w:r w:rsidRPr="0044575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philosophy</w:t>
      </w:r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 xml:space="preserve">) </w:t>
      </w:r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зареєстровані у таких міжнародних інформаційних та наукометричних базах: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Index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Copernicus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; MIAR;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ResearchBib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; AGRIS;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Google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Scholar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4575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4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</w:rPr>
        <w:t>імпакт</w:t>
      </w:r>
      <w:proofErr w:type="spellEnd"/>
      <w:r w:rsidRPr="00445752">
        <w:rPr>
          <w:rFonts w:ascii="Times New Roman" w:hAnsi="Times New Roman" w:cs="Times New Roman"/>
          <w:sz w:val="24"/>
          <w:szCs w:val="24"/>
        </w:rPr>
        <w:t>-фактор: (</w:t>
      </w:r>
      <w:r w:rsidR="00446D36" w:rsidRPr="006F41B2">
        <w:rPr>
          <w:rFonts w:ascii="Times New Roman" w:hAnsi="Times New Roman" w:cs="Times New Roman"/>
          <w:sz w:val="24"/>
          <w:szCs w:val="24"/>
        </w:rPr>
        <w:t>https://journals.indexcopernicus.com/search/details?id=43278</w:t>
      </w:r>
      <w:r w:rsidRPr="00445752">
        <w:rPr>
          <w:rFonts w:ascii="Times New Roman" w:hAnsi="Times New Roman" w:cs="Times New Roman"/>
          <w:sz w:val="24"/>
          <w:szCs w:val="24"/>
        </w:rPr>
        <w:t>)</w:t>
      </w:r>
      <w:r w:rsidRPr="004457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5752" w:rsidRPr="00445752" w:rsidRDefault="0044575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Вимоги до оформлення статей можна знайти на сайті гуманітарно-педагогічного факультету НУБіП України: </w:t>
      </w:r>
      <w:r w:rsidRPr="00563F5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46D36" w:rsidRPr="006F41B2">
        <w:rPr>
          <w:rFonts w:ascii="Times New Roman" w:hAnsi="Times New Roman" w:cs="Times New Roman"/>
          <w:sz w:val="24"/>
          <w:szCs w:val="24"/>
        </w:rPr>
        <w:t>http://journals.nubip.edu.ua/index.php/Gumanitarni</w:t>
      </w:r>
      <w:r w:rsidRPr="00563F5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45752" w:rsidRPr="00445752" w:rsidRDefault="0044575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5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Міжнародний філологічний часопис (</w:t>
      </w:r>
      <w:proofErr w:type="spellStart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International</w:t>
      </w:r>
      <w:proofErr w:type="spellEnd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proofErr w:type="spellStart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journal</w:t>
      </w:r>
      <w:proofErr w:type="spellEnd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philology</w:t>
      </w:r>
      <w:proofErr w:type="spellEnd"/>
      <w:r w:rsidRPr="00445752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» має категорію «В» з філологічних і педагогічних наук зі </w:t>
      </w:r>
      <w:r w:rsidRPr="0044575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Спеціальностей </w:t>
      </w:r>
      <w:r w:rsidR="00563F5A">
        <w:rPr>
          <w:rFonts w:ascii="Times New Roman" w:hAnsi="Times New Roman" w:cs="Times New Roman"/>
          <w:sz w:val="24"/>
          <w:szCs w:val="24"/>
          <w:lang w:val="uk-UA"/>
        </w:rPr>
        <w:t xml:space="preserve"> 011 – </w:t>
      </w:r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науки про освіту, 035 – філологія (наказ МОН України № 409 від 17.03.2020). </w:t>
      </w:r>
    </w:p>
    <w:p w:rsidR="00445752" w:rsidRPr="00445752" w:rsidRDefault="0044575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 в таких міжнародних інформаційних та наукометричних базах: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Index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Copernicus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Academic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Resourse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Index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ResearchBib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; РІНЦ; BASE;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Polska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Bibliografia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Naukowa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Google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5752">
        <w:rPr>
          <w:rFonts w:ascii="Times New Roman" w:hAnsi="Times New Roman" w:cs="Times New Roman"/>
          <w:sz w:val="24"/>
          <w:szCs w:val="24"/>
          <w:lang w:val="uk-UA"/>
        </w:rPr>
        <w:t>Scholar</w:t>
      </w:r>
      <w:proofErr w:type="spellEnd"/>
      <w:r w:rsidRPr="00445752">
        <w:rPr>
          <w:rFonts w:ascii="Times New Roman" w:hAnsi="Times New Roman" w:cs="Times New Roman"/>
          <w:sz w:val="24"/>
          <w:szCs w:val="24"/>
          <w:lang w:val="uk-UA"/>
        </w:rPr>
        <w:t>; та ін.</w:t>
      </w:r>
    </w:p>
    <w:p w:rsidR="00445752" w:rsidRPr="00445752" w:rsidRDefault="0062461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proofErr w:type="spellStart"/>
      <w:r w:rsidR="00445752" w:rsidRPr="00445752">
        <w:rPr>
          <w:rFonts w:ascii="Times New Roman" w:hAnsi="Times New Roman" w:cs="Times New Roman"/>
          <w:sz w:val="24"/>
          <w:szCs w:val="24"/>
          <w:lang w:val="uk-UA"/>
        </w:rPr>
        <w:t>імпакт</w:t>
      </w:r>
      <w:proofErr w:type="spellEnd"/>
      <w:r w:rsidR="00445752" w:rsidRPr="00445752">
        <w:rPr>
          <w:rFonts w:ascii="Times New Roman" w:hAnsi="Times New Roman" w:cs="Times New Roman"/>
          <w:sz w:val="24"/>
          <w:szCs w:val="24"/>
          <w:lang w:val="uk-UA"/>
        </w:rPr>
        <w:t>-фактор (</w:t>
      </w:r>
      <w:r w:rsidR="00445752" w:rsidRPr="006F41B2">
        <w:rPr>
          <w:rFonts w:ascii="Times New Roman" w:hAnsi="Times New Roman" w:cs="Times New Roman"/>
          <w:sz w:val="24"/>
          <w:szCs w:val="24"/>
          <w:lang w:val="uk-UA"/>
        </w:rPr>
        <w:t>https://journals.indexcopernicus.com/search/journal/issue?issueId=all&amp;journalId=5 0123</w:t>
      </w:r>
      <w:r w:rsidR="00445752" w:rsidRPr="0044575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45752" w:rsidRPr="00445752" w:rsidRDefault="00445752" w:rsidP="0044575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752">
        <w:rPr>
          <w:rFonts w:ascii="Times New Roman" w:hAnsi="Times New Roman" w:cs="Times New Roman"/>
          <w:sz w:val="24"/>
          <w:szCs w:val="24"/>
          <w:lang w:val="uk-UA"/>
        </w:rPr>
        <w:t>Вимоги до оформлення статей подано на сайті гуманітарно-педагогічного факультету НУБіП України (</w:t>
      </w:r>
      <w:r w:rsidRPr="006F41B2">
        <w:rPr>
          <w:rFonts w:ascii="Times New Roman" w:hAnsi="Times New Roman" w:cs="Times New Roman"/>
          <w:sz w:val="24"/>
          <w:szCs w:val="24"/>
          <w:lang w:val="uk-UA"/>
        </w:rPr>
        <w:t>http://journals.nubip.edu.ua/index.php/Filol/issue/archive</w:t>
      </w:r>
      <w:r w:rsidRPr="0044575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415F5" w:rsidRDefault="00E415F5" w:rsidP="00E415F5">
      <w:pPr>
        <w:pStyle w:val="a3"/>
        <w:spacing w:after="0" w:line="230" w:lineRule="auto"/>
        <w:ind w:firstLine="567"/>
        <w:jc w:val="both"/>
        <w:rPr>
          <w:bCs/>
          <w:iCs/>
        </w:rPr>
      </w:pPr>
      <w:r w:rsidRPr="00884CEC">
        <w:rPr>
          <w:b/>
        </w:rPr>
        <w:t>Робочі мови:</w:t>
      </w:r>
      <w:r w:rsidRPr="00884CEC">
        <w:t xml:space="preserve"> </w:t>
      </w:r>
      <w:r w:rsidRPr="00884CEC">
        <w:rPr>
          <w:bCs/>
          <w:iCs/>
        </w:rPr>
        <w:t xml:space="preserve">українська, </w:t>
      </w:r>
      <w:r>
        <w:rPr>
          <w:bCs/>
          <w:iCs/>
        </w:rPr>
        <w:t>англійська.</w:t>
      </w:r>
    </w:p>
    <w:p w:rsidR="007A2ADD" w:rsidRDefault="007A2ADD" w:rsidP="00E415F5">
      <w:pPr>
        <w:pStyle w:val="a3"/>
        <w:spacing w:after="0" w:line="230" w:lineRule="auto"/>
        <w:ind w:firstLine="567"/>
        <w:jc w:val="both"/>
        <w:rPr>
          <w:bCs/>
          <w:iCs/>
        </w:rPr>
      </w:pPr>
    </w:p>
    <w:p w:rsidR="008F0327" w:rsidRPr="008F0327" w:rsidRDefault="008F0327" w:rsidP="008F0327">
      <w:pPr>
        <w:pStyle w:val="2"/>
        <w:ind w:right="144"/>
        <w:rPr>
          <w:sz w:val="24"/>
        </w:rPr>
      </w:pPr>
      <w:r w:rsidRPr="008F0327">
        <w:rPr>
          <w:sz w:val="24"/>
        </w:rPr>
        <w:t xml:space="preserve">Розклад роботи </w:t>
      </w:r>
    </w:p>
    <w:tbl>
      <w:tblPr>
        <w:tblW w:w="11346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238"/>
        <w:gridCol w:w="2238"/>
        <w:gridCol w:w="94"/>
        <w:gridCol w:w="1133"/>
        <w:gridCol w:w="2155"/>
        <w:gridCol w:w="877"/>
      </w:tblGrid>
      <w:tr w:rsidR="008F0327" w:rsidRPr="008F0327" w:rsidTr="00821357">
        <w:trPr>
          <w:trHeight w:val="463"/>
        </w:trPr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327" w:rsidRPr="00E415F5" w:rsidRDefault="008F0327" w:rsidP="00DC44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0327">
              <w:rPr>
                <w:rFonts w:ascii="Times New Roman" w:hAnsi="Times New Roman" w:cs="Times New Roman"/>
                <w:b/>
                <w:sz w:val="24"/>
                <w:szCs w:val="24"/>
              </w:rPr>
              <w:t>Графік проведення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27" w:rsidRPr="008F0327" w:rsidTr="00821357">
        <w:trPr>
          <w:trHeight w:val="280"/>
        </w:trPr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327" w:rsidRPr="00DF00FC" w:rsidRDefault="00EB695C" w:rsidP="00EB695C">
            <w:pPr>
              <w:spacing w:after="0"/>
              <w:ind w:right="18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DF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листопада 2020</w:t>
            </w:r>
            <w:r w:rsidR="00DF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FC" w:rsidRPr="00DF00FC" w:rsidRDefault="00DF00FC" w:rsidP="008F0327">
            <w:pPr>
              <w:spacing w:after="0"/>
              <w:ind w:left="3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0327" w:rsidRPr="008F0327" w:rsidTr="00821357">
        <w:trPr>
          <w:gridAfter w:val="1"/>
          <w:wAfter w:w="877" w:type="dxa"/>
          <w:trHeight w:val="1160"/>
        </w:trPr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spacing w:after="0"/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F032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B6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8F0327">
              <w:rPr>
                <w:rFonts w:ascii="Times New Roman" w:hAnsi="Times New Roman" w:cs="Times New Roman"/>
                <w:sz w:val="24"/>
                <w:szCs w:val="24"/>
              </w:rPr>
              <w:t xml:space="preserve">–10.00 – </w:t>
            </w:r>
            <w:proofErr w:type="spellStart"/>
            <w:r w:rsidRPr="008F0327">
              <w:rPr>
                <w:rFonts w:ascii="Times New Roman" w:hAnsi="Times New Roman" w:cs="Times New Roman"/>
                <w:sz w:val="24"/>
                <w:szCs w:val="24"/>
              </w:rPr>
              <w:t>Реєстрація</w:t>
            </w:r>
            <w:proofErr w:type="spellEnd"/>
            <w:r w:rsidRPr="008F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327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</w:p>
          <w:p w:rsidR="008F0327" w:rsidRPr="004F2792" w:rsidRDefault="008F0327" w:rsidP="008F0327">
            <w:pPr>
              <w:spacing w:after="0"/>
              <w:ind w:right="8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327">
              <w:rPr>
                <w:rFonts w:ascii="Times New Roman" w:hAnsi="Times New Roman" w:cs="Times New Roman"/>
                <w:sz w:val="24"/>
                <w:szCs w:val="24"/>
              </w:rPr>
              <w:t xml:space="preserve">10.00–10.30 – </w:t>
            </w:r>
            <w:proofErr w:type="spellStart"/>
            <w:r w:rsidRPr="008F0327">
              <w:rPr>
                <w:rFonts w:ascii="Times New Roman" w:hAnsi="Times New Roman" w:cs="Times New Roman"/>
                <w:sz w:val="24"/>
                <w:szCs w:val="24"/>
              </w:rPr>
              <w:t>Відкриття</w:t>
            </w:r>
            <w:proofErr w:type="spellEnd"/>
            <w:r w:rsidR="004F2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69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</w:t>
            </w:r>
            <w:r w:rsidR="004F2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семінару</w:t>
            </w:r>
          </w:p>
          <w:p w:rsidR="004F2792" w:rsidRPr="004F2792" w:rsidRDefault="00706606" w:rsidP="004F2792">
            <w:pPr>
              <w:spacing w:after="0"/>
              <w:ind w:right="8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F0327" w:rsidRPr="008F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F0327" w:rsidRPr="008F032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DF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4F2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науково-методичного семінару</w:t>
            </w:r>
          </w:p>
          <w:p w:rsidR="008F0327" w:rsidRPr="008F0327" w:rsidRDefault="008F0327" w:rsidP="005E2AC6">
            <w:pPr>
              <w:spacing w:after="0"/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F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606">
              <w:rPr>
                <w:rFonts w:ascii="Times New Roman" w:hAnsi="Times New Roman" w:cs="Times New Roman"/>
                <w:sz w:val="24"/>
                <w:szCs w:val="24"/>
              </w:rPr>
              <w:t>4.30–1</w:t>
            </w:r>
            <w:r w:rsidR="00706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F0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F032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proofErr w:type="spellStart"/>
            <w:r w:rsidR="00706606" w:rsidRPr="008F0327">
              <w:rPr>
                <w:rFonts w:ascii="Times New Roman" w:hAnsi="Times New Roman" w:cs="Times New Roman"/>
                <w:sz w:val="24"/>
                <w:szCs w:val="24"/>
              </w:rPr>
              <w:t>Підведення</w:t>
            </w:r>
            <w:proofErr w:type="spellEnd"/>
            <w:r w:rsidR="00DF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F2792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0FC" w:rsidRPr="00DF00FC" w:rsidRDefault="00DF00FC" w:rsidP="008F0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0327" w:rsidRPr="008F0327" w:rsidTr="00821357">
        <w:trPr>
          <w:gridAfter w:val="1"/>
          <w:wAfter w:w="877" w:type="dxa"/>
          <w:trHeight w:val="623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4F2792" w:rsidRPr="00442AFD" w:rsidRDefault="004F2792" w:rsidP="008F0327">
            <w:pPr>
              <w:tabs>
                <w:tab w:val="center" w:pos="26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327" w:rsidRPr="008F0327" w:rsidRDefault="008F0327" w:rsidP="008F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27" w:rsidRPr="00E415F5" w:rsidRDefault="008F0327" w:rsidP="00E415F5">
      <w:pPr>
        <w:pStyle w:val="2"/>
        <w:pBdr>
          <w:top w:val="single" w:sz="4" w:space="8" w:color="auto" w:shadow="1"/>
        </w:pBdr>
        <w:ind w:right="144"/>
        <w:rPr>
          <w:sz w:val="24"/>
        </w:rPr>
      </w:pPr>
      <w:r w:rsidRPr="00E415F5">
        <w:rPr>
          <w:sz w:val="24"/>
        </w:rPr>
        <w:t>Реєстрація (подання інформаційних матеріалів)</w:t>
      </w:r>
    </w:p>
    <w:p w:rsidR="007A2ADD" w:rsidRDefault="007A2ADD" w:rsidP="007A2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15F5" w:rsidRPr="00EB695C" w:rsidRDefault="00DC443B" w:rsidP="007A2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6A10B4">
        <w:rPr>
          <w:rFonts w:ascii="Times New Roman" w:hAnsi="Times New Roman" w:cs="Times New Roman"/>
          <w:sz w:val="24"/>
          <w:szCs w:val="24"/>
          <w:lang w:val="uk-UA"/>
        </w:rPr>
        <w:t>семінарі</w:t>
      </w:r>
      <w:r w:rsidR="00E415F5" w:rsidRPr="00E415F5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r w:rsidR="00EB695C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EB695C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E415F5" w:rsidRPr="00E415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95C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листопада</w:t>
      </w:r>
      <w:r w:rsidR="00EB695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B695C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E415F5" w:rsidRPr="00E415F5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E415F5" w:rsidRPr="00E415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415F5" w:rsidRPr="00E415F5">
        <w:rPr>
          <w:rFonts w:ascii="Times New Roman" w:hAnsi="Times New Roman" w:cs="Times New Roman"/>
          <w:b/>
          <w:i/>
          <w:sz w:val="24"/>
          <w:szCs w:val="24"/>
        </w:rPr>
        <w:t>надіслати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організаційного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доповіді</w:t>
      </w:r>
      <w:proofErr w:type="spellEnd"/>
      <w:r w:rsidR="00EB695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E415F5" w:rsidRPr="00E415F5">
        <w:rPr>
          <w:rFonts w:ascii="Times New Roman" w:hAnsi="Times New Roman" w:cs="Times New Roman"/>
          <w:i/>
          <w:iCs/>
          <w:sz w:val="24"/>
          <w:szCs w:val="24"/>
        </w:rPr>
        <w:t>зразок</w:t>
      </w:r>
      <w:proofErr w:type="spellEnd"/>
      <w:r w:rsidR="00E415F5" w:rsidRPr="00E41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i/>
          <w:iCs/>
          <w:sz w:val="24"/>
          <w:szCs w:val="24"/>
        </w:rPr>
        <w:t>додається</w:t>
      </w:r>
      <w:proofErr w:type="spellEnd"/>
      <w:r w:rsidR="00EB695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) </w:t>
      </w:r>
      <w:r w:rsidR="00E415F5" w:rsidRPr="00E415F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lastRenderedPageBreak/>
        <w:t>електронною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5F5" w:rsidRPr="00E415F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E415F5" w:rsidRPr="00E415F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philosophy</w:t>
        </w:r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nubip</w:t>
        </w:r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ukr</w:t>
        </w:r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821357" w:rsidRPr="00821357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net</w:t>
        </w:r>
      </w:hyperlink>
      <w:r w:rsidR="00EB695C">
        <w:rPr>
          <w:lang w:val="uk-UA"/>
        </w:rPr>
        <w:t xml:space="preserve"> </w:t>
      </w:r>
      <w:r w:rsidR="00EB695C" w:rsidRPr="00EB695C">
        <w:rPr>
          <w:rFonts w:ascii="Times New Roman" w:hAnsi="Times New Roman" w:cs="Times New Roman"/>
          <w:lang w:val="uk-UA"/>
        </w:rPr>
        <w:t>(текст тез має бути відредагований науковим керівником)</w:t>
      </w:r>
      <w:r w:rsidR="006A10B4" w:rsidRPr="00EB695C">
        <w:rPr>
          <w:rFonts w:ascii="Times New Roman" w:hAnsi="Times New Roman" w:cs="Times New Roman"/>
          <w:lang w:val="uk-UA"/>
        </w:rPr>
        <w:t>.</w:t>
      </w:r>
      <w:r w:rsidR="00E415F5" w:rsidRPr="00EB6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95C" w:rsidRPr="008F0327" w:rsidRDefault="00EB695C" w:rsidP="005E2AC6">
      <w:pPr>
        <w:pStyle w:val="23"/>
        <w:spacing w:after="0" w:line="240" w:lineRule="auto"/>
        <w:ind w:left="0" w:firstLine="567"/>
        <w:jc w:val="both"/>
      </w:pPr>
    </w:p>
    <w:p w:rsidR="008F0327" w:rsidRPr="008F0327" w:rsidRDefault="008F0327" w:rsidP="008F0327">
      <w:pPr>
        <w:pStyle w:val="2"/>
        <w:rPr>
          <w:sz w:val="24"/>
        </w:rPr>
      </w:pPr>
      <w:r w:rsidRPr="008F0327">
        <w:rPr>
          <w:sz w:val="24"/>
        </w:rPr>
        <w:t xml:space="preserve">ВИМОГИ ДО ОФОРМЛЕННЯ </w:t>
      </w:r>
    </w:p>
    <w:p w:rsidR="008F0327" w:rsidRPr="008F0327" w:rsidRDefault="008F0327" w:rsidP="008F0327">
      <w:pPr>
        <w:pStyle w:val="2"/>
        <w:rPr>
          <w:sz w:val="24"/>
        </w:rPr>
      </w:pPr>
      <w:r w:rsidRPr="008F0327">
        <w:rPr>
          <w:sz w:val="24"/>
        </w:rPr>
        <w:t>ТЕЗ ДОПОВІДЕЙ</w:t>
      </w:r>
    </w:p>
    <w:p w:rsidR="008F0327" w:rsidRPr="008F0327" w:rsidRDefault="008F0327" w:rsidP="008F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Обсяг тез доповідей до 3 сторінок (включно) орієнтація – книжкова;</w:t>
      </w:r>
    </w:p>
    <w:p w:rsidR="008F0327" w:rsidRPr="008F0327" w:rsidRDefault="008F0327" w:rsidP="008F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 xml:space="preserve">Поля – ліве 25 мм, решта – 20 мм; </w:t>
      </w:r>
    </w:p>
    <w:p w:rsidR="008F0327" w:rsidRPr="008F0327" w:rsidRDefault="008F0327" w:rsidP="008F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Шрифт – Times New Roman, кегль – 14, міжрядковий інтервал – 1,5, стиль – Normal;</w:t>
      </w:r>
    </w:p>
    <w:p w:rsidR="008F0327" w:rsidRPr="008F0327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 xml:space="preserve">На першому рядку, ліворуч - УДК, праворуч-зазначаються відомості про автора: прізвище, ім’я та по батькові (повністю), науковий ступінь, вчене звання, посада, назва установи, навчального закладу. Далі, по центру, жирним шрифтом вказують назву тез доповіді, після чого, </w:t>
      </w:r>
      <w:r w:rsidRPr="008F0327">
        <w:rPr>
          <w:rFonts w:ascii="Times New Roman" w:hAnsi="Times New Roman" w:cs="Times New Roman"/>
          <w:spacing w:val="-6"/>
          <w:sz w:val="24"/>
          <w:szCs w:val="24"/>
        </w:rPr>
        <w:t>через один міжрядковий інтервал після назви</w:t>
      </w:r>
      <w:r w:rsidRPr="008F0327">
        <w:rPr>
          <w:rFonts w:ascii="Times New Roman" w:hAnsi="Times New Roman" w:cs="Times New Roman"/>
          <w:sz w:val="24"/>
          <w:szCs w:val="24"/>
        </w:rPr>
        <w:t xml:space="preserve"> подається текст;</w:t>
      </w:r>
    </w:p>
    <w:p w:rsidR="008F0327" w:rsidRPr="008F0327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Список використаної літератури розміщується наприкінці тексту в алфавітному порядку і оформлюється згідно з існуючим стандартом бібліографічного опису;</w:t>
      </w:r>
    </w:p>
    <w:p w:rsidR="008F0327" w:rsidRPr="008F0327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Посилання по тексту розміщують у квадратних дужках;</w:t>
      </w:r>
    </w:p>
    <w:p w:rsidR="008F0327" w:rsidRPr="008F0327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Сторінки не нумеруються;</w:t>
      </w:r>
    </w:p>
    <w:p w:rsidR="008F0327" w:rsidRPr="008F0327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Матеріали подаються у текстовому редакторі Microsoft Word для Windows з розширенням *.</w:t>
      </w:r>
      <w:r w:rsidRPr="008F032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8F0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3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0327">
        <w:rPr>
          <w:rFonts w:ascii="Times New Roman" w:hAnsi="Times New Roman" w:cs="Times New Roman"/>
          <w:sz w:val="24"/>
          <w:szCs w:val="24"/>
        </w:rPr>
        <w:t xml:space="preserve"> *.</w:t>
      </w:r>
      <w:proofErr w:type="spellStart"/>
      <w:r w:rsidRPr="008F032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8F0327">
        <w:rPr>
          <w:rFonts w:ascii="Times New Roman" w:hAnsi="Times New Roman" w:cs="Times New Roman"/>
          <w:sz w:val="24"/>
          <w:szCs w:val="24"/>
        </w:rPr>
        <w:t>.</w:t>
      </w:r>
    </w:p>
    <w:p w:rsidR="005736A8" w:rsidRPr="005736A8" w:rsidRDefault="005736A8" w:rsidP="00B770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8F0327" w:rsidRPr="008F0327" w:rsidRDefault="008F0327" w:rsidP="008F0327">
      <w:pPr>
        <w:pStyle w:val="1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sz w:val="24"/>
        </w:rPr>
      </w:pPr>
      <w:r w:rsidRPr="008F0327">
        <w:rPr>
          <w:sz w:val="24"/>
        </w:rPr>
        <w:t>ЗРАЗОК ОФОРМЛЕННЯ ТЕЗ ДОПОВІДЕЙ</w:t>
      </w:r>
    </w:p>
    <w:p w:rsidR="00624612" w:rsidRDefault="00624612" w:rsidP="00317731">
      <w:pPr>
        <w:spacing w:after="0"/>
        <w:ind w:left="4956" w:hanging="4956"/>
        <w:rPr>
          <w:rFonts w:ascii="Times New Roman" w:hAnsi="Times New Roman" w:cs="Times New Roman"/>
          <w:b/>
          <w:sz w:val="24"/>
          <w:szCs w:val="24"/>
        </w:rPr>
      </w:pPr>
    </w:p>
    <w:p w:rsidR="00EB695C" w:rsidRDefault="008F0327" w:rsidP="00317731">
      <w:pPr>
        <w:spacing w:after="0"/>
        <w:ind w:left="4956" w:hanging="4956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8F0327">
        <w:rPr>
          <w:rFonts w:ascii="Times New Roman" w:hAnsi="Times New Roman" w:cs="Times New Roman"/>
          <w:b/>
          <w:sz w:val="24"/>
          <w:szCs w:val="24"/>
        </w:rPr>
        <w:t>УДК 091</w:t>
      </w:r>
      <w:r w:rsidRPr="008F0327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EB695C" w:rsidRPr="00821357" w:rsidRDefault="00EB695C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Іванов І</w:t>
      </w:r>
      <w:r w:rsid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ван </w:t>
      </w: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ванович</w:t>
      </w: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</w:p>
    <w:p w:rsidR="00EB695C" w:rsidRPr="00821357" w:rsidRDefault="00821357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с</w:t>
      </w:r>
      <w:r w:rsidR="00EB695C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тудент 1 курсу, спеціальн</w:t>
      </w:r>
      <w:r w:rsidR="00433B9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="00EB695C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</w:t>
      </w:r>
      <w:r w:rsidR="00433B9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ь</w:t>
      </w:r>
      <w:r w:rsidR="00EB695C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П</w:t>
      </w:r>
      <w:r w:rsidR="00EB695C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сихологія»,</w:t>
      </w:r>
    </w:p>
    <w:p w:rsidR="00EB695C" w:rsidRPr="00821357" w:rsidRDefault="00EB695C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факультет</w:t>
      </w:r>
      <w:r w:rsidR="00821357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</w:t>
      </w:r>
      <w:r w:rsidR="00821357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уманітарно-педагогічний</w:t>
      </w:r>
    </w:p>
    <w:p w:rsidR="00EB695C" w:rsidRPr="00821357" w:rsidRDefault="00EB695C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Науковий керівник:</w:t>
      </w:r>
    </w:p>
    <w:p w:rsidR="00EB695C" w:rsidRPr="00821357" w:rsidRDefault="00821357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Матвієнко Ірина Сергіївна</w:t>
      </w:r>
      <w:r w:rsidR="008F0327" w:rsidRPr="0082135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:rsidR="008F0327" w:rsidRPr="00821357" w:rsidRDefault="00821357" w:rsidP="00EB695C">
      <w:pPr>
        <w:spacing w:after="0"/>
        <w:ind w:left="4956" w:hanging="495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</w:t>
      </w:r>
      <w:r w:rsidR="008F0327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анд</w:t>
      </w:r>
      <w:r w:rsidR="00EB695C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8F0327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філос</w:t>
      </w:r>
      <w:r w:rsidR="00EB695C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8F0327"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наук,</w:t>
      </w:r>
      <w:r w:rsidRPr="008213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B695C" w:rsidRPr="00821357">
        <w:rPr>
          <w:rFonts w:ascii="Times New Roman" w:hAnsi="Times New Roman" w:cs="Times New Roman"/>
          <w:sz w:val="24"/>
          <w:szCs w:val="24"/>
          <w:lang w:val="uk-UA"/>
        </w:rPr>
        <w:t>доцент кафедри філософії</w:t>
      </w:r>
      <w:r w:rsidR="0038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0327" w:rsidRPr="00821357" w:rsidRDefault="008F0327" w:rsidP="00EB695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21357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Національний університет біоресурсів і </w:t>
      </w:r>
    </w:p>
    <w:p w:rsidR="008F0327" w:rsidRPr="00821357" w:rsidRDefault="008F0327" w:rsidP="00EB695C">
      <w:pPr>
        <w:spacing w:after="0"/>
        <w:ind w:left="283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21357">
        <w:rPr>
          <w:rFonts w:ascii="Times New Roman" w:hAnsi="Times New Roman" w:cs="Times New Roman"/>
          <w:sz w:val="24"/>
          <w:szCs w:val="24"/>
          <w:lang w:val="uk-UA"/>
        </w:rPr>
        <w:t xml:space="preserve">          природокористування України </w:t>
      </w:r>
    </w:p>
    <w:p w:rsidR="008F0327" w:rsidRPr="00821357" w:rsidRDefault="008F0327" w:rsidP="00EB695C">
      <w:pPr>
        <w:spacing w:after="0"/>
        <w:ind w:left="1416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21357">
        <w:rPr>
          <w:rFonts w:ascii="Times New Roman" w:hAnsi="Times New Roman" w:cs="Times New Roman"/>
          <w:sz w:val="24"/>
          <w:szCs w:val="24"/>
          <w:lang w:val="uk-UA"/>
        </w:rPr>
        <w:t xml:space="preserve">         (м. Київ, У</w:t>
      </w:r>
      <w:proofErr w:type="spellStart"/>
      <w:r w:rsidRPr="00821357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821357">
        <w:rPr>
          <w:rFonts w:ascii="Times New Roman" w:hAnsi="Times New Roman" w:cs="Times New Roman"/>
          <w:sz w:val="24"/>
          <w:szCs w:val="24"/>
        </w:rPr>
        <w:t>)</w:t>
      </w:r>
    </w:p>
    <w:p w:rsidR="00CF6682" w:rsidRPr="00317731" w:rsidRDefault="00CF6682" w:rsidP="0057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00FC" w:rsidRDefault="00317731" w:rsidP="00624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731">
        <w:rPr>
          <w:rFonts w:ascii="Times New Roman" w:hAnsi="Times New Roman" w:cs="Times New Roman"/>
          <w:b/>
          <w:sz w:val="24"/>
          <w:szCs w:val="24"/>
          <w:lang w:val="uk-UA"/>
        </w:rPr>
        <w:t>ФІЛОСОФСЬКЕ ВЧЕННЯ ГРИГОРІЯ СКОВОРОДИ В МИНУЛОМУ ТА В СЬОГОДЕННІ</w:t>
      </w:r>
    </w:p>
    <w:p w:rsidR="008F0327" w:rsidRPr="008F0327" w:rsidRDefault="008F0327" w:rsidP="008F0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327">
        <w:rPr>
          <w:rFonts w:ascii="Times New Roman" w:hAnsi="Times New Roman" w:cs="Times New Roman"/>
          <w:sz w:val="24"/>
          <w:szCs w:val="24"/>
        </w:rPr>
        <w:t>Сьогодні в Україні спостерігається масове зацікавлення… […</w:t>
      </w:r>
      <w:r w:rsidRPr="008F0327">
        <w:rPr>
          <w:rFonts w:ascii="Times New Roman" w:hAnsi="Times New Roman" w:cs="Times New Roman"/>
          <w:i/>
          <w:iCs/>
          <w:sz w:val="24"/>
          <w:szCs w:val="24"/>
        </w:rPr>
        <w:t>текст доповіді</w:t>
      </w:r>
      <w:r w:rsidRPr="008F0327">
        <w:rPr>
          <w:rFonts w:ascii="Times New Roman" w:hAnsi="Times New Roman" w:cs="Times New Roman"/>
          <w:sz w:val="24"/>
          <w:szCs w:val="24"/>
        </w:rPr>
        <w:t>…]</w:t>
      </w:r>
    </w:p>
    <w:p w:rsidR="008F0327" w:rsidRPr="008F0327" w:rsidRDefault="008F0327" w:rsidP="008F0327">
      <w:pPr>
        <w:pStyle w:val="21"/>
        <w:spacing w:line="360" w:lineRule="auto"/>
        <w:rPr>
          <w:sz w:val="24"/>
          <w:lang w:val="ru-RU"/>
        </w:rPr>
      </w:pPr>
      <w:r w:rsidRPr="008F0327">
        <w:rPr>
          <w:sz w:val="24"/>
        </w:rPr>
        <w:t>ЛІТЕРАТУРА</w:t>
      </w:r>
    </w:p>
    <w:p w:rsidR="008F0327" w:rsidRPr="008F0327" w:rsidRDefault="008F0327" w:rsidP="00FB7A45">
      <w:pPr>
        <w:pStyle w:val="21"/>
        <w:jc w:val="left"/>
        <w:rPr>
          <w:b w:val="0"/>
          <w:bCs w:val="0"/>
          <w:i/>
          <w:iCs/>
          <w:sz w:val="24"/>
          <w:lang w:val="ru-RU"/>
        </w:rPr>
      </w:pPr>
      <w:r w:rsidRPr="008F0327">
        <w:rPr>
          <w:sz w:val="24"/>
        </w:rPr>
        <w:t>1…</w:t>
      </w:r>
      <w:r w:rsidRPr="008F0327">
        <w:rPr>
          <w:sz w:val="24"/>
        </w:rPr>
        <w:br/>
        <w:t xml:space="preserve">N.B. </w:t>
      </w:r>
      <w:r w:rsidRPr="008F0327">
        <w:rPr>
          <w:i/>
          <w:iCs/>
          <w:sz w:val="24"/>
        </w:rPr>
        <w:t>Редакційна колегія залишає за собою право чистового редагування або відхилення матеріалу, який оформлений з порушенням зазначених вище вимог!</w:t>
      </w:r>
    </w:p>
    <w:p w:rsidR="008F0327" w:rsidRPr="008F0327" w:rsidRDefault="008F0327" w:rsidP="008F0327">
      <w:pPr>
        <w:pStyle w:val="2"/>
        <w:ind w:right="426"/>
        <w:rPr>
          <w:sz w:val="24"/>
        </w:rPr>
      </w:pPr>
      <w:r w:rsidRPr="008F0327">
        <w:rPr>
          <w:sz w:val="24"/>
        </w:rPr>
        <w:t xml:space="preserve">Організаційний внесок                          </w:t>
      </w:r>
      <w:r w:rsidR="00624612">
        <w:rPr>
          <w:sz w:val="24"/>
        </w:rPr>
        <w:t xml:space="preserve">                               </w:t>
      </w:r>
    </w:p>
    <w:p w:rsidR="00946240" w:rsidRPr="00515CB5" w:rsidRDefault="00515CB5" w:rsidP="00BE2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Участь у науково-методичному </w:t>
      </w:r>
      <w:r w:rsidR="00821357">
        <w:rPr>
          <w:rFonts w:ascii="Times New Roman" w:hAnsi="Times New Roman" w:cs="Times New Roman"/>
          <w:color w:val="000000"/>
          <w:sz w:val="24"/>
          <w:szCs w:val="24"/>
          <w:lang w:val="uk-UA"/>
        </w:rPr>
        <w:t>онлайн-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семінарі є </w:t>
      </w:r>
      <w:r w:rsidRPr="00515CB5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безкоштовною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матеріали доповідей будуть розміщенні в електронному збірнику матеріалів семінару.</w:t>
      </w:r>
    </w:p>
    <w:p w:rsidR="008F0327" w:rsidRPr="008F0327" w:rsidRDefault="008F0327" w:rsidP="008F0327">
      <w:pPr>
        <w:pStyle w:val="1"/>
        <w:pBdr>
          <w:top w:val="single" w:sz="4" w:space="1" w:color="auto" w:shadow="1"/>
          <w:left w:val="single" w:sz="4" w:space="8" w:color="auto" w:shadow="1"/>
          <w:bottom w:val="single" w:sz="4" w:space="1" w:color="auto" w:shadow="1"/>
          <w:right w:val="single" w:sz="4" w:space="9" w:color="auto" w:shadow="1"/>
        </w:pBdr>
        <w:shd w:val="clear" w:color="auto" w:fill="CCCCCC"/>
        <w:ind w:right="234"/>
        <w:rPr>
          <w:sz w:val="24"/>
        </w:rPr>
      </w:pPr>
      <w:r w:rsidRPr="008F0327">
        <w:rPr>
          <w:sz w:val="24"/>
        </w:rPr>
        <w:t>КООРДИНАТИ ОРГКОМІТЕТУ</w:t>
      </w:r>
      <w:r w:rsidRPr="008F0327">
        <w:rPr>
          <w:b w:val="0"/>
          <w:i/>
          <w:sz w:val="24"/>
        </w:rPr>
        <w:br/>
        <w:t>Національний університет біоресурсів і природокористування України</w:t>
      </w:r>
    </w:p>
    <w:p w:rsidR="008F0327" w:rsidRPr="008F0327" w:rsidRDefault="008F0327" w:rsidP="008F032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27" w:rsidRPr="008F0327" w:rsidRDefault="008F0327" w:rsidP="008F032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F0327">
        <w:rPr>
          <w:rFonts w:ascii="Times New Roman" w:hAnsi="Times New Roman" w:cs="Times New Roman"/>
          <w:sz w:val="24"/>
          <w:szCs w:val="24"/>
        </w:rPr>
        <w:t>м. Київ, вул. Героїв Оборони, 15, навч. корпус № 3, к. 125, 127</w:t>
      </w:r>
    </w:p>
    <w:p w:rsidR="008F0327" w:rsidRPr="00821357" w:rsidRDefault="008F0327" w:rsidP="008F032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proofErr w:type="spellStart"/>
      <w:r w:rsidRPr="008F032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Телефони</w:t>
      </w:r>
      <w:proofErr w:type="spellEnd"/>
      <w:r w:rsidRPr="008F032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8F0327">
        <w:rPr>
          <w:rFonts w:ascii="Times New Roman" w:hAnsi="Times New Roman" w:cs="Times New Roman"/>
          <w:sz w:val="24"/>
          <w:szCs w:val="24"/>
          <w:shd w:val="clear" w:color="auto" w:fill="FFFFFF"/>
        </w:rPr>
        <w:t>(044) 527-81-50</w:t>
      </w:r>
      <w:r w:rsidR="008213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(Кафедра філософії)</w:t>
      </w:r>
    </w:p>
    <w:p w:rsidR="006F41B2" w:rsidRPr="006F41B2" w:rsidRDefault="008F0327" w:rsidP="00624612">
      <w:pPr>
        <w:spacing w:after="0"/>
        <w:jc w:val="both"/>
      </w:pPr>
      <w:proofErr w:type="spellStart"/>
      <w:r w:rsidRPr="008F0327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="009462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0327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8F032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p</w:t>
        </w:r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</w:rPr>
          <w:t>hilosophy_</w:t>
        </w:r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nubip</w:t>
        </w:r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ukr</w:t>
        </w:r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6F41B2" w:rsidRPr="00B253A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net</w:t>
        </w:r>
      </w:hyperlink>
    </w:p>
    <w:sectPr w:rsidR="006F41B2" w:rsidRPr="006F41B2" w:rsidSect="00240077">
      <w:pgSz w:w="11906" w:h="16838" w:code="9"/>
      <w:pgMar w:top="1134" w:right="1134" w:bottom="1134" w:left="1134" w:header="709" w:footer="709" w:gutter="0"/>
      <w:cols w:space="3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462"/>
    <w:multiLevelType w:val="hybridMultilevel"/>
    <w:tmpl w:val="0D140DF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27"/>
    <w:rsid w:val="000130FD"/>
    <w:rsid w:val="000224D6"/>
    <w:rsid w:val="000935A9"/>
    <w:rsid w:val="000A046A"/>
    <w:rsid w:val="000E0830"/>
    <w:rsid w:val="00265559"/>
    <w:rsid w:val="00285A2F"/>
    <w:rsid w:val="00317731"/>
    <w:rsid w:val="00346A9C"/>
    <w:rsid w:val="003765FF"/>
    <w:rsid w:val="00387246"/>
    <w:rsid w:val="00393A1D"/>
    <w:rsid w:val="004062F7"/>
    <w:rsid w:val="00433B9D"/>
    <w:rsid w:val="00442AFD"/>
    <w:rsid w:val="00445752"/>
    <w:rsid w:val="00446D36"/>
    <w:rsid w:val="004732C6"/>
    <w:rsid w:val="004F2792"/>
    <w:rsid w:val="00515CB5"/>
    <w:rsid w:val="00563F5A"/>
    <w:rsid w:val="005736A8"/>
    <w:rsid w:val="005E2AC6"/>
    <w:rsid w:val="00624612"/>
    <w:rsid w:val="00627F89"/>
    <w:rsid w:val="00636C16"/>
    <w:rsid w:val="006A10B4"/>
    <w:rsid w:val="006F41B2"/>
    <w:rsid w:val="00706606"/>
    <w:rsid w:val="007A2ADD"/>
    <w:rsid w:val="00811BA2"/>
    <w:rsid w:val="00821357"/>
    <w:rsid w:val="008F0327"/>
    <w:rsid w:val="0090395D"/>
    <w:rsid w:val="00946240"/>
    <w:rsid w:val="00B770AD"/>
    <w:rsid w:val="00BA2DF2"/>
    <w:rsid w:val="00BC38EF"/>
    <w:rsid w:val="00BD414E"/>
    <w:rsid w:val="00BE2E84"/>
    <w:rsid w:val="00C853CC"/>
    <w:rsid w:val="00CB7248"/>
    <w:rsid w:val="00CD05E8"/>
    <w:rsid w:val="00CF6682"/>
    <w:rsid w:val="00D26FEF"/>
    <w:rsid w:val="00DC443B"/>
    <w:rsid w:val="00DF00FC"/>
    <w:rsid w:val="00E415F5"/>
    <w:rsid w:val="00EB695C"/>
    <w:rsid w:val="00ED1AC8"/>
    <w:rsid w:val="00ED6D17"/>
    <w:rsid w:val="00FB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050B"/>
  <w15:docId w15:val="{A37A0FBB-5C17-43A7-84A2-D52B315A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17"/>
  </w:style>
  <w:style w:type="paragraph" w:styleId="1">
    <w:name w:val="heading 1"/>
    <w:basedOn w:val="a"/>
    <w:next w:val="a"/>
    <w:link w:val="10"/>
    <w:qFormat/>
    <w:rsid w:val="008F03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paragraph" w:styleId="2">
    <w:name w:val="heading 2"/>
    <w:basedOn w:val="a"/>
    <w:next w:val="a"/>
    <w:link w:val="20"/>
    <w:qFormat/>
    <w:rsid w:val="008F0327"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1" w:color="auto" w:shadow="1"/>
      </w:pBdr>
      <w:shd w:val="clear" w:color="auto" w:fill="CCCCCC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327"/>
    <w:rPr>
      <w:rFonts w:ascii="Times New Roman" w:eastAsia="Times New Roman" w:hAnsi="Times New Roman" w:cs="Times New Roman"/>
      <w:b/>
      <w:bCs/>
      <w:szCs w:val="24"/>
      <w:lang w:val="uk-UA"/>
    </w:rPr>
  </w:style>
  <w:style w:type="character" w:customStyle="1" w:styleId="20">
    <w:name w:val="Заголовок 2 Знак"/>
    <w:basedOn w:val="a0"/>
    <w:link w:val="2"/>
    <w:rsid w:val="008F0327"/>
    <w:rPr>
      <w:rFonts w:ascii="Times New Roman" w:eastAsia="Times New Roman" w:hAnsi="Times New Roman" w:cs="Times New Roman"/>
      <w:b/>
      <w:bCs/>
      <w:szCs w:val="24"/>
      <w:shd w:val="clear" w:color="auto" w:fill="CCCCCC"/>
      <w:lang w:val="uk-UA"/>
    </w:rPr>
  </w:style>
  <w:style w:type="paragraph" w:styleId="21">
    <w:name w:val="Body Text 2"/>
    <w:basedOn w:val="a"/>
    <w:link w:val="22"/>
    <w:rsid w:val="008F03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8F0327"/>
    <w:rPr>
      <w:rFonts w:ascii="Times New Roman" w:eastAsia="Times New Roman" w:hAnsi="Times New Roman" w:cs="Times New Roman"/>
      <w:b/>
      <w:bCs/>
      <w:szCs w:val="24"/>
      <w:lang w:val="uk-UA"/>
    </w:rPr>
  </w:style>
  <w:style w:type="paragraph" w:styleId="a3">
    <w:name w:val="Body Text"/>
    <w:basedOn w:val="a"/>
    <w:link w:val="a4"/>
    <w:rsid w:val="008F03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F032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rsid w:val="008F03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4">
    <w:name w:val="Основной текст с отступом 2 Знак"/>
    <w:basedOn w:val="a0"/>
    <w:link w:val="23"/>
    <w:rsid w:val="008F032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rsid w:val="008F03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03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rsid w:val="00E415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415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ilosophy_nubip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osophy_nubi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77EB-A98C-446C-9BE9-2914D98A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</cp:lastModifiedBy>
  <cp:revision>6</cp:revision>
  <dcterms:created xsi:type="dcterms:W3CDTF">2020-10-08T14:55:00Z</dcterms:created>
  <dcterms:modified xsi:type="dcterms:W3CDTF">2020-10-08T15:36:00Z</dcterms:modified>
</cp:coreProperties>
</file>