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C09" w:rsidRPr="00AF38D7" w:rsidRDefault="000E5C09" w:rsidP="000E5C09">
      <w:pPr>
        <w:jc w:val="center"/>
        <w:rPr>
          <w:rFonts w:ascii="Times New Roman" w:hAnsi="Times New Roman" w:cs="Times New Roman"/>
        </w:rPr>
      </w:pPr>
      <w:r w:rsidRPr="00AF38D7">
        <w:rPr>
          <w:rFonts w:ascii="Times New Roman" w:hAnsi="Times New Roman" w:cs="Times New Roman"/>
        </w:rPr>
        <w:t>Науково-педагогічна діяльність</w:t>
      </w:r>
    </w:p>
    <w:p w:rsidR="000E5C09" w:rsidRPr="00AF38D7" w:rsidRDefault="00E17FE9" w:rsidP="000E5C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завідувача</w:t>
      </w:r>
      <w:r w:rsidR="000E5C09" w:rsidRPr="00AF38D7">
        <w:rPr>
          <w:rFonts w:ascii="Times New Roman" w:hAnsi="Times New Roman" w:cs="Times New Roman"/>
        </w:rPr>
        <w:t xml:space="preserve"> кафедри </w:t>
      </w:r>
      <w:r w:rsidR="00455563">
        <w:rPr>
          <w:rFonts w:ascii="Times New Roman" w:hAnsi="Times New Roman" w:cs="Times New Roman"/>
        </w:rPr>
        <w:t>загальної екології, радіобіології та безпеки життєдіяльності</w:t>
      </w:r>
    </w:p>
    <w:p w:rsidR="000E5C09" w:rsidRPr="00AF38D7" w:rsidRDefault="000E5C09" w:rsidP="000E5C09">
      <w:pPr>
        <w:jc w:val="center"/>
        <w:rPr>
          <w:rFonts w:ascii="Times New Roman" w:hAnsi="Times New Roman" w:cs="Times New Roman"/>
          <w:i/>
        </w:rPr>
      </w:pPr>
      <w:r w:rsidRPr="00AF38D7">
        <w:rPr>
          <w:rFonts w:ascii="Times New Roman" w:hAnsi="Times New Roman" w:cs="Times New Roman"/>
          <w:i/>
        </w:rPr>
        <w:t xml:space="preserve">(відповідно до бази ЄДБО) </w:t>
      </w:r>
    </w:p>
    <w:p w:rsidR="000E5C09" w:rsidRPr="00AF38D7" w:rsidRDefault="006B4A69" w:rsidP="000E5C09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Ладики</w:t>
      </w:r>
      <w:proofErr w:type="spellEnd"/>
      <w:r>
        <w:rPr>
          <w:rFonts w:ascii="Times New Roman" w:hAnsi="Times New Roman" w:cs="Times New Roman"/>
          <w:b/>
        </w:rPr>
        <w:t xml:space="preserve"> Марини Миколаївни</w:t>
      </w:r>
    </w:p>
    <w:p w:rsidR="000B7521" w:rsidRPr="00AF38D7" w:rsidRDefault="000B7521" w:rsidP="000B7521">
      <w:pPr>
        <w:jc w:val="right"/>
        <w:rPr>
          <w:rFonts w:ascii="Times New Roman" w:hAnsi="Times New Roman" w:cs="Times New Roman"/>
          <w:lang w:val="ru-RU"/>
        </w:rPr>
      </w:pPr>
      <w:r w:rsidRPr="00AF38D7">
        <w:rPr>
          <w:rFonts w:ascii="Times New Roman" w:hAnsi="Times New Roman" w:cs="Times New Roman"/>
        </w:rPr>
        <w:t xml:space="preserve">Додаток </w:t>
      </w:r>
      <w:r w:rsidRPr="00AF38D7">
        <w:rPr>
          <w:rFonts w:ascii="Times New Roman" w:hAnsi="Times New Roman" w:cs="Times New Roman"/>
          <w:lang w:val="ru-RU"/>
        </w:rPr>
        <w:t>1</w:t>
      </w: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1346"/>
        <w:gridCol w:w="14042"/>
      </w:tblGrid>
      <w:tr w:rsidR="00AF38D7" w:rsidRPr="00AF38D7" w:rsidTr="007B107A">
        <w:tc>
          <w:tcPr>
            <w:tcW w:w="15276" w:type="dxa"/>
            <w:gridSpan w:val="2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b/>
                <w:sz w:val="20"/>
                <w:szCs w:val="20"/>
              </w:rPr>
              <w:t>Інформація про наукову діяльність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4106" w:type="dxa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1E23F5" w:rsidTr="007B107A">
        <w:tc>
          <w:tcPr>
            <w:tcW w:w="1170" w:type="dxa"/>
          </w:tcPr>
          <w:p w:rsidR="000B7521" w:rsidRPr="001E23F5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Основні публікації за напрямом </w:t>
            </w:r>
          </w:p>
        </w:tc>
        <w:tc>
          <w:tcPr>
            <w:tcW w:w="14106" w:type="dxa"/>
          </w:tcPr>
          <w:p w:rsidR="006B4A69" w:rsidRDefault="006B4A69" w:rsidP="00DF38DD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>
              <w:rPr>
                <w:rFonts w:ascii="Times New Roman" w:hAnsi="Times New Roman"/>
                <w:u w:val="single"/>
                <w:lang w:val="uk-UA"/>
              </w:rPr>
              <w:t xml:space="preserve">Монографії </w:t>
            </w:r>
          </w:p>
          <w:p w:rsidR="006B4A69" w:rsidRPr="00C525AB" w:rsidRDefault="006B4A69" w:rsidP="006B4A69">
            <w:pPr>
              <w:numPr>
                <w:ilvl w:val="0"/>
                <w:numId w:val="4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Starodubtsev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V.M.,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Ladyka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M.M.,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Bogdanets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V.A.,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Naumovska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O.I.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Dams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Environment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landscapes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Kaniv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reservoir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Dnieper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river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Ukraine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INTELLECTUAL DEVELOPMENT OF MANKIND IN MODERN CONDITIONS: PSYCHOLOGY, PHILOLOGY, MEDICINE, BIOLOGY AND ECOLOGY. 2021,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Book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19,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Chapter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5. Publisher: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Kuprienko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S.V. 26 p. </w:t>
            </w:r>
            <w:hyperlink r:id="rId6" w:history="1">
              <w:r w:rsidRPr="00C525AB">
                <w:rPr>
                  <w:rStyle w:val="a5"/>
                  <w:rFonts w:ascii="Times New Roman" w:hAnsi="Times New Roman" w:cs="Times New Roman"/>
                  <w:color w:val="1155CC"/>
                  <w:sz w:val="20"/>
                  <w:szCs w:val="20"/>
                </w:rPr>
                <w:t>https://doi.org/10.30888/2663-5569.2021-19-03-017</w:t>
              </w:r>
            </w:hyperlink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 </w:t>
            </w:r>
          </w:p>
          <w:p w:rsidR="006B4A69" w:rsidRPr="006B4A69" w:rsidRDefault="006B4A69" w:rsidP="006B4A69">
            <w:pPr>
              <w:numPr>
                <w:ilvl w:val="0"/>
                <w:numId w:val="45"/>
              </w:num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Ладика</w:t>
            </w:r>
            <w:proofErr w:type="spellEnd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М.М. / Меліорація води і </w:t>
            </w:r>
            <w:proofErr w:type="spellStart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агроландшафтів</w:t>
            </w:r>
            <w:proofErr w:type="spellEnd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басейні р. Інгулець: Монографія / За наук. ред.: член. </w:t>
            </w:r>
            <w:proofErr w:type="spellStart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</w:t>
            </w:r>
            <w:proofErr w:type="spellEnd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.. НААНУ В.А. </w:t>
            </w:r>
            <w:proofErr w:type="spellStart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Сташука</w:t>
            </w:r>
            <w:proofErr w:type="spellEnd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проф. В.В. Морозова, доц. М.М. </w:t>
            </w:r>
            <w:proofErr w:type="spellStart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Ладики</w:t>
            </w:r>
            <w:proofErr w:type="spellEnd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– Херсон: Вид-во «Айлант», 2010. – 329 с.</w:t>
            </w:r>
          </w:p>
          <w:p w:rsidR="006B4A69" w:rsidRPr="006B4A69" w:rsidRDefault="006B4A69" w:rsidP="00DF38DD">
            <w:pPr>
              <w:pStyle w:val="a6"/>
              <w:rPr>
                <w:rFonts w:ascii="Times New Roman" w:hAnsi="Times New Roman"/>
                <w:u w:val="single"/>
              </w:rPr>
            </w:pPr>
          </w:p>
          <w:p w:rsidR="00A637B2" w:rsidRPr="00C525AB" w:rsidRDefault="000B7521" w:rsidP="00DF38DD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C525AB">
              <w:rPr>
                <w:rFonts w:ascii="Times New Roman" w:hAnsi="Times New Roman"/>
                <w:u w:val="single"/>
                <w:lang w:val="uk-UA"/>
              </w:rPr>
              <w:t>Статті:</w:t>
            </w:r>
          </w:p>
          <w:p w:rsidR="00DF38DD" w:rsidRPr="00C525AB" w:rsidRDefault="00DF38DD" w:rsidP="006B4A69">
            <w:pPr>
              <w:pStyle w:val="ab"/>
              <w:numPr>
                <w:ilvl w:val="0"/>
                <w:numId w:val="4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lang w:val="uk-UA"/>
              </w:rPr>
            </w:pPr>
            <w:r w:rsidRPr="00C525AB">
              <w:rPr>
                <w:color w:val="000000"/>
                <w:sz w:val="20"/>
                <w:szCs w:val="20"/>
                <w:lang w:val="uk-UA"/>
              </w:rPr>
              <w:t>Сучасний екологічний стан поверхневих вод р. Трубіж</w:t>
            </w:r>
            <w:r w:rsidRPr="00C525AB">
              <w:rPr>
                <w:color w:val="000000"/>
                <w:sz w:val="20"/>
                <w:szCs w:val="20"/>
                <w:shd w:val="clear" w:color="auto" w:fill="F9F9F9"/>
              </w:rPr>
              <w:t> </w:t>
            </w:r>
            <w:r w:rsidRPr="00C525AB">
              <w:rPr>
                <w:color w:val="000000"/>
                <w:sz w:val="20"/>
                <w:szCs w:val="20"/>
                <w:shd w:val="clear" w:color="auto" w:fill="F9F9F9"/>
                <w:lang w:val="uk-UA"/>
              </w:rPr>
              <w:t xml:space="preserve">/ І. С. </w:t>
            </w:r>
            <w:proofErr w:type="spellStart"/>
            <w:r w:rsidRPr="00C525AB">
              <w:rPr>
                <w:color w:val="000000"/>
                <w:sz w:val="20"/>
                <w:szCs w:val="20"/>
                <w:shd w:val="clear" w:color="auto" w:fill="F9F9F9"/>
                <w:lang w:val="uk-UA"/>
              </w:rPr>
              <w:t>Єзловецька</w:t>
            </w:r>
            <w:proofErr w:type="spellEnd"/>
            <w:r w:rsidRPr="00C525AB">
              <w:rPr>
                <w:color w:val="000000"/>
                <w:sz w:val="20"/>
                <w:szCs w:val="20"/>
                <w:shd w:val="clear" w:color="auto" w:fill="F9F9F9"/>
                <w:lang w:val="uk-UA"/>
              </w:rPr>
              <w:t xml:space="preserve">, </w:t>
            </w:r>
            <w:r w:rsidRPr="00C525AB">
              <w:rPr>
                <w:color w:val="000000"/>
                <w:sz w:val="20"/>
                <w:szCs w:val="20"/>
                <w:lang w:val="uk-UA"/>
              </w:rPr>
              <w:t xml:space="preserve">М. М. </w:t>
            </w:r>
            <w:proofErr w:type="spellStart"/>
            <w:r w:rsidRPr="00C525AB">
              <w:rPr>
                <w:color w:val="000000"/>
                <w:sz w:val="20"/>
                <w:szCs w:val="20"/>
                <w:lang w:val="uk-UA"/>
              </w:rPr>
              <w:t>Ладика</w:t>
            </w:r>
            <w:proofErr w:type="spellEnd"/>
            <w:r w:rsidRPr="00C525AB">
              <w:rPr>
                <w:color w:val="000000"/>
                <w:sz w:val="20"/>
                <w:szCs w:val="20"/>
                <w:lang w:val="uk-UA"/>
              </w:rPr>
              <w:t xml:space="preserve">, А. В. Дорошенко. </w:t>
            </w:r>
            <w:hyperlink r:id="rId7" w:history="1">
              <w:r w:rsidRPr="00C525AB">
                <w:rPr>
                  <w:i/>
                  <w:color w:val="000000"/>
                  <w:sz w:val="20"/>
                  <w:szCs w:val="20"/>
                  <w:lang w:val="uk-UA"/>
                </w:rPr>
                <w:t>Наукові доповіді Національного університету біоресурсів і природокористування України</w:t>
              </w:r>
            </w:hyperlink>
            <w:r w:rsidRPr="00C525AB">
              <w:rPr>
                <w:color w:val="000000"/>
                <w:sz w:val="20"/>
                <w:szCs w:val="20"/>
                <w:lang w:val="uk-UA"/>
              </w:rPr>
              <w:t>. 2020. № 6. Режим доступу: DOI: </w:t>
            </w:r>
            <w:hyperlink r:id="rId8" w:history="1">
              <w:r w:rsidRPr="00C525AB">
                <w:rPr>
                  <w:color w:val="000000"/>
                  <w:sz w:val="20"/>
                  <w:szCs w:val="20"/>
                  <w:lang w:val="uk-UA"/>
                </w:rPr>
                <w:t>http://dx.doi.org/10.31548/dopovidi2020.06.001</w:t>
              </w:r>
            </w:hyperlink>
            <w:r w:rsidRPr="00C525AB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</w:p>
          <w:p w:rsidR="00DF38DD" w:rsidRPr="00C525AB" w:rsidRDefault="00DF38DD" w:rsidP="006B4A69">
            <w:pPr>
              <w:pStyle w:val="ab"/>
              <w:numPr>
                <w:ilvl w:val="0"/>
                <w:numId w:val="4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525AB">
              <w:rPr>
                <w:color w:val="000000"/>
                <w:sz w:val="20"/>
                <w:szCs w:val="20"/>
                <w:lang w:val="uk-UA"/>
              </w:rPr>
              <w:t>Ладика</w:t>
            </w:r>
            <w:proofErr w:type="spellEnd"/>
            <w:r w:rsidRPr="00C525AB">
              <w:rPr>
                <w:color w:val="000000"/>
                <w:sz w:val="20"/>
                <w:szCs w:val="20"/>
                <w:lang w:val="uk-UA"/>
              </w:rPr>
              <w:t xml:space="preserve"> М.М., </w:t>
            </w:r>
            <w:proofErr w:type="spellStart"/>
            <w:r w:rsidRPr="00C525AB">
              <w:rPr>
                <w:color w:val="000000"/>
                <w:sz w:val="20"/>
                <w:szCs w:val="20"/>
                <w:lang w:val="uk-UA"/>
              </w:rPr>
              <w:t>Рубежняк</w:t>
            </w:r>
            <w:proofErr w:type="spellEnd"/>
            <w:r w:rsidRPr="00C525AB">
              <w:rPr>
                <w:color w:val="000000"/>
                <w:sz w:val="20"/>
                <w:szCs w:val="20"/>
                <w:lang w:val="uk-UA"/>
              </w:rPr>
              <w:t xml:space="preserve"> І.Г., Дорошенко А.В. Характеристика </w:t>
            </w:r>
            <w:proofErr w:type="spellStart"/>
            <w:r w:rsidRPr="00C525AB">
              <w:rPr>
                <w:color w:val="000000"/>
                <w:sz w:val="20"/>
                <w:szCs w:val="20"/>
                <w:lang w:val="uk-UA"/>
              </w:rPr>
              <w:t>біорізноманіття</w:t>
            </w:r>
            <w:proofErr w:type="spellEnd"/>
            <w:r w:rsidRPr="00C525A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  <w:lang w:val="uk-UA"/>
              </w:rPr>
              <w:t>грунтових</w:t>
            </w:r>
            <w:proofErr w:type="spellEnd"/>
            <w:r w:rsidRPr="00C525A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  <w:lang w:val="uk-UA"/>
              </w:rPr>
              <w:t>мікроміцетів</w:t>
            </w:r>
            <w:proofErr w:type="spellEnd"/>
            <w:r w:rsidRPr="00C525AB">
              <w:rPr>
                <w:color w:val="000000"/>
                <w:sz w:val="20"/>
                <w:szCs w:val="20"/>
                <w:lang w:val="uk-UA"/>
              </w:rPr>
              <w:t xml:space="preserve"> осушених ґрунтів басейну р. Трубіж. </w:t>
            </w:r>
            <w:r w:rsidRPr="00C525AB">
              <w:rPr>
                <w:i/>
                <w:color w:val="000000"/>
                <w:sz w:val="20"/>
                <w:szCs w:val="20"/>
                <w:lang w:val="uk-UA"/>
              </w:rPr>
              <w:t xml:space="preserve">Біологічні системи: Теорія та </w:t>
            </w:r>
            <w:proofErr w:type="spellStart"/>
            <w:r w:rsidRPr="00C525AB">
              <w:rPr>
                <w:i/>
                <w:color w:val="000000"/>
                <w:sz w:val="20"/>
                <w:szCs w:val="20"/>
                <w:lang w:val="uk-UA"/>
              </w:rPr>
              <w:t>іновації</w:t>
            </w:r>
            <w:proofErr w:type="spellEnd"/>
            <w:r w:rsidRPr="00C525AB">
              <w:rPr>
                <w:i/>
                <w:color w:val="000000"/>
                <w:sz w:val="20"/>
                <w:szCs w:val="20"/>
                <w:lang w:val="uk-UA"/>
              </w:rPr>
              <w:t>.</w:t>
            </w:r>
            <w:r w:rsidRPr="00C525AB">
              <w:rPr>
                <w:color w:val="000000"/>
                <w:sz w:val="20"/>
                <w:szCs w:val="20"/>
                <w:lang w:val="uk-UA"/>
              </w:rPr>
              <w:t xml:space="preserve"> 2020. 11(4).</w:t>
            </w:r>
            <w:r w:rsidRPr="00C525AB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С. 57-65. </w:t>
            </w:r>
            <w:r w:rsidRPr="00C525AB">
              <w:rPr>
                <w:color w:val="000000"/>
                <w:sz w:val="20"/>
                <w:szCs w:val="20"/>
                <w:shd w:val="clear" w:color="auto" w:fill="FFFFFF"/>
              </w:rPr>
              <w:t>DOI</w:t>
            </w:r>
            <w:r w:rsidRPr="00C525AB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:</w:t>
            </w:r>
            <w:r w:rsidRPr="00C525AB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9" w:history="1">
              <w:r w:rsidRPr="00C525AB">
                <w:rPr>
                  <w:rStyle w:val="a5"/>
                  <w:sz w:val="20"/>
                  <w:szCs w:val="20"/>
                  <w:shd w:val="clear" w:color="auto" w:fill="FFFFFF"/>
                </w:rPr>
                <w:t>http</w:t>
              </w:r>
              <w:r w:rsidRPr="00C525AB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C525AB">
                <w:rPr>
                  <w:rStyle w:val="a5"/>
                  <w:sz w:val="20"/>
                  <w:szCs w:val="20"/>
                  <w:shd w:val="clear" w:color="auto" w:fill="FFFFFF"/>
                </w:rPr>
                <w:t>dx</w:t>
              </w:r>
              <w:r w:rsidRPr="00C525AB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C525AB">
                <w:rPr>
                  <w:rStyle w:val="a5"/>
                  <w:sz w:val="20"/>
                  <w:szCs w:val="20"/>
                  <w:shd w:val="clear" w:color="auto" w:fill="FFFFFF"/>
                </w:rPr>
                <w:t>doi</w:t>
              </w:r>
              <w:r w:rsidRPr="00C525AB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C525AB">
                <w:rPr>
                  <w:rStyle w:val="a5"/>
                  <w:sz w:val="20"/>
                  <w:szCs w:val="20"/>
                  <w:shd w:val="clear" w:color="auto" w:fill="FFFFFF"/>
                </w:rPr>
                <w:t>org</w:t>
              </w:r>
              <w:r w:rsidRPr="00C525AB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/10.31548/</w:t>
              </w:r>
              <w:r w:rsidRPr="00C525AB">
                <w:rPr>
                  <w:rStyle w:val="a5"/>
                  <w:sz w:val="20"/>
                  <w:szCs w:val="20"/>
                  <w:shd w:val="clear" w:color="auto" w:fill="FFFFFF"/>
                </w:rPr>
                <w:t>biologiya</w:t>
              </w:r>
              <w:r w:rsidRPr="00C525AB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2020.04.005</w:t>
              </w:r>
            </w:hyperlink>
          </w:p>
          <w:p w:rsidR="00DF38DD" w:rsidRPr="00C525AB" w:rsidRDefault="00DF38DD" w:rsidP="006B4A69">
            <w:pPr>
              <w:pStyle w:val="ab"/>
              <w:numPr>
                <w:ilvl w:val="0"/>
                <w:numId w:val="45"/>
              </w:numPr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Vlasenko I, </w:t>
            </w:r>
            <w:proofErr w:type="spellStart"/>
            <w:r w:rsidRPr="00C525AB">
              <w:rPr>
                <w:color w:val="000000"/>
                <w:sz w:val="20"/>
                <w:szCs w:val="20"/>
                <w:lang w:val="en-US"/>
              </w:rPr>
              <w:t>Ladyka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M, </w:t>
            </w:r>
            <w:proofErr w:type="spellStart"/>
            <w:r w:rsidRPr="00C525AB">
              <w:rPr>
                <w:color w:val="000000"/>
                <w:sz w:val="20"/>
                <w:szCs w:val="20"/>
                <w:lang w:val="en-US"/>
              </w:rPr>
              <w:t>Starodubtsev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V. (2019). Soil Water Regime Spatial Heterogeneity Under Alfalfa Growing in The Forest-Steppe Zone of </w:t>
            </w:r>
            <w:proofErr w:type="gramStart"/>
            <w:r w:rsidRPr="00C525AB">
              <w:rPr>
                <w:color w:val="000000"/>
                <w:sz w:val="20"/>
                <w:szCs w:val="20"/>
                <w:lang w:val="en-US"/>
              </w:rPr>
              <w:t>Ukraine .</w:t>
            </w:r>
            <w:proofErr w:type="gram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525AB">
              <w:rPr>
                <w:i/>
                <w:color w:val="000000"/>
                <w:sz w:val="20"/>
                <w:szCs w:val="20"/>
                <w:lang w:val="en-US"/>
              </w:rPr>
              <w:t>Journal of International Environmental Application and Science</w:t>
            </w:r>
            <w:r w:rsidRPr="00C525AB">
              <w:rPr>
                <w:color w:val="000000"/>
                <w:sz w:val="20"/>
                <w:szCs w:val="20"/>
                <w:lang w:val="en-US"/>
              </w:rPr>
              <w:t>, 15 (2</w:t>
            </w:r>
            <w:proofErr w:type="gramStart"/>
            <w:r w:rsidRPr="00C525AB">
              <w:rPr>
                <w:color w:val="000000"/>
                <w:sz w:val="20"/>
                <w:szCs w:val="20"/>
                <w:lang w:val="en-US"/>
              </w:rPr>
              <w:t>) ,</w:t>
            </w:r>
            <w:proofErr w:type="gram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116-121 . Retrieved from </w:t>
            </w:r>
            <w:hyperlink r:id="rId10" w:history="1">
              <w:r w:rsidRPr="00C525AB">
                <w:rPr>
                  <w:rStyle w:val="a5"/>
                  <w:sz w:val="20"/>
                  <w:szCs w:val="20"/>
                  <w:lang w:val="en-US"/>
                </w:rPr>
                <w:t>https://dergipark.org.tr/en/pub/jieas/issue/54918/742784</w:t>
              </w:r>
            </w:hyperlink>
            <w:r w:rsidRPr="00C525AB">
              <w:rPr>
                <w:color w:val="000000"/>
                <w:sz w:val="20"/>
                <w:szCs w:val="20"/>
                <w:u w:val="single"/>
                <w:lang w:val="en-US"/>
              </w:rPr>
              <w:t>.</w:t>
            </w:r>
          </w:p>
          <w:p w:rsidR="00DF38DD" w:rsidRPr="00C525AB" w:rsidRDefault="00DF38DD" w:rsidP="006B4A69">
            <w:pPr>
              <w:pStyle w:val="ab"/>
              <w:numPr>
                <w:ilvl w:val="0"/>
                <w:numId w:val="45"/>
              </w:numPr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525AB">
              <w:rPr>
                <w:color w:val="222222"/>
                <w:sz w:val="20"/>
                <w:szCs w:val="20"/>
                <w:shd w:val="clear" w:color="auto" w:fill="FFFFFF"/>
              </w:rPr>
              <w:t xml:space="preserve">Власенко И. С., Стародубцев В.М., </w:t>
            </w:r>
            <w:proofErr w:type="spellStart"/>
            <w:r w:rsidRPr="00C525AB">
              <w:rPr>
                <w:color w:val="222222"/>
                <w:sz w:val="20"/>
                <w:szCs w:val="20"/>
                <w:shd w:val="clear" w:color="auto" w:fill="FFFFFF"/>
              </w:rPr>
              <w:t>Ладыка</w:t>
            </w:r>
            <w:proofErr w:type="spellEnd"/>
            <w:r w:rsidRPr="00C525AB">
              <w:rPr>
                <w:color w:val="222222"/>
                <w:sz w:val="20"/>
                <w:szCs w:val="20"/>
                <w:shd w:val="clear" w:color="auto" w:fill="FFFFFF"/>
              </w:rPr>
              <w:t xml:space="preserve"> М.Н. Пространственная неоднородность продуктивности типичных черноземов при выращивании многолетних трав</w:t>
            </w:r>
            <w:r w:rsidRPr="00C525AB">
              <w:rPr>
                <w:color w:val="222222"/>
                <w:sz w:val="20"/>
                <w:szCs w:val="20"/>
                <w:shd w:val="clear" w:color="auto" w:fill="FFFFFF"/>
                <w:lang w:val="uk-UA"/>
              </w:rPr>
              <w:t>.</w:t>
            </w:r>
            <w:r w:rsidRPr="00C525AB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C525AB">
              <w:rPr>
                <w:i/>
                <w:color w:val="222222"/>
                <w:sz w:val="20"/>
                <w:szCs w:val="20"/>
                <w:shd w:val="clear" w:color="auto" w:fill="FFFFFF"/>
                <w:lang w:val="en-US"/>
              </w:rPr>
              <w:t>Organization of scientific research in modern conditions ‘2020.</w:t>
            </w:r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C. 234-238. </w:t>
            </w:r>
            <w:r w:rsidRPr="00C525AB">
              <w:rPr>
                <w:color w:val="222222"/>
                <w:sz w:val="20"/>
                <w:szCs w:val="20"/>
                <w:shd w:val="clear" w:color="auto" w:fill="FFFFFF"/>
              </w:rPr>
              <w:t>Режим</w:t>
            </w:r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525AB">
              <w:rPr>
                <w:color w:val="222222"/>
                <w:sz w:val="20"/>
                <w:szCs w:val="20"/>
                <w:shd w:val="clear" w:color="auto" w:fill="FFFFFF"/>
              </w:rPr>
              <w:t>доступа</w:t>
            </w:r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hyperlink r:id="rId11" w:history="1">
              <w:r w:rsidRPr="00C525AB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https://www.sworld.com.ua/index.php/secciius1-9/32299-us02-123</w:t>
              </w:r>
            </w:hyperlink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. </w:t>
            </w:r>
          </w:p>
          <w:p w:rsidR="00DF38DD" w:rsidRPr="00C525AB" w:rsidRDefault="00DF38DD" w:rsidP="006B4A69">
            <w:pPr>
              <w:pStyle w:val="ab"/>
              <w:numPr>
                <w:ilvl w:val="0"/>
                <w:numId w:val="45"/>
              </w:numPr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C525AB">
              <w:rPr>
                <w:color w:val="000000"/>
                <w:sz w:val="20"/>
                <w:szCs w:val="20"/>
              </w:rPr>
              <w:t>Ладика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525AB">
              <w:rPr>
                <w:color w:val="000000"/>
                <w:sz w:val="20"/>
                <w:szCs w:val="20"/>
              </w:rPr>
              <w:t>М</w:t>
            </w:r>
            <w:r w:rsidRPr="00C525AB">
              <w:rPr>
                <w:color w:val="000000"/>
                <w:sz w:val="20"/>
                <w:szCs w:val="20"/>
                <w:lang w:val="en-US"/>
              </w:rPr>
              <w:t>.</w:t>
            </w:r>
            <w:r w:rsidRPr="00C525AB">
              <w:rPr>
                <w:color w:val="000000"/>
                <w:sz w:val="20"/>
                <w:szCs w:val="20"/>
              </w:rPr>
              <w:t>М</w:t>
            </w:r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Використання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сучасних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картографічних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методів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525AB">
              <w:rPr>
                <w:color w:val="000000"/>
                <w:sz w:val="20"/>
                <w:szCs w:val="20"/>
              </w:rPr>
              <w:t>у</w:t>
            </w:r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підготовці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екологів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C525AB">
              <w:rPr>
                <w:color w:val="000000"/>
                <w:sz w:val="20"/>
                <w:szCs w:val="20"/>
              </w:rPr>
              <w:t>на</w:t>
            </w:r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прикладі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Національного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університету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біоресурсів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525AB">
              <w:rPr>
                <w:color w:val="000000"/>
                <w:sz w:val="20"/>
                <w:szCs w:val="20"/>
              </w:rPr>
              <w:t>і</w:t>
            </w:r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природокористування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України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>) /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Ладика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525AB">
              <w:rPr>
                <w:color w:val="000000"/>
                <w:sz w:val="20"/>
                <w:szCs w:val="20"/>
              </w:rPr>
              <w:t>М</w:t>
            </w:r>
            <w:r w:rsidRPr="00C525AB">
              <w:rPr>
                <w:color w:val="000000"/>
                <w:sz w:val="20"/>
                <w:szCs w:val="20"/>
                <w:lang w:val="en-US"/>
              </w:rPr>
              <w:t>.</w:t>
            </w:r>
            <w:r w:rsidRPr="00C525AB">
              <w:rPr>
                <w:color w:val="000000"/>
                <w:sz w:val="20"/>
                <w:szCs w:val="20"/>
              </w:rPr>
              <w:t>М</w:t>
            </w:r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Бережняк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525AB">
              <w:rPr>
                <w:color w:val="000000"/>
                <w:sz w:val="20"/>
                <w:szCs w:val="20"/>
              </w:rPr>
              <w:t>Є</w:t>
            </w:r>
            <w:r w:rsidRPr="00C525AB">
              <w:rPr>
                <w:color w:val="000000"/>
                <w:sz w:val="20"/>
                <w:szCs w:val="20"/>
                <w:lang w:val="en-US"/>
              </w:rPr>
              <w:t>.</w:t>
            </w:r>
            <w:r w:rsidRPr="00C525AB">
              <w:rPr>
                <w:color w:val="000000"/>
                <w:sz w:val="20"/>
                <w:szCs w:val="20"/>
              </w:rPr>
              <w:t>М</w:t>
            </w:r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525AB">
              <w:rPr>
                <w:i/>
                <w:color w:val="000000"/>
                <w:sz w:val="20"/>
                <w:szCs w:val="20"/>
              </w:rPr>
              <w:t>Сучасні</w:t>
            </w:r>
            <w:proofErr w:type="spellEnd"/>
            <w:r w:rsidRPr="00C525AB"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5AB">
              <w:rPr>
                <w:i/>
                <w:color w:val="000000"/>
                <w:sz w:val="20"/>
                <w:szCs w:val="20"/>
              </w:rPr>
              <w:t>тенденції</w:t>
            </w:r>
            <w:proofErr w:type="spellEnd"/>
            <w:r w:rsidRPr="00C525AB"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5AB">
              <w:rPr>
                <w:i/>
                <w:color w:val="000000"/>
                <w:sz w:val="20"/>
                <w:szCs w:val="20"/>
              </w:rPr>
              <w:t>розвитку</w:t>
            </w:r>
            <w:proofErr w:type="spellEnd"/>
            <w:r w:rsidRPr="00C525AB"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5AB">
              <w:rPr>
                <w:i/>
                <w:color w:val="000000"/>
                <w:sz w:val="20"/>
                <w:szCs w:val="20"/>
              </w:rPr>
              <w:t>освіти</w:t>
            </w:r>
            <w:proofErr w:type="spellEnd"/>
            <w:r w:rsidRPr="00C525AB"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C525AB">
              <w:rPr>
                <w:i/>
                <w:color w:val="000000"/>
                <w:sz w:val="20"/>
                <w:szCs w:val="20"/>
              </w:rPr>
              <w:t>й</w:t>
            </w:r>
            <w:r w:rsidRPr="00C525AB"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C525AB">
              <w:rPr>
                <w:i/>
                <w:color w:val="000000"/>
                <w:sz w:val="20"/>
                <w:szCs w:val="20"/>
              </w:rPr>
              <w:t>науки</w:t>
            </w:r>
            <w:r w:rsidRPr="00C525AB">
              <w:rPr>
                <w:i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525AB">
              <w:rPr>
                <w:i/>
                <w:color w:val="000000"/>
                <w:sz w:val="20"/>
                <w:szCs w:val="20"/>
              </w:rPr>
              <w:t>проблеми</w:t>
            </w:r>
            <w:proofErr w:type="spellEnd"/>
            <w:r w:rsidRPr="00C525AB"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C525AB">
              <w:rPr>
                <w:i/>
                <w:color w:val="000000"/>
                <w:sz w:val="20"/>
                <w:szCs w:val="20"/>
              </w:rPr>
              <w:t>та</w:t>
            </w:r>
            <w:r w:rsidRPr="00C525AB"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5AB">
              <w:rPr>
                <w:i/>
                <w:color w:val="000000"/>
                <w:sz w:val="20"/>
                <w:szCs w:val="20"/>
              </w:rPr>
              <w:t>перспективи</w:t>
            </w:r>
            <w:proofErr w:type="spellEnd"/>
            <w:r w:rsidRPr="00C525AB">
              <w:rPr>
                <w:i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525AB">
              <w:rPr>
                <w:i/>
                <w:color w:val="000000"/>
                <w:sz w:val="20"/>
                <w:szCs w:val="20"/>
              </w:rPr>
              <w:t>зб</w:t>
            </w:r>
            <w:proofErr w:type="spellEnd"/>
            <w:r w:rsidRPr="00C525AB">
              <w:rPr>
                <w:i/>
                <w:color w:val="000000"/>
                <w:sz w:val="20"/>
                <w:szCs w:val="20"/>
                <w:lang w:val="en-US"/>
              </w:rPr>
              <w:t xml:space="preserve">. </w:t>
            </w:r>
            <w:r w:rsidRPr="00C525AB">
              <w:rPr>
                <w:i/>
                <w:color w:val="000000"/>
                <w:sz w:val="20"/>
                <w:szCs w:val="20"/>
              </w:rPr>
              <w:t>наук</w:t>
            </w:r>
            <w:r w:rsidRPr="00C525AB">
              <w:rPr>
                <w:i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525AB">
              <w:rPr>
                <w:i/>
                <w:color w:val="000000"/>
                <w:sz w:val="20"/>
                <w:szCs w:val="20"/>
              </w:rPr>
              <w:t>праць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>–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Львів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>–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Бережани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–Гомель, 2020.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Вип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>. 7. С.53-60. URL</w:t>
            </w:r>
            <w:r w:rsidRPr="00C525AB">
              <w:rPr>
                <w:color w:val="000000"/>
                <w:sz w:val="20"/>
                <w:szCs w:val="20"/>
                <w:lang w:val="uk-UA"/>
              </w:rPr>
              <w:t xml:space="preserve">: </w:t>
            </w:r>
            <w:hyperlink r:id="rId12" w:history="1">
              <w:r w:rsidRPr="00C525AB">
                <w:rPr>
                  <w:rStyle w:val="a5"/>
                  <w:sz w:val="20"/>
                  <w:szCs w:val="20"/>
                  <w:lang w:val="uk-UA"/>
                </w:rPr>
                <w:t>https://sci.ldubgd.edu.ua/bitstream/123456789/7520/1/%D0%91%D0%B0%D0%B1%D1%96%D0%B9.%20%D0%A1%D1%82%D0%B0%D1%82%D1%82%D1%8F.pdf</w:t>
              </w:r>
            </w:hyperlink>
          </w:p>
          <w:p w:rsidR="00DF38DD" w:rsidRPr="00C525AB" w:rsidRDefault="00DF38DD" w:rsidP="006B4A69">
            <w:pPr>
              <w:pStyle w:val="ab"/>
              <w:numPr>
                <w:ilvl w:val="0"/>
                <w:numId w:val="4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C525AB">
              <w:rPr>
                <w:color w:val="000000"/>
                <w:sz w:val="20"/>
                <w:szCs w:val="20"/>
              </w:rPr>
              <w:t xml:space="preserve">Стародубцев В.М.,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Ладика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 М.М.,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Дячук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 П.П.,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Наумовська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 О.І.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Основні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особливості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переформування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берегів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Канівського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водосховища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525AB">
              <w:rPr>
                <w:i/>
                <w:iCs/>
                <w:color w:val="000000"/>
                <w:sz w:val="20"/>
                <w:szCs w:val="20"/>
              </w:rPr>
              <w:t>Наукові</w:t>
            </w:r>
            <w:proofErr w:type="spellEnd"/>
            <w:r w:rsidRPr="00C525A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i/>
                <w:iCs/>
                <w:color w:val="000000"/>
                <w:sz w:val="20"/>
                <w:szCs w:val="20"/>
              </w:rPr>
              <w:t>доповіді</w:t>
            </w:r>
            <w:proofErr w:type="spellEnd"/>
            <w:r w:rsidRPr="00C525A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i/>
                <w:iCs/>
                <w:color w:val="000000"/>
                <w:sz w:val="20"/>
                <w:szCs w:val="20"/>
              </w:rPr>
              <w:t>НУБіП</w:t>
            </w:r>
            <w:proofErr w:type="spellEnd"/>
            <w:r w:rsidRPr="00C525A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i/>
                <w:iCs/>
                <w:color w:val="000000"/>
                <w:sz w:val="20"/>
                <w:szCs w:val="20"/>
              </w:rPr>
              <w:t>України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, 2021, № 6(94). URL: </w:t>
            </w:r>
            <w:hyperlink r:id="rId13" w:history="1">
              <w:r w:rsidRPr="00C525AB">
                <w:rPr>
                  <w:rStyle w:val="a5"/>
                  <w:sz w:val="20"/>
                  <w:szCs w:val="20"/>
                </w:rPr>
                <w:t>http://journals.nubip.edu.ua/index.php/Dopovidi/article/view/15712</w:t>
              </w:r>
            </w:hyperlink>
            <w:r w:rsidRPr="00C525AB">
              <w:rPr>
                <w:rStyle w:val="a5"/>
                <w:sz w:val="20"/>
                <w:szCs w:val="20"/>
                <w:lang w:val="uk-UA"/>
              </w:rPr>
              <w:t xml:space="preserve">. </w:t>
            </w:r>
            <w:r w:rsidRPr="00C525AB">
              <w:rPr>
                <w:color w:val="111111"/>
                <w:sz w:val="20"/>
                <w:szCs w:val="20"/>
                <w:shd w:val="clear" w:color="auto" w:fill="FFFFFF"/>
              </w:rPr>
              <w:t>DOI: </w:t>
            </w:r>
            <w:hyperlink r:id="rId14" w:history="1">
              <w:r w:rsidRPr="00C525AB">
                <w:rPr>
                  <w:rStyle w:val="a5"/>
                  <w:color w:val="004400"/>
                  <w:sz w:val="20"/>
                  <w:szCs w:val="20"/>
                  <w:shd w:val="clear" w:color="auto" w:fill="FFFFFF"/>
                </w:rPr>
                <w:t>http://dx.doi.org/10.31548/dopovidi2021.06.006</w:t>
              </w:r>
            </w:hyperlink>
            <w:r w:rsidRPr="00C525AB">
              <w:rPr>
                <w:sz w:val="20"/>
                <w:szCs w:val="20"/>
                <w:lang w:val="uk-UA"/>
              </w:rPr>
              <w:t xml:space="preserve"> </w:t>
            </w:r>
          </w:p>
          <w:p w:rsidR="00DF38DD" w:rsidRPr="00C525AB" w:rsidRDefault="00DF38DD" w:rsidP="006B4A69">
            <w:pPr>
              <w:pStyle w:val="ab"/>
              <w:numPr>
                <w:ilvl w:val="0"/>
                <w:numId w:val="45"/>
              </w:numPr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0"/>
                <w:szCs w:val="20"/>
              </w:rPr>
            </w:pPr>
            <w:r w:rsidRPr="00C525AB">
              <w:rPr>
                <w:color w:val="000000"/>
                <w:sz w:val="20"/>
                <w:szCs w:val="20"/>
              </w:rPr>
              <w:t xml:space="preserve">Стародубцев В.М.,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Ладика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 М.М.,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Богданець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 В.А.,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Наумовська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 О.І.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Просторово-часова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динаміка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формування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гідроморфних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ландшафтів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Канівському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color w:val="000000"/>
                <w:sz w:val="20"/>
                <w:szCs w:val="20"/>
              </w:rPr>
              <w:t>водосховищі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525AB">
              <w:rPr>
                <w:i/>
                <w:color w:val="000000"/>
                <w:sz w:val="20"/>
                <w:szCs w:val="20"/>
              </w:rPr>
              <w:t>Біологічні</w:t>
            </w:r>
            <w:proofErr w:type="spellEnd"/>
            <w:r w:rsidRPr="00C525A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i/>
                <w:color w:val="000000"/>
                <w:sz w:val="20"/>
                <w:szCs w:val="20"/>
              </w:rPr>
              <w:t>системи</w:t>
            </w:r>
            <w:proofErr w:type="spellEnd"/>
            <w:r w:rsidRPr="00C525AB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525AB">
              <w:rPr>
                <w:i/>
                <w:color w:val="000000"/>
                <w:sz w:val="20"/>
                <w:szCs w:val="20"/>
              </w:rPr>
              <w:t>теорія</w:t>
            </w:r>
            <w:proofErr w:type="spellEnd"/>
            <w:r w:rsidRPr="00C525AB">
              <w:rPr>
                <w:i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525AB">
              <w:rPr>
                <w:i/>
                <w:color w:val="000000"/>
                <w:sz w:val="20"/>
                <w:szCs w:val="20"/>
              </w:rPr>
              <w:t>інновації</w:t>
            </w:r>
            <w:proofErr w:type="spellEnd"/>
            <w:r w:rsidRPr="00C525AB">
              <w:rPr>
                <w:color w:val="000000"/>
                <w:sz w:val="20"/>
                <w:szCs w:val="20"/>
              </w:rPr>
              <w:t xml:space="preserve">, № 4. URL: </w:t>
            </w:r>
            <w:hyperlink r:id="rId15" w:history="1">
              <w:r w:rsidRPr="00C525AB">
                <w:rPr>
                  <w:rStyle w:val="a5"/>
                  <w:sz w:val="20"/>
                  <w:szCs w:val="20"/>
                </w:rPr>
                <w:t>http://journals.nubip.edu.ua/index.php/Biologiya/editor/submission/15992</w:t>
              </w:r>
            </w:hyperlink>
            <w:r w:rsidRPr="00C525AB">
              <w:rPr>
                <w:sz w:val="20"/>
                <w:szCs w:val="20"/>
                <w:lang w:val="uk-UA"/>
              </w:rPr>
              <w:t xml:space="preserve"> </w:t>
            </w:r>
            <w:r w:rsidRPr="00C525AB">
              <w:rPr>
                <w:color w:val="111111"/>
                <w:sz w:val="20"/>
                <w:szCs w:val="20"/>
                <w:shd w:val="clear" w:color="auto" w:fill="FFFFFF"/>
              </w:rPr>
              <w:t>DOI:</w:t>
            </w:r>
            <w:r w:rsidRPr="00C525AB">
              <w:rPr>
                <w:sz w:val="20"/>
                <w:szCs w:val="20"/>
              </w:rPr>
              <w:t xml:space="preserve"> </w:t>
            </w:r>
            <w:hyperlink r:id="rId16" w:history="1">
              <w:r w:rsidRPr="00C525AB">
                <w:rPr>
                  <w:rStyle w:val="a5"/>
                  <w:sz w:val="20"/>
                  <w:szCs w:val="20"/>
                  <w:shd w:val="clear" w:color="auto" w:fill="FFFFFF"/>
                </w:rPr>
                <w:t>http://dx.doi.org/</w:t>
              </w:r>
              <w:r w:rsidRPr="00C525AB">
                <w:rPr>
                  <w:rStyle w:val="a5"/>
                  <w:sz w:val="20"/>
                  <w:szCs w:val="20"/>
                </w:rPr>
                <w:t>10.31548/biologiya2021.04.005</w:t>
              </w:r>
            </w:hyperlink>
            <w:r w:rsidRPr="00C525AB">
              <w:rPr>
                <w:sz w:val="20"/>
                <w:szCs w:val="20"/>
                <w:lang w:val="uk-UA"/>
              </w:rPr>
              <w:t xml:space="preserve">  </w:t>
            </w:r>
          </w:p>
          <w:p w:rsidR="00DF38DD" w:rsidRPr="00C525AB" w:rsidRDefault="00DF38DD" w:rsidP="006B4A69">
            <w:pPr>
              <w:pStyle w:val="ab"/>
              <w:numPr>
                <w:ilvl w:val="0"/>
                <w:numId w:val="45"/>
              </w:numPr>
              <w:spacing w:before="0" w:beforeAutospacing="0" w:after="0" w:afterAutospacing="0"/>
              <w:jc w:val="both"/>
              <w:textAlignment w:val="baseline"/>
              <w:rPr>
                <w:bCs/>
                <w:smallCaps/>
                <w:color w:val="111111"/>
                <w:sz w:val="20"/>
                <w:szCs w:val="20"/>
              </w:rPr>
            </w:pPr>
            <w:proofErr w:type="spellStart"/>
            <w:r w:rsidRPr="00C525AB">
              <w:rPr>
                <w:color w:val="000000"/>
                <w:sz w:val="20"/>
                <w:szCs w:val="20"/>
                <w:lang w:val="en-US"/>
              </w:rPr>
              <w:t>Starodubtsev</w:t>
            </w:r>
            <w:proofErr w:type="spellEnd"/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V. M., </w:t>
            </w:r>
            <w:proofErr w:type="spellStart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Ladyka</w:t>
            </w:r>
            <w:proofErr w:type="spellEnd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M. M., </w:t>
            </w:r>
            <w:r w:rsidRPr="00C525AB">
              <w:rPr>
                <w:color w:val="222222"/>
                <w:sz w:val="20"/>
                <w:szCs w:val="20"/>
                <w:lang w:val="en-US"/>
              </w:rPr>
              <w:t xml:space="preserve">Land Area Increase </w:t>
            </w:r>
            <w:proofErr w:type="gramStart"/>
            <w:r w:rsidRPr="00C525AB">
              <w:rPr>
                <w:color w:val="222222"/>
                <w:sz w:val="20"/>
                <w:szCs w:val="20"/>
                <w:lang w:val="en-US"/>
              </w:rPr>
              <w:t>In</w:t>
            </w:r>
            <w:proofErr w:type="gramEnd"/>
            <w:r w:rsidRPr="00C525AB">
              <w:rPr>
                <w:color w:val="222222"/>
                <w:sz w:val="20"/>
                <w:szCs w:val="20"/>
                <w:lang w:val="en-US"/>
              </w:rPr>
              <w:t xml:space="preserve"> Ukrainian Part Of The Danube Delta. </w:t>
            </w:r>
            <w:proofErr w:type="spellStart"/>
            <w:r w:rsidRPr="00C525AB">
              <w:rPr>
                <w:i/>
                <w:color w:val="222222"/>
                <w:sz w:val="20"/>
                <w:szCs w:val="20"/>
              </w:rPr>
              <w:t>Наукові</w:t>
            </w:r>
            <w:proofErr w:type="spellEnd"/>
            <w:r w:rsidRPr="00C525AB">
              <w:rPr>
                <w:i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5AB">
              <w:rPr>
                <w:i/>
                <w:color w:val="222222"/>
                <w:sz w:val="20"/>
                <w:szCs w:val="20"/>
              </w:rPr>
              <w:t>доповіді</w:t>
            </w:r>
            <w:proofErr w:type="spellEnd"/>
            <w:r w:rsidRPr="00C525AB">
              <w:rPr>
                <w:i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5AB">
              <w:rPr>
                <w:i/>
                <w:color w:val="222222"/>
                <w:sz w:val="20"/>
                <w:szCs w:val="20"/>
              </w:rPr>
              <w:t>НУБіП</w:t>
            </w:r>
            <w:proofErr w:type="spellEnd"/>
            <w:r w:rsidRPr="00C525AB">
              <w:rPr>
                <w:i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5AB">
              <w:rPr>
                <w:i/>
                <w:color w:val="222222"/>
                <w:sz w:val="20"/>
                <w:szCs w:val="20"/>
              </w:rPr>
              <w:t>України</w:t>
            </w:r>
            <w:proofErr w:type="spellEnd"/>
            <w:r w:rsidRPr="00C525AB">
              <w:rPr>
                <w:color w:val="222222"/>
                <w:sz w:val="20"/>
                <w:szCs w:val="20"/>
                <w:lang w:val="en-US"/>
              </w:rPr>
              <w:t>, 2021, № 6(94). URL:</w:t>
            </w:r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17" w:history="1">
              <w:r w:rsidRPr="00C525AB">
                <w:rPr>
                  <w:rStyle w:val="a5"/>
                  <w:sz w:val="20"/>
                  <w:szCs w:val="20"/>
                  <w:lang w:val="en-US"/>
                </w:rPr>
                <w:t>http://journals.nubip.edu.ua/index.php/Dopovidi/article/view/15480</w:t>
              </w:r>
            </w:hyperlink>
            <w:r w:rsidRPr="00C525AB">
              <w:rPr>
                <w:rStyle w:val="a5"/>
                <w:sz w:val="20"/>
                <w:szCs w:val="20"/>
                <w:lang w:val="en-US"/>
              </w:rPr>
              <w:t>.</w:t>
            </w:r>
            <w:r w:rsidRPr="00C525AB">
              <w:rPr>
                <w:bCs/>
                <w:color w:val="222222"/>
                <w:sz w:val="20"/>
                <w:szCs w:val="20"/>
                <w:lang w:val="en-US"/>
              </w:rPr>
              <w:t> </w:t>
            </w:r>
            <w:r w:rsidRPr="00C525AB">
              <w:rPr>
                <w:bCs/>
                <w:color w:val="222222"/>
                <w:sz w:val="20"/>
                <w:szCs w:val="20"/>
              </w:rPr>
              <w:t xml:space="preserve">DOI: </w:t>
            </w:r>
            <w:hyperlink r:id="rId18" w:history="1">
              <w:r w:rsidRPr="00C525AB">
                <w:rPr>
                  <w:rStyle w:val="a5"/>
                  <w:bCs/>
                  <w:sz w:val="20"/>
                  <w:szCs w:val="20"/>
                </w:rPr>
                <w:t>http://dx.doi.org/10.31548/dopovidi2021.06.003</w:t>
              </w:r>
            </w:hyperlink>
            <w:r w:rsidRPr="00C525AB">
              <w:rPr>
                <w:bCs/>
                <w:color w:val="222222"/>
                <w:sz w:val="20"/>
                <w:szCs w:val="20"/>
                <w:lang w:val="uk-UA"/>
              </w:rPr>
              <w:t xml:space="preserve"> </w:t>
            </w:r>
          </w:p>
          <w:p w:rsidR="00DF38DD" w:rsidRPr="00C525AB" w:rsidRDefault="00DF38DD" w:rsidP="006B4A69">
            <w:pPr>
              <w:pStyle w:val="ab"/>
              <w:numPr>
                <w:ilvl w:val="0"/>
                <w:numId w:val="4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Chaika</w:t>
            </w:r>
            <w:proofErr w:type="spellEnd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V., </w:t>
            </w:r>
            <w:proofErr w:type="spellStart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Lisovyy</w:t>
            </w:r>
            <w:proofErr w:type="spellEnd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M., </w:t>
            </w:r>
            <w:proofErr w:type="spellStart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Ladyka</w:t>
            </w:r>
            <w:proofErr w:type="spellEnd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M., </w:t>
            </w:r>
            <w:proofErr w:type="spellStart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Konotop</w:t>
            </w:r>
            <w:proofErr w:type="spellEnd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Y., </w:t>
            </w:r>
            <w:proofErr w:type="spellStart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Taran</w:t>
            </w:r>
            <w:proofErr w:type="spellEnd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N., </w:t>
            </w:r>
            <w:proofErr w:type="spellStart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Miniailo</w:t>
            </w:r>
            <w:proofErr w:type="spellEnd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N., </w:t>
            </w:r>
            <w:proofErr w:type="spellStart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Fedorchuk</w:t>
            </w:r>
            <w:proofErr w:type="spellEnd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S., </w:t>
            </w:r>
            <w:proofErr w:type="spellStart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Klymenko</w:t>
            </w:r>
            <w:proofErr w:type="spellEnd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T., </w:t>
            </w:r>
            <w:proofErr w:type="spellStart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Trembitska</w:t>
            </w:r>
            <w:proofErr w:type="spellEnd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O., </w:t>
            </w:r>
            <w:proofErr w:type="spellStart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Chaika</w:t>
            </w:r>
            <w:proofErr w:type="spellEnd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S. Impact of climate change on biodiversity loss of </w:t>
            </w:r>
            <w:proofErr w:type="spellStart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entomofauna</w:t>
            </w:r>
            <w:proofErr w:type="spellEnd"/>
            <w:r w:rsidRPr="00C525AB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in agricultural landscapes of Ukraine / Journal of Central European Agriculture, 2021, 22(4), p.830-835. </w:t>
            </w:r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DOI: /10.5513/JCEA01/22.4.3182.  </w:t>
            </w:r>
            <w:r w:rsidRPr="00C525AB">
              <w:rPr>
                <w:color w:val="222222"/>
                <w:sz w:val="20"/>
                <w:szCs w:val="20"/>
                <w:lang w:val="en-US"/>
              </w:rPr>
              <w:t xml:space="preserve">URL: </w:t>
            </w:r>
            <w:hyperlink r:id="rId19" w:history="1">
              <w:r w:rsidRPr="00C525AB">
                <w:rPr>
                  <w:rStyle w:val="a5"/>
                  <w:sz w:val="20"/>
                  <w:szCs w:val="20"/>
                  <w:lang w:val="en-US"/>
                </w:rPr>
                <w:t>https://jcea.agr.hr/en/issues/article/3182#</w:t>
              </w:r>
            </w:hyperlink>
            <w:r w:rsidRPr="00C525AB">
              <w:rPr>
                <w:color w:val="000000"/>
                <w:sz w:val="20"/>
                <w:szCs w:val="20"/>
                <w:lang w:val="en-US"/>
              </w:rPr>
              <w:t xml:space="preserve"> (Scopus).</w:t>
            </w:r>
          </w:p>
          <w:p w:rsidR="00DF38DD" w:rsidRPr="00B16EDA" w:rsidRDefault="00DF38DD" w:rsidP="006B4A69">
            <w:pPr>
              <w:numPr>
                <w:ilvl w:val="0"/>
                <w:numId w:val="4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Стародубцев В.М.,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Ладыка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М.Н.,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Бексултанов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М.К. (2022). Опасность эрозии побережья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Бугунского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водохранилища. </w:t>
            </w:r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Современные методы экологических исследований: Сб. </w:t>
            </w:r>
            <w:proofErr w:type="spellStart"/>
            <w:proofErr w:type="gram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науч.трудов</w:t>
            </w:r>
            <w:proofErr w:type="spellEnd"/>
            <w:proofErr w:type="gram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«ТОО КАПЭ», .-Алматы. Изд. «Реформа». 2022. вып.3. 178-181. </w:t>
            </w:r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ISBN</w:t>
            </w:r>
            <w:r w:rsidRPr="00B1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978-601-06-8778-3. </w:t>
            </w:r>
            <w:hyperlink r:id="rId20" w:history="1">
              <w:r w:rsidRPr="00C525AB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https://www.researchgate.net/publication/364029167_Opasnost_erozii_pobereza_Bugunskogo_vodohranilis</w:t>
              </w:r>
            </w:hyperlink>
            <w:r w:rsidRPr="00B16EDA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</w:p>
          <w:p w:rsidR="00DF38DD" w:rsidRPr="00C525AB" w:rsidRDefault="00DF38DD" w:rsidP="006B4A69">
            <w:pPr>
              <w:numPr>
                <w:ilvl w:val="0"/>
                <w:numId w:val="4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Starodubtsev</w:t>
            </w:r>
            <w:proofErr w:type="spellEnd"/>
            <w:r w:rsidRPr="006B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6B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6B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Ladyka</w:t>
            </w:r>
            <w:proofErr w:type="spellEnd"/>
            <w:r w:rsidRPr="006B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6B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6B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Naumovska</w:t>
            </w:r>
            <w:proofErr w:type="spellEnd"/>
            <w:r w:rsidRPr="006B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6B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6B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Beksultanov</w:t>
            </w:r>
            <w:proofErr w:type="spellEnd"/>
            <w:r w:rsidRPr="006B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6B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6B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(2022).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Soil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erosion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salinization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coast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Bugun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’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irrigation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reservoir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“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Modern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systems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of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science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and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education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in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the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USA, EU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and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other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countries’2022”.</w:t>
            </w:r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2022. 47-51. </w:t>
            </w:r>
            <w:hyperlink r:id="rId21" w:history="1"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https://www.proconfrence.org/index.php/usc/article/view/usc09-01-034</w:t>
              </w:r>
            </w:hyperlink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DOI:10.30888/2709-2267.2022-09-01-034 </w:t>
            </w:r>
          </w:p>
          <w:p w:rsidR="00DF38DD" w:rsidRPr="00C525AB" w:rsidRDefault="00DF38DD" w:rsidP="006B4A69">
            <w:pPr>
              <w:numPr>
                <w:ilvl w:val="0"/>
                <w:numId w:val="4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Стародубцев В.М.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Ладика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М.М.,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Наумовська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О.І. (2022).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Особливості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формування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ґрунтового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покриву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верхній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частині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Канівського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водосховища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Біологічні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системи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теорія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інновації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3-4. 16 с. </w:t>
            </w:r>
            <w:hyperlink r:id="rId22" w:history="1"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://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journals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nubip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edu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ua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index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php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Biologiya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article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view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/16756</w:t>
              </w:r>
            </w:hyperlink>
          </w:p>
          <w:p w:rsidR="00DF38DD" w:rsidRPr="00C525AB" w:rsidRDefault="00DF38DD" w:rsidP="006B4A69">
            <w:pPr>
              <w:numPr>
                <w:ilvl w:val="0"/>
                <w:numId w:val="4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Макаренко Н.А.,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Строкаль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В.П.,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Бережняк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Є.М., Бондарь В.І.,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Павлюк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С.Д.,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Вагалюк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Л.В.,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Наумовська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О.І.,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Ладика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М.М., Ковпак А.В. (2022).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Вплив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російської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воєнної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агресії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природні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ресурси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аналіз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ситуації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методологія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оцінювання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Наукові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доповіді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НУБіП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4(98). </w:t>
            </w:r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1-31. URL: DOI: http://dx.doi.org/10.31548/dopovidi2022.04.003. </w:t>
            </w:r>
            <w:hyperlink r:id="rId23" w:history="1"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http://journals.nubip.edu.ua/index.php/Dopovidi/article/view/dopovidi2022.04.003</w:t>
              </w:r>
            </w:hyperlink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F38DD" w:rsidRPr="00C525AB" w:rsidRDefault="00DF38DD" w:rsidP="006B4A69">
            <w:pPr>
              <w:numPr>
                <w:ilvl w:val="0"/>
                <w:numId w:val="4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Ladyka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M., &amp;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Starodubtsev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V. (2022).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Water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reservoirs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war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Ukraine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environmental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problems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C525A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EUREKA: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Life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5A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Sciences</w:t>
            </w:r>
            <w:proofErr w:type="spellEnd"/>
            <w:r w:rsidRPr="00C52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(6), 36-43.</w:t>
            </w:r>
            <w:hyperlink r:id="rId24" w:history="1">
              <w:r w:rsidRPr="00C525A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shd w:val="clear" w:color="auto" w:fill="FFFFFF"/>
                </w:rPr>
                <w:t xml:space="preserve"> </w:t>
              </w:r>
              <w:r w:rsidRPr="00C525A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https://doi.org/10.21303/2504-5695.2022.002664</w:t>
              </w:r>
            </w:hyperlink>
          </w:p>
          <w:p w:rsidR="00DF38DD" w:rsidRPr="00C525AB" w:rsidRDefault="00DF38DD" w:rsidP="006B4A69">
            <w:pPr>
              <w:numPr>
                <w:ilvl w:val="0"/>
                <w:numId w:val="4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Стародубцев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В.М.,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Ладика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М.М., У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Жофань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Паламарчук С.</w:t>
            </w:r>
            <w:r w:rsidR="00AC0CB9" w:rsidRPr="00AC0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bookmarkStart w:id="0" w:name="_GoBack"/>
            <w:bookmarkEnd w:id="0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Наумовська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О.І. </w:t>
            </w:r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Героїчна оборона та екологічна драма в долині річки Ірпінь</w:t>
            </w:r>
            <w:r w:rsidRPr="00C52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C52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proofErr w:type="spellStart"/>
            <w:r w:rsidRPr="00C52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nternational</w:t>
            </w:r>
            <w:proofErr w:type="spellEnd"/>
            <w:r w:rsidRPr="00C52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scientific</w:t>
            </w:r>
            <w:proofErr w:type="spellEnd"/>
            <w:r w:rsidRPr="00C52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journal</w:t>
            </w:r>
            <w:proofErr w:type="spellEnd"/>
            <w:r w:rsidRPr="00C52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Pr="00C52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Grail</w:t>
            </w:r>
            <w:proofErr w:type="spellEnd"/>
            <w:r w:rsidRPr="00C52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C52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2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C52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».</w:t>
            </w:r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№ 23 (</w:t>
            </w:r>
            <w:proofErr w:type="spellStart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December</w:t>
            </w:r>
            <w:proofErr w:type="spellEnd"/>
            <w:r w:rsidRPr="00C52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2022). 172-182. </w:t>
            </w:r>
            <w:hyperlink r:id="rId25" w:history="1">
              <w:r w:rsidRPr="00C525AB">
                <w:rPr>
                  <w:rStyle w:val="a5"/>
                  <w:rFonts w:ascii="Times New Roman" w:hAnsi="Times New Roman" w:cs="Times New Roman"/>
                  <w:color w:val="1155CC"/>
                  <w:sz w:val="20"/>
                  <w:szCs w:val="20"/>
                  <w:shd w:val="clear" w:color="auto" w:fill="FFFFFF"/>
                </w:rPr>
                <w:t>https://doi.org/10.36074/grail-of-science.23.12.2022.28</w:t>
              </w:r>
            </w:hyperlink>
          </w:p>
          <w:p w:rsidR="000B7521" w:rsidRPr="00C525AB" w:rsidRDefault="000B7521" w:rsidP="00DF3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1E23F5" w:rsidTr="007B107A">
        <w:tc>
          <w:tcPr>
            <w:tcW w:w="1170" w:type="dxa"/>
          </w:tcPr>
          <w:p w:rsidR="000B7521" w:rsidRPr="001E23F5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Науково-дослідні роботи </w:t>
            </w:r>
          </w:p>
        </w:tc>
        <w:tc>
          <w:tcPr>
            <w:tcW w:w="14106" w:type="dxa"/>
          </w:tcPr>
          <w:p w:rsidR="00D13880" w:rsidRPr="00405765" w:rsidRDefault="00D13880" w:rsidP="00D1388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405765">
              <w:rPr>
                <w:rFonts w:ascii="Times New Roman" w:hAnsi="Times New Roman" w:cs="Times New Roman"/>
                <w:sz w:val="20"/>
                <w:szCs w:val="20"/>
              </w:rPr>
              <w:t>ніціативн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405765">
              <w:rPr>
                <w:rFonts w:ascii="Times New Roman" w:hAnsi="Times New Roman" w:cs="Times New Roman"/>
                <w:sz w:val="20"/>
                <w:szCs w:val="20"/>
              </w:rPr>
              <w:t xml:space="preserve"> НДР: «Антропогенні зміни екологічного стану басейнів малих і середніх річок Полісся і Лісостепу України» (№ держреєстрації 0114U003558), 2014-2022 рр.</w:t>
            </w: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>Керівник</w:t>
            </w:r>
            <w:r w:rsidR="001F40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13880" w:rsidRPr="00405765" w:rsidRDefault="00D13880" w:rsidP="00D1388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405765">
              <w:rPr>
                <w:rFonts w:ascii="Times New Roman" w:hAnsi="Times New Roman" w:cs="Times New Roman"/>
                <w:sz w:val="20"/>
                <w:szCs w:val="20"/>
              </w:rPr>
              <w:t>ніціативн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405765">
              <w:rPr>
                <w:rFonts w:ascii="Times New Roman" w:hAnsi="Times New Roman" w:cs="Times New Roman"/>
                <w:sz w:val="20"/>
                <w:szCs w:val="20"/>
              </w:rPr>
              <w:t xml:space="preserve"> НДР: «Дослідити зміни еколого-меліоративного стану осушуваних заболочених земель в Україні» (№ держреєстрації 0114U003400), 2014-2023 р. Керівник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3880" w:rsidRPr="00405765" w:rsidRDefault="00D13880" w:rsidP="00D1388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>пільн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 xml:space="preserve"> українсько-чеськ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765"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Pr="00405765">
              <w:rPr>
                <w:rFonts w:ascii="Times New Roman" w:hAnsi="Times New Roman" w:cs="Times New Roman"/>
                <w:sz w:val="20"/>
                <w:szCs w:val="20"/>
              </w:rPr>
              <w:t xml:space="preserve"> «Просторово-часова динаміка </w:t>
            </w:r>
            <w:proofErr w:type="spellStart"/>
            <w:r w:rsidRPr="00405765">
              <w:rPr>
                <w:rFonts w:ascii="Times New Roman" w:hAnsi="Times New Roman" w:cs="Times New Roman"/>
                <w:sz w:val="20"/>
                <w:szCs w:val="20"/>
              </w:rPr>
              <w:t>гідроморфних</w:t>
            </w:r>
            <w:proofErr w:type="spellEnd"/>
            <w:r w:rsidRPr="00405765">
              <w:rPr>
                <w:rFonts w:ascii="Times New Roman" w:hAnsi="Times New Roman" w:cs="Times New Roman"/>
                <w:sz w:val="20"/>
                <w:szCs w:val="20"/>
              </w:rPr>
              <w:t xml:space="preserve"> ландшафтів при змінах клімату та вплив на локальні екосистеми регіону Канівського водосховища», 2021-2022 р. (№ держреєстрації 0121U113745 (2021 р.) та № 0122U002554 (2022 р.)</w:t>
            </w: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>Відповідальний виконавець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3880" w:rsidRPr="00405765" w:rsidRDefault="00D13880" w:rsidP="00D1388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>ніціативн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 xml:space="preserve"> НДР «Вплив російської воєнної агресії на стан природних ресурсів: методологія оцінювання порушень та способи відновлення», № держреєстрації 0122U200762, 2022-2025 рр.</w:t>
            </w: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>Виконавець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3880" w:rsidRDefault="00D13880" w:rsidP="00D1388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>НДР БФ/37-202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від 02.08.2021 р. </w:t>
            </w: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 xml:space="preserve"> «Новітні рішення у забезпеченні сталого розвитку сільського та лісового господарства, ветеринарної медицини. Розробка моделі функціонування сільських територій на засадах сталого розвитку», наказ МОН України № 470 від 23 травня 2022 року. № держреєстрації 0121U113569.</w:t>
            </w: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2021 -2022 рр. </w:t>
            </w: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>Виконавець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B107A" w:rsidRPr="0021431A" w:rsidRDefault="007B107A" w:rsidP="00D138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n642"/>
            <w:bookmarkEnd w:id="1"/>
          </w:p>
        </w:tc>
      </w:tr>
      <w:tr w:rsidR="00AF38D7" w:rsidRPr="001E23F5" w:rsidTr="007B107A">
        <w:tc>
          <w:tcPr>
            <w:tcW w:w="1170" w:type="dxa"/>
          </w:tcPr>
          <w:p w:rsidR="000B7521" w:rsidRPr="001E23F5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Участь у конференціях і семінарах</w:t>
            </w:r>
          </w:p>
        </w:tc>
        <w:tc>
          <w:tcPr>
            <w:tcW w:w="14106" w:type="dxa"/>
          </w:tcPr>
          <w:p w:rsidR="00ED542C" w:rsidRPr="00ED542C" w:rsidRDefault="00ED542C" w:rsidP="00ED542C">
            <w:pPr>
              <w:tabs>
                <w:tab w:val="left" w:pos="851"/>
                <w:tab w:val="left" w:pos="993"/>
              </w:tabs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VIІ Міжнародна науково-практична інтернет-конференція «Сучасні тенденції розвитку освіти й науки: проблеми та перспективи», 16 жовтня 2020 р., Київ–Львів–Бережани–Гомель</w:t>
            </w:r>
          </w:p>
          <w:p w:rsidR="00ED542C" w:rsidRPr="00ED542C" w:rsidRDefault="00ED542C" w:rsidP="00ED542C">
            <w:pPr>
              <w:tabs>
                <w:tab w:val="left" w:pos="851"/>
                <w:tab w:val="left" w:pos="993"/>
              </w:tabs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Organization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scientific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research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in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modern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conditions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May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14-15, 2020,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Seatle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Washington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US. </w:t>
            </w:r>
          </w:p>
          <w:p w:rsidR="00ED542C" w:rsidRPr="00ED542C" w:rsidRDefault="00ED542C" w:rsidP="00ED542C">
            <w:pPr>
              <w:tabs>
                <w:tab w:val="left" w:pos="851"/>
                <w:tab w:val="left" w:pos="993"/>
              </w:tabs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International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scientific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Internet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conference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Global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regional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problems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informatization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in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society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nature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using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'2021», 13-14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May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2021,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Kyiv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NULES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Ukraine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ED542C" w:rsidRPr="00ED542C" w:rsidRDefault="00ED542C" w:rsidP="00ED542C">
            <w:pPr>
              <w:tabs>
                <w:tab w:val="left" w:pos="851"/>
                <w:tab w:val="left" w:pos="993"/>
              </w:tabs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International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Webinar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Water-Food-ClimateNexus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» (WUR-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Netherlands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, 09.06.2021)</w:t>
            </w:r>
          </w:p>
          <w:p w:rsidR="00952731" w:rsidRPr="00ED542C" w:rsidRDefault="00952731" w:rsidP="00ED542C">
            <w:pPr>
              <w:tabs>
                <w:tab w:val="left" w:pos="851"/>
                <w:tab w:val="left" w:pos="993"/>
              </w:tabs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VІІІ міжнародна науково-практичн</w:t>
            </w: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конференці</w:t>
            </w: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студентів, аспірантів та молодих вчених «</w:t>
            </w: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кологія - філософія існування людства». 21-23 квітня 2021 року.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Базярук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М.П.,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Ладика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М.М. Сучасні екологічні проблеми осушуваних територій</w:t>
            </w:r>
            <w:r w:rsidR="005350EE"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hyperlink r:id="rId26" w:history="1">
              <w:r w:rsidR="005350EE" w:rsidRPr="00ED542C">
                <w:rPr>
                  <w:rFonts w:eastAsia="Calibri"/>
                  <w:sz w:val="20"/>
                  <w:szCs w:val="20"/>
                </w:rPr>
                <w:t>https://nubip.edu.ua/sites/default/files/u341/programa_ekologiya-filosofiya_isnuvannya_lyudstva_0.pdf</w:t>
              </w:r>
            </w:hyperlink>
            <w:r w:rsidR="005350EE"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52731" w:rsidRPr="00ED542C" w:rsidRDefault="00952731" w:rsidP="00ED542C">
            <w:pPr>
              <w:tabs>
                <w:tab w:val="left" w:pos="851"/>
                <w:tab w:val="left" w:pos="993"/>
              </w:tabs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VІІІ міжнародна науково-практичн</w:t>
            </w: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конференці</w:t>
            </w: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студентів, аспірантів та молодих вчених «</w:t>
            </w: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кологія - філософія існування людства». 21-23 квітня 2021 року.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Гузенко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А.П.,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Ладика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М.М. Втрати земель на берегах водосховищ дніпровського каскаду</w:t>
            </w:r>
            <w:r w:rsidR="005350EE"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hyperlink r:id="rId27" w:history="1">
              <w:r w:rsidR="005350EE" w:rsidRPr="00ED542C">
                <w:rPr>
                  <w:rFonts w:eastAsia="Calibri"/>
                  <w:sz w:val="20"/>
                  <w:szCs w:val="20"/>
                </w:rPr>
                <w:t>https://nubip.edu.ua/sites/default/files/u341/programa_ekologiya-filosofiya_isnuvannya_lyudstva_0.pdf</w:t>
              </w:r>
            </w:hyperlink>
            <w:r w:rsidR="005350EE"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350EE" w:rsidRPr="00ED542C" w:rsidRDefault="005350EE" w:rsidP="00ED542C">
            <w:pPr>
              <w:tabs>
                <w:tab w:val="left" w:pos="851"/>
                <w:tab w:val="left" w:pos="993"/>
              </w:tabs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 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всеукраїнська науково-практична конференція студентів, аспірантів і молодих вчених «Екологія - виклики сучасності»,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вересня 2022 р. </w:t>
            </w: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Андрійчук Д.А.,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Ладика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М.М. Екологічний стан басейну річки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Ірша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умовах сучасного антропогенного навантаження.</w:t>
            </w:r>
          </w:p>
          <w:p w:rsidR="005350EE" w:rsidRPr="00952731" w:rsidRDefault="005350EE" w:rsidP="00ED542C">
            <w:pPr>
              <w:tabs>
                <w:tab w:val="left" w:pos="851"/>
                <w:tab w:val="left" w:pos="993"/>
              </w:tabs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 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всеукраїнська науково-практична конференція студентів, аспірантів і молодих вчених «Екологія - виклики сучасності»,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вересня 2022 р.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Євдокімов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Д.Ю.,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Ладика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М.М.  Екологічна оцінка сучасного стану поверхневих вод Київщини.</w:t>
            </w:r>
          </w:p>
          <w:p w:rsidR="007A059D" w:rsidRPr="00952731" w:rsidRDefault="007A059D" w:rsidP="00ED542C">
            <w:pPr>
              <w:tabs>
                <w:tab w:val="left" w:pos="851"/>
                <w:tab w:val="left" w:pos="993"/>
              </w:tabs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ІІ всеукраїнська науково-практична конференція студентів, аспірантів і молодих вчених «Екологія - виклики сучасності», 21-23 вересня 2022 р.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Євдокімов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Д.Ю.,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Ладика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М.М. "Моніторинг і функціональна оцінка водно-болотних угідь м. Київ". </w:t>
            </w:r>
          </w:p>
          <w:p w:rsidR="007A059D" w:rsidRPr="00952731" w:rsidRDefault="007A059D" w:rsidP="00ED542C">
            <w:pPr>
              <w:tabs>
                <w:tab w:val="left" w:pos="851"/>
                <w:tab w:val="left" w:pos="993"/>
              </w:tabs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ІІ всеукраїнська науково-практична</w:t>
            </w: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конференція студентів, аспірантів і молодих вчених «Екологія - виклики сучасності», 21-23 вересня 2022 р. 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Гузенко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А.П.,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Ладика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М.М. "Інтегрована екологічна оцінка локальних водно-болотних екосистем". </w:t>
            </w:r>
          </w:p>
          <w:p w:rsidR="007A059D" w:rsidRPr="00952731" w:rsidRDefault="007A059D" w:rsidP="00ED542C">
            <w:pPr>
              <w:tabs>
                <w:tab w:val="left" w:pos="851"/>
                <w:tab w:val="left" w:pos="993"/>
              </w:tabs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ІІ всеукраїнська науково-практична</w:t>
            </w: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конференція студентів, аспірантів і молодих вчених «Екологія - виклики сучасності», 21-23 вересня 2022 р. 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Базярук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М.П.,</w:t>
            </w: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Ладика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М.М. "Водно-болотні екосистеми в контексті змін клімату". </w:t>
            </w:r>
          </w:p>
          <w:p w:rsidR="007A059D" w:rsidRPr="00952731" w:rsidRDefault="007A059D" w:rsidP="00ED542C">
            <w:pPr>
              <w:tabs>
                <w:tab w:val="left" w:pos="851"/>
                <w:tab w:val="left" w:pos="993"/>
              </w:tabs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VІІІ міжнародна науково-практичн</w:t>
            </w: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конференці</w:t>
            </w: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студентів, аспірантів та молодих вчених «</w:t>
            </w: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кологія - філософія існування людства». 26-27 квітня 2022 року </w:t>
            </w:r>
            <w:proofErr w:type="spellStart"/>
            <w:r w:rsidR="00774AA2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Базярук</w:t>
            </w:r>
            <w:proofErr w:type="spellEnd"/>
            <w:r w:rsidR="00774AA2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М.П.</w:t>
            </w:r>
            <w:r w:rsidR="00583E4B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83E4B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Ладика</w:t>
            </w:r>
            <w:proofErr w:type="spellEnd"/>
            <w:r w:rsidR="00583E4B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М.М.</w:t>
            </w:r>
            <w:r w:rsidR="00774AA2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оль органогенних ґрунтів у емісії та депонуванні парникових газів.  </w:t>
            </w:r>
            <w:hyperlink r:id="rId28" w:history="1">
              <w:r w:rsidR="005350EE" w:rsidRPr="00ED542C">
                <w:t>https://nubip.edu.ua/sites/default/files/u341/programa_konferenciyi_2022.pdf</w:t>
              </w:r>
            </w:hyperlink>
            <w:r w:rsidR="005350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A059D" w:rsidRPr="00952731" w:rsidRDefault="00EE5B2D" w:rsidP="00ED542C">
            <w:pPr>
              <w:tabs>
                <w:tab w:val="left" w:pos="851"/>
                <w:tab w:val="left" w:pos="993"/>
              </w:tabs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VІІІ міжнародна науково-практичн</w:t>
            </w: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конференці</w:t>
            </w: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студентів, аспірантів та молодих вчених «</w:t>
            </w: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кологія - філософія існування людства». 26-27 квітня 2022 року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Кустовська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Д.Є.</w:t>
            </w:r>
            <w:r w:rsidR="00583E4B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83E4B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Ладика</w:t>
            </w:r>
            <w:proofErr w:type="spellEnd"/>
            <w:r w:rsidR="00583E4B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М.М.</w:t>
            </w: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83E4B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7A059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іоіндикація</w:t>
            </w:r>
            <w:proofErr w:type="spellEnd"/>
            <w:r w:rsidR="007A059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водних об’єктів методом </w:t>
            </w:r>
            <w:proofErr w:type="spellStart"/>
            <w:r w:rsidR="007A059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сапробності</w:t>
            </w:r>
            <w:proofErr w:type="spellEnd"/>
            <w:r w:rsidR="007A059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hyperlink r:id="rId29" w:history="1">
              <w:r w:rsidR="005350EE" w:rsidRPr="00ED542C">
                <w:t>https://nubip.edu.ua/sites/default/files/u341/programa_konferenciyi_2022.pdf</w:t>
              </w:r>
            </w:hyperlink>
            <w:r w:rsidR="005350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A6536" w:rsidRPr="00952731" w:rsidRDefault="00583E4B" w:rsidP="00ED542C">
            <w:pPr>
              <w:tabs>
                <w:tab w:val="left" w:pos="851"/>
                <w:tab w:val="left" w:pos="993"/>
              </w:tabs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2nd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edition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global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conference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on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agriculture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horticulture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agri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2022" .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virtual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event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September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01-03. </w:t>
            </w:r>
            <w:proofErr w:type="spellStart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Starodubtsev</w:t>
            </w:r>
            <w:proofErr w:type="spellEnd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Volodymyr</w:t>
            </w:r>
            <w:proofErr w:type="spellEnd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Ladyka</w:t>
            </w:r>
            <w:proofErr w:type="spellEnd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M, </w:t>
            </w:r>
            <w:proofErr w:type="spellStart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Vlasenko</w:t>
            </w:r>
            <w:proofErr w:type="spellEnd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I. </w:t>
            </w:r>
            <w:proofErr w:type="spellStart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Large</w:t>
            </w:r>
            <w:proofErr w:type="spellEnd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role</w:t>
            </w:r>
            <w:proofErr w:type="spellEnd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proofErr w:type="spellEnd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small</w:t>
            </w:r>
            <w:proofErr w:type="spellEnd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relief</w:t>
            </w:r>
            <w:proofErr w:type="spellEnd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elements</w:t>
            </w:r>
            <w:proofErr w:type="spellEnd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in</w:t>
            </w:r>
            <w:proofErr w:type="spellEnd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5B2D"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recision</w:t>
            </w:r>
            <w:proofErr w:type="spellEnd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5B2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agriculture</w:t>
            </w:r>
            <w:proofErr w:type="spellEnd"/>
            <w:r w:rsidR="007A059D"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EE5B2D" w:rsidRPr="00952731" w:rsidRDefault="00911DA3" w:rsidP="00ED542C">
            <w:pPr>
              <w:tabs>
                <w:tab w:val="left" w:pos="851"/>
                <w:tab w:val="left" w:pos="993"/>
              </w:tabs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SCERIN-8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Workshop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30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May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- 01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June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2022.Spatial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temporal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distribution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Kaniv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Reservoir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hydromorphic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landscapes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formation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(O.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Brovkina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F.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Zemek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M.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Pikl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CzechGlobe, CZE; M.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Ladyka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&amp; V.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Starodubtsev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NULESU,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Kiev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UKR). </w:t>
            </w:r>
            <w:hyperlink r:id="rId30" w:history="1">
              <w:r w:rsidR="005350EE" w:rsidRPr="00ED542C">
                <w:rPr>
                  <w:rFonts w:ascii="Times New Roman" w:eastAsia="Calibri" w:hAnsi="Times New Roman" w:cs="Times New Roman"/>
                  <w:sz w:val="20"/>
                  <w:szCs w:val="20"/>
                </w:rPr>
                <w:t>https://www.scerin.eu/scerin2022/SCERIN8_Final_agenda_May_27.pdf</w:t>
              </w:r>
            </w:hyperlink>
          </w:p>
          <w:p w:rsidR="00911DA3" w:rsidRPr="00952731" w:rsidRDefault="005A24A5" w:rsidP="00AC0CB9">
            <w:pPr>
              <w:tabs>
                <w:tab w:val="left" w:pos="851"/>
                <w:tab w:val="left" w:pos="993"/>
              </w:tabs>
              <w:ind w:left="46"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Correspondence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International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Scientific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Practical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Conference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An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integrated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approach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science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modernization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methods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models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multidisciplinarity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>December</w:t>
            </w:r>
            <w:proofErr w:type="spellEnd"/>
            <w:r w:rsidRPr="009527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23th, 2022.</w:t>
            </w: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Стародубцев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В.М.,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Ладика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М.М., У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Жофань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, Паламарчук С.</w:t>
            </w:r>
            <w:r w:rsidR="00AC0CB9" w:rsidRPr="00AC0CB9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>Наумовська</w:t>
            </w:r>
            <w:proofErr w:type="spellEnd"/>
            <w:r w:rsidRPr="00ED54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О.І. Героїчна оборона та екологічна драма в долині річки Ірпінь.</w:t>
            </w:r>
          </w:p>
        </w:tc>
      </w:tr>
      <w:tr w:rsidR="00AF38D7" w:rsidRPr="001E23F5" w:rsidTr="007B107A">
        <w:tc>
          <w:tcPr>
            <w:tcW w:w="1170" w:type="dxa"/>
          </w:tcPr>
          <w:p w:rsidR="000B7521" w:rsidRPr="001E23F5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Робота з аспірантами та докторантами </w:t>
            </w:r>
          </w:p>
        </w:tc>
        <w:tc>
          <w:tcPr>
            <w:tcW w:w="14106" w:type="dxa"/>
          </w:tcPr>
          <w:p w:rsidR="00AD269F" w:rsidRPr="00B16EDA" w:rsidRDefault="00402F6C" w:rsidP="00A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EDA">
              <w:rPr>
                <w:rFonts w:ascii="Times New Roman" w:hAnsi="Times New Roman" w:cs="Times New Roman"/>
                <w:sz w:val="20"/>
                <w:szCs w:val="20"/>
              </w:rPr>
              <w:t>Наукове керівництво аспірантами</w:t>
            </w:r>
          </w:p>
          <w:p w:rsidR="00DB5896" w:rsidRPr="00DB5896" w:rsidRDefault="00476D68" w:rsidP="00DB5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EDA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B16EDA">
              <w:rPr>
                <w:rFonts w:ascii="Times New Roman" w:hAnsi="Times New Roman" w:cs="Times New Roman"/>
                <w:sz w:val="20"/>
                <w:szCs w:val="20"/>
              </w:rPr>
              <w:t>Жофань</w:t>
            </w:r>
            <w:proofErr w:type="spellEnd"/>
            <w:r w:rsidRPr="00B16ED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Wu</w:t>
            </w:r>
            <w:r w:rsidRPr="00B16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Ruofan</w:t>
            </w:r>
            <w:proofErr w:type="spellEnd"/>
            <w:r w:rsidRPr="00B16E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B5896" w:rsidRPr="00DB5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89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5896" w:rsidRPr="00DB5896">
              <w:rPr>
                <w:rFonts w:ascii="Times New Roman" w:hAnsi="Times New Roman" w:cs="Times New Roman"/>
                <w:sz w:val="20"/>
                <w:szCs w:val="20"/>
              </w:rPr>
              <w:t>Екологічні проблеми заплав річок, що впадають у водосховища (на прикладі річок Тетерів, Ірпінь та Трубіж)</w:t>
            </w:r>
            <w:r w:rsidR="00DB5896">
              <w:rPr>
                <w:rFonts w:ascii="Times New Roman" w:hAnsi="Times New Roman" w:cs="Times New Roman"/>
                <w:sz w:val="20"/>
                <w:szCs w:val="20"/>
              </w:rPr>
              <w:t>» (спеціальність 101 – екологія)</w:t>
            </w:r>
          </w:p>
          <w:p w:rsidR="00084179" w:rsidRPr="00DB5896" w:rsidRDefault="00084179" w:rsidP="00084179">
            <w:pPr>
              <w:ind w:firstLine="29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38D7" w:rsidRPr="001E23F5" w:rsidTr="007B107A">
        <w:tc>
          <w:tcPr>
            <w:tcW w:w="1170" w:type="dxa"/>
          </w:tcPr>
          <w:p w:rsidR="000B7521" w:rsidRPr="001E23F5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науковою роботою студентів </w:t>
            </w:r>
          </w:p>
        </w:tc>
        <w:tc>
          <w:tcPr>
            <w:tcW w:w="14106" w:type="dxa"/>
          </w:tcPr>
          <w:p w:rsidR="000B7521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керівництво </w:t>
            </w:r>
            <w:r w:rsidR="004B63DB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бакалаврськими та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магістерськими роботами студентів</w:t>
            </w:r>
            <w:r w:rsidR="000E35CA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(спеціальність </w:t>
            </w:r>
            <w:r w:rsidR="00B16E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E35CA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6EDA">
              <w:rPr>
                <w:rFonts w:ascii="Times New Roman" w:hAnsi="Times New Roman" w:cs="Times New Roman"/>
                <w:sz w:val="20"/>
                <w:szCs w:val="20"/>
              </w:rPr>
              <w:t xml:space="preserve">101 </w:t>
            </w:r>
            <w:r w:rsidR="000E35CA" w:rsidRPr="001E23F5">
              <w:rPr>
                <w:rFonts w:ascii="Times New Roman" w:hAnsi="Times New Roman" w:cs="Times New Roman"/>
                <w:sz w:val="20"/>
                <w:szCs w:val="20"/>
              </w:rPr>
              <w:t>екологія)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C6A39" w:rsidRPr="001E23F5" w:rsidRDefault="00B16EDA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Євдокімов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Д.Ю.  </w:t>
            </w:r>
            <w:r w:rsidRPr="004A4060">
              <w:rPr>
                <w:rFonts w:ascii="Times New Roman" w:hAnsi="Times New Roman" w:cs="Times New Roman"/>
                <w:sz w:val="20"/>
                <w:szCs w:val="20"/>
              </w:rPr>
              <w:t>«Моніторинг і функціональна оцінка водно-болотних угідь м. Київ» (2022 р.)</w:t>
            </w:r>
          </w:p>
          <w:p w:rsidR="00CD659B" w:rsidRPr="004A4060" w:rsidRDefault="00B16EDA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Базярук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М.П. </w:t>
            </w:r>
            <w:r w:rsidR="00717CEE" w:rsidRPr="004A4060">
              <w:rPr>
                <w:rFonts w:ascii="Times New Roman" w:hAnsi="Times New Roman" w:cs="Times New Roman"/>
                <w:sz w:val="20"/>
                <w:szCs w:val="20"/>
              </w:rPr>
              <w:t>«Екологічний аналіз поглинання парникових газів органічними ґрунтами заплави річки Трубіж»</w:t>
            </w:r>
            <w:r w:rsidR="004A4060">
              <w:rPr>
                <w:rFonts w:ascii="Times New Roman" w:hAnsi="Times New Roman" w:cs="Times New Roman"/>
                <w:sz w:val="20"/>
                <w:szCs w:val="20"/>
              </w:rPr>
              <w:t xml:space="preserve"> (2022 р.)</w:t>
            </w:r>
          </w:p>
          <w:p w:rsidR="004A4060" w:rsidRPr="004A4060" w:rsidRDefault="00C16386" w:rsidP="004A4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060">
              <w:rPr>
                <w:rFonts w:ascii="Times New Roman" w:hAnsi="Times New Roman" w:cs="Times New Roman"/>
                <w:sz w:val="20"/>
                <w:szCs w:val="20"/>
              </w:rPr>
              <w:t>Гузенко</w:t>
            </w:r>
            <w:proofErr w:type="spellEnd"/>
            <w:r w:rsidRPr="004A4060">
              <w:rPr>
                <w:rFonts w:ascii="Times New Roman" w:hAnsi="Times New Roman" w:cs="Times New Roman"/>
                <w:sz w:val="20"/>
                <w:szCs w:val="20"/>
              </w:rPr>
              <w:t xml:space="preserve"> А.П. «Інтегрована оцінка екологічного стану локальних водно-болотних екосистем»</w:t>
            </w:r>
            <w:r w:rsidR="004A4060">
              <w:rPr>
                <w:rFonts w:ascii="Times New Roman" w:hAnsi="Times New Roman" w:cs="Times New Roman"/>
                <w:sz w:val="20"/>
                <w:szCs w:val="20"/>
              </w:rPr>
              <w:t xml:space="preserve"> (2022 р.)</w:t>
            </w:r>
          </w:p>
          <w:p w:rsidR="004A4060" w:rsidRDefault="004A4060" w:rsidP="004A4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060">
              <w:rPr>
                <w:rFonts w:ascii="Times New Roman" w:hAnsi="Times New Roman" w:cs="Times New Roman"/>
                <w:sz w:val="20"/>
                <w:szCs w:val="20"/>
              </w:rPr>
              <w:t>Стоян О.С. «Сучасний еколого-меліоративний стан осушуваних земель Київської області»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(2021 р.)</w:t>
            </w:r>
          </w:p>
          <w:p w:rsidR="004A4060" w:rsidRPr="004A4060" w:rsidRDefault="00555228" w:rsidP="004A4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228">
              <w:rPr>
                <w:rFonts w:ascii="Times New Roman" w:hAnsi="Times New Roman" w:cs="Times New Roman"/>
                <w:sz w:val="20"/>
                <w:szCs w:val="20"/>
              </w:rPr>
              <w:t>Яненко</w:t>
            </w:r>
            <w:proofErr w:type="spellEnd"/>
            <w:r w:rsidRPr="00555228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5228">
              <w:rPr>
                <w:rFonts w:ascii="Times New Roman" w:hAnsi="Times New Roman" w:cs="Times New Roman"/>
                <w:sz w:val="20"/>
                <w:szCs w:val="20"/>
              </w:rPr>
              <w:t>«Аналіз впливу АЗК ТОВ «Авантаж-7» на повітряне середовище»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(2021 р.)</w:t>
            </w:r>
          </w:p>
          <w:p w:rsidR="00C16386" w:rsidRPr="00555228" w:rsidRDefault="004A4060" w:rsidP="004A4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228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555228">
              <w:rPr>
                <w:rFonts w:ascii="Times New Roman" w:hAnsi="Times New Roman" w:cs="Times New Roman"/>
                <w:sz w:val="20"/>
                <w:szCs w:val="20"/>
              </w:rPr>
              <w:t>Жофань</w:t>
            </w:r>
            <w:proofErr w:type="spellEnd"/>
            <w:r w:rsidRPr="0055522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55228">
              <w:rPr>
                <w:rFonts w:ascii="Times New Roman" w:hAnsi="Times New Roman" w:cs="Times New Roman"/>
                <w:sz w:val="20"/>
                <w:szCs w:val="20"/>
              </w:rPr>
              <w:t>Wu</w:t>
            </w:r>
            <w:proofErr w:type="spellEnd"/>
            <w:r w:rsidRPr="005552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5228">
              <w:rPr>
                <w:rFonts w:ascii="Times New Roman" w:hAnsi="Times New Roman" w:cs="Times New Roman"/>
                <w:sz w:val="20"/>
                <w:szCs w:val="20"/>
              </w:rPr>
              <w:t>Ruofan</w:t>
            </w:r>
            <w:proofErr w:type="spellEnd"/>
            <w:r w:rsidRPr="00555228">
              <w:rPr>
                <w:rFonts w:ascii="Times New Roman" w:hAnsi="Times New Roman" w:cs="Times New Roman"/>
                <w:sz w:val="20"/>
                <w:szCs w:val="20"/>
              </w:rPr>
              <w:t>). «Ретроспективний аналіз екологічного стану річок Київської області» (2020 р.)</w:t>
            </w:r>
          </w:p>
          <w:p w:rsidR="004A4060" w:rsidRPr="00555228" w:rsidRDefault="004A4060" w:rsidP="004A4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228">
              <w:rPr>
                <w:rFonts w:ascii="Times New Roman" w:hAnsi="Times New Roman" w:cs="Times New Roman"/>
                <w:sz w:val="20"/>
                <w:szCs w:val="20"/>
              </w:rPr>
              <w:t>Костіна</w:t>
            </w:r>
            <w:proofErr w:type="spellEnd"/>
            <w:r w:rsidRPr="00555228">
              <w:rPr>
                <w:rFonts w:ascii="Times New Roman" w:hAnsi="Times New Roman" w:cs="Times New Roman"/>
                <w:sz w:val="20"/>
                <w:szCs w:val="20"/>
              </w:rPr>
              <w:t xml:space="preserve"> О. О. «Аналіз сучасного антропогенного навантаження на екосистему басейну р. Сіверка» (2020 р.)</w:t>
            </w:r>
          </w:p>
          <w:p w:rsidR="00C16386" w:rsidRPr="00555228" w:rsidRDefault="004A4060" w:rsidP="00C16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228">
              <w:rPr>
                <w:rFonts w:ascii="Times New Roman" w:hAnsi="Times New Roman" w:cs="Times New Roman"/>
                <w:sz w:val="20"/>
                <w:szCs w:val="20"/>
              </w:rPr>
              <w:t>Обремська</w:t>
            </w:r>
            <w:proofErr w:type="spellEnd"/>
            <w:r w:rsidRPr="00555228">
              <w:rPr>
                <w:rFonts w:ascii="Times New Roman" w:hAnsi="Times New Roman" w:cs="Times New Roman"/>
                <w:sz w:val="20"/>
                <w:szCs w:val="20"/>
              </w:rPr>
              <w:t xml:space="preserve"> Я.О. «Оцінка антропогенного впливу на меліоровані території в басейні р. Ірпінь»</w:t>
            </w:r>
            <w:r w:rsidR="00555228" w:rsidRPr="00555228">
              <w:rPr>
                <w:rFonts w:ascii="Times New Roman" w:hAnsi="Times New Roman" w:cs="Times New Roman"/>
                <w:sz w:val="20"/>
                <w:szCs w:val="20"/>
              </w:rPr>
              <w:t xml:space="preserve"> (2020 р.)</w:t>
            </w:r>
          </w:p>
          <w:p w:rsidR="00717CEE" w:rsidRPr="001E23F5" w:rsidRDefault="00717CEE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7521" w:rsidRPr="001E23F5" w:rsidRDefault="000B7521" w:rsidP="000B7521">
      <w:pPr>
        <w:rPr>
          <w:rFonts w:ascii="Times New Roman" w:hAnsi="Times New Roman" w:cs="Times New Roman"/>
          <w:sz w:val="20"/>
          <w:szCs w:val="20"/>
        </w:rPr>
      </w:pPr>
    </w:p>
    <w:p w:rsidR="002207B4" w:rsidRDefault="002207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B18CD" w:rsidRPr="001E23F5" w:rsidRDefault="00CB18CD" w:rsidP="00CB18CD">
      <w:pPr>
        <w:jc w:val="right"/>
        <w:rPr>
          <w:rFonts w:ascii="Times New Roman" w:hAnsi="Times New Roman" w:cs="Times New Roman"/>
          <w:sz w:val="20"/>
          <w:szCs w:val="20"/>
        </w:rPr>
      </w:pPr>
      <w:r w:rsidRPr="001E23F5">
        <w:rPr>
          <w:rFonts w:ascii="Times New Roman" w:hAnsi="Times New Roman" w:cs="Times New Roman"/>
          <w:sz w:val="20"/>
          <w:szCs w:val="20"/>
        </w:rPr>
        <w:lastRenderedPageBreak/>
        <w:t>Додаток 2</w:t>
      </w:r>
    </w:p>
    <w:p w:rsidR="00CB18CD" w:rsidRPr="001E23F5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614" w:type="dxa"/>
        <w:tblLook w:val="04A0" w:firstRow="1" w:lastRow="0" w:firstColumn="1" w:lastColumn="0" w:noHBand="0" w:noVBand="1"/>
      </w:tblPr>
      <w:tblGrid>
        <w:gridCol w:w="458"/>
        <w:gridCol w:w="3631"/>
        <w:gridCol w:w="11525"/>
      </w:tblGrid>
      <w:tr w:rsidR="00AF38D7" w:rsidRPr="001E23F5" w:rsidTr="004E2D31">
        <w:tc>
          <w:tcPr>
            <w:tcW w:w="15614" w:type="dxa"/>
            <w:gridSpan w:val="3"/>
          </w:tcPr>
          <w:p w:rsidR="00CB18CD" w:rsidRPr="001E23F5" w:rsidRDefault="00CB18CD" w:rsidP="004B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Інформація про додаткові показники, що визначають кваліфікацію працівника </w:t>
            </w:r>
          </w:p>
        </w:tc>
      </w:tr>
      <w:tr w:rsidR="00AF38D7" w:rsidRPr="001E23F5" w:rsidTr="004E2D31">
        <w:tc>
          <w:tcPr>
            <w:tcW w:w="451" w:type="dxa"/>
          </w:tcPr>
          <w:p w:rsidR="00CB18CD" w:rsidRPr="001E23F5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3532" w:type="dxa"/>
          </w:tcPr>
          <w:p w:rsidR="00CB18CD" w:rsidRPr="001E23F5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1631" w:type="dxa"/>
          </w:tcPr>
          <w:p w:rsidR="00CB18CD" w:rsidRPr="001E23F5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1E23F5" w:rsidTr="004E2D31">
        <w:tc>
          <w:tcPr>
            <w:tcW w:w="451" w:type="dxa"/>
          </w:tcPr>
          <w:p w:rsidR="00CB18CD" w:rsidRPr="001E23F5" w:rsidRDefault="00CB18CD" w:rsidP="00CB18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CB18CD" w:rsidRPr="001E23F5" w:rsidRDefault="00CB18CD" w:rsidP="0008041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за останні 5 років наукових публікацій у періодичних виданнях, які включені до </w:t>
            </w:r>
            <w:proofErr w:type="spellStart"/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наукометричних</w:t>
            </w:r>
            <w:proofErr w:type="spellEnd"/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баз,  рекомендованих МОН, зокрема 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або </w:t>
            </w:r>
            <w:proofErr w:type="spellStart"/>
            <w:r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proofErr w:type="spellEnd"/>
          </w:p>
        </w:tc>
        <w:tc>
          <w:tcPr>
            <w:tcW w:w="11631" w:type="dxa"/>
          </w:tcPr>
          <w:p w:rsidR="00476D68" w:rsidRPr="00476D68" w:rsidRDefault="00476D68" w:rsidP="00476D68">
            <w:pPr>
              <w:pStyle w:val="ab"/>
              <w:numPr>
                <w:ilvl w:val="0"/>
                <w:numId w:val="43"/>
              </w:numPr>
              <w:spacing w:before="0" w:beforeAutospacing="0" w:after="0" w:afterAutospacing="0"/>
              <w:ind w:left="195" w:firstLine="142"/>
              <w:jc w:val="both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Chaika</w:t>
            </w:r>
            <w:proofErr w:type="spellEnd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V., </w:t>
            </w:r>
            <w:proofErr w:type="spellStart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Lisovyy</w:t>
            </w:r>
            <w:proofErr w:type="spellEnd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M</w:t>
            </w:r>
            <w:r w:rsidRPr="00476D68">
              <w:rPr>
                <w:b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476D68">
              <w:rPr>
                <w:b/>
                <w:color w:val="222222"/>
                <w:sz w:val="20"/>
                <w:szCs w:val="20"/>
                <w:shd w:val="clear" w:color="auto" w:fill="FFFFFF"/>
                <w:lang w:val="en-US"/>
              </w:rPr>
              <w:t>Ladyka</w:t>
            </w:r>
            <w:proofErr w:type="spellEnd"/>
            <w:r w:rsidRPr="00476D68">
              <w:rPr>
                <w:b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M., </w:t>
            </w:r>
            <w:proofErr w:type="spellStart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Konotop</w:t>
            </w:r>
            <w:proofErr w:type="spellEnd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Y., </w:t>
            </w:r>
            <w:proofErr w:type="spellStart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Taran</w:t>
            </w:r>
            <w:proofErr w:type="spellEnd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N., </w:t>
            </w:r>
            <w:proofErr w:type="spellStart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Miniailo</w:t>
            </w:r>
            <w:proofErr w:type="spellEnd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N., </w:t>
            </w:r>
            <w:proofErr w:type="spellStart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Fedorchuk</w:t>
            </w:r>
            <w:proofErr w:type="spellEnd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S., </w:t>
            </w:r>
            <w:proofErr w:type="spellStart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Klymenko</w:t>
            </w:r>
            <w:proofErr w:type="spellEnd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T., </w:t>
            </w:r>
            <w:proofErr w:type="spellStart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Trembitska</w:t>
            </w:r>
            <w:proofErr w:type="spellEnd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O., </w:t>
            </w:r>
            <w:proofErr w:type="spellStart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Chaika</w:t>
            </w:r>
            <w:proofErr w:type="spellEnd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S. Impact of climate change on biodiversity loss of </w:t>
            </w:r>
            <w:proofErr w:type="spellStart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entomofauna</w:t>
            </w:r>
            <w:proofErr w:type="spellEnd"/>
            <w:r w:rsidRPr="00476D68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in agricultural landscapes of Ukraine / Journal of Central European Agriculture, 2021, 22(4), p.830-835. </w:t>
            </w:r>
            <w:r w:rsidRPr="00476D68">
              <w:rPr>
                <w:color w:val="000000"/>
                <w:sz w:val="20"/>
                <w:szCs w:val="20"/>
                <w:lang w:val="en-US"/>
              </w:rPr>
              <w:t xml:space="preserve">DOI: /10.5513/JCEA01/22.4.3182.  </w:t>
            </w:r>
            <w:r w:rsidRPr="00476D68">
              <w:rPr>
                <w:color w:val="222222"/>
                <w:sz w:val="20"/>
                <w:szCs w:val="20"/>
                <w:lang w:val="en-US"/>
              </w:rPr>
              <w:t xml:space="preserve">URL: </w:t>
            </w:r>
            <w:hyperlink r:id="rId31" w:history="1">
              <w:r w:rsidRPr="00476D68">
                <w:rPr>
                  <w:rStyle w:val="a5"/>
                  <w:sz w:val="20"/>
                  <w:szCs w:val="20"/>
                  <w:lang w:val="en-US"/>
                </w:rPr>
                <w:t>https://jcea.agr.hr/en/issues/article/3182#</w:t>
              </w:r>
            </w:hyperlink>
            <w:r w:rsidRPr="00476D68">
              <w:rPr>
                <w:color w:val="000000"/>
                <w:sz w:val="20"/>
                <w:szCs w:val="20"/>
                <w:lang w:val="en-US"/>
              </w:rPr>
              <w:t xml:space="preserve"> (Scopus).</w:t>
            </w:r>
          </w:p>
          <w:p w:rsidR="00176A6B" w:rsidRPr="001E23F5" w:rsidRDefault="00CD659B" w:rsidP="00476D68">
            <w:pPr>
              <w:tabs>
                <w:tab w:val="left" w:pos="317"/>
              </w:tabs>
              <w:ind w:firstLine="4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D6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AF38D7" w:rsidRPr="001E23F5" w:rsidTr="004E2D31">
        <w:tc>
          <w:tcPr>
            <w:tcW w:w="451" w:type="dxa"/>
          </w:tcPr>
          <w:p w:rsidR="000C53D1" w:rsidRPr="001E23F5" w:rsidRDefault="000C53D1" w:rsidP="000C53D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0C53D1" w:rsidRPr="001E23F5" w:rsidRDefault="000C53D1" w:rsidP="000C5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 наукових публікацій у наукових виданнях, включених до переліку наукових фахових видань України </w:t>
            </w:r>
          </w:p>
        </w:tc>
        <w:tc>
          <w:tcPr>
            <w:tcW w:w="11631" w:type="dxa"/>
          </w:tcPr>
          <w:p w:rsidR="00613B77" w:rsidRPr="00DF38DD" w:rsidRDefault="00726E5F" w:rsidP="002207B4">
            <w:pPr>
              <w:pStyle w:val="ab"/>
              <w:numPr>
                <w:ilvl w:val="0"/>
                <w:numId w:val="46"/>
              </w:numPr>
              <w:spacing w:before="0" w:beforeAutospacing="0" w:after="0" w:afterAutospacing="0"/>
              <w:ind w:left="336" w:firstLine="0"/>
              <w:jc w:val="both"/>
              <w:textAlignment w:val="baseline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F38DD">
              <w:rPr>
                <w:color w:val="000000"/>
                <w:sz w:val="20"/>
                <w:szCs w:val="20"/>
                <w:shd w:val="clear" w:color="auto" w:fill="F9F9F9"/>
                <w:lang w:val="uk-UA"/>
              </w:rPr>
              <w:t>Єзловецька</w:t>
            </w:r>
            <w:proofErr w:type="spellEnd"/>
            <w:r w:rsidRPr="00DF38DD">
              <w:rPr>
                <w:color w:val="000000"/>
                <w:sz w:val="20"/>
                <w:szCs w:val="20"/>
                <w:shd w:val="clear" w:color="auto" w:fill="F9F9F9"/>
                <w:lang w:val="uk-UA"/>
              </w:rPr>
              <w:t xml:space="preserve"> І. С., </w:t>
            </w:r>
            <w:proofErr w:type="spellStart"/>
            <w:r w:rsidRPr="00726E5F">
              <w:rPr>
                <w:b/>
                <w:color w:val="000000"/>
                <w:sz w:val="20"/>
                <w:szCs w:val="20"/>
                <w:lang w:val="uk-UA"/>
              </w:rPr>
              <w:t>Ладика</w:t>
            </w:r>
            <w:proofErr w:type="spellEnd"/>
            <w:r w:rsidRPr="00726E5F">
              <w:rPr>
                <w:b/>
                <w:color w:val="000000"/>
                <w:sz w:val="20"/>
                <w:szCs w:val="20"/>
                <w:lang w:val="uk-UA"/>
              </w:rPr>
              <w:t xml:space="preserve"> М. М.,</w:t>
            </w:r>
            <w:r w:rsidRPr="00DF38DD">
              <w:rPr>
                <w:color w:val="000000"/>
                <w:sz w:val="20"/>
                <w:szCs w:val="20"/>
                <w:lang w:val="uk-UA"/>
              </w:rPr>
              <w:t xml:space="preserve"> Дорошенко А. В. </w:t>
            </w:r>
            <w:r w:rsidR="00613B77" w:rsidRPr="00DF38DD">
              <w:rPr>
                <w:color w:val="000000"/>
                <w:sz w:val="20"/>
                <w:szCs w:val="20"/>
                <w:lang w:val="uk-UA"/>
              </w:rPr>
              <w:t xml:space="preserve">Сучасний екологічний стан поверхневих вод р. Трубіж. </w:t>
            </w:r>
            <w:hyperlink r:id="rId32" w:history="1">
              <w:r w:rsidR="00613B77" w:rsidRPr="00DF38DD">
                <w:rPr>
                  <w:i/>
                  <w:color w:val="000000"/>
                  <w:sz w:val="20"/>
                  <w:szCs w:val="20"/>
                  <w:lang w:val="uk-UA"/>
                </w:rPr>
                <w:t>Наукові доповіді Національного університету біоресурсів і природокористування України</w:t>
              </w:r>
            </w:hyperlink>
            <w:r w:rsidR="00613B77" w:rsidRPr="00DF38DD">
              <w:rPr>
                <w:color w:val="000000"/>
                <w:sz w:val="20"/>
                <w:szCs w:val="20"/>
                <w:lang w:val="uk-UA"/>
              </w:rPr>
              <w:t>. 2020. № 6. Режим доступу: DOI: </w:t>
            </w:r>
            <w:hyperlink r:id="rId33" w:history="1">
              <w:r w:rsidR="00613B77" w:rsidRPr="00DF38DD">
                <w:rPr>
                  <w:color w:val="000000"/>
                  <w:sz w:val="20"/>
                  <w:szCs w:val="20"/>
                  <w:lang w:val="uk-UA"/>
                </w:rPr>
                <w:t>http://dx.doi.org/10.31548/dopovidi2020.06.001</w:t>
              </w:r>
            </w:hyperlink>
            <w:r w:rsidR="00613B77" w:rsidRPr="00DF38DD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</w:p>
          <w:p w:rsidR="00613B77" w:rsidRPr="00DF38DD" w:rsidRDefault="00613B77" w:rsidP="002207B4">
            <w:pPr>
              <w:pStyle w:val="ab"/>
              <w:numPr>
                <w:ilvl w:val="0"/>
                <w:numId w:val="46"/>
              </w:numPr>
              <w:spacing w:before="0" w:beforeAutospacing="0" w:after="0" w:afterAutospacing="0"/>
              <w:ind w:left="336" w:firstLine="0"/>
              <w:jc w:val="both"/>
              <w:textAlignment w:val="baseline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26E5F">
              <w:rPr>
                <w:b/>
                <w:color w:val="000000"/>
                <w:sz w:val="20"/>
                <w:szCs w:val="20"/>
                <w:lang w:val="uk-UA"/>
              </w:rPr>
              <w:t>Ладика</w:t>
            </w:r>
            <w:proofErr w:type="spellEnd"/>
            <w:r w:rsidRPr="00726E5F">
              <w:rPr>
                <w:b/>
                <w:color w:val="000000"/>
                <w:sz w:val="20"/>
                <w:szCs w:val="20"/>
                <w:lang w:val="uk-UA"/>
              </w:rPr>
              <w:t xml:space="preserve"> М.М.,</w:t>
            </w:r>
            <w:r w:rsidRPr="00DF38D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F38DD">
              <w:rPr>
                <w:color w:val="000000"/>
                <w:sz w:val="20"/>
                <w:szCs w:val="20"/>
                <w:lang w:val="uk-UA"/>
              </w:rPr>
              <w:t>Рубежняк</w:t>
            </w:r>
            <w:proofErr w:type="spellEnd"/>
            <w:r w:rsidRPr="00DF38DD">
              <w:rPr>
                <w:color w:val="000000"/>
                <w:sz w:val="20"/>
                <w:szCs w:val="20"/>
                <w:lang w:val="uk-UA"/>
              </w:rPr>
              <w:t xml:space="preserve"> І.Г., Дорошенко А.В. Характеристика </w:t>
            </w:r>
            <w:proofErr w:type="spellStart"/>
            <w:r w:rsidRPr="00DF38DD">
              <w:rPr>
                <w:color w:val="000000"/>
                <w:sz w:val="20"/>
                <w:szCs w:val="20"/>
                <w:lang w:val="uk-UA"/>
              </w:rPr>
              <w:t>біорізноманіття</w:t>
            </w:r>
            <w:proofErr w:type="spellEnd"/>
            <w:r w:rsidRPr="00DF38D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F38DD">
              <w:rPr>
                <w:color w:val="000000"/>
                <w:sz w:val="20"/>
                <w:szCs w:val="20"/>
                <w:lang w:val="uk-UA"/>
              </w:rPr>
              <w:t>грунтових</w:t>
            </w:r>
            <w:proofErr w:type="spellEnd"/>
            <w:r w:rsidRPr="00DF38D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F38DD">
              <w:rPr>
                <w:color w:val="000000"/>
                <w:sz w:val="20"/>
                <w:szCs w:val="20"/>
                <w:lang w:val="uk-UA"/>
              </w:rPr>
              <w:t>мікроміцетів</w:t>
            </w:r>
            <w:proofErr w:type="spellEnd"/>
            <w:r w:rsidRPr="00DF38D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F38DD">
              <w:rPr>
                <w:color w:val="000000"/>
                <w:sz w:val="20"/>
                <w:szCs w:val="20"/>
                <w:lang w:val="uk-UA"/>
              </w:rPr>
              <w:t>осушенихих</w:t>
            </w:r>
            <w:proofErr w:type="spellEnd"/>
            <w:r w:rsidRPr="00DF38DD">
              <w:rPr>
                <w:color w:val="000000"/>
                <w:sz w:val="20"/>
                <w:szCs w:val="20"/>
                <w:lang w:val="uk-UA"/>
              </w:rPr>
              <w:t xml:space="preserve"> ґрунтів басейну р. Трубіж. </w:t>
            </w:r>
            <w:r w:rsidRPr="00DF38DD">
              <w:rPr>
                <w:i/>
                <w:color w:val="000000"/>
                <w:sz w:val="20"/>
                <w:szCs w:val="20"/>
                <w:lang w:val="uk-UA"/>
              </w:rPr>
              <w:t xml:space="preserve">Біологічні системи: Теорія та </w:t>
            </w:r>
            <w:proofErr w:type="spellStart"/>
            <w:r w:rsidRPr="00DF38DD">
              <w:rPr>
                <w:i/>
                <w:color w:val="000000"/>
                <w:sz w:val="20"/>
                <w:szCs w:val="20"/>
                <w:lang w:val="uk-UA"/>
              </w:rPr>
              <w:t>іновації</w:t>
            </w:r>
            <w:proofErr w:type="spellEnd"/>
            <w:r w:rsidRPr="00DF38DD">
              <w:rPr>
                <w:i/>
                <w:color w:val="000000"/>
                <w:sz w:val="20"/>
                <w:szCs w:val="20"/>
                <w:lang w:val="uk-UA"/>
              </w:rPr>
              <w:t>.</w:t>
            </w:r>
            <w:r w:rsidRPr="00DF38DD">
              <w:rPr>
                <w:color w:val="000000"/>
                <w:sz w:val="20"/>
                <w:szCs w:val="20"/>
                <w:lang w:val="uk-UA"/>
              </w:rPr>
              <w:t xml:space="preserve"> 2020. 11(4).</w:t>
            </w:r>
            <w:r w:rsidRPr="00DF38DD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С. 57-65. </w:t>
            </w:r>
            <w:r w:rsidRPr="00DF38DD">
              <w:rPr>
                <w:color w:val="000000"/>
                <w:sz w:val="20"/>
                <w:szCs w:val="20"/>
                <w:shd w:val="clear" w:color="auto" w:fill="FFFFFF"/>
              </w:rPr>
              <w:t>DOI</w:t>
            </w:r>
            <w:r w:rsidRPr="00DF38DD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:</w:t>
            </w:r>
            <w:r w:rsidRPr="00DF38DD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34" w:history="1">
              <w:r w:rsidRPr="00DF38DD">
                <w:rPr>
                  <w:rStyle w:val="a5"/>
                  <w:sz w:val="20"/>
                  <w:szCs w:val="20"/>
                  <w:shd w:val="clear" w:color="auto" w:fill="FFFFFF"/>
                </w:rPr>
                <w:t>http</w:t>
              </w:r>
              <w:r w:rsidRPr="00DF38DD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DF38DD">
                <w:rPr>
                  <w:rStyle w:val="a5"/>
                  <w:sz w:val="20"/>
                  <w:szCs w:val="20"/>
                  <w:shd w:val="clear" w:color="auto" w:fill="FFFFFF"/>
                </w:rPr>
                <w:t>dx</w:t>
              </w:r>
              <w:r w:rsidRPr="00DF38DD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DF38DD">
                <w:rPr>
                  <w:rStyle w:val="a5"/>
                  <w:sz w:val="20"/>
                  <w:szCs w:val="20"/>
                  <w:shd w:val="clear" w:color="auto" w:fill="FFFFFF"/>
                </w:rPr>
                <w:t>doi</w:t>
              </w:r>
              <w:r w:rsidRPr="00DF38DD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DF38DD">
                <w:rPr>
                  <w:rStyle w:val="a5"/>
                  <w:sz w:val="20"/>
                  <w:szCs w:val="20"/>
                  <w:shd w:val="clear" w:color="auto" w:fill="FFFFFF"/>
                </w:rPr>
                <w:t>org</w:t>
              </w:r>
              <w:r w:rsidRPr="00DF38DD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/10.31548/</w:t>
              </w:r>
              <w:r w:rsidRPr="00DF38DD">
                <w:rPr>
                  <w:rStyle w:val="a5"/>
                  <w:sz w:val="20"/>
                  <w:szCs w:val="20"/>
                  <w:shd w:val="clear" w:color="auto" w:fill="FFFFFF"/>
                </w:rPr>
                <w:t>biologiya</w:t>
              </w:r>
              <w:r w:rsidRPr="00DF38DD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2020.04.005</w:t>
              </w:r>
            </w:hyperlink>
          </w:p>
          <w:p w:rsidR="00613B77" w:rsidRPr="00DF38DD" w:rsidRDefault="00613B77" w:rsidP="002207B4">
            <w:pPr>
              <w:pStyle w:val="ab"/>
              <w:numPr>
                <w:ilvl w:val="0"/>
                <w:numId w:val="46"/>
              </w:numPr>
              <w:spacing w:before="0" w:beforeAutospacing="0" w:after="0" w:afterAutospacing="0"/>
              <w:ind w:left="336" w:firstLine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 w:rsidRPr="00613B77">
              <w:rPr>
                <w:color w:val="000000"/>
                <w:sz w:val="20"/>
                <w:szCs w:val="20"/>
                <w:lang w:val="uk-UA"/>
              </w:rPr>
              <w:t>Стародубцев</w:t>
            </w:r>
            <w:proofErr w:type="spellEnd"/>
            <w:r w:rsidRPr="00613B77">
              <w:rPr>
                <w:color w:val="000000"/>
                <w:sz w:val="20"/>
                <w:szCs w:val="20"/>
                <w:lang w:val="uk-UA"/>
              </w:rPr>
              <w:t xml:space="preserve"> В.М., </w:t>
            </w:r>
            <w:proofErr w:type="spellStart"/>
            <w:r w:rsidRPr="00726E5F">
              <w:rPr>
                <w:b/>
                <w:color w:val="000000"/>
                <w:sz w:val="20"/>
                <w:szCs w:val="20"/>
                <w:lang w:val="uk-UA"/>
              </w:rPr>
              <w:t>Ладика</w:t>
            </w:r>
            <w:proofErr w:type="spellEnd"/>
            <w:r w:rsidRPr="00726E5F">
              <w:rPr>
                <w:b/>
                <w:color w:val="000000"/>
                <w:sz w:val="20"/>
                <w:szCs w:val="20"/>
                <w:lang w:val="uk-UA"/>
              </w:rPr>
              <w:t xml:space="preserve"> М.М.,</w:t>
            </w:r>
            <w:r w:rsidRPr="00613B7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13B77">
              <w:rPr>
                <w:color w:val="000000"/>
                <w:sz w:val="20"/>
                <w:szCs w:val="20"/>
                <w:lang w:val="uk-UA"/>
              </w:rPr>
              <w:t>Дячук</w:t>
            </w:r>
            <w:proofErr w:type="spellEnd"/>
            <w:r w:rsidRPr="00613B77">
              <w:rPr>
                <w:color w:val="000000"/>
                <w:sz w:val="20"/>
                <w:szCs w:val="20"/>
                <w:lang w:val="uk-UA"/>
              </w:rPr>
              <w:t xml:space="preserve"> П.П., </w:t>
            </w:r>
            <w:proofErr w:type="spellStart"/>
            <w:r w:rsidRPr="00613B77">
              <w:rPr>
                <w:color w:val="000000"/>
                <w:sz w:val="20"/>
                <w:szCs w:val="20"/>
                <w:lang w:val="uk-UA"/>
              </w:rPr>
              <w:t>Наумовська</w:t>
            </w:r>
            <w:proofErr w:type="spellEnd"/>
            <w:r w:rsidRPr="00613B77">
              <w:rPr>
                <w:color w:val="000000"/>
                <w:sz w:val="20"/>
                <w:szCs w:val="20"/>
                <w:lang w:val="uk-UA"/>
              </w:rPr>
              <w:t xml:space="preserve"> О.І. Основні особливості переформування берегів Канівського водосховища. </w:t>
            </w:r>
            <w:r w:rsidRPr="00613B77">
              <w:rPr>
                <w:i/>
                <w:iCs/>
                <w:color w:val="000000"/>
                <w:sz w:val="20"/>
                <w:szCs w:val="20"/>
                <w:lang w:val="uk-UA"/>
              </w:rPr>
              <w:t>Наукові доповіді НУБіП України</w:t>
            </w:r>
            <w:r w:rsidRPr="00613B77">
              <w:rPr>
                <w:color w:val="000000"/>
                <w:sz w:val="20"/>
                <w:szCs w:val="20"/>
                <w:lang w:val="uk-UA"/>
              </w:rPr>
              <w:t xml:space="preserve">, 2021, № 6(94). </w:t>
            </w:r>
            <w:r w:rsidRPr="00DF38DD">
              <w:rPr>
                <w:color w:val="000000"/>
                <w:sz w:val="20"/>
                <w:szCs w:val="20"/>
              </w:rPr>
              <w:t>URL</w:t>
            </w:r>
            <w:r w:rsidRPr="00613B77">
              <w:rPr>
                <w:color w:val="000000"/>
                <w:sz w:val="20"/>
                <w:szCs w:val="20"/>
                <w:lang w:val="uk-UA"/>
              </w:rPr>
              <w:t xml:space="preserve">: </w:t>
            </w:r>
            <w:hyperlink r:id="rId35" w:history="1">
              <w:r w:rsidRPr="00DF38DD">
                <w:rPr>
                  <w:rStyle w:val="a5"/>
                  <w:sz w:val="20"/>
                  <w:szCs w:val="20"/>
                </w:rPr>
                <w:t>http</w:t>
              </w:r>
              <w:r w:rsidRPr="00613B77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Pr="00DF38DD">
                <w:rPr>
                  <w:rStyle w:val="a5"/>
                  <w:sz w:val="20"/>
                  <w:szCs w:val="20"/>
                </w:rPr>
                <w:t>journals</w:t>
              </w:r>
              <w:r w:rsidRPr="00613B77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DF38DD">
                <w:rPr>
                  <w:rStyle w:val="a5"/>
                  <w:sz w:val="20"/>
                  <w:szCs w:val="20"/>
                </w:rPr>
                <w:t>nubip</w:t>
              </w:r>
              <w:r w:rsidRPr="00613B77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DF38DD">
                <w:rPr>
                  <w:rStyle w:val="a5"/>
                  <w:sz w:val="20"/>
                  <w:szCs w:val="20"/>
                </w:rPr>
                <w:t>edu</w:t>
              </w:r>
              <w:r w:rsidRPr="00613B77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DF38DD">
                <w:rPr>
                  <w:rStyle w:val="a5"/>
                  <w:sz w:val="20"/>
                  <w:szCs w:val="20"/>
                </w:rPr>
                <w:t>ua</w:t>
              </w:r>
              <w:r w:rsidRPr="00613B77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Pr="00DF38DD">
                <w:rPr>
                  <w:rStyle w:val="a5"/>
                  <w:sz w:val="20"/>
                  <w:szCs w:val="20"/>
                </w:rPr>
                <w:t>index</w:t>
              </w:r>
              <w:r w:rsidRPr="00613B77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DF38DD">
                <w:rPr>
                  <w:rStyle w:val="a5"/>
                  <w:sz w:val="20"/>
                  <w:szCs w:val="20"/>
                </w:rPr>
                <w:t>php</w:t>
              </w:r>
              <w:r w:rsidRPr="00613B77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Pr="00DF38DD">
                <w:rPr>
                  <w:rStyle w:val="a5"/>
                  <w:sz w:val="20"/>
                  <w:szCs w:val="20"/>
                </w:rPr>
                <w:t>Dopovidi</w:t>
              </w:r>
              <w:r w:rsidRPr="00613B77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Pr="00DF38DD">
                <w:rPr>
                  <w:rStyle w:val="a5"/>
                  <w:sz w:val="20"/>
                  <w:szCs w:val="20"/>
                </w:rPr>
                <w:t>article</w:t>
              </w:r>
              <w:r w:rsidRPr="00613B77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Pr="00DF38DD">
                <w:rPr>
                  <w:rStyle w:val="a5"/>
                  <w:sz w:val="20"/>
                  <w:szCs w:val="20"/>
                </w:rPr>
                <w:t>view</w:t>
              </w:r>
              <w:r w:rsidRPr="00613B77">
                <w:rPr>
                  <w:rStyle w:val="a5"/>
                  <w:sz w:val="20"/>
                  <w:szCs w:val="20"/>
                  <w:lang w:val="uk-UA"/>
                </w:rPr>
                <w:t>/15712</w:t>
              </w:r>
            </w:hyperlink>
            <w:r w:rsidRPr="00DF38DD">
              <w:rPr>
                <w:rStyle w:val="a5"/>
                <w:sz w:val="20"/>
                <w:szCs w:val="20"/>
                <w:lang w:val="uk-UA"/>
              </w:rPr>
              <w:t xml:space="preserve">. </w:t>
            </w:r>
            <w:r w:rsidRPr="00DF38DD">
              <w:rPr>
                <w:color w:val="111111"/>
                <w:sz w:val="20"/>
                <w:szCs w:val="20"/>
                <w:shd w:val="clear" w:color="auto" w:fill="FFFFFF"/>
              </w:rPr>
              <w:t>DOI: </w:t>
            </w:r>
            <w:hyperlink r:id="rId36" w:history="1">
              <w:r w:rsidRPr="00DF38DD">
                <w:rPr>
                  <w:rStyle w:val="a5"/>
                  <w:color w:val="004400"/>
                  <w:sz w:val="20"/>
                  <w:szCs w:val="20"/>
                  <w:shd w:val="clear" w:color="auto" w:fill="FFFFFF"/>
                </w:rPr>
                <w:t>http://dx.doi.org/10.31548/dopovidi2021.06.006</w:t>
              </w:r>
            </w:hyperlink>
            <w:r w:rsidRPr="00DF38DD">
              <w:rPr>
                <w:sz w:val="20"/>
                <w:szCs w:val="20"/>
                <w:lang w:val="uk-UA"/>
              </w:rPr>
              <w:t xml:space="preserve"> </w:t>
            </w:r>
          </w:p>
          <w:p w:rsidR="00613B77" w:rsidRPr="00DF38DD" w:rsidRDefault="00613B77" w:rsidP="002207B4">
            <w:pPr>
              <w:pStyle w:val="ab"/>
              <w:numPr>
                <w:ilvl w:val="0"/>
                <w:numId w:val="46"/>
              </w:numPr>
              <w:spacing w:before="0" w:beforeAutospacing="0" w:after="0" w:afterAutospacing="0"/>
              <w:ind w:left="336" w:firstLine="0"/>
              <w:jc w:val="both"/>
              <w:textAlignment w:val="baseline"/>
              <w:rPr>
                <w:color w:val="222222"/>
                <w:sz w:val="20"/>
                <w:szCs w:val="20"/>
              </w:rPr>
            </w:pPr>
            <w:r w:rsidRPr="00DF38DD">
              <w:rPr>
                <w:color w:val="000000"/>
                <w:sz w:val="20"/>
                <w:szCs w:val="20"/>
              </w:rPr>
              <w:t xml:space="preserve">Стародубцев В.М., </w:t>
            </w:r>
            <w:proofErr w:type="spellStart"/>
            <w:r w:rsidRPr="00726E5F">
              <w:rPr>
                <w:b/>
                <w:color w:val="000000"/>
                <w:sz w:val="20"/>
                <w:szCs w:val="20"/>
              </w:rPr>
              <w:t>Ладика</w:t>
            </w:r>
            <w:proofErr w:type="spellEnd"/>
            <w:r w:rsidRPr="00726E5F">
              <w:rPr>
                <w:b/>
                <w:color w:val="000000"/>
                <w:sz w:val="20"/>
                <w:szCs w:val="20"/>
              </w:rPr>
              <w:t xml:space="preserve"> М.М.,</w:t>
            </w:r>
            <w:r w:rsidRPr="00DF38D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DD">
              <w:rPr>
                <w:color w:val="000000"/>
                <w:sz w:val="20"/>
                <w:szCs w:val="20"/>
              </w:rPr>
              <w:t>Богданець</w:t>
            </w:r>
            <w:proofErr w:type="spellEnd"/>
            <w:r w:rsidRPr="00DF38DD">
              <w:rPr>
                <w:color w:val="000000"/>
                <w:sz w:val="20"/>
                <w:szCs w:val="20"/>
              </w:rPr>
              <w:t xml:space="preserve"> В.А., </w:t>
            </w:r>
            <w:proofErr w:type="spellStart"/>
            <w:r w:rsidRPr="00DF38DD">
              <w:rPr>
                <w:color w:val="000000"/>
                <w:sz w:val="20"/>
                <w:szCs w:val="20"/>
              </w:rPr>
              <w:t>Наумовська</w:t>
            </w:r>
            <w:proofErr w:type="spellEnd"/>
            <w:r w:rsidRPr="00DF38DD">
              <w:rPr>
                <w:color w:val="000000"/>
                <w:sz w:val="20"/>
                <w:szCs w:val="20"/>
              </w:rPr>
              <w:t xml:space="preserve"> О.І. </w:t>
            </w:r>
            <w:proofErr w:type="spellStart"/>
            <w:r w:rsidRPr="00DF38DD">
              <w:rPr>
                <w:color w:val="000000"/>
                <w:sz w:val="20"/>
                <w:szCs w:val="20"/>
              </w:rPr>
              <w:t>Просторово-часова</w:t>
            </w:r>
            <w:proofErr w:type="spellEnd"/>
            <w:r w:rsidRPr="00DF38D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DD">
              <w:rPr>
                <w:color w:val="000000"/>
                <w:sz w:val="20"/>
                <w:szCs w:val="20"/>
              </w:rPr>
              <w:t>динаміка</w:t>
            </w:r>
            <w:proofErr w:type="spellEnd"/>
            <w:r w:rsidRPr="00DF38D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DD">
              <w:rPr>
                <w:color w:val="000000"/>
                <w:sz w:val="20"/>
                <w:szCs w:val="20"/>
              </w:rPr>
              <w:t>формування</w:t>
            </w:r>
            <w:proofErr w:type="spellEnd"/>
            <w:r w:rsidRPr="00DF38D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DD">
              <w:rPr>
                <w:color w:val="000000"/>
                <w:sz w:val="20"/>
                <w:szCs w:val="20"/>
              </w:rPr>
              <w:t>гідроморфних</w:t>
            </w:r>
            <w:proofErr w:type="spellEnd"/>
            <w:r w:rsidRPr="00DF38D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DD">
              <w:rPr>
                <w:color w:val="000000"/>
                <w:sz w:val="20"/>
                <w:szCs w:val="20"/>
              </w:rPr>
              <w:t>ландшафтів</w:t>
            </w:r>
            <w:proofErr w:type="spellEnd"/>
            <w:r w:rsidRPr="00DF38DD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DF38DD">
              <w:rPr>
                <w:color w:val="000000"/>
                <w:sz w:val="20"/>
                <w:szCs w:val="20"/>
              </w:rPr>
              <w:t>Канівському</w:t>
            </w:r>
            <w:proofErr w:type="spellEnd"/>
            <w:r w:rsidRPr="00DF38D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DD">
              <w:rPr>
                <w:color w:val="000000"/>
                <w:sz w:val="20"/>
                <w:szCs w:val="20"/>
              </w:rPr>
              <w:t>водосховищі</w:t>
            </w:r>
            <w:proofErr w:type="spellEnd"/>
            <w:r w:rsidRPr="00DF38DD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F38DD">
              <w:rPr>
                <w:i/>
                <w:color w:val="000000"/>
                <w:sz w:val="20"/>
                <w:szCs w:val="20"/>
              </w:rPr>
              <w:t>Біологічні</w:t>
            </w:r>
            <w:proofErr w:type="spellEnd"/>
            <w:r w:rsidRPr="00DF38DD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8DD">
              <w:rPr>
                <w:i/>
                <w:color w:val="000000"/>
                <w:sz w:val="20"/>
                <w:szCs w:val="20"/>
              </w:rPr>
              <w:t>системи</w:t>
            </w:r>
            <w:proofErr w:type="spellEnd"/>
            <w:r w:rsidRPr="00DF38DD">
              <w:rPr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F38DD">
              <w:rPr>
                <w:i/>
                <w:color w:val="000000"/>
                <w:sz w:val="20"/>
                <w:szCs w:val="20"/>
              </w:rPr>
              <w:t>теорія</w:t>
            </w:r>
            <w:proofErr w:type="spellEnd"/>
            <w:r w:rsidRPr="00DF38DD">
              <w:rPr>
                <w:i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DF38DD">
              <w:rPr>
                <w:i/>
                <w:color w:val="000000"/>
                <w:sz w:val="20"/>
                <w:szCs w:val="20"/>
              </w:rPr>
              <w:t>інновації</w:t>
            </w:r>
            <w:proofErr w:type="spellEnd"/>
            <w:r w:rsidRPr="00DF38DD">
              <w:rPr>
                <w:color w:val="000000"/>
                <w:sz w:val="20"/>
                <w:szCs w:val="20"/>
              </w:rPr>
              <w:t xml:space="preserve">, № 4. URL: </w:t>
            </w:r>
            <w:hyperlink r:id="rId37" w:history="1">
              <w:r w:rsidRPr="00DF38DD">
                <w:rPr>
                  <w:rStyle w:val="a5"/>
                  <w:sz w:val="20"/>
                  <w:szCs w:val="20"/>
                </w:rPr>
                <w:t>http://journals.nubip.edu.ua/index.php/Biologiya/editor/submission/15992</w:t>
              </w:r>
            </w:hyperlink>
            <w:r w:rsidRPr="00DF38DD">
              <w:rPr>
                <w:sz w:val="20"/>
                <w:szCs w:val="20"/>
                <w:lang w:val="uk-UA"/>
              </w:rPr>
              <w:t xml:space="preserve"> </w:t>
            </w:r>
            <w:r w:rsidRPr="00DF38DD">
              <w:rPr>
                <w:color w:val="111111"/>
                <w:sz w:val="20"/>
                <w:szCs w:val="20"/>
                <w:shd w:val="clear" w:color="auto" w:fill="FFFFFF"/>
              </w:rPr>
              <w:t>DOI:</w:t>
            </w:r>
            <w:r w:rsidRPr="00DF38DD">
              <w:rPr>
                <w:sz w:val="20"/>
                <w:szCs w:val="20"/>
              </w:rPr>
              <w:t xml:space="preserve"> </w:t>
            </w:r>
            <w:hyperlink r:id="rId38" w:history="1">
              <w:r w:rsidRPr="00DF38DD">
                <w:rPr>
                  <w:rStyle w:val="a5"/>
                  <w:sz w:val="20"/>
                  <w:szCs w:val="20"/>
                  <w:shd w:val="clear" w:color="auto" w:fill="FFFFFF"/>
                </w:rPr>
                <w:t>http://dx.doi.org/</w:t>
              </w:r>
              <w:r w:rsidRPr="00DF38DD">
                <w:rPr>
                  <w:rStyle w:val="a5"/>
                  <w:sz w:val="20"/>
                  <w:szCs w:val="20"/>
                </w:rPr>
                <w:t>10.31548/biologiya2021.04.005</w:t>
              </w:r>
            </w:hyperlink>
            <w:r w:rsidRPr="00DF38DD">
              <w:rPr>
                <w:sz w:val="20"/>
                <w:szCs w:val="20"/>
                <w:lang w:val="uk-UA"/>
              </w:rPr>
              <w:t xml:space="preserve">  </w:t>
            </w:r>
          </w:p>
          <w:p w:rsidR="00613B77" w:rsidRPr="00DF38DD" w:rsidRDefault="00613B77" w:rsidP="002207B4">
            <w:pPr>
              <w:pStyle w:val="ab"/>
              <w:numPr>
                <w:ilvl w:val="0"/>
                <w:numId w:val="46"/>
              </w:numPr>
              <w:spacing w:before="0" w:beforeAutospacing="0" w:after="0" w:afterAutospacing="0"/>
              <w:ind w:left="336" w:firstLine="0"/>
              <w:jc w:val="both"/>
              <w:textAlignment w:val="baseline"/>
              <w:rPr>
                <w:bCs/>
                <w:smallCaps/>
                <w:color w:val="111111"/>
                <w:sz w:val="20"/>
                <w:szCs w:val="20"/>
              </w:rPr>
            </w:pPr>
            <w:proofErr w:type="spellStart"/>
            <w:r w:rsidRPr="00DF38DD">
              <w:rPr>
                <w:color w:val="000000"/>
                <w:sz w:val="20"/>
                <w:szCs w:val="20"/>
                <w:lang w:val="en-US"/>
              </w:rPr>
              <w:t>Starodubtsev</w:t>
            </w:r>
            <w:proofErr w:type="spellEnd"/>
            <w:r w:rsidRPr="00DF38D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F38DD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V. M., </w:t>
            </w:r>
            <w:proofErr w:type="spellStart"/>
            <w:r w:rsidRPr="00726E5F">
              <w:rPr>
                <w:b/>
                <w:color w:val="222222"/>
                <w:sz w:val="20"/>
                <w:szCs w:val="20"/>
                <w:shd w:val="clear" w:color="auto" w:fill="FFFFFF"/>
                <w:lang w:val="en-US"/>
              </w:rPr>
              <w:t>Ladyka</w:t>
            </w:r>
            <w:proofErr w:type="spellEnd"/>
            <w:r w:rsidRPr="00726E5F">
              <w:rPr>
                <w:b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M. M</w:t>
            </w:r>
            <w:r w:rsidRPr="00DF38DD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., </w:t>
            </w:r>
            <w:r w:rsidRPr="00DF38DD">
              <w:rPr>
                <w:color w:val="222222"/>
                <w:sz w:val="20"/>
                <w:szCs w:val="20"/>
                <w:lang w:val="en-US"/>
              </w:rPr>
              <w:t xml:space="preserve">Land Area Increase </w:t>
            </w:r>
            <w:proofErr w:type="gramStart"/>
            <w:r w:rsidRPr="00DF38DD">
              <w:rPr>
                <w:color w:val="222222"/>
                <w:sz w:val="20"/>
                <w:szCs w:val="20"/>
                <w:lang w:val="en-US"/>
              </w:rPr>
              <w:t>In</w:t>
            </w:r>
            <w:proofErr w:type="gramEnd"/>
            <w:r w:rsidRPr="00DF38DD">
              <w:rPr>
                <w:color w:val="222222"/>
                <w:sz w:val="20"/>
                <w:szCs w:val="20"/>
                <w:lang w:val="en-US"/>
              </w:rPr>
              <w:t xml:space="preserve"> Ukrainian Part Of The Danube Delta. </w:t>
            </w:r>
            <w:proofErr w:type="spellStart"/>
            <w:r w:rsidRPr="00DF38DD">
              <w:rPr>
                <w:i/>
                <w:color w:val="222222"/>
                <w:sz w:val="20"/>
                <w:szCs w:val="20"/>
              </w:rPr>
              <w:t>Наукові</w:t>
            </w:r>
            <w:proofErr w:type="spellEnd"/>
            <w:r w:rsidRPr="00DF38DD">
              <w:rPr>
                <w:i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38DD">
              <w:rPr>
                <w:i/>
                <w:color w:val="222222"/>
                <w:sz w:val="20"/>
                <w:szCs w:val="20"/>
              </w:rPr>
              <w:t>доповіді</w:t>
            </w:r>
            <w:proofErr w:type="spellEnd"/>
            <w:r w:rsidRPr="00DF38DD">
              <w:rPr>
                <w:i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38DD">
              <w:rPr>
                <w:i/>
                <w:color w:val="222222"/>
                <w:sz w:val="20"/>
                <w:szCs w:val="20"/>
              </w:rPr>
              <w:t>НУБіП</w:t>
            </w:r>
            <w:proofErr w:type="spellEnd"/>
            <w:r w:rsidRPr="00DF38DD">
              <w:rPr>
                <w:i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38DD">
              <w:rPr>
                <w:i/>
                <w:color w:val="222222"/>
                <w:sz w:val="20"/>
                <w:szCs w:val="20"/>
              </w:rPr>
              <w:t>України</w:t>
            </w:r>
            <w:proofErr w:type="spellEnd"/>
            <w:r w:rsidRPr="00DF38DD">
              <w:rPr>
                <w:color w:val="222222"/>
                <w:sz w:val="20"/>
                <w:szCs w:val="20"/>
                <w:lang w:val="en-US"/>
              </w:rPr>
              <w:t>, 2021, № 6(94). URL:</w:t>
            </w:r>
            <w:r w:rsidRPr="00DF38D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39" w:history="1">
              <w:r w:rsidRPr="00DF38DD">
                <w:rPr>
                  <w:rStyle w:val="a5"/>
                  <w:sz w:val="20"/>
                  <w:szCs w:val="20"/>
                  <w:lang w:val="en-US"/>
                </w:rPr>
                <w:t>http://journals.nubip.edu.ua/index.php/Dopovidi/article/view/15480</w:t>
              </w:r>
            </w:hyperlink>
            <w:r w:rsidRPr="00DF38DD">
              <w:rPr>
                <w:rStyle w:val="a5"/>
                <w:sz w:val="20"/>
                <w:szCs w:val="20"/>
                <w:lang w:val="en-US"/>
              </w:rPr>
              <w:t>.</w:t>
            </w:r>
            <w:r w:rsidRPr="00DF38DD">
              <w:rPr>
                <w:bCs/>
                <w:color w:val="222222"/>
                <w:sz w:val="20"/>
                <w:szCs w:val="20"/>
                <w:lang w:val="en-US"/>
              </w:rPr>
              <w:t> </w:t>
            </w:r>
            <w:r w:rsidRPr="00DF38DD">
              <w:rPr>
                <w:bCs/>
                <w:color w:val="222222"/>
                <w:sz w:val="20"/>
                <w:szCs w:val="20"/>
              </w:rPr>
              <w:t xml:space="preserve">DOI: </w:t>
            </w:r>
            <w:hyperlink r:id="rId40" w:history="1">
              <w:r w:rsidRPr="00DF38DD">
                <w:rPr>
                  <w:rStyle w:val="a5"/>
                  <w:bCs/>
                  <w:sz w:val="20"/>
                  <w:szCs w:val="20"/>
                </w:rPr>
                <w:t>http://dx.doi.org/10.31548/dopovidi2021.06.003</w:t>
              </w:r>
            </w:hyperlink>
            <w:r w:rsidRPr="00DF38DD">
              <w:rPr>
                <w:bCs/>
                <w:color w:val="222222"/>
                <w:sz w:val="20"/>
                <w:szCs w:val="20"/>
                <w:lang w:val="uk-UA"/>
              </w:rPr>
              <w:t xml:space="preserve"> </w:t>
            </w:r>
          </w:p>
          <w:p w:rsidR="00613B77" w:rsidRPr="00DF38DD" w:rsidRDefault="00613B77" w:rsidP="002207B4">
            <w:pPr>
              <w:numPr>
                <w:ilvl w:val="0"/>
                <w:numId w:val="46"/>
              </w:numPr>
              <w:ind w:left="336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Стародубцев В.М. </w:t>
            </w:r>
            <w:proofErr w:type="spellStart"/>
            <w:r w:rsidRPr="00726E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Ладика</w:t>
            </w:r>
            <w:proofErr w:type="spellEnd"/>
            <w:r w:rsidRPr="00726E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М.М.,</w:t>
            </w:r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Наумовська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О.І.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Особливості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формування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ґрунтового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покриву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верхній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частині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Канівського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водосховища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Біологічні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системи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теорія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інновації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r w:rsidR="002E6ECA"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2022</w:t>
            </w:r>
            <w:r w:rsidR="002E6ECA" w:rsidRPr="002E6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3-4. </w:t>
            </w:r>
            <w:r w:rsidR="002E6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726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E6ECA" w:rsidRPr="00B1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12.</w:t>
            </w:r>
            <w:r w:rsidR="002E6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 с. </w:t>
            </w:r>
            <w:hyperlink r:id="rId41" w:history="1"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://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journals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nubip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edu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ua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index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php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Biologiya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article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view</w:t>
              </w:r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ru-RU"/>
                </w:rPr>
                <w:t>/16756</w:t>
              </w:r>
            </w:hyperlink>
          </w:p>
          <w:p w:rsidR="00613B77" w:rsidRPr="00DF38DD" w:rsidRDefault="00613B77" w:rsidP="002207B4">
            <w:pPr>
              <w:numPr>
                <w:ilvl w:val="0"/>
                <w:numId w:val="46"/>
              </w:numPr>
              <w:ind w:left="336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Макаренко Н.А.,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Строкаль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В.П.,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Бережняк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Є.М., Бондарь В.І.,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Павлюк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С.Д.,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Вагалюк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Л.В.,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Наумовська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О.І., </w:t>
            </w:r>
            <w:proofErr w:type="spellStart"/>
            <w:r w:rsidRPr="00726E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Ладика</w:t>
            </w:r>
            <w:proofErr w:type="spellEnd"/>
            <w:r w:rsidRPr="00726E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М.М.,</w:t>
            </w:r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Ковпак А.В. (2022).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Вплив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російської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воєнної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агресії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природні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ресурси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аналіз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ситуації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методологія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оцінювання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Наукові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доповіді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НУБіП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8D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4(98). </w:t>
            </w:r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1-31. URL: DOI: http://dx.doi.org/10.31548/dopovidi2022.04.003. </w:t>
            </w:r>
            <w:hyperlink r:id="rId42" w:history="1">
              <w:r w:rsidRPr="00DF38DD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http://journals.nubip.edu.ua/index.php/Dopovidi/article/view/dopovidi2022.04.003</w:t>
              </w:r>
            </w:hyperlink>
            <w:r w:rsidRPr="00DF3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D659B" w:rsidRPr="001E23F5" w:rsidRDefault="00CD659B" w:rsidP="002207B4">
            <w:pPr>
              <w:ind w:left="3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1E23F5" w:rsidTr="004E2D31">
        <w:tc>
          <w:tcPr>
            <w:tcW w:w="451" w:type="dxa"/>
          </w:tcPr>
          <w:p w:rsidR="004E2D31" w:rsidRPr="001E23F5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виданого підручника чи наявність посібника або монографії </w:t>
            </w:r>
          </w:p>
        </w:tc>
        <w:tc>
          <w:tcPr>
            <w:tcW w:w="11631" w:type="dxa"/>
          </w:tcPr>
          <w:p w:rsidR="00C254B5" w:rsidRPr="001E23F5" w:rsidRDefault="000C3C06" w:rsidP="00C254B5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1E23F5">
              <w:rPr>
                <w:rFonts w:ascii="Times New Roman" w:hAnsi="Times New Roman"/>
                <w:u w:val="single"/>
                <w:lang w:val="uk-UA"/>
              </w:rPr>
              <w:t>Монографії:</w:t>
            </w:r>
          </w:p>
          <w:p w:rsidR="00453B4F" w:rsidRPr="00D90D2D" w:rsidRDefault="00476D68" w:rsidP="00D90D2D">
            <w:pPr>
              <w:pStyle w:val="a6"/>
              <w:numPr>
                <w:ilvl w:val="0"/>
                <w:numId w:val="28"/>
              </w:numPr>
              <w:tabs>
                <w:tab w:val="left" w:pos="361"/>
              </w:tabs>
              <w:rPr>
                <w:rFonts w:ascii="Times New Roman" w:hAnsi="Times New Roman"/>
                <w:lang w:val="uk-UA"/>
              </w:rPr>
            </w:pP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Starodubtsev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 V.M., </w:t>
            </w:r>
            <w:proofErr w:type="spellStart"/>
            <w:r w:rsidRPr="00476D68">
              <w:rPr>
                <w:rFonts w:ascii="Times New Roman" w:eastAsiaTheme="minorHAnsi" w:hAnsi="Times New Roman"/>
                <w:b/>
                <w:color w:val="000000"/>
                <w:szCs w:val="22"/>
                <w:lang w:val="uk-UA" w:eastAsia="en-US"/>
              </w:rPr>
              <w:t>Ladyka</w:t>
            </w:r>
            <w:proofErr w:type="spellEnd"/>
            <w:r w:rsidRPr="00476D68">
              <w:rPr>
                <w:rFonts w:ascii="Times New Roman" w:eastAsiaTheme="minorHAnsi" w:hAnsi="Times New Roman"/>
                <w:b/>
                <w:color w:val="000000"/>
                <w:szCs w:val="22"/>
                <w:lang w:val="uk-UA" w:eastAsia="en-US"/>
              </w:rPr>
              <w:t xml:space="preserve"> M.M.,</w:t>
            </w:r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Bogdanets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 V.A.,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Naumovska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 O.I.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Dams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and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Environment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: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landscapes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change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in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the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Kaniv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reservoir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on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the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Dnieper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river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,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Ukraine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. INTELLECTUAL DEVELOPMENT OF MANKIND IN MODERN CONDITIONS: PSYCHOLOGY, PHILOLOGY, MEDICINE, BIOLOGY AND ECOLOGY.: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Book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 19,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Part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 3.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Chapter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: 5. Publisher: </w:t>
            </w:r>
            <w:proofErr w:type="spellStart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>Kuprienko</w:t>
            </w:r>
            <w:proofErr w:type="spellEnd"/>
            <w:r w:rsidRPr="00476D68">
              <w:rPr>
                <w:rFonts w:ascii="Times New Roman" w:eastAsiaTheme="minorHAnsi" w:hAnsi="Times New Roman"/>
                <w:color w:val="000000"/>
                <w:szCs w:val="22"/>
                <w:lang w:val="uk-UA" w:eastAsia="en-US"/>
              </w:rPr>
              <w:t xml:space="preserve"> S.V. 26 p. </w:t>
            </w:r>
            <w:hyperlink r:id="rId43" w:history="1">
              <w:r w:rsidRPr="00476D68">
                <w:rPr>
                  <w:rFonts w:ascii="Times New Roman" w:eastAsiaTheme="minorHAnsi" w:hAnsi="Times New Roman"/>
                  <w:color w:val="1155CC"/>
                  <w:szCs w:val="22"/>
                  <w:u w:val="single"/>
                  <w:lang w:val="uk-UA" w:eastAsia="en-US"/>
                </w:rPr>
                <w:t>https://doi.org/10.30888/2663-5569.2021-19-03-017</w:t>
              </w:r>
            </w:hyperlink>
          </w:p>
          <w:p w:rsidR="00D90D2D" w:rsidRPr="006B4A69" w:rsidRDefault="00D90D2D" w:rsidP="00D90D2D">
            <w:pPr>
              <w:numPr>
                <w:ilvl w:val="0"/>
                <w:numId w:val="28"/>
              </w:num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Ладика</w:t>
            </w:r>
            <w:proofErr w:type="spellEnd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М.М. / Меліорація води і </w:t>
            </w:r>
            <w:proofErr w:type="spellStart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агроландшафтів</w:t>
            </w:r>
            <w:proofErr w:type="spellEnd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басейні р. Інгулець: Монографія / За наук. ред.: член. </w:t>
            </w:r>
            <w:proofErr w:type="spellStart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</w:t>
            </w:r>
            <w:proofErr w:type="spellEnd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.. НААНУ В.А. </w:t>
            </w:r>
            <w:proofErr w:type="spellStart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Сташука</w:t>
            </w:r>
            <w:proofErr w:type="spellEnd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проф. В.В. Морозова, доц. М.М. </w:t>
            </w:r>
            <w:proofErr w:type="spellStart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Ладики</w:t>
            </w:r>
            <w:proofErr w:type="spellEnd"/>
            <w:r w:rsidRPr="006B4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– Херсон: Вид-во «Айлант», 2010. – 329 с.</w:t>
            </w:r>
          </w:p>
          <w:p w:rsidR="00D90D2D" w:rsidRPr="00476D68" w:rsidRDefault="00D90D2D" w:rsidP="00D90D2D">
            <w:pPr>
              <w:pStyle w:val="a6"/>
              <w:tabs>
                <w:tab w:val="left" w:pos="361"/>
              </w:tabs>
              <w:ind w:left="390"/>
              <w:rPr>
                <w:rFonts w:ascii="Times New Roman" w:hAnsi="Times New Roman"/>
                <w:lang w:val="uk-UA"/>
              </w:rPr>
            </w:pPr>
          </w:p>
        </w:tc>
      </w:tr>
      <w:tr w:rsidR="00AF38D7" w:rsidRPr="001E23F5" w:rsidTr="004E2D31">
        <w:tc>
          <w:tcPr>
            <w:tcW w:w="451" w:type="dxa"/>
          </w:tcPr>
          <w:p w:rsidR="004E2D31" w:rsidRPr="001E23F5" w:rsidRDefault="004E2D31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керівництво (консультування) здобувача, який одержав документ про присудження наукового звання </w:t>
            </w:r>
          </w:p>
        </w:tc>
        <w:tc>
          <w:tcPr>
            <w:tcW w:w="11631" w:type="dxa"/>
          </w:tcPr>
          <w:p w:rsidR="00402F6C" w:rsidRPr="001E23F5" w:rsidRDefault="000C3C06" w:rsidP="00402F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7C25"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4E2D31" w:rsidRPr="001E23F5" w:rsidRDefault="004E2D31" w:rsidP="000C3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1E23F5" w:rsidTr="004E2D31">
        <w:tc>
          <w:tcPr>
            <w:tcW w:w="451" w:type="dxa"/>
          </w:tcPr>
          <w:p w:rsidR="004E2D31" w:rsidRPr="001E23F5" w:rsidRDefault="004E2D31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Участь у міжнародних наукових проектах, залучення до міжнародної експертизи, наявність звання «суддя міжнародної категорії»</w:t>
            </w:r>
          </w:p>
        </w:tc>
        <w:tc>
          <w:tcPr>
            <w:tcW w:w="11631" w:type="dxa"/>
          </w:tcPr>
          <w:p w:rsidR="004E2D31" w:rsidRPr="001E23F5" w:rsidRDefault="007C2C95" w:rsidP="007C2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C95">
              <w:rPr>
                <w:rFonts w:ascii="Times New Roman" w:hAnsi="Times New Roman" w:cs="Times New Roman"/>
                <w:sz w:val="20"/>
                <w:szCs w:val="20"/>
              </w:rPr>
              <w:t>Cпільний</w:t>
            </w:r>
            <w:proofErr w:type="spellEnd"/>
            <w:r w:rsidRPr="007C2C95">
              <w:rPr>
                <w:rFonts w:ascii="Times New Roman" w:hAnsi="Times New Roman" w:cs="Times New Roman"/>
                <w:sz w:val="20"/>
                <w:szCs w:val="20"/>
              </w:rPr>
              <w:t xml:space="preserve"> українсько-чеський </w:t>
            </w:r>
            <w:proofErr w:type="spellStart"/>
            <w:r w:rsidRPr="007C2C95"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Pr="007C2C95">
              <w:rPr>
                <w:rFonts w:ascii="Times New Roman" w:hAnsi="Times New Roman" w:cs="Times New Roman"/>
                <w:sz w:val="20"/>
                <w:szCs w:val="20"/>
              </w:rPr>
              <w:t xml:space="preserve"> «Просторово-часова динаміка </w:t>
            </w:r>
            <w:proofErr w:type="spellStart"/>
            <w:r w:rsidRPr="007C2C95">
              <w:rPr>
                <w:rFonts w:ascii="Times New Roman" w:hAnsi="Times New Roman" w:cs="Times New Roman"/>
                <w:sz w:val="20"/>
                <w:szCs w:val="20"/>
              </w:rPr>
              <w:t>гідроморфних</w:t>
            </w:r>
            <w:proofErr w:type="spellEnd"/>
            <w:r w:rsidRPr="007C2C95">
              <w:rPr>
                <w:rFonts w:ascii="Times New Roman" w:hAnsi="Times New Roman" w:cs="Times New Roman"/>
                <w:sz w:val="20"/>
                <w:szCs w:val="20"/>
              </w:rPr>
              <w:t xml:space="preserve"> ландшафтів при змінах клімату та вплив на локальні екосистеми регіону Канівського водосховища», 2021-2022 р. (№ держреєстрації 0121U113745 (2021 р.) та № 0122U002554 (2022 р.)</w:t>
            </w:r>
          </w:p>
        </w:tc>
      </w:tr>
      <w:tr w:rsidR="00AF38D7" w:rsidRPr="001E23F5" w:rsidTr="004E2D31">
        <w:tc>
          <w:tcPr>
            <w:tcW w:w="451" w:type="dxa"/>
          </w:tcPr>
          <w:p w:rsidR="004E2D31" w:rsidRPr="001E23F5" w:rsidRDefault="004E2D31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навчальних занять зі спеціальних дисциплін іноземною мовою в обсязі не менше 50 аудиторних годин на навчальний рік </w:t>
            </w:r>
          </w:p>
        </w:tc>
        <w:tc>
          <w:tcPr>
            <w:tcW w:w="11631" w:type="dxa"/>
          </w:tcPr>
          <w:p w:rsidR="004E2D31" w:rsidRPr="001E23F5" w:rsidRDefault="000C7DF4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1E23F5" w:rsidTr="004E2D31">
        <w:tc>
          <w:tcPr>
            <w:tcW w:w="451" w:type="dxa"/>
          </w:tcPr>
          <w:p w:rsidR="004E2D31" w:rsidRPr="001E23F5" w:rsidRDefault="004E2D31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Робота у складі експертних рад з питань проведення експертизи дисертацій МОН або галузевих експертних рад НАЗЯВО, або Акредитаційних комісій, або їх експертних рад, або міжгалузевої експертної ради в вищої освіти Акредитаційної комісії, або трьох експертних комісій МОН/зазначеного агентства, або Науково-методичної ради/науково-методичної комісії (підкомісій) з вищої освіти МОН</w:t>
            </w:r>
          </w:p>
        </w:tc>
        <w:tc>
          <w:tcPr>
            <w:tcW w:w="11631" w:type="dxa"/>
          </w:tcPr>
          <w:p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F38D7" w:rsidRPr="001E23F5" w:rsidTr="004E2D31">
        <w:tc>
          <w:tcPr>
            <w:tcW w:w="451" w:type="dxa"/>
          </w:tcPr>
          <w:p w:rsidR="004E2D31" w:rsidRPr="001E23F5" w:rsidRDefault="004E2D31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функцій наукового керівника або відповідального 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 </w:t>
            </w:r>
          </w:p>
        </w:tc>
        <w:tc>
          <w:tcPr>
            <w:tcW w:w="11631" w:type="dxa"/>
          </w:tcPr>
          <w:p w:rsidR="00405765" w:rsidRPr="00405765" w:rsidRDefault="00405765" w:rsidP="00405765">
            <w:pPr>
              <w:pStyle w:val="a3"/>
              <w:numPr>
                <w:ilvl w:val="0"/>
                <w:numId w:val="42"/>
              </w:numPr>
              <w:ind w:left="1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>Керівник ініціативної НДР: «Антропогенні зміни екологічного стану басейнів малих і середніх річок Полісся і Лісостепу України» (№ держреєстрації  0114U003558), 2014-2022 рр.</w:t>
            </w:r>
          </w:p>
          <w:p w:rsidR="00405765" w:rsidRPr="00405765" w:rsidRDefault="00405765" w:rsidP="00405765">
            <w:pPr>
              <w:pStyle w:val="a3"/>
              <w:numPr>
                <w:ilvl w:val="0"/>
                <w:numId w:val="42"/>
              </w:numPr>
              <w:ind w:left="1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 xml:space="preserve">Керівник ініціативних НДР: «Дослідити зміни еколого-меліоративного стану осушуваних заболочених земель в Україні» (№ держреєстрації 0114U003400), 2014-2023 р. </w:t>
            </w:r>
          </w:p>
          <w:p w:rsidR="00405765" w:rsidRPr="00405765" w:rsidRDefault="00405765" w:rsidP="00405765">
            <w:pPr>
              <w:pStyle w:val="a3"/>
              <w:numPr>
                <w:ilvl w:val="0"/>
                <w:numId w:val="42"/>
              </w:numPr>
              <w:ind w:left="1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 xml:space="preserve">Відповідальний виконавець спільного українсько-чеського проєкту «Просторово-часова динаміка </w:t>
            </w:r>
            <w:proofErr w:type="spellStart"/>
            <w:r w:rsidRPr="00405765">
              <w:rPr>
                <w:rFonts w:ascii="Times New Roman" w:hAnsi="Times New Roman" w:cs="Times New Roman"/>
                <w:sz w:val="20"/>
                <w:szCs w:val="20"/>
              </w:rPr>
              <w:t>гідроморфних</w:t>
            </w:r>
            <w:proofErr w:type="spellEnd"/>
            <w:r w:rsidRPr="00405765">
              <w:rPr>
                <w:rFonts w:ascii="Times New Roman" w:hAnsi="Times New Roman" w:cs="Times New Roman"/>
                <w:sz w:val="20"/>
                <w:szCs w:val="20"/>
              </w:rPr>
              <w:t xml:space="preserve"> ландшафтів при змінах клімату та вплив на локальні екосистеми регіону Канівського водосховища», 2021-2022 р. (№ держреєстрації 0121U113745 (2021 р.) та № 0122U002554 (2022 р.)</w:t>
            </w:r>
          </w:p>
          <w:p w:rsidR="00405765" w:rsidRPr="00405765" w:rsidRDefault="00405765" w:rsidP="00405765">
            <w:pPr>
              <w:pStyle w:val="a3"/>
              <w:numPr>
                <w:ilvl w:val="0"/>
                <w:numId w:val="42"/>
              </w:numPr>
              <w:ind w:left="1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>Виконавець ініціативної НДР «Вплив російської воєнної агресії на стан природних ресурсів: методологія оцінювання порушень та способи відновлення», № держреєстрації 0122U200762, 2022-2025 рр.</w:t>
            </w:r>
          </w:p>
          <w:p w:rsidR="00405765" w:rsidRPr="00405765" w:rsidRDefault="00405765" w:rsidP="00405765">
            <w:pPr>
              <w:pStyle w:val="a3"/>
              <w:numPr>
                <w:ilvl w:val="0"/>
                <w:numId w:val="42"/>
              </w:numPr>
              <w:ind w:left="1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765">
              <w:rPr>
                <w:rFonts w:ascii="Times New Roman" w:hAnsi="Times New Roman" w:cs="Times New Roman"/>
                <w:sz w:val="20"/>
                <w:szCs w:val="20"/>
              </w:rPr>
              <w:t>Виконавець НДР БФ/37-2022 «Новітні рішення у забезпеченні сталого розвитку сільського та лісового господарства, ветеринарної медицини. Розробка моделі функціонування сільських територій на засадах сталого розвитку», наказ МОН України № 470 від 23 травня 2022 року. № держреєстрації 0121U113569.</w:t>
            </w:r>
          </w:p>
          <w:p w:rsidR="004E2D31" w:rsidRPr="001E23F5" w:rsidRDefault="004E2D31" w:rsidP="00405765">
            <w:pPr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1E23F5" w:rsidTr="004E2D31">
        <w:tc>
          <w:tcPr>
            <w:tcW w:w="451" w:type="dxa"/>
          </w:tcPr>
          <w:p w:rsidR="004E2D31" w:rsidRPr="001E23F5" w:rsidRDefault="004E2D31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Керівництво школярем, який зайняв призове місце ІІІ-І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етапу Всеукраїнських учнівських олімпіад з базових навчальних предметів ІІ-ІІІ етапу Всеукраїнських конкурсів-захистів науково-дослідних робіт – членів Національного центру «МАН України»; участь у журі олімпіад чи конкурсів «МАН України»</w:t>
            </w:r>
          </w:p>
        </w:tc>
        <w:tc>
          <w:tcPr>
            <w:tcW w:w="11631" w:type="dxa"/>
          </w:tcPr>
          <w:p w:rsidR="004E2D31" w:rsidRPr="00B16EDA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1E23F5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Організація роботи у ЗО на посадах керівника (заступника керівника) ЗО/інституту/факультету/відділення (наукової установи) /філії/кафедри або іншого відповідального за підготовку здобувача вищої освіти підрозділу /відділу (наукової установи) /навчально-методичного управління (відділ)/лабораторії/іншого навчально-наукового (інноваційного) структурного підрозділу / вченого секретаря закладу освіти (факультету/інституту)/відповідального секретаря приймальної комісії та його заступника</w:t>
            </w:r>
          </w:p>
        </w:tc>
        <w:tc>
          <w:tcPr>
            <w:tcW w:w="11631" w:type="dxa"/>
          </w:tcPr>
          <w:p w:rsidR="000C7DF4" w:rsidRPr="000C7DF4" w:rsidRDefault="000C7DF4" w:rsidP="000C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DF4">
              <w:rPr>
                <w:rFonts w:ascii="Times New Roman" w:hAnsi="Times New Roman" w:cs="Times New Roman"/>
                <w:sz w:val="20"/>
                <w:szCs w:val="20"/>
              </w:rPr>
              <w:t xml:space="preserve">Робота у проектній групі з розробки освітньої програми </w:t>
            </w:r>
          </w:p>
          <w:p w:rsidR="000C7DF4" w:rsidRDefault="000C7DF4" w:rsidP="000C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DF4">
              <w:rPr>
                <w:rFonts w:ascii="Times New Roman" w:hAnsi="Times New Roman" w:cs="Times New Roman"/>
                <w:sz w:val="20"/>
                <w:szCs w:val="20"/>
              </w:rPr>
              <w:t>ОПП 101 Екологія освітня програма "</w:t>
            </w:r>
            <w:r w:rsidR="00D22329">
              <w:rPr>
                <w:rFonts w:ascii="Times New Roman" w:hAnsi="Times New Roman" w:cs="Times New Roman"/>
                <w:sz w:val="20"/>
                <w:szCs w:val="20"/>
              </w:rPr>
              <w:t>Екологічний контроль та аудит</w:t>
            </w:r>
            <w:r w:rsidRPr="000C7DF4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="002207B4" w:rsidRPr="000C7DF4">
              <w:rPr>
                <w:rFonts w:ascii="Times New Roman" w:hAnsi="Times New Roman" w:cs="Times New Roman"/>
                <w:sz w:val="20"/>
                <w:szCs w:val="20"/>
              </w:rPr>
              <w:t>Наказ № 624 від 31.05.2021 р.</w:t>
            </w:r>
            <w:r w:rsidR="00220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DF4">
              <w:rPr>
                <w:rFonts w:ascii="Times New Roman" w:hAnsi="Times New Roman" w:cs="Times New Roman"/>
                <w:sz w:val="20"/>
                <w:szCs w:val="20"/>
              </w:rPr>
              <w:t xml:space="preserve">Режим доступу: </w:t>
            </w:r>
            <w:r w:rsidR="00771982" w:rsidRPr="00771982">
              <w:rPr>
                <w:rFonts w:ascii="Times New Roman" w:hAnsi="Times New Roman" w:cs="Times New Roman"/>
                <w:sz w:val="20"/>
                <w:szCs w:val="20"/>
              </w:rPr>
              <w:t>https://nubip.edu.ua/sites/default/files/u284/opp_101_ekologichniy_kontrol_ta_audit_mag_2022.pdf</w:t>
            </w:r>
            <w:r w:rsidR="002207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71982" w:rsidRPr="007719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1982" w:rsidRPr="00944850" w:rsidRDefault="00771982" w:rsidP="000C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Завідувач навчально-науково-виробничої лабораторії (ННВЛ) «Екологічного контролю довкілля» кафедри екології агросфери та екологічного контролю</w:t>
            </w:r>
          </w:p>
        </w:tc>
      </w:tr>
      <w:tr w:rsidR="00AF38D7" w:rsidRPr="001E23F5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Участь в атестації наукових працівників як офіційного опонента або члена постійної спеціалізованої вченої ради (не менше 3-х разових спеціалізованих вчених рад)</w:t>
            </w:r>
          </w:p>
        </w:tc>
        <w:tc>
          <w:tcPr>
            <w:tcW w:w="11631" w:type="dxa"/>
          </w:tcPr>
          <w:p w:rsidR="00C254B5" w:rsidRPr="001E23F5" w:rsidRDefault="00DA142B" w:rsidP="00DA1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1E23F5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авторських свідоцтв та /або патентів загальною кількість два досягнення  </w:t>
            </w:r>
          </w:p>
        </w:tc>
        <w:tc>
          <w:tcPr>
            <w:tcW w:w="11631" w:type="dxa"/>
          </w:tcPr>
          <w:p w:rsidR="00402F6C" w:rsidRPr="00D273B7" w:rsidRDefault="00402F6C" w:rsidP="00D27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1E23F5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видатних навчально-методичних посібників 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 </w:t>
            </w:r>
          </w:p>
        </w:tc>
        <w:tc>
          <w:tcPr>
            <w:tcW w:w="11631" w:type="dxa"/>
          </w:tcPr>
          <w:p w:rsidR="006A0264" w:rsidRPr="006A0264" w:rsidRDefault="006A0264" w:rsidP="006A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58EB">
              <w:rPr>
                <w:rFonts w:ascii="Times New Roman" w:hAnsi="Times New Roman" w:cs="Times New Roman"/>
                <w:sz w:val="20"/>
                <w:szCs w:val="20"/>
              </w:rPr>
              <w:t xml:space="preserve">«Моніторинг довкілля 2. </w:t>
            </w:r>
            <w:proofErr w:type="spellStart"/>
            <w:r w:rsidRPr="00CE58EB">
              <w:rPr>
                <w:rFonts w:ascii="Times New Roman" w:hAnsi="Times New Roman" w:cs="Times New Roman"/>
                <w:sz w:val="20"/>
                <w:szCs w:val="20"/>
              </w:rPr>
              <w:t>Геоінформаційний</w:t>
            </w:r>
            <w:proofErr w:type="spellEnd"/>
            <w:r w:rsidRPr="00CE58EB">
              <w:rPr>
                <w:rFonts w:ascii="Times New Roman" w:hAnsi="Times New Roman" w:cs="Times New Roman"/>
                <w:sz w:val="20"/>
                <w:szCs w:val="20"/>
              </w:rPr>
              <w:t xml:space="preserve"> моніторинг». Методичні вказівки до теоретичного і практичного курсу/ </w:t>
            </w:r>
            <w:proofErr w:type="spellStart"/>
            <w:r w:rsidRPr="00CE58EB">
              <w:rPr>
                <w:rFonts w:ascii="Times New Roman" w:hAnsi="Times New Roman" w:cs="Times New Roman"/>
                <w:sz w:val="20"/>
                <w:szCs w:val="20"/>
              </w:rPr>
              <w:t>Ладика</w:t>
            </w:r>
            <w:proofErr w:type="spellEnd"/>
            <w:r w:rsidRPr="00CE58EB">
              <w:rPr>
                <w:rFonts w:ascii="Times New Roman" w:hAnsi="Times New Roman" w:cs="Times New Roman"/>
                <w:sz w:val="20"/>
                <w:szCs w:val="20"/>
              </w:rPr>
              <w:t xml:space="preserve"> М.М., Бережняк Є.М. – К.: </w:t>
            </w:r>
            <w:proofErr w:type="spellStart"/>
            <w:r w:rsidRPr="00CE58EB">
              <w:rPr>
                <w:rFonts w:ascii="Times New Roman" w:hAnsi="Times New Roman" w:cs="Times New Roman"/>
                <w:sz w:val="20"/>
                <w:szCs w:val="20"/>
              </w:rPr>
              <w:t>Компринт</w:t>
            </w:r>
            <w:proofErr w:type="spellEnd"/>
            <w:r w:rsidRPr="00CE58EB">
              <w:rPr>
                <w:rFonts w:ascii="Times New Roman" w:hAnsi="Times New Roman" w:cs="Times New Roman"/>
                <w:sz w:val="20"/>
                <w:szCs w:val="20"/>
              </w:rPr>
              <w:t>. 2019. – 100 с.</w:t>
            </w:r>
          </w:p>
          <w:p w:rsidR="006A0264" w:rsidRDefault="006A0264" w:rsidP="006A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 «ГІС моніторинг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обєктів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довкілля». </w:t>
            </w:r>
            <w:r w:rsidRPr="004E7936">
              <w:rPr>
                <w:rFonts w:ascii="Times New Roman" w:hAnsi="Times New Roman"/>
                <w:sz w:val="20"/>
                <w:szCs w:val="20"/>
              </w:rPr>
              <w:t>Навчально-методичні рекомендації з проведення практичних робіт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47094">
              <w:rPr>
                <w:rFonts w:ascii="Times New Roman" w:hAnsi="Times New Roman"/>
                <w:sz w:val="20"/>
                <w:szCs w:val="20"/>
              </w:rPr>
              <w:t>К.: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7094">
              <w:rPr>
                <w:rFonts w:ascii="Times New Roman" w:hAnsi="Times New Roman"/>
                <w:sz w:val="20"/>
                <w:szCs w:val="20"/>
              </w:rPr>
              <w:t xml:space="preserve">НУБіП України – 2021 – 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  <w:r w:rsidRPr="00D47094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</w:p>
          <w:p w:rsidR="006A0264" w:rsidRDefault="006A0264" w:rsidP="006A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«ГІС моніторинг об’єктів довкілля». Конспект лекцій / Укладач: к.с.-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 </w:t>
            </w:r>
            <w:proofErr w:type="spellStart"/>
            <w:r w:rsidRPr="00D47094">
              <w:rPr>
                <w:rFonts w:ascii="Times New Roman" w:hAnsi="Times New Roman"/>
                <w:sz w:val="20"/>
                <w:szCs w:val="20"/>
              </w:rPr>
              <w:t>К.:НУБіП</w:t>
            </w:r>
            <w:proofErr w:type="spellEnd"/>
            <w:r w:rsidRPr="00D47094">
              <w:rPr>
                <w:rFonts w:ascii="Times New Roman" w:hAnsi="Times New Roman"/>
                <w:sz w:val="20"/>
                <w:szCs w:val="20"/>
              </w:rPr>
              <w:t xml:space="preserve"> України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47094">
              <w:rPr>
                <w:rFonts w:ascii="Times New Roman" w:hAnsi="Times New Roman"/>
                <w:sz w:val="20"/>
                <w:szCs w:val="20"/>
              </w:rPr>
              <w:t xml:space="preserve"> 2021 – 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D47094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</w:p>
          <w:p w:rsidR="006B090D" w:rsidRPr="001E23F5" w:rsidRDefault="006B090D" w:rsidP="00D07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1E23F5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студентом, який зайняв призове місце на І етапі Всеукраїнської студентської олімпіади(Всеукраїнського конкурсу студентських наукових робіт), або робота у складі організаційного комітету /журі Всеукраїнських студентських олімпіад (Всеукраїнського конкурсу студентських наукових робіт). або керівництво постійно діючим студентським науковим гуртком /проблемною групою; керівництво студентом, який став призером або лауреатом Міжнародних мистецьких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конкурсів, фестивалів та проектів, робота у складі організаційного комітету або у складі журі міжнародних мистецьких конкурсів, інших культурно-мистецьких проектів; керівництво студентом, який брав участь в Олімпійських, Параолімпійських іграх, Всесвітній та Всеукраїнській Універсіаді, чемпіон світу, Європи, Європейських іграх, етап Кубку світу та Європи, чемпіонаті України; виконання роботи тренера , помічника, тренера національної збірної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11631" w:type="dxa"/>
          </w:tcPr>
          <w:p w:rsidR="006B090D" w:rsidRPr="001E23F5" w:rsidRDefault="006B090D" w:rsidP="00D2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1E23F5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науково-популярних та/або консультаційних (дорадчих) та/або дискусійних публікацій з наукової або професійної тематики загальною кількість не менше 5-ти публікацій </w:t>
            </w:r>
          </w:p>
        </w:tc>
        <w:tc>
          <w:tcPr>
            <w:tcW w:w="11631" w:type="dxa"/>
          </w:tcPr>
          <w:p w:rsidR="006C0D93" w:rsidRPr="006C0D93" w:rsidRDefault="006C0D93" w:rsidP="006C0D93">
            <w:pPr>
              <w:ind w:firstLine="3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Бондарь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В.І., Клепко А.В.,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Ладика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М.М., </w:t>
            </w:r>
            <w:proofErr w:type="spellStart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Наумовська</w:t>
            </w:r>
            <w:proofErr w:type="spellEnd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О.І.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Пустова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С. О.,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Ракоїд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О.О.,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Сальнікова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А.В. Методичні рекомендації щодо проведення комплексної агроекологічної оцінки сільської територіальної громади для переходу її до сталого розвитку. – К.: НУБіП України, 2021. – 42 с.</w:t>
            </w:r>
          </w:p>
          <w:p w:rsidR="006B090D" w:rsidRPr="001E23F5" w:rsidRDefault="006C0D93" w:rsidP="006C0D93">
            <w:pPr>
              <w:ind w:firstLine="3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Бондарь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В.І., Клепко А.В.,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Ладика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М.М., </w:t>
            </w:r>
            <w:proofErr w:type="spellStart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Наумовська</w:t>
            </w:r>
            <w:proofErr w:type="spellEnd"/>
            <w:r w:rsidRPr="006C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О.І.</w:t>
            </w:r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Ракоїд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О.О., </w:t>
            </w:r>
            <w:proofErr w:type="spellStart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>Сальнікова</w:t>
            </w:r>
            <w:proofErr w:type="spellEnd"/>
            <w:r w:rsidRPr="006C0D93">
              <w:rPr>
                <w:rFonts w:ascii="Times New Roman" w:hAnsi="Times New Roman" w:cs="Times New Roman"/>
                <w:sz w:val="20"/>
                <w:szCs w:val="20"/>
              </w:rPr>
              <w:t xml:space="preserve"> А.В. Науково-практичні рекомендації щодо заходів з поліпшення екологічного стану сільської територіальної громади. – К.: НУБіП України, 2022. – 56 с.</w:t>
            </w:r>
          </w:p>
        </w:tc>
      </w:tr>
      <w:tr w:rsidR="00AF38D7" w:rsidRPr="001E23F5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Участь у професійних об’єднаннях за спеціальністю </w:t>
            </w:r>
          </w:p>
        </w:tc>
        <w:tc>
          <w:tcPr>
            <w:tcW w:w="11631" w:type="dxa"/>
          </w:tcPr>
          <w:p w:rsidR="004B63DB" w:rsidRPr="001E23F5" w:rsidRDefault="00D273B7" w:rsidP="00D07655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02F6C" w:rsidRPr="001E23F5">
              <w:t xml:space="preserve">       </w:t>
            </w:r>
          </w:p>
        </w:tc>
      </w:tr>
      <w:tr w:rsidR="00AF38D7" w:rsidRPr="001E23F5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Досвід практичної роботи за спеціальністю не менше 5-ти років </w:t>
            </w:r>
          </w:p>
        </w:tc>
        <w:tc>
          <w:tcPr>
            <w:tcW w:w="11631" w:type="dxa"/>
          </w:tcPr>
          <w:p w:rsidR="006B090D" w:rsidRPr="001E23F5" w:rsidRDefault="00771982" w:rsidP="00771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07655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</w:p>
        </w:tc>
      </w:tr>
      <w:tr w:rsidR="00AF38D7" w:rsidRPr="001E23F5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наукове консультування установ, підприємств, організацій протягом не мен</w:t>
            </w:r>
            <w:r w:rsidR="00B26AF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е двох років </w:t>
            </w:r>
          </w:p>
        </w:tc>
        <w:tc>
          <w:tcPr>
            <w:tcW w:w="11631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1E23F5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1E23F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інше (для ПТО)</w:t>
            </w:r>
          </w:p>
        </w:tc>
        <w:tc>
          <w:tcPr>
            <w:tcW w:w="11631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155B" w:rsidRPr="00AF38D7" w:rsidRDefault="00AD155B" w:rsidP="00D273B7">
      <w:pPr>
        <w:rPr>
          <w:rFonts w:ascii="Times New Roman" w:hAnsi="Times New Roman" w:cs="Times New Roman"/>
          <w:sz w:val="20"/>
          <w:szCs w:val="20"/>
        </w:rPr>
      </w:pPr>
    </w:p>
    <w:sectPr w:rsidR="00AD155B" w:rsidRPr="00AF38D7" w:rsidSect="005A1F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12E"/>
    <w:multiLevelType w:val="hybridMultilevel"/>
    <w:tmpl w:val="DF44D6A6"/>
    <w:lvl w:ilvl="0" w:tplc="CBA06BA4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BD3C89"/>
    <w:multiLevelType w:val="hybridMultilevel"/>
    <w:tmpl w:val="0F441DF6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941"/>
    <w:multiLevelType w:val="hybridMultilevel"/>
    <w:tmpl w:val="A120DEC4"/>
    <w:lvl w:ilvl="0" w:tplc="120CA6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D6605"/>
    <w:multiLevelType w:val="hybridMultilevel"/>
    <w:tmpl w:val="43F4336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547B"/>
    <w:multiLevelType w:val="hybridMultilevel"/>
    <w:tmpl w:val="22BE3036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66887"/>
    <w:multiLevelType w:val="hybridMultilevel"/>
    <w:tmpl w:val="D70A458A"/>
    <w:lvl w:ilvl="0" w:tplc="6B5AB66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" w15:restartNumberingAfterBreak="0">
    <w:nsid w:val="1C5E0C00"/>
    <w:multiLevelType w:val="hybridMultilevel"/>
    <w:tmpl w:val="029EA8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04C50"/>
    <w:multiLevelType w:val="hybridMultilevel"/>
    <w:tmpl w:val="7660D474"/>
    <w:lvl w:ilvl="0" w:tplc="E196C9DC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1C23A2"/>
    <w:multiLevelType w:val="hybridMultilevel"/>
    <w:tmpl w:val="24564446"/>
    <w:lvl w:ilvl="0" w:tplc="A86A91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B52A2"/>
    <w:multiLevelType w:val="hybridMultilevel"/>
    <w:tmpl w:val="8B805276"/>
    <w:lvl w:ilvl="0" w:tplc="03B6BF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23960"/>
    <w:multiLevelType w:val="hybridMultilevel"/>
    <w:tmpl w:val="A61C2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B2430"/>
    <w:multiLevelType w:val="hybridMultilevel"/>
    <w:tmpl w:val="91167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E0DB8"/>
    <w:multiLevelType w:val="hybridMultilevel"/>
    <w:tmpl w:val="B890F41E"/>
    <w:lvl w:ilvl="0" w:tplc="5D526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111C3C"/>
    <w:multiLevelType w:val="hybridMultilevel"/>
    <w:tmpl w:val="62E66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4068E"/>
    <w:multiLevelType w:val="hybridMultilevel"/>
    <w:tmpl w:val="22BE3036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F6165"/>
    <w:multiLevelType w:val="hybridMultilevel"/>
    <w:tmpl w:val="421CB260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01F4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B254C"/>
    <w:multiLevelType w:val="hybridMultilevel"/>
    <w:tmpl w:val="BD58607C"/>
    <w:lvl w:ilvl="0" w:tplc="618814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301A4"/>
    <w:multiLevelType w:val="hybridMultilevel"/>
    <w:tmpl w:val="4476C092"/>
    <w:lvl w:ilvl="0" w:tplc="0D82A3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5C34B19"/>
    <w:multiLevelType w:val="hybridMultilevel"/>
    <w:tmpl w:val="91167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33949"/>
    <w:multiLevelType w:val="hybridMultilevel"/>
    <w:tmpl w:val="FB18840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26276"/>
    <w:multiLevelType w:val="hybridMultilevel"/>
    <w:tmpl w:val="B0EA8F70"/>
    <w:lvl w:ilvl="0" w:tplc="B97424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178E4"/>
    <w:multiLevelType w:val="hybridMultilevel"/>
    <w:tmpl w:val="8240526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E702035"/>
    <w:multiLevelType w:val="hybridMultilevel"/>
    <w:tmpl w:val="DB5297A6"/>
    <w:lvl w:ilvl="0" w:tplc="8D9AAF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56EB3"/>
    <w:multiLevelType w:val="hybridMultilevel"/>
    <w:tmpl w:val="8D045108"/>
    <w:lvl w:ilvl="0" w:tplc="F34AE246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sz w:val="20"/>
        <w:szCs w:val="2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5" w15:restartNumberingAfterBreak="0">
    <w:nsid w:val="4A9A35FA"/>
    <w:multiLevelType w:val="hybridMultilevel"/>
    <w:tmpl w:val="C9D230FA"/>
    <w:lvl w:ilvl="0" w:tplc="22D6D09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6" w15:restartNumberingAfterBreak="0">
    <w:nsid w:val="4B843909"/>
    <w:multiLevelType w:val="hybridMultilevel"/>
    <w:tmpl w:val="741AA692"/>
    <w:lvl w:ilvl="0" w:tplc="4FCCB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C214FD8"/>
    <w:multiLevelType w:val="multilevel"/>
    <w:tmpl w:val="BE2C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1A28F7"/>
    <w:multiLevelType w:val="hybridMultilevel"/>
    <w:tmpl w:val="842AB54C"/>
    <w:lvl w:ilvl="0" w:tplc="09BCEF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A65F0"/>
    <w:multiLevelType w:val="multilevel"/>
    <w:tmpl w:val="F914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925A15"/>
    <w:multiLevelType w:val="hybridMultilevel"/>
    <w:tmpl w:val="6D42DFCE"/>
    <w:lvl w:ilvl="0" w:tplc="A9E41EE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1" w15:restartNumberingAfterBreak="0">
    <w:nsid w:val="55C37349"/>
    <w:multiLevelType w:val="hybridMultilevel"/>
    <w:tmpl w:val="BB8C7812"/>
    <w:lvl w:ilvl="0" w:tplc="41AE00C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56685"/>
    <w:multiLevelType w:val="hybridMultilevel"/>
    <w:tmpl w:val="21E0F12E"/>
    <w:lvl w:ilvl="0" w:tplc="8EA24E4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6247001"/>
    <w:multiLevelType w:val="hybridMultilevel"/>
    <w:tmpl w:val="61A0AB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F0325"/>
    <w:multiLevelType w:val="hybridMultilevel"/>
    <w:tmpl w:val="407062B4"/>
    <w:lvl w:ilvl="0" w:tplc="A08ED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D565A"/>
    <w:multiLevelType w:val="hybridMultilevel"/>
    <w:tmpl w:val="5D3C4CD8"/>
    <w:lvl w:ilvl="0" w:tplc="2E18AEE6">
      <w:start w:val="1"/>
      <w:numFmt w:val="decimal"/>
      <w:lvlText w:val="%1."/>
      <w:lvlJc w:val="left"/>
      <w:pPr>
        <w:ind w:left="8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6" w15:restartNumberingAfterBreak="0">
    <w:nsid w:val="5EAD7003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DC72AE"/>
    <w:multiLevelType w:val="hybridMultilevel"/>
    <w:tmpl w:val="04BE4F30"/>
    <w:lvl w:ilvl="0" w:tplc="736C87A4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8" w15:restartNumberingAfterBreak="0">
    <w:nsid w:val="5F52048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958B2"/>
    <w:multiLevelType w:val="hybridMultilevel"/>
    <w:tmpl w:val="E1A284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01436B7"/>
    <w:multiLevelType w:val="hybridMultilevel"/>
    <w:tmpl w:val="D5FEFD24"/>
    <w:lvl w:ilvl="0" w:tplc="CBA06B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D92425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459BB"/>
    <w:multiLevelType w:val="hybridMultilevel"/>
    <w:tmpl w:val="868A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47FAF"/>
    <w:multiLevelType w:val="hybridMultilevel"/>
    <w:tmpl w:val="BD447130"/>
    <w:lvl w:ilvl="0" w:tplc="B37069A8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4" w15:restartNumberingAfterBreak="0">
    <w:nsid w:val="7C675AEF"/>
    <w:multiLevelType w:val="hybridMultilevel"/>
    <w:tmpl w:val="9F76E9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CD84104"/>
    <w:multiLevelType w:val="hybridMultilevel"/>
    <w:tmpl w:val="315031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778B4"/>
    <w:multiLevelType w:val="hybridMultilevel"/>
    <w:tmpl w:val="A03A8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38"/>
  </w:num>
  <w:num w:numId="4">
    <w:abstractNumId w:val="7"/>
  </w:num>
  <w:num w:numId="5">
    <w:abstractNumId w:val="17"/>
  </w:num>
  <w:num w:numId="6">
    <w:abstractNumId w:val="28"/>
  </w:num>
  <w:num w:numId="7">
    <w:abstractNumId w:val="16"/>
  </w:num>
  <w:num w:numId="8">
    <w:abstractNumId w:val="3"/>
  </w:num>
  <w:num w:numId="9">
    <w:abstractNumId w:val="33"/>
  </w:num>
  <w:num w:numId="10">
    <w:abstractNumId w:val="6"/>
  </w:num>
  <w:num w:numId="11">
    <w:abstractNumId w:val="39"/>
  </w:num>
  <w:num w:numId="12">
    <w:abstractNumId w:val="18"/>
  </w:num>
  <w:num w:numId="13">
    <w:abstractNumId w:val="12"/>
  </w:num>
  <w:num w:numId="14">
    <w:abstractNumId w:val="41"/>
  </w:num>
  <w:num w:numId="15">
    <w:abstractNumId w:val="42"/>
  </w:num>
  <w:num w:numId="16">
    <w:abstractNumId w:val="31"/>
  </w:num>
  <w:num w:numId="17">
    <w:abstractNumId w:val="36"/>
  </w:num>
  <w:num w:numId="18">
    <w:abstractNumId w:val="25"/>
  </w:num>
  <w:num w:numId="19">
    <w:abstractNumId w:val="37"/>
  </w:num>
  <w:num w:numId="20">
    <w:abstractNumId w:val="43"/>
  </w:num>
  <w:num w:numId="21">
    <w:abstractNumId w:val="5"/>
  </w:num>
  <w:num w:numId="22">
    <w:abstractNumId w:val="13"/>
  </w:num>
  <w:num w:numId="23">
    <w:abstractNumId w:val="46"/>
  </w:num>
  <w:num w:numId="24">
    <w:abstractNumId w:val="35"/>
  </w:num>
  <w:num w:numId="25">
    <w:abstractNumId w:val="23"/>
  </w:num>
  <w:num w:numId="26">
    <w:abstractNumId w:val="32"/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21"/>
  </w:num>
  <w:num w:numId="30">
    <w:abstractNumId w:val="14"/>
  </w:num>
  <w:num w:numId="31">
    <w:abstractNumId w:val="45"/>
  </w:num>
  <w:num w:numId="32">
    <w:abstractNumId w:val="4"/>
  </w:num>
  <w:num w:numId="33">
    <w:abstractNumId w:val="15"/>
  </w:num>
  <w:num w:numId="34">
    <w:abstractNumId w:val="20"/>
  </w:num>
  <w:num w:numId="35">
    <w:abstractNumId w:val="1"/>
  </w:num>
  <w:num w:numId="36">
    <w:abstractNumId w:val="24"/>
  </w:num>
  <w:num w:numId="37">
    <w:abstractNumId w:val="9"/>
  </w:num>
  <w:num w:numId="38">
    <w:abstractNumId w:val="34"/>
  </w:num>
  <w:num w:numId="39">
    <w:abstractNumId w:val="26"/>
  </w:num>
  <w:num w:numId="40">
    <w:abstractNumId w:val="8"/>
  </w:num>
  <w:num w:numId="41">
    <w:abstractNumId w:val="0"/>
  </w:num>
  <w:num w:numId="42">
    <w:abstractNumId w:val="10"/>
  </w:num>
  <w:num w:numId="43">
    <w:abstractNumId w:val="27"/>
  </w:num>
  <w:num w:numId="44">
    <w:abstractNumId w:val="40"/>
  </w:num>
  <w:num w:numId="45">
    <w:abstractNumId w:val="19"/>
  </w:num>
  <w:num w:numId="46">
    <w:abstractNumId w:val="11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CD"/>
    <w:rsid w:val="00046B7D"/>
    <w:rsid w:val="0008041A"/>
    <w:rsid w:val="00084179"/>
    <w:rsid w:val="000A470F"/>
    <w:rsid w:val="000B5115"/>
    <w:rsid w:val="000B7521"/>
    <w:rsid w:val="000C3C06"/>
    <w:rsid w:val="000C53D1"/>
    <w:rsid w:val="000C7DF4"/>
    <w:rsid w:val="000E35CA"/>
    <w:rsid w:val="000E5C09"/>
    <w:rsid w:val="000F55A6"/>
    <w:rsid w:val="00101261"/>
    <w:rsid w:val="00150F65"/>
    <w:rsid w:val="00167D90"/>
    <w:rsid w:val="00176A6B"/>
    <w:rsid w:val="001970AF"/>
    <w:rsid w:val="001B2149"/>
    <w:rsid w:val="001D39E8"/>
    <w:rsid w:val="001D41FD"/>
    <w:rsid w:val="001E23F5"/>
    <w:rsid w:val="001F4033"/>
    <w:rsid w:val="002126DD"/>
    <w:rsid w:val="0021431A"/>
    <w:rsid w:val="002207B4"/>
    <w:rsid w:val="00253050"/>
    <w:rsid w:val="002708B7"/>
    <w:rsid w:val="002B3173"/>
    <w:rsid w:val="002E1265"/>
    <w:rsid w:val="002E6ECA"/>
    <w:rsid w:val="0037151E"/>
    <w:rsid w:val="00391018"/>
    <w:rsid w:val="00397F75"/>
    <w:rsid w:val="00402F6C"/>
    <w:rsid w:val="00404879"/>
    <w:rsid w:val="00405765"/>
    <w:rsid w:val="00411E4B"/>
    <w:rsid w:val="0042456A"/>
    <w:rsid w:val="00453B4F"/>
    <w:rsid w:val="00455563"/>
    <w:rsid w:val="00476D68"/>
    <w:rsid w:val="004843A7"/>
    <w:rsid w:val="004A4060"/>
    <w:rsid w:val="004B63DB"/>
    <w:rsid w:val="004B6618"/>
    <w:rsid w:val="004D086C"/>
    <w:rsid w:val="004E2D31"/>
    <w:rsid w:val="004F02DF"/>
    <w:rsid w:val="005350EE"/>
    <w:rsid w:val="00543663"/>
    <w:rsid w:val="00555228"/>
    <w:rsid w:val="00555FA8"/>
    <w:rsid w:val="00583DFB"/>
    <w:rsid w:val="00583E4B"/>
    <w:rsid w:val="00592FD8"/>
    <w:rsid w:val="00597DA9"/>
    <w:rsid w:val="005A1F15"/>
    <w:rsid w:val="005A24A5"/>
    <w:rsid w:val="005A4199"/>
    <w:rsid w:val="005F072A"/>
    <w:rsid w:val="005F681D"/>
    <w:rsid w:val="005F6DF6"/>
    <w:rsid w:val="0060396E"/>
    <w:rsid w:val="00613B77"/>
    <w:rsid w:val="0066636D"/>
    <w:rsid w:val="00683081"/>
    <w:rsid w:val="00684651"/>
    <w:rsid w:val="006A0264"/>
    <w:rsid w:val="006B090D"/>
    <w:rsid w:val="006B40F7"/>
    <w:rsid w:val="006B4A69"/>
    <w:rsid w:val="006C0D93"/>
    <w:rsid w:val="00717CEE"/>
    <w:rsid w:val="00726E5F"/>
    <w:rsid w:val="00771982"/>
    <w:rsid w:val="00774AA2"/>
    <w:rsid w:val="007A059D"/>
    <w:rsid w:val="007B107A"/>
    <w:rsid w:val="007C2C95"/>
    <w:rsid w:val="007D71BE"/>
    <w:rsid w:val="00800E30"/>
    <w:rsid w:val="00820AC4"/>
    <w:rsid w:val="00830EFB"/>
    <w:rsid w:val="00882654"/>
    <w:rsid w:val="008A5172"/>
    <w:rsid w:val="008E37F9"/>
    <w:rsid w:val="008F51C6"/>
    <w:rsid w:val="00911DA3"/>
    <w:rsid w:val="00944850"/>
    <w:rsid w:val="00952731"/>
    <w:rsid w:val="00963CF1"/>
    <w:rsid w:val="009767A7"/>
    <w:rsid w:val="009C2468"/>
    <w:rsid w:val="00A637B2"/>
    <w:rsid w:val="00A665E8"/>
    <w:rsid w:val="00A778BC"/>
    <w:rsid w:val="00AA6536"/>
    <w:rsid w:val="00AB5D56"/>
    <w:rsid w:val="00AC0CB9"/>
    <w:rsid w:val="00AD155B"/>
    <w:rsid w:val="00AD269F"/>
    <w:rsid w:val="00AF38D7"/>
    <w:rsid w:val="00B00350"/>
    <w:rsid w:val="00B05052"/>
    <w:rsid w:val="00B16EDA"/>
    <w:rsid w:val="00B26AF0"/>
    <w:rsid w:val="00B378BC"/>
    <w:rsid w:val="00B83ACC"/>
    <w:rsid w:val="00BC742A"/>
    <w:rsid w:val="00BF17A5"/>
    <w:rsid w:val="00C16386"/>
    <w:rsid w:val="00C254B5"/>
    <w:rsid w:val="00C525AB"/>
    <w:rsid w:val="00C659BC"/>
    <w:rsid w:val="00C76083"/>
    <w:rsid w:val="00C83516"/>
    <w:rsid w:val="00C83BA8"/>
    <w:rsid w:val="00C97526"/>
    <w:rsid w:val="00CB18CD"/>
    <w:rsid w:val="00CB3F75"/>
    <w:rsid w:val="00CB5C18"/>
    <w:rsid w:val="00CC407C"/>
    <w:rsid w:val="00CD659B"/>
    <w:rsid w:val="00CF6D13"/>
    <w:rsid w:val="00D07655"/>
    <w:rsid w:val="00D13880"/>
    <w:rsid w:val="00D22329"/>
    <w:rsid w:val="00D273B7"/>
    <w:rsid w:val="00D41892"/>
    <w:rsid w:val="00D90D2D"/>
    <w:rsid w:val="00DA142B"/>
    <w:rsid w:val="00DB5896"/>
    <w:rsid w:val="00DC62B7"/>
    <w:rsid w:val="00DE5184"/>
    <w:rsid w:val="00DF38DD"/>
    <w:rsid w:val="00E168F4"/>
    <w:rsid w:val="00E17C25"/>
    <w:rsid w:val="00E17FE9"/>
    <w:rsid w:val="00E220F2"/>
    <w:rsid w:val="00E22239"/>
    <w:rsid w:val="00E3325F"/>
    <w:rsid w:val="00EC6A39"/>
    <w:rsid w:val="00ED542C"/>
    <w:rsid w:val="00EE5B2D"/>
    <w:rsid w:val="00EF2392"/>
    <w:rsid w:val="00F1397F"/>
    <w:rsid w:val="00F7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40F8"/>
  <w15:docId w15:val="{8B04FFAF-8C48-422F-AA09-05C03695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CD"/>
  </w:style>
  <w:style w:type="paragraph" w:styleId="4">
    <w:name w:val="heading 4"/>
    <w:basedOn w:val="a"/>
    <w:next w:val="a"/>
    <w:link w:val="40"/>
    <w:uiPriority w:val="9"/>
    <w:unhideWhenUsed/>
    <w:qFormat/>
    <w:rsid w:val="004A406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8CD"/>
    <w:pPr>
      <w:ind w:left="720"/>
      <w:contextualSpacing/>
    </w:pPr>
  </w:style>
  <w:style w:type="table" w:styleId="a4">
    <w:name w:val="Table Grid"/>
    <w:basedOn w:val="a1"/>
    <w:uiPriority w:val="59"/>
    <w:rsid w:val="00CB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CB18CD"/>
    <w:rPr>
      <w:color w:val="0000FF"/>
      <w:u w:val="single"/>
    </w:rPr>
  </w:style>
  <w:style w:type="paragraph" w:styleId="a6">
    <w:name w:val="Plain Text"/>
    <w:basedOn w:val="a"/>
    <w:link w:val="a7"/>
    <w:rsid w:val="00CB18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rsid w:val="00CB18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35">
    <w:name w:val="Font Style35"/>
    <w:rsid w:val="00CB18CD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styleId="a8">
    <w:name w:val="Emphasis"/>
    <w:uiPriority w:val="20"/>
    <w:qFormat/>
    <w:rsid w:val="007B107A"/>
    <w:rPr>
      <w:i/>
      <w:iCs/>
    </w:rPr>
  </w:style>
  <w:style w:type="paragraph" w:styleId="a9">
    <w:name w:val="No Spacing"/>
    <w:link w:val="aa"/>
    <w:uiPriority w:val="1"/>
    <w:qFormat/>
    <w:rsid w:val="004843A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a">
    <w:name w:val="Без интервала Знак"/>
    <w:link w:val="a9"/>
    <w:uiPriority w:val="1"/>
    <w:rsid w:val="004843A7"/>
    <w:rPr>
      <w:rFonts w:ascii="Calibri" w:eastAsia="Calibri" w:hAnsi="Calibri" w:cs="Times New Roman"/>
      <w:lang w:val="ru-RU"/>
    </w:rPr>
  </w:style>
  <w:style w:type="paragraph" w:customStyle="1" w:styleId="1">
    <w:name w:val="Обычный1"/>
    <w:rsid w:val="00F1397F"/>
    <w:pPr>
      <w:widowControl w:val="0"/>
      <w:suppressAutoHyphen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val="en-US" w:eastAsia="zh-CN" w:bidi="hi-IN"/>
    </w:rPr>
  </w:style>
  <w:style w:type="paragraph" w:styleId="ab">
    <w:name w:val="Normal (Web)"/>
    <w:basedOn w:val="a"/>
    <w:uiPriority w:val="99"/>
    <w:semiHidden/>
    <w:unhideWhenUsed/>
    <w:rsid w:val="005F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59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ko-KR"/>
    </w:rPr>
  </w:style>
  <w:style w:type="paragraph" w:styleId="ac">
    <w:name w:val="Balloon Text"/>
    <w:basedOn w:val="a"/>
    <w:link w:val="ad"/>
    <w:uiPriority w:val="99"/>
    <w:semiHidden/>
    <w:unhideWhenUsed/>
    <w:rsid w:val="0058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3DF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C0D9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53B4F"/>
    <w:rPr>
      <w:color w:val="954F72" w:themeColor="followedHyperlink"/>
      <w:u w:val="single"/>
    </w:rPr>
  </w:style>
  <w:style w:type="paragraph" w:customStyle="1" w:styleId="Default">
    <w:name w:val="Default"/>
    <w:rsid w:val="00AA6536"/>
    <w:pPr>
      <w:autoSpaceDE w:val="0"/>
      <w:autoSpaceDN w:val="0"/>
      <w:adjustRightInd w:val="0"/>
      <w:spacing w:after="0" w:line="240" w:lineRule="auto"/>
    </w:pPr>
    <w:rPr>
      <w:rFonts w:ascii="Open Sans Condensed" w:hAnsi="Open Sans Condensed" w:cs="Open Sans Condensed"/>
      <w:color w:val="00000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A406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journals.nubip.edu.ua/index.php/Dopovidi/article/view/15712" TargetMode="External"/><Relationship Id="rId18" Type="http://schemas.openxmlformats.org/officeDocument/2006/relationships/hyperlink" Target="http://dx.doi.org/10.31548/dopovidi2021.06.003" TargetMode="External"/><Relationship Id="rId26" Type="http://schemas.openxmlformats.org/officeDocument/2006/relationships/hyperlink" Target="https://nubip.edu.ua/sites/default/files/u341/programa_ekologiya-filosofiya_isnuvannya_lyudstva_0.pdf" TargetMode="External"/><Relationship Id="rId39" Type="http://schemas.openxmlformats.org/officeDocument/2006/relationships/hyperlink" Target="http://journals.nubip.edu.ua/index.php/Dopovidi/article/view/15480" TargetMode="External"/><Relationship Id="rId21" Type="http://schemas.openxmlformats.org/officeDocument/2006/relationships/hyperlink" Target="https://www.proconfrence.org/index.php/usc/article/view/usc09-01-034" TargetMode="External"/><Relationship Id="rId34" Type="http://schemas.openxmlformats.org/officeDocument/2006/relationships/hyperlink" Target="http://dx.doi.org/10.31548/biologiya2020.04.005" TargetMode="External"/><Relationship Id="rId42" Type="http://schemas.openxmlformats.org/officeDocument/2006/relationships/hyperlink" Target="http://journals.nubip.edu.ua/index.php/Dopovidi/article/view/dopovidi2022.04.003" TargetMode="External"/><Relationship Id="rId7" Type="http://schemas.openxmlformats.org/officeDocument/2006/relationships/hyperlink" Target="http://irbis-nbuv.gov.ua/cgi-bin/irbis_nbuv/cgiirbis_64.exe?Z21ID=&amp;I21DBN=UJRN&amp;P21DBN=UJRN&amp;S21STN=1&amp;S21REF=10&amp;S21FMT=JUU_all&amp;C21COM=S&amp;S21CNR=20&amp;S21P01=0&amp;S21P02=0&amp;S21P03=IJ=&amp;S21COLORTERMS=1&amp;S21STR=EJ0000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x.doi.org/10.31548/biologiya2021.04.005" TargetMode="External"/><Relationship Id="rId29" Type="http://schemas.openxmlformats.org/officeDocument/2006/relationships/hyperlink" Target="https://nubip.edu.ua/sites/default/files/u341/programa_konferenciyi_2022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0888/2663-5569.2021-19-03-017" TargetMode="External"/><Relationship Id="rId11" Type="http://schemas.openxmlformats.org/officeDocument/2006/relationships/hyperlink" Target="https://www.sworld.com.ua/index.php/secciius1-9/32299-us02-123" TargetMode="External"/><Relationship Id="rId24" Type="http://schemas.openxmlformats.org/officeDocument/2006/relationships/hyperlink" Target="https://doi.org/10.21303/2504-5695.2022.002664" TargetMode="External"/><Relationship Id="rId32" Type="http://schemas.openxmlformats.org/officeDocument/2006/relationships/hyperlink" Target="http://irbis-nbuv.gov.ua/cgi-bin/irbis_nbuv/cgiirbis_64.exe?Z21ID=&amp;I21DBN=UJRN&amp;P21DBN=UJRN&amp;S21STN=1&amp;S21REF=10&amp;S21FMT=JUU_all&amp;C21COM=S&amp;S21CNR=20&amp;S21P01=0&amp;S21P02=0&amp;S21P03=IJ=&amp;S21COLORTERMS=1&amp;S21STR=EJ000072" TargetMode="External"/><Relationship Id="rId37" Type="http://schemas.openxmlformats.org/officeDocument/2006/relationships/hyperlink" Target="http://journals.nubip.edu.ua/index.php/Biologiya/editor/submission/15992" TargetMode="External"/><Relationship Id="rId40" Type="http://schemas.openxmlformats.org/officeDocument/2006/relationships/hyperlink" Target="http://dx.doi.org/10.31548/dopovidi2021.06.003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journals.nubip.edu.ua/index.php/Biologiya/editor/submission/15992" TargetMode="External"/><Relationship Id="rId23" Type="http://schemas.openxmlformats.org/officeDocument/2006/relationships/hyperlink" Target="http://journals.nubip.edu.ua/index.php/Dopovidi/article/view/dopovidi2022.04.003" TargetMode="External"/><Relationship Id="rId28" Type="http://schemas.openxmlformats.org/officeDocument/2006/relationships/hyperlink" Target="https://nubip.edu.ua/sites/default/files/u341/programa_konferenciyi_2022.pdf" TargetMode="External"/><Relationship Id="rId36" Type="http://schemas.openxmlformats.org/officeDocument/2006/relationships/hyperlink" Target="http://dx.doi.org/10.31548/dopovidi2021.06.006" TargetMode="External"/><Relationship Id="rId10" Type="http://schemas.openxmlformats.org/officeDocument/2006/relationships/hyperlink" Target="https://dergipark.org.tr/en/pub/jieas/issue/54918/742784" TargetMode="External"/><Relationship Id="rId19" Type="http://schemas.openxmlformats.org/officeDocument/2006/relationships/hyperlink" Target="https://jcea.agr.hr/en/issues/article/3182" TargetMode="External"/><Relationship Id="rId31" Type="http://schemas.openxmlformats.org/officeDocument/2006/relationships/hyperlink" Target="https://jcea.agr.hr/en/issues/article/3182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x.doi.org/10.31548/biologiya2020.04.005" TargetMode="External"/><Relationship Id="rId14" Type="http://schemas.openxmlformats.org/officeDocument/2006/relationships/hyperlink" Target="http://dx.doi.org/10.31548/dopovidi2021.06.006" TargetMode="External"/><Relationship Id="rId22" Type="http://schemas.openxmlformats.org/officeDocument/2006/relationships/hyperlink" Target="http://journals.nubip.edu.ua/index.php/Biologiya/article/view/16756" TargetMode="External"/><Relationship Id="rId27" Type="http://schemas.openxmlformats.org/officeDocument/2006/relationships/hyperlink" Target="https://nubip.edu.ua/sites/default/files/u341/programa_ekologiya-filosofiya_isnuvannya_lyudstva_0.pdf" TargetMode="External"/><Relationship Id="rId30" Type="http://schemas.openxmlformats.org/officeDocument/2006/relationships/hyperlink" Target="https://www.scerin.eu/scerin2022/SCERIN8_Final_agenda_May_27.pdf" TargetMode="External"/><Relationship Id="rId35" Type="http://schemas.openxmlformats.org/officeDocument/2006/relationships/hyperlink" Target="http://journals.nubip.edu.ua/index.php/Dopovidi/article/view/15712" TargetMode="External"/><Relationship Id="rId43" Type="http://schemas.openxmlformats.org/officeDocument/2006/relationships/hyperlink" Target="https://doi.org/10.30888/2663-5569.2021-19-03-017" TargetMode="External"/><Relationship Id="rId8" Type="http://schemas.openxmlformats.org/officeDocument/2006/relationships/hyperlink" Target="http://dx.doi.org/10.31548/dopovidi2020.06.001" TargetMode="External"/><Relationship Id="rId3" Type="http://schemas.openxmlformats.org/officeDocument/2006/relationships/styles" Target="styles.xml"/><Relationship Id="rId12" Type="http://schemas.openxmlformats.org/officeDocument/2006/relationships/hyperlink" Target="https://sci.ldubgd.edu.ua/bitstream/123456789/7520/1/%D0%91%D0%B0%D0%B1%D1%96%D0%B9.%20%D0%A1%D1%82%D0%B0%D1%82%D1%82%D1%8F.pdf" TargetMode="External"/><Relationship Id="rId17" Type="http://schemas.openxmlformats.org/officeDocument/2006/relationships/hyperlink" Target="http://journals.nubip.edu.ua/index.php/Dopovidi/article/view/15480" TargetMode="External"/><Relationship Id="rId25" Type="http://schemas.openxmlformats.org/officeDocument/2006/relationships/hyperlink" Target="https://doi.org/10.36074/grail-of-science.23.12.2022.28" TargetMode="External"/><Relationship Id="rId33" Type="http://schemas.openxmlformats.org/officeDocument/2006/relationships/hyperlink" Target="http://dx.doi.org/10.31548/dopovidi2020.06.001" TargetMode="External"/><Relationship Id="rId38" Type="http://schemas.openxmlformats.org/officeDocument/2006/relationships/hyperlink" Target="http://dx.doi.org/10.31548/biologiya2021.04.005" TargetMode="External"/><Relationship Id="rId20" Type="http://schemas.openxmlformats.org/officeDocument/2006/relationships/hyperlink" Target="https://www.researchgate.net/publication/364029167_Opasnost_erozii_pobereza_Bugunskogo_vodohranilis" TargetMode="External"/><Relationship Id="rId41" Type="http://schemas.openxmlformats.org/officeDocument/2006/relationships/hyperlink" Target="http://journals.nubip.edu.ua/index.php/Biologiya/article/view/1675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77BD7-C367-48E6-A091-6647B261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3763</Words>
  <Characters>21453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Лара Крюк</dc:creator>
  <cp:lastModifiedBy>user</cp:lastModifiedBy>
  <cp:revision>5</cp:revision>
  <dcterms:created xsi:type="dcterms:W3CDTF">2022-12-26T18:37:00Z</dcterms:created>
  <dcterms:modified xsi:type="dcterms:W3CDTF">2022-12-26T19:38:00Z</dcterms:modified>
</cp:coreProperties>
</file>