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055F8" w14:textId="77777777" w:rsidR="00F9526B" w:rsidRPr="004D1037" w:rsidRDefault="00F9526B" w:rsidP="00C469A4">
      <w:pPr>
        <w:pStyle w:val="5"/>
        <w:spacing w:line="240" w:lineRule="auto"/>
        <w:jc w:val="right"/>
        <w:rPr>
          <w:b/>
          <w:bCs/>
          <w:sz w:val="20"/>
          <w:lang w:val="uk-UA"/>
        </w:rPr>
      </w:pPr>
      <w:r w:rsidRPr="004D1037">
        <w:rPr>
          <w:b/>
          <w:bCs/>
          <w:sz w:val="20"/>
          <w:lang w:val="uk-UA"/>
        </w:rPr>
        <w:t xml:space="preserve">Додаток </w:t>
      </w:r>
      <w:r w:rsidR="001F5FEF">
        <w:rPr>
          <w:b/>
          <w:bCs/>
          <w:sz w:val="20"/>
          <w:lang w:val="uk-UA"/>
        </w:rPr>
        <w:t>2</w:t>
      </w:r>
    </w:p>
    <w:p w14:paraId="4B8E4427" w14:textId="77777777" w:rsidR="00C469A4" w:rsidRPr="004D1037" w:rsidRDefault="00C469A4" w:rsidP="000B1735">
      <w:pPr>
        <w:ind w:firstLine="709"/>
        <w:jc w:val="right"/>
        <w:outlineLvl w:val="0"/>
        <w:rPr>
          <w:b/>
          <w:sz w:val="22"/>
          <w:szCs w:val="22"/>
          <w:lang w:val="uk-UA"/>
        </w:rPr>
      </w:pPr>
      <w:r w:rsidRPr="004D1037">
        <w:rPr>
          <w:b/>
          <w:sz w:val="20"/>
          <w:szCs w:val="20"/>
          <w:lang w:val="uk-UA"/>
        </w:rPr>
        <w:t>до наказу від «__»________20</w:t>
      </w:r>
      <w:r w:rsidR="0022532A">
        <w:rPr>
          <w:b/>
          <w:sz w:val="20"/>
          <w:szCs w:val="20"/>
          <w:lang w:val="uk-UA"/>
        </w:rPr>
        <w:t>20</w:t>
      </w:r>
      <w:r w:rsidRPr="004D1037">
        <w:rPr>
          <w:b/>
          <w:sz w:val="20"/>
          <w:szCs w:val="20"/>
          <w:lang w:val="uk-UA"/>
        </w:rPr>
        <w:t xml:space="preserve"> р. №_____</w:t>
      </w:r>
    </w:p>
    <w:p w14:paraId="672A6659" w14:textId="77777777" w:rsidR="00C469A4" w:rsidRPr="004D1037" w:rsidRDefault="00C469A4" w:rsidP="00C469A4">
      <w:pPr>
        <w:rPr>
          <w:sz w:val="16"/>
          <w:szCs w:val="16"/>
          <w:lang w:val="uk-UA"/>
        </w:rPr>
      </w:pPr>
    </w:p>
    <w:p w14:paraId="1A39F092" w14:textId="77777777" w:rsidR="00B41DAB" w:rsidRPr="004D1037" w:rsidRDefault="00B41DAB" w:rsidP="000B1735">
      <w:pPr>
        <w:ind w:firstLine="720"/>
        <w:jc w:val="center"/>
        <w:rPr>
          <w:b/>
          <w:bCs/>
          <w:sz w:val="20"/>
          <w:szCs w:val="20"/>
          <w:lang w:val="uk-UA"/>
        </w:rPr>
      </w:pPr>
      <w:r w:rsidRPr="004D1037">
        <w:rPr>
          <w:b/>
          <w:bCs/>
          <w:sz w:val="20"/>
          <w:szCs w:val="20"/>
          <w:lang w:val="uk-UA"/>
        </w:rPr>
        <w:t xml:space="preserve">ПЕРЕЛІК </w:t>
      </w:r>
      <w:r w:rsidR="00203752" w:rsidRPr="004D1037">
        <w:rPr>
          <w:b/>
          <w:bCs/>
          <w:sz w:val="20"/>
          <w:szCs w:val="20"/>
          <w:lang w:val="uk-UA"/>
        </w:rPr>
        <w:t>і</w:t>
      </w:r>
      <w:r w:rsidRPr="004D1037">
        <w:rPr>
          <w:b/>
          <w:bCs/>
          <w:sz w:val="20"/>
          <w:szCs w:val="20"/>
          <w:lang w:val="uk-UA"/>
        </w:rPr>
        <w:t xml:space="preserve"> ФОРМИ ЗВІТНИХ </w:t>
      </w:r>
      <w:r w:rsidR="009F7006">
        <w:rPr>
          <w:b/>
          <w:bCs/>
          <w:sz w:val="20"/>
          <w:szCs w:val="20"/>
          <w:lang w:val="uk-UA"/>
        </w:rPr>
        <w:t>МАТЕРІАЛІВ</w:t>
      </w:r>
      <w:r w:rsidRPr="004D1037">
        <w:rPr>
          <w:b/>
          <w:bCs/>
          <w:sz w:val="20"/>
          <w:szCs w:val="20"/>
          <w:lang w:val="uk-UA"/>
        </w:rPr>
        <w:t xml:space="preserve">  по НДР за 20</w:t>
      </w:r>
      <w:r w:rsidR="0022532A">
        <w:rPr>
          <w:b/>
          <w:bCs/>
          <w:sz w:val="20"/>
          <w:szCs w:val="20"/>
          <w:lang w:val="uk-UA"/>
        </w:rPr>
        <w:t>20</w:t>
      </w:r>
      <w:r w:rsidRPr="004D1037">
        <w:rPr>
          <w:b/>
          <w:bCs/>
          <w:sz w:val="20"/>
          <w:szCs w:val="20"/>
          <w:lang w:val="uk-UA"/>
        </w:rPr>
        <w:t xml:space="preserve"> р.</w:t>
      </w:r>
    </w:p>
    <w:p w14:paraId="0A37501D" w14:textId="77777777" w:rsidR="00F9526B" w:rsidRPr="004D1037" w:rsidRDefault="00F9526B" w:rsidP="00D53AC7">
      <w:pPr>
        <w:ind w:firstLine="720"/>
        <w:jc w:val="center"/>
        <w:rPr>
          <w:b/>
          <w:bCs/>
          <w:sz w:val="10"/>
          <w:szCs w:val="10"/>
          <w:lang w:val="uk-UA"/>
        </w:rPr>
      </w:pPr>
    </w:p>
    <w:p w14:paraId="2E5C2830" w14:textId="77777777" w:rsidR="00F9526B" w:rsidRPr="004D1037" w:rsidRDefault="00F9526B" w:rsidP="00401B75">
      <w:pPr>
        <w:ind w:firstLine="720"/>
        <w:jc w:val="center"/>
        <w:rPr>
          <w:b/>
          <w:bCs/>
          <w:color w:val="000000"/>
          <w:sz w:val="22"/>
          <w:szCs w:val="22"/>
          <w:u w:val="single"/>
          <w:lang w:val="uk-UA"/>
        </w:rPr>
      </w:pPr>
      <w:r w:rsidRPr="004D1037">
        <w:rPr>
          <w:b/>
          <w:bCs/>
          <w:sz w:val="22"/>
          <w:szCs w:val="22"/>
          <w:lang w:val="uk-UA"/>
        </w:rPr>
        <w:t>До науково-організаційного відділу  (</w:t>
      </w:r>
      <w:proofErr w:type="spellStart"/>
      <w:r w:rsidRPr="004D1037">
        <w:rPr>
          <w:b/>
          <w:bCs/>
          <w:sz w:val="22"/>
          <w:szCs w:val="22"/>
          <w:lang w:val="uk-UA"/>
        </w:rPr>
        <w:t>корп</w:t>
      </w:r>
      <w:proofErr w:type="spellEnd"/>
      <w:r w:rsidRPr="004D1037">
        <w:rPr>
          <w:b/>
          <w:bCs/>
          <w:sz w:val="22"/>
          <w:szCs w:val="22"/>
          <w:lang w:val="uk-UA"/>
        </w:rPr>
        <w:t xml:space="preserve">. </w:t>
      </w:r>
      <w:r w:rsidR="00401B75" w:rsidRPr="00443E1A">
        <w:rPr>
          <w:b/>
          <w:bCs/>
          <w:sz w:val="22"/>
          <w:szCs w:val="22"/>
        </w:rPr>
        <w:t>3</w:t>
      </w:r>
      <w:r w:rsidRPr="004D1037">
        <w:rPr>
          <w:b/>
          <w:bCs/>
          <w:sz w:val="22"/>
          <w:szCs w:val="22"/>
          <w:lang w:val="uk-UA"/>
        </w:rPr>
        <w:t xml:space="preserve">, кім. </w:t>
      </w:r>
      <w:r w:rsidR="00D107B7" w:rsidRPr="004D1037">
        <w:rPr>
          <w:b/>
          <w:bCs/>
          <w:sz w:val="22"/>
          <w:szCs w:val="22"/>
          <w:lang w:val="uk-UA"/>
        </w:rPr>
        <w:t>2</w:t>
      </w:r>
      <w:r w:rsidR="00401B75" w:rsidRPr="00443E1A">
        <w:rPr>
          <w:b/>
          <w:bCs/>
          <w:sz w:val="22"/>
          <w:szCs w:val="22"/>
        </w:rPr>
        <w:t>15</w:t>
      </w:r>
      <w:r w:rsidRPr="004D1037">
        <w:rPr>
          <w:b/>
          <w:bCs/>
          <w:sz w:val="22"/>
          <w:szCs w:val="22"/>
          <w:lang w:val="uk-UA"/>
        </w:rPr>
        <w:t>)</w:t>
      </w:r>
      <w:r w:rsidRPr="004D1037">
        <w:rPr>
          <w:color w:val="000000"/>
          <w:sz w:val="22"/>
          <w:szCs w:val="22"/>
          <w:lang w:val="uk-UA"/>
        </w:rPr>
        <w:t xml:space="preserve"> </w:t>
      </w:r>
      <w:r w:rsidRPr="004D1037">
        <w:rPr>
          <w:b/>
          <w:bCs/>
          <w:color w:val="000000"/>
          <w:sz w:val="22"/>
          <w:szCs w:val="22"/>
          <w:lang w:val="uk-UA"/>
        </w:rPr>
        <w:t>подаються:</w:t>
      </w:r>
    </w:p>
    <w:p w14:paraId="5DAB6C7B" w14:textId="77777777" w:rsidR="00F9526B" w:rsidRPr="004D1037" w:rsidRDefault="00F9526B" w:rsidP="00E5123C">
      <w:pPr>
        <w:jc w:val="center"/>
        <w:rPr>
          <w:color w:val="000000"/>
          <w:spacing w:val="-20"/>
          <w:sz w:val="10"/>
          <w:szCs w:val="10"/>
          <w:u w:val="single"/>
          <w:lang w:val="uk-UA"/>
        </w:rPr>
      </w:pPr>
    </w:p>
    <w:p w14:paraId="49D9F4E6" w14:textId="77777777" w:rsidR="00F9526B" w:rsidRPr="004D1037" w:rsidRDefault="00F9526B" w:rsidP="008864A6">
      <w:pPr>
        <w:jc w:val="center"/>
        <w:rPr>
          <w:b/>
          <w:bCs/>
          <w:color w:val="000000"/>
          <w:sz w:val="20"/>
          <w:szCs w:val="20"/>
          <w:u w:val="single"/>
          <w:lang w:val="uk-UA"/>
        </w:rPr>
      </w:pPr>
      <w:r w:rsidRPr="009F7006">
        <w:rPr>
          <w:b/>
          <w:bCs/>
          <w:color w:val="000000"/>
          <w:sz w:val="20"/>
          <w:szCs w:val="20"/>
          <w:u w:val="single"/>
          <w:lang w:val="uk-UA"/>
        </w:rPr>
        <w:t xml:space="preserve">До </w:t>
      </w:r>
      <w:r w:rsidR="0022532A" w:rsidRPr="009F7006">
        <w:rPr>
          <w:b/>
          <w:bCs/>
          <w:color w:val="000000"/>
          <w:sz w:val="20"/>
          <w:szCs w:val="20"/>
          <w:u w:val="single"/>
          <w:lang w:val="uk-UA"/>
        </w:rPr>
        <w:t>1</w:t>
      </w:r>
      <w:r w:rsidRPr="009F7006">
        <w:rPr>
          <w:b/>
          <w:bCs/>
          <w:color w:val="000000"/>
          <w:sz w:val="20"/>
          <w:szCs w:val="20"/>
          <w:u w:val="single"/>
          <w:lang w:val="uk-UA"/>
        </w:rPr>
        <w:t xml:space="preserve"> грудня</w:t>
      </w:r>
      <w:r w:rsidRPr="004D1037">
        <w:rPr>
          <w:b/>
          <w:bCs/>
          <w:color w:val="000000"/>
          <w:sz w:val="20"/>
          <w:szCs w:val="20"/>
          <w:u w:val="single"/>
          <w:lang w:val="uk-UA"/>
        </w:rPr>
        <w:t xml:space="preserve"> </w:t>
      </w:r>
    </w:p>
    <w:p w14:paraId="02EB378F" w14:textId="77777777" w:rsidR="00F9526B" w:rsidRPr="004D1037" w:rsidRDefault="00F9526B">
      <w:pPr>
        <w:jc w:val="center"/>
        <w:rPr>
          <w:b/>
          <w:bCs/>
          <w:color w:val="000000"/>
          <w:sz w:val="10"/>
          <w:szCs w:val="10"/>
          <w:u w:val="single"/>
          <w:lang w:val="uk-UA"/>
        </w:rPr>
      </w:pPr>
    </w:p>
    <w:p w14:paraId="7BDEC492" w14:textId="77777777" w:rsidR="00F9526B" w:rsidRPr="004D1037" w:rsidRDefault="00F9526B" w:rsidP="000B1735">
      <w:pPr>
        <w:ind w:firstLine="709"/>
        <w:jc w:val="both"/>
        <w:rPr>
          <w:color w:val="000000"/>
          <w:sz w:val="20"/>
          <w:szCs w:val="20"/>
          <w:lang w:val="uk-UA"/>
        </w:rPr>
      </w:pPr>
      <w:r w:rsidRPr="004D1037">
        <w:rPr>
          <w:b/>
          <w:color w:val="000000"/>
          <w:sz w:val="20"/>
          <w:szCs w:val="20"/>
          <w:lang w:val="uk-UA"/>
        </w:rPr>
        <w:t>1.</w:t>
      </w:r>
      <w:r w:rsidRPr="004D1037">
        <w:rPr>
          <w:color w:val="000000"/>
          <w:sz w:val="20"/>
          <w:szCs w:val="20"/>
          <w:lang w:val="uk-UA"/>
        </w:rPr>
        <w:t xml:space="preserve"> </w:t>
      </w:r>
      <w:r w:rsidRPr="004D1037">
        <w:rPr>
          <w:b/>
          <w:bCs/>
          <w:i/>
          <w:iCs/>
          <w:color w:val="000000"/>
          <w:sz w:val="20"/>
          <w:szCs w:val="20"/>
          <w:lang w:val="uk-UA"/>
        </w:rPr>
        <w:t>По темах, що фінансуються з Державного бюджету</w:t>
      </w:r>
      <w:r w:rsidR="006A4D4D" w:rsidRPr="004D1037">
        <w:rPr>
          <w:b/>
          <w:bCs/>
          <w:i/>
          <w:iCs/>
          <w:color w:val="000000"/>
          <w:sz w:val="20"/>
          <w:szCs w:val="20"/>
          <w:lang w:val="uk-UA"/>
        </w:rPr>
        <w:t xml:space="preserve"> України</w:t>
      </w:r>
      <w:r w:rsidRPr="004D1037">
        <w:rPr>
          <w:b/>
          <w:bCs/>
          <w:i/>
          <w:iCs/>
          <w:color w:val="000000"/>
          <w:sz w:val="20"/>
          <w:szCs w:val="20"/>
          <w:lang w:val="uk-UA"/>
        </w:rPr>
        <w:t xml:space="preserve"> і завершуються у 20</w:t>
      </w:r>
      <w:r w:rsidR="0022532A">
        <w:rPr>
          <w:b/>
          <w:bCs/>
          <w:i/>
          <w:iCs/>
          <w:color w:val="000000"/>
          <w:sz w:val="20"/>
          <w:szCs w:val="20"/>
          <w:lang w:val="uk-UA"/>
        </w:rPr>
        <w:t>20</w:t>
      </w:r>
      <w:r w:rsidRPr="004D1037">
        <w:rPr>
          <w:b/>
          <w:bCs/>
          <w:i/>
          <w:iCs/>
          <w:color w:val="000000"/>
          <w:sz w:val="20"/>
          <w:szCs w:val="20"/>
          <w:lang w:val="uk-UA"/>
        </w:rPr>
        <w:t xml:space="preserve"> р.:</w:t>
      </w:r>
    </w:p>
    <w:p w14:paraId="7A37F01C" w14:textId="77777777" w:rsidR="00C66703" w:rsidRPr="004D1037" w:rsidRDefault="00E32105" w:rsidP="000B1735">
      <w:pPr>
        <w:pStyle w:val="a5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остаточний</w:t>
      </w:r>
      <w:r w:rsidR="00F9526B" w:rsidRPr="004D1037">
        <w:rPr>
          <w:sz w:val="20"/>
          <w:szCs w:val="20"/>
        </w:rPr>
        <w:t xml:space="preserve"> науковий звіт, в якому </w:t>
      </w:r>
      <w:r w:rsidR="001B3EC9" w:rsidRPr="004D1037">
        <w:rPr>
          <w:sz w:val="20"/>
          <w:szCs w:val="20"/>
        </w:rPr>
        <w:t xml:space="preserve">описуються дослідження за весь період виконання НДР. </w:t>
      </w:r>
      <w:r w:rsidR="00C66703" w:rsidRPr="004D1037">
        <w:rPr>
          <w:sz w:val="20"/>
          <w:szCs w:val="20"/>
        </w:rPr>
        <w:t xml:space="preserve">Дослідження </w:t>
      </w:r>
      <w:r w:rsidR="00F9526B" w:rsidRPr="004D1037">
        <w:rPr>
          <w:sz w:val="20"/>
          <w:szCs w:val="20"/>
        </w:rPr>
        <w:t>за 20</w:t>
      </w:r>
      <w:r w:rsidR="0022532A">
        <w:rPr>
          <w:sz w:val="20"/>
          <w:szCs w:val="20"/>
        </w:rPr>
        <w:t>20</w:t>
      </w:r>
      <w:r w:rsidR="001B3EC9" w:rsidRPr="004D1037">
        <w:rPr>
          <w:sz w:val="20"/>
          <w:szCs w:val="20"/>
        </w:rPr>
        <w:t> </w:t>
      </w:r>
      <w:r w:rsidR="00F9526B" w:rsidRPr="004D1037">
        <w:rPr>
          <w:sz w:val="20"/>
          <w:szCs w:val="20"/>
        </w:rPr>
        <w:t xml:space="preserve">р. </w:t>
      </w:r>
      <w:r w:rsidR="001B3EC9" w:rsidRPr="004D1037">
        <w:rPr>
          <w:sz w:val="20"/>
          <w:szCs w:val="20"/>
        </w:rPr>
        <w:t>подаються у звіті</w:t>
      </w:r>
      <w:r w:rsidR="00C66703" w:rsidRPr="004D1037">
        <w:rPr>
          <w:sz w:val="20"/>
          <w:szCs w:val="20"/>
        </w:rPr>
        <w:t xml:space="preserve"> </w:t>
      </w:r>
      <w:r w:rsidR="001B3EC9" w:rsidRPr="004D1037">
        <w:rPr>
          <w:sz w:val="20"/>
          <w:szCs w:val="20"/>
        </w:rPr>
        <w:t>в окремому</w:t>
      </w:r>
      <w:r w:rsidR="00C66703" w:rsidRPr="004D1037">
        <w:rPr>
          <w:sz w:val="20"/>
          <w:szCs w:val="20"/>
        </w:rPr>
        <w:t xml:space="preserve"> розділ</w:t>
      </w:r>
      <w:r w:rsidR="001B3EC9" w:rsidRPr="004D1037">
        <w:rPr>
          <w:sz w:val="20"/>
          <w:szCs w:val="20"/>
        </w:rPr>
        <w:t>і</w:t>
      </w:r>
      <w:r w:rsidR="00C66703" w:rsidRPr="004D1037">
        <w:rPr>
          <w:sz w:val="20"/>
          <w:szCs w:val="20"/>
        </w:rPr>
        <w:t>.</w:t>
      </w:r>
    </w:p>
    <w:p w14:paraId="7965337F" w14:textId="77777777" w:rsidR="000A110B" w:rsidRPr="004D1037" w:rsidRDefault="00F9526B" w:rsidP="000B1735">
      <w:pPr>
        <w:pStyle w:val="a5"/>
        <w:ind w:firstLine="540"/>
        <w:rPr>
          <w:sz w:val="20"/>
          <w:szCs w:val="20"/>
        </w:rPr>
      </w:pPr>
      <w:r w:rsidRPr="004D1037">
        <w:rPr>
          <w:sz w:val="20"/>
          <w:szCs w:val="20"/>
        </w:rPr>
        <w:t xml:space="preserve">Звіт оформляється згідно з </w:t>
      </w:r>
      <w:r w:rsidR="000B1735" w:rsidRPr="000B1735">
        <w:rPr>
          <w:sz w:val="20"/>
          <w:szCs w:val="20"/>
        </w:rPr>
        <w:t xml:space="preserve">ДСТУ 3008:2015 </w:t>
      </w:r>
      <w:r w:rsidRPr="004D1037">
        <w:rPr>
          <w:sz w:val="20"/>
          <w:szCs w:val="20"/>
        </w:rPr>
        <w:t>і подається</w:t>
      </w:r>
      <w:r w:rsidR="000A110B" w:rsidRPr="004D1037">
        <w:rPr>
          <w:sz w:val="20"/>
          <w:szCs w:val="20"/>
        </w:rPr>
        <w:t>:</w:t>
      </w:r>
    </w:p>
    <w:p w14:paraId="21740185" w14:textId="77777777" w:rsidR="000A110B" w:rsidRPr="004D1037" w:rsidRDefault="00F9526B" w:rsidP="00811536">
      <w:pPr>
        <w:pStyle w:val="a5"/>
        <w:numPr>
          <w:ilvl w:val="1"/>
          <w:numId w:val="30"/>
        </w:numPr>
        <w:tabs>
          <w:tab w:val="clear" w:pos="2503"/>
          <w:tab w:val="num" w:pos="0"/>
        </w:tabs>
        <w:ind w:left="0" w:firstLine="540"/>
        <w:rPr>
          <w:sz w:val="20"/>
          <w:szCs w:val="20"/>
        </w:rPr>
      </w:pPr>
      <w:r w:rsidRPr="004D1037">
        <w:rPr>
          <w:sz w:val="20"/>
          <w:szCs w:val="20"/>
        </w:rPr>
        <w:t xml:space="preserve"> </w:t>
      </w:r>
      <w:r w:rsidR="001E27C2">
        <w:rPr>
          <w:sz w:val="20"/>
          <w:szCs w:val="20"/>
        </w:rPr>
        <w:t>один</w:t>
      </w:r>
      <w:r w:rsidRPr="004D1037">
        <w:rPr>
          <w:sz w:val="20"/>
          <w:szCs w:val="20"/>
        </w:rPr>
        <w:t xml:space="preserve"> </w:t>
      </w:r>
      <w:r w:rsidR="000A110B" w:rsidRPr="004D1037">
        <w:rPr>
          <w:sz w:val="20"/>
          <w:szCs w:val="20"/>
        </w:rPr>
        <w:t>друковани</w:t>
      </w:r>
      <w:r w:rsidR="00811536">
        <w:rPr>
          <w:sz w:val="20"/>
          <w:szCs w:val="20"/>
        </w:rPr>
        <w:t>й</w:t>
      </w:r>
      <w:r w:rsidR="000A110B" w:rsidRPr="004D1037">
        <w:rPr>
          <w:sz w:val="20"/>
          <w:szCs w:val="20"/>
        </w:rPr>
        <w:t xml:space="preserve"> </w:t>
      </w:r>
      <w:r w:rsidRPr="004D1037">
        <w:rPr>
          <w:sz w:val="20"/>
          <w:szCs w:val="20"/>
        </w:rPr>
        <w:t xml:space="preserve">примірник </w:t>
      </w:r>
      <w:r w:rsidR="00F27C49" w:rsidRPr="004D1037">
        <w:rPr>
          <w:sz w:val="20"/>
          <w:szCs w:val="20"/>
        </w:rPr>
        <w:t>у переплетеному ви</w:t>
      </w:r>
      <w:r w:rsidR="00B61DDA" w:rsidRPr="004D1037">
        <w:rPr>
          <w:sz w:val="20"/>
          <w:szCs w:val="20"/>
        </w:rPr>
        <w:t>гляді</w:t>
      </w:r>
      <w:r w:rsidR="000A110B" w:rsidRPr="004D1037">
        <w:rPr>
          <w:sz w:val="20"/>
          <w:szCs w:val="20"/>
        </w:rPr>
        <w:t>;</w:t>
      </w:r>
    </w:p>
    <w:p w14:paraId="63641460" w14:textId="77777777" w:rsidR="000A110B" w:rsidRPr="004D1037" w:rsidRDefault="001E27C2" w:rsidP="001E508B">
      <w:pPr>
        <w:pStyle w:val="a5"/>
        <w:numPr>
          <w:ilvl w:val="1"/>
          <w:numId w:val="30"/>
        </w:numPr>
        <w:tabs>
          <w:tab w:val="clear" w:pos="2503"/>
          <w:tab w:val="num" w:pos="0"/>
        </w:tabs>
        <w:ind w:left="0" w:firstLine="5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D1037">
        <w:rPr>
          <w:sz w:val="20"/>
          <w:szCs w:val="20"/>
        </w:rPr>
        <w:t>електронн</w:t>
      </w:r>
      <w:r>
        <w:rPr>
          <w:sz w:val="20"/>
          <w:szCs w:val="20"/>
        </w:rPr>
        <w:t>ий</w:t>
      </w:r>
      <w:r w:rsidRPr="004D1037">
        <w:rPr>
          <w:sz w:val="20"/>
          <w:szCs w:val="20"/>
        </w:rPr>
        <w:t xml:space="preserve"> варіант</w:t>
      </w:r>
      <w:r>
        <w:rPr>
          <w:sz w:val="20"/>
          <w:szCs w:val="20"/>
        </w:rPr>
        <w:t xml:space="preserve"> звіту</w:t>
      </w:r>
      <w:r w:rsidRPr="004D1037">
        <w:rPr>
          <w:sz w:val="20"/>
          <w:szCs w:val="20"/>
        </w:rPr>
        <w:t xml:space="preserve"> </w:t>
      </w:r>
      <w:r w:rsidR="000A110B" w:rsidRPr="004D1037">
        <w:rPr>
          <w:sz w:val="20"/>
          <w:szCs w:val="20"/>
        </w:rPr>
        <w:t xml:space="preserve">на </w:t>
      </w:r>
      <w:r w:rsidR="000A110B" w:rsidRPr="004D1037">
        <w:rPr>
          <w:sz w:val="20"/>
          <w:szCs w:val="20"/>
          <w:lang w:val="en-US"/>
        </w:rPr>
        <w:t>CD</w:t>
      </w:r>
      <w:r w:rsidR="000A110B" w:rsidRPr="004D1037">
        <w:rPr>
          <w:sz w:val="20"/>
          <w:szCs w:val="20"/>
        </w:rPr>
        <w:t>-</w:t>
      </w:r>
      <w:r w:rsidR="000A110B" w:rsidRPr="004D1037">
        <w:rPr>
          <w:sz w:val="20"/>
          <w:szCs w:val="20"/>
          <w:lang w:val="en-US"/>
        </w:rPr>
        <w:t>RW</w:t>
      </w:r>
      <w:r w:rsidR="000A110B" w:rsidRPr="004D1037">
        <w:rPr>
          <w:sz w:val="20"/>
          <w:szCs w:val="20"/>
        </w:rPr>
        <w:t xml:space="preserve"> диск</w:t>
      </w:r>
      <w:r w:rsidR="00BB732D" w:rsidRPr="004D1037">
        <w:rPr>
          <w:sz w:val="20"/>
          <w:szCs w:val="20"/>
        </w:rPr>
        <w:t>у</w:t>
      </w:r>
      <w:r w:rsidR="00E5342A">
        <w:rPr>
          <w:sz w:val="20"/>
          <w:szCs w:val="20"/>
        </w:rPr>
        <w:t xml:space="preserve"> (у форматі </w:t>
      </w:r>
      <w:r w:rsidR="00E5342A" w:rsidRPr="00E5342A">
        <w:rPr>
          <w:b/>
          <w:i/>
          <w:sz w:val="20"/>
          <w:szCs w:val="20"/>
          <w:lang w:val="ru-RU"/>
        </w:rPr>
        <w:t>.</w:t>
      </w:r>
      <w:r w:rsidR="00E5342A" w:rsidRPr="00E5342A">
        <w:rPr>
          <w:b/>
          <w:i/>
          <w:sz w:val="20"/>
          <w:szCs w:val="20"/>
          <w:lang w:val="en-US"/>
        </w:rPr>
        <w:t>txt</w:t>
      </w:r>
      <w:r w:rsidR="00E5342A" w:rsidRPr="00E5342A">
        <w:rPr>
          <w:sz w:val="20"/>
          <w:szCs w:val="20"/>
          <w:lang w:val="ru-RU"/>
        </w:rPr>
        <w:t>)</w:t>
      </w:r>
      <w:r w:rsidR="00BB732D" w:rsidRPr="004D1037">
        <w:rPr>
          <w:sz w:val="20"/>
          <w:szCs w:val="20"/>
        </w:rPr>
        <w:t>.</w:t>
      </w:r>
    </w:p>
    <w:p w14:paraId="6935AA87" w14:textId="77777777" w:rsidR="00F9526B" w:rsidRPr="004D1037" w:rsidRDefault="00F9526B" w:rsidP="000A110B">
      <w:pPr>
        <w:pStyle w:val="a5"/>
        <w:ind w:left="513"/>
        <w:rPr>
          <w:sz w:val="20"/>
          <w:szCs w:val="20"/>
        </w:rPr>
      </w:pPr>
      <w:r w:rsidRPr="004D1037">
        <w:rPr>
          <w:sz w:val="20"/>
          <w:szCs w:val="20"/>
        </w:rPr>
        <w:t>До звіту додаються:</w:t>
      </w:r>
    </w:p>
    <w:p w14:paraId="2DD85480" w14:textId="77777777" w:rsidR="00F9526B" w:rsidRPr="004D1037" w:rsidRDefault="0024662C" w:rsidP="00C66703">
      <w:pPr>
        <w:pStyle w:val="a5"/>
        <w:numPr>
          <w:ilvl w:val="0"/>
          <w:numId w:val="2"/>
        </w:numPr>
        <w:ind w:hanging="311"/>
        <w:rPr>
          <w:sz w:val="20"/>
          <w:szCs w:val="20"/>
        </w:rPr>
      </w:pPr>
      <w:r>
        <w:rPr>
          <w:sz w:val="20"/>
          <w:szCs w:val="20"/>
        </w:rPr>
        <w:t>науково-технічна продукція (</w:t>
      </w:r>
      <w:r w:rsidR="000E0698" w:rsidRPr="004D1037">
        <w:rPr>
          <w:sz w:val="20"/>
          <w:szCs w:val="20"/>
        </w:rPr>
        <w:t>концепція; модель, методичні рекомендації, технологічні розробки</w:t>
      </w:r>
      <w:r w:rsidR="00942CEA">
        <w:rPr>
          <w:sz w:val="20"/>
          <w:szCs w:val="20"/>
        </w:rPr>
        <w:t>,</w:t>
      </w:r>
      <w:r w:rsidR="000E0698" w:rsidRPr="004D1037">
        <w:rPr>
          <w:sz w:val="20"/>
          <w:szCs w:val="20"/>
        </w:rPr>
        <w:t xml:space="preserve"> </w:t>
      </w:r>
      <w:r w:rsidR="00942CEA" w:rsidRPr="004D1037">
        <w:rPr>
          <w:sz w:val="20"/>
          <w:szCs w:val="20"/>
        </w:rPr>
        <w:t xml:space="preserve">монографія </w:t>
      </w:r>
      <w:r w:rsidR="000E0698" w:rsidRPr="004D1037">
        <w:rPr>
          <w:sz w:val="20"/>
          <w:szCs w:val="20"/>
        </w:rPr>
        <w:t>тощо</w:t>
      </w:r>
      <w:r w:rsidR="00F9526B" w:rsidRPr="004D1037">
        <w:rPr>
          <w:sz w:val="20"/>
          <w:szCs w:val="20"/>
        </w:rPr>
        <w:t xml:space="preserve"> та інші нормативні матеріали</w:t>
      </w:r>
      <w:r>
        <w:rPr>
          <w:sz w:val="20"/>
          <w:szCs w:val="20"/>
        </w:rPr>
        <w:t>)</w:t>
      </w:r>
      <w:r w:rsidR="00F9526B" w:rsidRPr="004D1037">
        <w:rPr>
          <w:sz w:val="20"/>
          <w:szCs w:val="20"/>
        </w:rPr>
        <w:t>, передбачен</w:t>
      </w:r>
      <w:r>
        <w:rPr>
          <w:sz w:val="20"/>
          <w:szCs w:val="20"/>
        </w:rPr>
        <w:t>а</w:t>
      </w:r>
      <w:r w:rsidR="00A44D76">
        <w:rPr>
          <w:sz w:val="20"/>
          <w:szCs w:val="20"/>
        </w:rPr>
        <w:t xml:space="preserve"> </w:t>
      </w:r>
      <w:proofErr w:type="spellStart"/>
      <w:r w:rsidR="00A44D76">
        <w:rPr>
          <w:sz w:val="20"/>
          <w:szCs w:val="20"/>
        </w:rPr>
        <w:t>Проєктом</w:t>
      </w:r>
      <w:proofErr w:type="spellEnd"/>
      <w:r w:rsidR="00A44D76">
        <w:rPr>
          <w:sz w:val="20"/>
          <w:szCs w:val="20"/>
        </w:rPr>
        <w:t xml:space="preserve"> наукового дослідження </w:t>
      </w:r>
      <w:r w:rsidR="00A44D76" w:rsidRPr="00A44D76">
        <w:rPr>
          <w:sz w:val="20"/>
          <w:szCs w:val="20"/>
        </w:rPr>
        <w:t xml:space="preserve">та </w:t>
      </w:r>
      <w:r w:rsidR="00F9526B" w:rsidRPr="00A44D76">
        <w:rPr>
          <w:sz w:val="20"/>
          <w:szCs w:val="20"/>
        </w:rPr>
        <w:t xml:space="preserve"> Договором на</w:t>
      </w:r>
      <w:r w:rsidR="00F9526B" w:rsidRPr="004D1037">
        <w:rPr>
          <w:sz w:val="20"/>
          <w:szCs w:val="20"/>
        </w:rPr>
        <w:t xml:space="preserve"> створення і передачу науково-технічної продукції (НТП) як кінцевий результат досліджень, відповідно оформлен</w:t>
      </w:r>
      <w:r>
        <w:rPr>
          <w:sz w:val="20"/>
          <w:szCs w:val="20"/>
        </w:rPr>
        <w:t>а</w:t>
      </w:r>
      <w:r w:rsidR="00F9526B" w:rsidRPr="004D1037">
        <w:rPr>
          <w:sz w:val="20"/>
          <w:szCs w:val="20"/>
        </w:rPr>
        <w:t xml:space="preserve"> і затверджен</w:t>
      </w:r>
      <w:r>
        <w:rPr>
          <w:sz w:val="20"/>
          <w:szCs w:val="20"/>
        </w:rPr>
        <w:t>а</w:t>
      </w:r>
      <w:r w:rsidR="00F9526B" w:rsidRPr="004D1037">
        <w:rPr>
          <w:sz w:val="20"/>
          <w:szCs w:val="20"/>
        </w:rPr>
        <w:t xml:space="preserve"> </w:t>
      </w:r>
      <w:r w:rsidR="00F51D0E" w:rsidRPr="004D1037">
        <w:rPr>
          <w:sz w:val="20"/>
          <w:szCs w:val="20"/>
        </w:rPr>
        <w:t>науковою</w:t>
      </w:r>
      <w:r w:rsidR="009E1C3E" w:rsidRPr="004D1037">
        <w:rPr>
          <w:sz w:val="20"/>
          <w:szCs w:val="20"/>
        </w:rPr>
        <w:t>/</w:t>
      </w:r>
      <w:r w:rsidR="00D665E8" w:rsidRPr="004D1037">
        <w:rPr>
          <w:sz w:val="20"/>
          <w:szCs w:val="20"/>
        </w:rPr>
        <w:t>науково-технічною</w:t>
      </w:r>
      <w:r w:rsidR="00F9526B" w:rsidRPr="004D1037">
        <w:rPr>
          <w:sz w:val="20"/>
          <w:szCs w:val="20"/>
        </w:rPr>
        <w:t xml:space="preserve"> радою </w:t>
      </w:r>
      <w:r w:rsidR="00AE48D6" w:rsidRPr="004D1037">
        <w:rPr>
          <w:sz w:val="20"/>
          <w:szCs w:val="20"/>
        </w:rPr>
        <w:t xml:space="preserve">наукового структурного підрозділу </w:t>
      </w:r>
      <w:r w:rsidR="00CC758D">
        <w:rPr>
          <w:sz w:val="20"/>
          <w:szCs w:val="20"/>
        </w:rPr>
        <w:t>університету</w:t>
      </w:r>
      <w:r w:rsidR="00F9526B" w:rsidRPr="004D1037">
        <w:rPr>
          <w:sz w:val="20"/>
          <w:szCs w:val="20"/>
        </w:rPr>
        <w:t>;</w:t>
      </w:r>
    </w:p>
    <w:p w14:paraId="4E8E0AC8" w14:textId="77777777" w:rsidR="00F9526B" w:rsidRPr="004D1037" w:rsidRDefault="00F9526B" w:rsidP="00C66703">
      <w:pPr>
        <w:pStyle w:val="a5"/>
        <w:numPr>
          <w:ilvl w:val="0"/>
          <w:numId w:val="2"/>
        </w:numPr>
        <w:ind w:hanging="311"/>
        <w:rPr>
          <w:sz w:val="20"/>
          <w:szCs w:val="20"/>
        </w:rPr>
      </w:pPr>
      <w:r w:rsidRPr="004D1037">
        <w:rPr>
          <w:sz w:val="20"/>
          <w:szCs w:val="20"/>
        </w:rPr>
        <w:t>зовнішня рецензія;</w:t>
      </w:r>
    </w:p>
    <w:p w14:paraId="2FB04B9E" w14:textId="77777777" w:rsidR="00F9526B" w:rsidRPr="004D1037" w:rsidRDefault="00F9526B" w:rsidP="00C66703">
      <w:pPr>
        <w:pStyle w:val="a5"/>
        <w:numPr>
          <w:ilvl w:val="0"/>
          <w:numId w:val="2"/>
        </w:numPr>
        <w:ind w:hanging="311"/>
        <w:rPr>
          <w:sz w:val="20"/>
          <w:szCs w:val="20"/>
        </w:rPr>
      </w:pPr>
      <w:r w:rsidRPr="004D1037">
        <w:rPr>
          <w:color w:val="000000"/>
          <w:sz w:val="20"/>
          <w:szCs w:val="20"/>
        </w:rPr>
        <w:t xml:space="preserve">витяги з протоколів засідання кафедри і </w:t>
      </w:r>
      <w:r w:rsidR="00F51D0E" w:rsidRPr="004D1037">
        <w:rPr>
          <w:color w:val="000000"/>
          <w:sz w:val="20"/>
          <w:szCs w:val="20"/>
        </w:rPr>
        <w:t>наукової</w:t>
      </w:r>
      <w:r w:rsidR="003B1E30" w:rsidRPr="004D1037">
        <w:rPr>
          <w:color w:val="000000"/>
          <w:sz w:val="20"/>
          <w:szCs w:val="20"/>
        </w:rPr>
        <w:t>/науково-технічної</w:t>
      </w:r>
      <w:r w:rsidRPr="004D1037">
        <w:rPr>
          <w:color w:val="000000"/>
          <w:sz w:val="20"/>
          <w:szCs w:val="20"/>
        </w:rPr>
        <w:t xml:space="preserve"> ради </w:t>
      </w:r>
      <w:r w:rsidR="0041166D" w:rsidRPr="004D1037">
        <w:rPr>
          <w:sz w:val="20"/>
          <w:szCs w:val="20"/>
        </w:rPr>
        <w:t xml:space="preserve">наукового структурного підрозділу університету </w:t>
      </w:r>
      <w:r w:rsidRPr="004D1037">
        <w:rPr>
          <w:color w:val="000000"/>
          <w:sz w:val="20"/>
          <w:szCs w:val="20"/>
        </w:rPr>
        <w:t>про заслуховування та затвердження звіту;</w:t>
      </w:r>
    </w:p>
    <w:p w14:paraId="7BB4E89D" w14:textId="77777777" w:rsidR="00F9526B" w:rsidRPr="004D1037" w:rsidRDefault="00F9526B" w:rsidP="00C66703">
      <w:pPr>
        <w:numPr>
          <w:ilvl w:val="0"/>
          <w:numId w:val="2"/>
        </w:numPr>
        <w:ind w:hanging="311"/>
        <w:jc w:val="both"/>
        <w:rPr>
          <w:color w:val="000000"/>
          <w:sz w:val="20"/>
          <w:szCs w:val="20"/>
          <w:lang w:val="uk-UA"/>
        </w:rPr>
      </w:pPr>
      <w:r w:rsidRPr="004D1037">
        <w:rPr>
          <w:color w:val="000000"/>
          <w:sz w:val="20"/>
          <w:szCs w:val="20"/>
          <w:lang w:val="uk-UA"/>
        </w:rPr>
        <w:t>акт впровадження результатів досліджень у виробництво</w:t>
      </w:r>
      <w:r w:rsidR="00F51D0E" w:rsidRPr="004D1037">
        <w:rPr>
          <w:color w:val="000000"/>
          <w:sz w:val="20"/>
          <w:szCs w:val="20"/>
          <w:lang w:val="uk-UA"/>
        </w:rPr>
        <w:t>/навчальний</w:t>
      </w:r>
      <w:r w:rsidR="00BC1DE7" w:rsidRPr="004D1037">
        <w:rPr>
          <w:color w:val="000000"/>
          <w:sz w:val="20"/>
          <w:szCs w:val="20"/>
          <w:lang w:val="uk-UA"/>
        </w:rPr>
        <w:t xml:space="preserve"> </w:t>
      </w:r>
      <w:r w:rsidR="00F51D0E" w:rsidRPr="004D1037">
        <w:rPr>
          <w:color w:val="000000"/>
          <w:sz w:val="20"/>
          <w:szCs w:val="20"/>
          <w:lang w:val="uk-UA"/>
        </w:rPr>
        <w:t>процес</w:t>
      </w:r>
      <w:r w:rsidRPr="004D1037">
        <w:rPr>
          <w:color w:val="000000"/>
          <w:sz w:val="20"/>
          <w:szCs w:val="20"/>
          <w:lang w:val="uk-UA"/>
        </w:rPr>
        <w:t>;</w:t>
      </w:r>
    </w:p>
    <w:p w14:paraId="79D72283" w14:textId="77777777" w:rsidR="009143C1" w:rsidRPr="004D1037" w:rsidRDefault="009C11C6" w:rsidP="00C66703">
      <w:pPr>
        <w:numPr>
          <w:ilvl w:val="0"/>
          <w:numId w:val="2"/>
        </w:numPr>
        <w:ind w:hanging="311"/>
        <w:jc w:val="both"/>
        <w:rPr>
          <w:color w:val="000000"/>
          <w:sz w:val="20"/>
          <w:szCs w:val="20"/>
          <w:lang w:val="uk-UA"/>
        </w:rPr>
      </w:pPr>
      <w:r w:rsidRPr="004D1037">
        <w:rPr>
          <w:color w:val="000000"/>
          <w:sz w:val="20"/>
          <w:szCs w:val="20"/>
          <w:lang w:val="uk-UA"/>
        </w:rPr>
        <w:t>акт приймання науково-дослідної роботи (складової частини НДР)</w:t>
      </w:r>
      <w:r w:rsidR="009143C1" w:rsidRPr="004D1037">
        <w:rPr>
          <w:color w:val="000000"/>
          <w:sz w:val="20"/>
          <w:szCs w:val="20"/>
          <w:lang w:val="uk-UA"/>
        </w:rPr>
        <w:t>;</w:t>
      </w:r>
    </w:p>
    <w:p w14:paraId="473C961C" w14:textId="77777777" w:rsidR="00F9526B" w:rsidRDefault="00D46DE8" w:rsidP="007A66DD">
      <w:pPr>
        <w:ind w:left="900" w:hanging="360"/>
        <w:jc w:val="both"/>
        <w:rPr>
          <w:color w:val="000000"/>
          <w:sz w:val="20"/>
          <w:szCs w:val="20"/>
          <w:lang w:val="uk-UA"/>
        </w:rPr>
      </w:pPr>
      <w:r w:rsidRPr="00DD0716">
        <w:rPr>
          <w:color w:val="000000"/>
          <w:sz w:val="20"/>
          <w:szCs w:val="20"/>
          <w:lang w:val="uk-UA"/>
        </w:rPr>
        <w:t>–</w:t>
      </w:r>
      <w:r w:rsidRPr="00DD0716">
        <w:rPr>
          <w:color w:val="000000"/>
          <w:sz w:val="20"/>
          <w:szCs w:val="20"/>
          <w:lang w:val="uk-UA"/>
        </w:rPr>
        <w:tab/>
      </w:r>
      <w:r w:rsidR="009143C1" w:rsidRPr="00DD0716">
        <w:rPr>
          <w:color w:val="000000"/>
          <w:sz w:val="20"/>
          <w:szCs w:val="20"/>
          <w:lang w:val="uk-UA"/>
        </w:rPr>
        <w:t xml:space="preserve">перелік </w:t>
      </w:r>
      <w:r w:rsidR="0028225A" w:rsidRPr="00DD0716">
        <w:rPr>
          <w:color w:val="000000"/>
          <w:sz w:val="20"/>
          <w:szCs w:val="20"/>
          <w:lang w:val="uk-UA"/>
        </w:rPr>
        <w:t>обладнання</w:t>
      </w:r>
      <w:r w:rsidR="003B60D2" w:rsidRPr="00DD0716">
        <w:rPr>
          <w:color w:val="000000"/>
          <w:sz w:val="20"/>
          <w:szCs w:val="20"/>
          <w:lang w:val="uk-UA"/>
        </w:rPr>
        <w:t>,</w:t>
      </w:r>
      <w:r w:rsidR="009143C1" w:rsidRPr="00DD0716">
        <w:rPr>
          <w:color w:val="000000"/>
          <w:sz w:val="20"/>
          <w:szCs w:val="20"/>
          <w:lang w:val="uk-UA"/>
        </w:rPr>
        <w:t xml:space="preserve"> </w:t>
      </w:r>
      <w:r w:rsidR="0028225A" w:rsidRPr="00DD0716">
        <w:rPr>
          <w:color w:val="000000"/>
          <w:sz w:val="20"/>
          <w:szCs w:val="20"/>
          <w:lang w:val="uk-UA"/>
        </w:rPr>
        <w:t>яке</w:t>
      </w:r>
      <w:r w:rsidR="003B60D2" w:rsidRPr="00DD0716">
        <w:rPr>
          <w:color w:val="000000"/>
          <w:sz w:val="20"/>
          <w:szCs w:val="20"/>
          <w:lang w:val="uk-UA"/>
        </w:rPr>
        <w:t xml:space="preserve"> використовувал</w:t>
      </w:r>
      <w:r w:rsidR="0028225A" w:rsidRPr="00DD0716">
        <w:rPr>
          <w:color w:val="000000"/>
          <w:sz w:val="20"/>
          <w:szCs w:val="20"/>
          <w:lang w:val="uk-UA"/>
        </w:rPr>
        <w:t>о</w:t>
      </w:r>
      <w:r w:rsidR="003B60D2" w:rsidRPr="00DD0716">
        <w:rPr>
          <w:color w:val="000000"/>
          <w:sz w:val="20"/>
          <w:szCs w:val="20"/>
          <w:lang w:val="uk-UA"/>
        </w:rPr>
        <w:t xml:space="preserve">сь у ході досліджень, </w:t>
      </w:r>
      <w:r w:rsidR="009143C1" w:rsidRPr="00DD0716">
        <w:rPr>
          <w:color w:val="000000"/>
          <w:sz w:val="20"/>
          <w:szCs w:val="20"/>
          <w:lang w:val="uk-UA"/>
        </w:rPr>
        <w:t xml:space="preserve">з </w:t>
      </w:r>
      <w:proofErr w:type="spellStart"/>
      <w:r w:rsidR="009143C1" w:rsidRPr="00DD0716">
        <w:rPr>
          <w:color w:val="000000"/>
          <w:sz w:val="20"/>
          <w:szCs w:val="20"/>
          <w:lang w:val="uk-UA"/>
        </w:rPr>
        <w:t>указанням</w:t>
      </w:r>
      <w:proofErr w:type="spellEnd"/>
      <w:r w:rsidR="009143C1" w:rsidRPr="00DD0716">
        <w:rPr>
          <w:color w:val="000000"/>
          <w:sz w:val="20"/>
          <w:szCs w:val="20"/>
          <w:lang w:val="uk-UA"/>
        </w:rPr>
        <w:t xml:space="preserve"> найменування</w:t>
      </w:r>
      <w:r w:rsidR="005642C1" w:rsidRPr="005642C1">
        <w:rPr>
          <w:color w:val="000000"/>
          <w:sz w:val="20"/>
          <w:szCs w:val="20"/>
        </w:rPr>
        <w:t xml:space="preserve"> </w:t>
      </w:r>
      <w:r w:rsidR="005642C1">
        <w:rPr>
          <w:color w:val="000000"/>
          <w:sz w:val="20"/>
          <w:szCs w:val="20"/>
          <w:lang w:val="uk-UA"/>
        </w:rPr>
        <w:t xml:space="preserve">та місця знаходження </w:t>
      </w:r>
      <w:r w:rsidR="009143C1" w:rsidRPr="00DD0716">
        <w:rPr>
          <w:color w:val="000000"/>
          <w:sz w:val="20"/>
          <w:szCs w:val="20"/>
          <w:lang w:val="uk-UA"/>
        </w:rPr>
        <w:t xml:space="preserve"> приладу</w:t>
      </w:r>
      <w:r w:rsidR="00DD0716" w:rsidRPr="00DD0716">
        <w:rPr>
          <w:color w:val="000000"/>
          <w:sz w:val="20"/>
          <w:szCs w:val="20"/>
          <w:lang w:val="uk-UA"/>
        </w:rPr>
        <w:t xml:space="preserve"> </w:t>
      </w:r>
      <w:r w:rsidR="00DD0716" w:rsidRPr="00DD0716">
        <w:rPr>
          <w:b/>
          <w:bCs/>
          <w:color w:val="000000"/>
          <w:sz w:val="20"/>
          <w:szCs w:val="20"/>
          <w:lang w:val="uk-UA"/>
        </w:rPr>
        <w:t>(</w:t>
      </w:r>
      <w:r w:rsidR="005642C1">
        <w:rPr>
          <w:b/>
          <w:bCs/>
          <w:color w:val="000000"/>
          <w:sz w:val="20"/>
          <w:szCs w:val="20"/>
          <w:lang w:val="uk-UA"/>
        </w:rPr>
        <w:t>табл.</w:t>
      </w:r>
      <w:r w:rsidR="00DD0716" w:rsidRPr="00DD0716">
        <w:rPr>
          <w:b/>
          <w:bCs/>
          <w:color w:val="000000"/>
          <w:sz w:val="20"/>
          <w:szCs w:val="20"/>
          <w:lang w:val="uk-UA"/>
        </w:rPr>
        <w:t>)</w:t>
      </w:r>
      <w:r w:rsidR="009143C1" w:rsidRPr="00DD0716">
        <w:rPr>
          <w:color w:val="000000"/>
          <w:sz w:val="20"/>
          <w:szCs w:val="20"/>
          <w:lang w:val="uk-UA"/>
        </w:rPr>
        <w:t>.</w:t>
      </w:r>
      <w:r w:rsidR="009143C1" w:rsidRPr="004D1037">
        <w:rPr>
          <w:color w:val="000000"/>
          <w:sz w:val="20"/>
          <w:szCs w:val="20"/>
          <w:lang w:val="uk-UA"/>
        </w:rPr>
        <w:t xml:space="preserve"> </w:t>
      </w:r>
    </w:p>
    <w:p w14:paraId="6A05A809" w14:textId="77777777" w:rsidR="00326DF2" w:rsidRDefault="00326DF2" w:rsidP="00326DF2">
      <w:pPr>
        <w:ind w:left="900" w:hanging="360"/>
        <w:jc w:val="center"/>
        <w:rPr>
          <w:color w:val="000000"/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1099"/>
        <w:gridCol w:w="4037"/>
      </w:tblGrid>
      <w:tr w:rsidR="00326DF2" w:rsidRPr="003A1771" w14:paraId="4270FA2D" w14:textId="77777777" w:rsidTr="00481E63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25B3B835" w14:textId="77777777" w:rsidR="00326DF2" w:rsidRPr="003A1771" w:rsidRDefault="00326DF2" w:rsidP="003A177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A1771">
              <w:rPr>
                <w:b/>
                <w:bCs/>
                <w:color w:val="000000"/>
                <w:sz w:val="20"/>
                <w:szCs w:val="20"/>
                <w:lang w:val="uk-UA"/>
              </w:rPr>
              <w:t>№№</w:t>
            </w:r>
          </w:p>
          <w:p w14:paraId="6422E88F" w14:textId="77777777" w:rsidR="00326DF2" w:rsidRPr="003A1771" w:rsidRDefault="00326DF2" w:rsidP="003A177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A1771">
              <w:rPr>
                <w:b/>
                <w:bCs/>
                <w:color w:val="000000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CB5127C" w14:textId="77777777" w:rsidR="00326DF2" w:rsidRPr="003A1771" w:rsidRDefault="00326DF2" w:rsidP="003A177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A1771">
              <w:rPr>
                <w:b/>
                <w:bCs/>
                <w:color w:val="000000"/>
                <w:sz w:val="20"/>
                <w:szCs w:val="20"/>
                <w:lang w:val="uk-UA"/>
              </w:rPr>
              <w:t>Найменування приладу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FFADAC1" w14:textId="77777777" w:rsidR="00326DF2" w:rsidRPr="003A1771" w:rsidRDefault="00326DF2" w:rsidP="003A177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A1771"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7F67325F" w14:textId="77777777" w:rsidR="00326DF2" w:rsidRPr="003A1771" w:rsidRDefault="00326DF2" w:rsidP="003A177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A1771">
              <w:rPr>
                <w:b/>
                <w:bCs/>
                <w:color w:val="000000"/>
                <w:sz w:val="20"/>
                <w:szCs w:val="20"/>
                <w:lang w:val="uk-UA"/>
              </w:rPr>
              <w:t>Місце знаходження</w:t>
            </w:r>
          </w:p>
          <w:p w14:paraId="7508157C" w14:textId="77777777" w:rsidR="00326DF2" w:rsidRPr="003A1771" w:rsidRDefault="00326DF2" w:rsidP="003A177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A1771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(№ </w:t>
            </w:r>
            <w:proofErr w:type="spellStart"/>
            <w:r w:rsidRPr="003A1771">
              <w:rPr>
                <w:b/>
                <w:bCs/>
                <w:color w:val="000000"/>
                <w:sz w:val="20"/>
                <w:szCs w:val="20"/>
                <w:lang w:val="uk-UA"/>
              </w:rPr>
              <w:t>корп</w:t>
            </w:r>
            <w:proofErr w:type="spellEnd"/>
            <w:r w:rsidRPr="003A1771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., № аудиторії, </w:t>
            </w:r>
          </w:p>
          <w:p w14:paraId="5AD23769" w14:textId="77777777" w:rsidR="00326DF2" w:rsidRPr="003A1771" w:rsidRDefault="00326DF2" w:rsidP="003A177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A1771">
              <w:rPr>
                <w:b/>
                <w:bCs/>
                <w:color w:val="000000"/>
                <w:sz w:val="20"/>
                <w:szCs w:val="20"/>
                <w:lang w:val="uk-UA"/>
              </w:rPr>
              <w:t>назва лабораторії/кафедри)</w:t>
            </w:r>
          </w:p>
        </w:tc>
      </w:tr>
      <w:tr w:rsidR="00326DF2" w:rsidRPr="003A1771" w14:paraId="5A39BBE3" w14:textId="77777777" w:rsidTr="00481E63">
        <w:trPr>
          <w:jc w:val="center"/>
        </w:trPr>
        <w:tc>
          <w:tcPr>
            <w:tcW w:w="648" w:type="dxa"/>
            <w:shd w:val="clear" w:color="auto" w:fill="auto"/>
          </w:tcPr>
          <w:p w14:paraId="41C8F396" w14:textId="77777777" w:rsidR="00326DF2" w:rsidRPr="003A1771" w:rsidRDefault="00326DF2" w:rsidP="003A17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72A3D3EC" w14:textId="77777777" w:rsidR="00326DF2" w:rsidRPr="003A1771" w:rsidRDefault="00326DF2" w:rsidP="003A17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9" w:type="dxa"/>
            <w:shd w:val="clear" w:color="auto" w:fill="auto"/>
          </w:tcPr>
          <w:p w14:paraId="0D0B940D" w14:textId="77777777" w:rsidR="00326DF2" w:rsidRPr="003A1771" w:rsidRDefault="00326DF2" w:rsidP="003A17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037" w:type="dxa"/>
            <w:shd w:val="clear" w:color="auto" w:fill="auto"/>
          </w:tcPr>
          <w:p w14:paraId="0E27B00A" w14:textId="77777777" w:rsidR="00326DF2" w:rsidRPr="003A1771" w:rsidRDefault="00326DF2" w:rsidP="003A17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60061E4C" w14:textId="77777777" w:rsidR="00326DF2" w:rsidRDefault="00326DF2" w:rsidP="00326DF2">
      <w:pPr>
        <w:ind w:left="900" w:hanging="360"/>
        <w:jc w:val="center"/>
        <w:rPr>
          <w:color w:val="000000"/>
          <w:sz w:val="20"/>
          <w:szCs w:val="20"/>
          <w:lang w:val="uk-UA"/>
        </w:rPr>
      </w:pPr>
    </w:p>
    <w:p w14:paraId="44EAFD9C" w14:textId="77777777" w:rsidR="00326DF2" w:rsidRPr="004D1037" w:rsidRDefault="00326DF2" w:rsidP="005642C1">
      <w:pPr>
        <w:ind w:left="900" w:hanging="360"/>
        <w:jc w:val="both"/>
        <w:rPr>
          <w:color w:val="000000"/>
          <w:sz w:val="20"/>
          <w:szCs w:val="20"/>
          <w:lang w:val="uk-UA"/>
        </w:rPr>
      </w:pPr>
    </w:p>
    <w:p w14:paraId="615B6A54" w14:textId="77777777" w:rsidR="001E508B" w:rsidRPr="004D1037" w:rsidRDefault="001E508B" w:rsidP="001E508B">
      <w:pPr>
        <w:pStyle w:val="a5"/>
        <w:numPr>
          <w:ilvl w:val="0"/>
          <w:numId w:val="1"/>
        </w:numPr>
        <w:rPr>
          <w:sz w:val="20"/>
          <w:szCs w:val="20"/>
        </w:rPr>
      </w:pPr>
      <w:bookmarkStart w:id="0" w:name="OLE_LINK1"/>
      <w:bookmarkStart w:id="1" w:name="OLE_LINK2"/>
      <w:r w:rsidRPr="004D1037">
        <w:rPr>
          <w:sz w:val="20"/>
          <w:szCs w:val="20"/>
        </w:rPr>
        <w:t>анотований звіт за завершеною фундаментальною/прикладною науково-дослідною роботою</w:t>
      </w:r>
      <w:r w:rsidR="00E32105" w:rsidRPr="00A44D76">
        <w:rPr>
          <w:sz w:val="20"/>
          <w:szCs w:val="20"/>
        </w:rPr>
        <w:t>, науково-технічною (експериментальною) розробкою</w:t>
      </w:r>
      <w:r w:rsidRPr="00A44D76">
        <w:rPr>
          <w:sz w:val="20"/>
          <w:szCs w:val="20"/>
        </w:rPr>
        <w:t xml:space="preserve"> за формою</w:t>
      </w:r>
      <w:r w:rsidR="00F27C49" w:rsidRPr="00A44D76">
        <w:rPr>
          <w:sz w:val="20"/>
          <w:szCs w:val="20"/>
        </w:rPr>
        <w:t>,</w:t>
      </w:r>
      <w:r w:rsidRPr="00A44D76">
        <w:rPr>
          <w:sz w:val="20"/>
          <w:szCs w:val="20"/>
        </w:rPr>
        <w:t xml:space="preserve"> </w:t>
      </w:r>
      <w:bookmarkEnd w:id="0"/>
      <w:bookmarkEnd w:id="1"/>
      <w:r w:rsidRPr="00A44D76">
        <w:rPr>
          <w:sz w:val="20"/>
          <w:szCs w:val="20"/>
        </w:rPr>
        <w:t>встановленою Міністерством освіти і наук</w:t>
      </w:r>
      <w:r w:rsidRPr="004D1037">
        <w:rPr>
          <w:sz w:val="20"/>
          <w:szCs w:val="20"/>
        </w:rPr>
        <w:t>и України</w:t>
      </w:r>
      <w:r w:rsidR="00F34165" w:rsidRPr="004D1037">
        <w:rPr>
          <w:sz w:val="20"/>
          <w:szCs w:val="20"/>
        </w:rPr>
        <w:t>;</w:t>
      </w:r>
    </w:p>
    <w:p w14:paraId="666B62FC" w14:textId="77777777" w:rsidR="00F34165" w:rsidRPr="004D1037" w:rsidRDefault="00F34165" w:rsidP="001E508B">
      <w:pPr>
        <w:pStyle w:val="a5"/>
        <w:numPr>
          <w:ilvl w:val="0"/>
          <w:numId w:val="1"/>
        </w:numPr>
        <w:rPr>
          <w:sz w:val="20"/>
          <w:szCs w:val="20"/>
        </w:rPr>
      </w:pPr>
      <w:r w:rsidRPr="004D1037">
        <w:rPr>
          <w:sz w:val="20"/>
          <w:szCs w:val="20"/>
        </w:rPr>
        <w:t>опис найбільш ефективної розробки за формою</w:t>
      </w:r>
      <w:r w:rsidR="00F27C49" w:rsidRPr="004D1037">
        <w:rPr>
          <w:sz w:val="20"/>
          <w:szCs w:val="20"/>
        </w:rPr>
        <w:t>,</w:t>
      </w:r>
      <w:r w:rsidRPr="004D1037">
        <w:rPr>
          <w:sz w:val="20"/>
          <w:szCs w:val="20"/>
        </w:rPr>
        <w:t xml:space="preserve"> встановленою </w:t>
      </w:r>
      <w:bookmarkStart w:id="2" w:name="OLE_LINK3"/>
      <w:bookmarkStart w:id="3" w:name="OLE_LINK4"/>
      <w:r w:rsidRPr="004D1037">
        <w:rPr>
          <w:sz w:val="20"/>
          <w:szCs w:val="20"/>
        </w:rPr>
        <w:t>Міністерством освіти і науки України</w:t>
      </w:r>
      <w:bookmarkEnd w:id="2"/>
      <w:bookmarkEnd w:id="3"/>
      <w:r w:rsidRPr="004D1037">
        <w:rPr>
          <w:sz w:val="20"/>
          <w:szCs w:val="20"/>
        </w:rPr>
        <w:t>.</w:t>
      </w:r>
    </w:p>
    <w:p w14:paraId="4B94D5A5" w14:textId="77777777" w:rsidR="00921094" w:rsidRPr="004D1037" w:rsidRDefault="00921094">
      <w:pPr>
        <w:tabs>
          <w:tab w:val="num" w:pos="851"/>
        </w:tabs>
        <w:ind w:firstLine="709"/>
        <w:jc w:val="both"/>
        <w:rPr>
          <w:b/>
          <w:color w:val="000000"/>
          <w:sz w:val="20"/>
          <w:szCs w:val="20"/>
          <w:lang w:val="uk-UA"/>
        </w:rPr>
      </w:pPr>
    </w:p>
    <w:p w14:paraId="1D74E00B" w14:textId="77777777" w:rsidR="00F9526B" w:rsidRPr="004D1037" w:rsidRDefault="00F9526B">
      <w:pPr>
        <w:tabs>
          <w:tab w:val="num" w:pos="851"/>
        </w:tabs>
        <w:ind w:firstLine="709"/>
        <w:jc w:val="both"/>
        <w:rPr>
          <w:b/>
          <w:bCs/>
          <w:i/>
          <w:iCs/>
          <w:color w:val="000000"/>
          <w:sz w:val="20"/>
          <w:szCs w:val="20"/>
          <w:lang w:val="uk-UA"/>
        </w:rPr>
      </w:pPr>
      <w:r w:rsidRPr="004D1037">
        <w:rPr>
          <w:b/>
          <w:color w:val="000000"/>
          <w:sz w:val="20"/>
          <w:szCs w:val="20"/>
          <w:lang w:val="uk-UA"/>
        </w:rPr>
        <w:t>2.</w:t>
      </w:r>
      <w:r w:rsidRPr="004D1037">
        <w:rPr>
          <w:color w:val="000000"/>
          <w:sz w:val="20"/>
          <w:szCs w:val="20"/>
          <w:lang w:val="uk-UA"/>
        </w:rPr>
        <w:t xml:space="preserve"> </w:t>
      </w:r>
      <w:r w:rsidRPr="004D1037">
        <w:rPr>
          <w:b/>
          <w:bCs/>
          <w:i/>
          <w:iCs/>
          <w:color w:val="000000"/>
          <w:sz w:val="20"/>
          <w:szCs w:val="20"/>
          <w:lang w:val="uk-UA"/>
        </w:rPr>
        <w:t>По темах, що фінансуються  з  Державного бюджету</w:t>
      </w:r>
      <w:r w:rsidR="006A4D4D" w:rsidRPr="004D1037">
        <w:rPr>
          <w:b/>
          <w:bCs/>
          <w:i/>
          <w:iCs/>
          <w:color w:val="000000"/>
          <w:sz w:val="20"/>
          <w:szCs w:val="20"/>
          <w:lang w:val="uk-UA"/>
        </w:rPr>
        <w:t xml:space="preserve"> України</w:t>
      </w:r>
      <w:r w:rsidR="00F13974" w:rsidRPr="004D1037">
        <w:rPr>
          <w:b/>
          <w:bCs/>
          <w:i/>
          <w:iCs/>
          <w:color w:val="000000"/>
          <w:sz w:val="20"/>
          <w:szCs w:val="20"/>
          <w:lang w:val="uk-UA"/>
        </w:rPr>
        <w:t xml:space="preserve"> </w:t>
      </w:r>
      <w:r w:rsidRPr="004D1037">
        <w:rPr>
          <w:b/>
          <w:bCs/>
          <w:i/>
          <w:iCs/>
          <w:color w:val="000000"/>
          <w:sz w:val="20"/>
          <w:szCs w:val="20"/>
          <w:lang w:val="uk-UA"/>
        </w:rPr>
        <w:t xml:space="preserve"> і  продовжуються:</w:t>
      </w:r>
    </w:p>
    <w:p w14:paraId="1759949B" w14:textId="77777777" w:rsidR="00170BC7" w:rsidRDefault="00F9526B" w:rsidP="00F20D9E">
      <w:pPr>
        <w:pStyle w:val="a5"/>
        <w:numPr>
          <w:ilvl w:val="0"/>
          <w:numId w:val="3"/>
        </w:numPr>
        <w:rPr>
          <w:sz w:val="20"/>
          <w:szCs w:val="20"/>
        </w:rPr>
      </w:pPr>
      <w:r w:rsidRPr="004D1037">
        <w:rPr>
          <w:sz w:val="20"/>
          <w:szCs w:val="20"/>
        </w:rPr>
        <w:t xml:space="preserve">  проміжний науковий звіт за 20</w:t>
      </w:r>
      <w:r w:rsidR="0022532A">
        <w:rPr>
          <w:sz w:val="20"/>
          <w:szCs w:val="20"/>
          <w:lang w:val="ru-RU"/>
        </w:rPr>
        <w:t>20</w:t>
      </w:r>
      <w:r w:rsidRPr="004D1037">
        <w:rPr>
          <w:sz w:val="20"/>
          <w:szCs w:val="20"/>
        </w:rPr>
        <w:t xml:space="preserve"> р., о</w:t>
      </w:r>
      <w:r w:rsidR="00C24999" w:rsidRPr="004D1037">
        <w:rPr>
          <w:sz w:val="20"/>
          <w:szCs w:val="20"/>
        </w:rPr>
        <w:t xml:space="preserve">формлений згідно з </w:t>
      </w:r>
      <w:r w:rsidR="00F20D9E" w:rsidRPr="000B1735">
        <w:rPr>
          <w:sz w:val="20"/>
          <w:szCs w:val="20"/>
        </w:rPr>
        <w:t>ДСТУ 3008:2015</w:t>
      </w:r>
      <w:r w:rsidR="00461C17">
        <w:rPr>
          <w:sz w:val="20"/>
          <w:szCs w:val="20"/>
        </w:rPr>
        <w:t xml:space="preserve"> (</w:t>
      </w:r>
      <w:r w:rsidR="00461C17" w:rsidRPr="004D1037">
        <w:rPr>
          <w:sz w:val="20"/>
          <w:szCs w:val="20"/>
        </w:rPr>
        <w:t>у переплетеному вигляді</w:t>
      </w:r>
      <w:r w:rsidR="00461C17">
        <w:rPr>
          <w:sz w:val="20"/>
          <w:szCs w:val="20"/>
        </w:rPr>
        <w:t>)</w:t>
      </w:r>
      <w:r w:rsidR="00C24999" w:rsidRPr="004D1037">
        <w:rPr>
          <w:sz w:val="20"/>
          <w:szCs w:val="20"/>
        </w:rPr>
        <w:t xml:space="preserve">. </w:t>
      </w:r>
    </w:p>
    <w:p w14:paraId="03916BDE" w14:textId="77777777" w:rsidR="00F9526B" w:rsidRPr="004D1037" w:rsidRDefault="00F9526B" w:rsidP="00170BC7">
      <w:pPr>
        <w:pStyle w:val="a5"/>
        <w:rPr>
          <w:sz w:val="20"/>
          <w:szCs w:val="20"/>
        </w:rPr>
      </w:pPr>
      <w:r w:rsidRPr="004D1037">
        <w:rPr>
          <w:sz w:val="20"/>
          <w:szCs w:val="20"/>
        </w:rPr>
        <w:t>До звіту додаються:</w:t>
      </w:r>
    </w:p>
    <w:p w14:paraId="02B408BC" w14:textId="77777777" w:rsidR="00F9526B" w:rsidRPr="004D1037" w:rsidRDefault="00F9526B" w:rsidP="00C66703">
      <w:pPr>
        <w:pStyle w:val="a5"/>
        <w:numPr>
          <w:ilvl w:val="0"/>
          <w:numId w:val="4"/>
        </w:numPr>
        <w:ind w:hanging="311"/>
        <w:rPr>
          <w:sz w:val="20"/>
          <w:szCs w:val="20"/>
        </w:rPr>
      </w:pPr>
      <w:r w:rsidRPr="004D1037">
        <w:rPr>
          <w:sz w:val="20"/>
          <w:szCs w:val="20"/>
        </w:rPr>
        <w:t>внутрішня рецензія;</w:t>
      </w:r>
    </w:p>
    <w:p w14:paraId="4D0092DA" w14:textId="77777777" w:rsidR="00F9526B" w:rsidRPr="00A907BC" w:rsidRDefault="00F9526B" w:rsidP="00A907BC">
      <w:pPr>
        <w:pStyle w:val="a5"/>
        <w:numPr>
          <w:ilvl w:val="0"/>
          <w:numId w:val="4"/>
        </w:numPr>
        <w:ind w:hanging="311"/>
        <w:rPr>
          <w:sz w:val="20"/>
          <w:szCs w:val="20"/>
        </w:rPr>
      </w:pPr>
      <w:r w:rsidRPr="004D1037">
        <w:rPr>
          <w:color w:val="000000"/>
          <w:sz w:val="20"/>
          <w:szCs w:val="20"/>
        </w:rPr>
        <w:t>витяги з протоколів засідання кафедри</w:t>
      </w:r>
      <w:r w:rsidR="00A43D0E" w:rsidRPr="004D1037">
        <w:rPr>
          <w:color w:val="000000"/>
          <w:sz w:val="20"/>
          <w:szCs w:val="20"/>
        </w:rPr>
        <w:t xml:space="preserve"> </w:t>
      </w:r>
      <w:r w:rsidRPr="004D1037">
        <w:rPr>
          <w:color w:val="000000"/>
          <w:sz w:val="20"/>
          <w:szCs w:val="20"/>
        </w:rPr>
        <w:t xml:space="preserve">і </w:t>
      </w:r>
      <w:r w:rsidR="00F51D0E" w:rsidRPr="004D1037">
        <w:rPr>
          <w:color w:val="000000"/>
          <w:sz w:val="20"/>
          <w:szCs w:val="20"/>
        </w:rPr>
        <w:t>наукової</w:t>
      </w:r>
      <w:r w:rsidR="009E1C3E" w:rsidRPr="004D1037">
        <w:rPr>
          <w:sz w:val="20"/>
          <w:szCs w:val="20"/>
        </w:rPr>
        <w:t>/науково-технічної ради</w:t>
      </w:r>
      <w:r w:rsidRPr="004D1037">
        <w:rPr>
          <w:color w:val="000000"/>
          <w:sz w:val="20"/>
          <w:szCs w:val="20"/>
        </w:rPr>
        <w:t xml:space="preserve"> </w:t>
      </w:r>
      <w:r w:rsidR="00432554" w:rsidRPr="004D1037">
        <w:rPr>
          <w:sz w:val="20"/>
          <w:szCs w:val="20"/>
        </w:rPr>
        <w:t>науково</w:t>
      </w:r>
      <w:r w:rsidR="00F51D0E" w:rsidRPr="004D1037">
        <w:rPr>
          <w:sz w:val="20"/>
          <w:szCs w:val="20"/>
        </w:rPr>
        <w:t>го</w:t>
      </w:r>
      <w:r w:rsidR="00432554" w:rsidRPr="004D1037">
        <w:rPr>
          <w:sz w:val="20"/>
          <w:szCs w:val="20"/>
        </w:rPr>
        <w:t xml:space="preserve"> структурного підрозділу університету</w:t>
      </w:r>
      <w:r w:rsidR="00432554" w:rsidRPr="004D1037">
        <w:rPr>
          <w:color w:val="000000"/>
          <w:sz w:val="20"/>
          <w:szCs w:val="20"/>
        </w:rPr>
        <w:t xml:space="preserve"> </w:t>
      </w:r>
      <w:r w:rsidRPr="004D1037">
        <w:rPr>
          <w:color w:val="000000"/>
          <w:sz w:val="20"/>
          <w:szCs w:val="20"/>
        </w:rPr>
        <w:t>про заслуховування та затвердження звіту</w:t>
      </w:r>
      <w:r w:rsidR="00A907BC">
        <w:rPr>
          <w:color w:val="000000"/>
          <w:sz w:val="20"/>
          <w:szCs w:val="20"/>
        </w:rPr>
        <w:t>;</w:t>
      </w:r>
    </w:p>
    <w:p w14:paraId="4E4930FA" w14:textId="77777777" w:rsidR="00A907BC" w:rsidRPr="004D1037" w:rsidRDefault="00A907BC" w:rsidP="00BF3109">
      <w:pPr>
        <w:pStyle w:val="a5"/>
        <w:numPr>
          <w:ilvl w:val="0"/>
          <w:numId w:val="4"/>
        </w:numPr>
        <w:ind w:hanging="311"/>
        <w:rPr>
          <w:sz w:val="20"/>
          <w:szCs w:val="20"/>
        </w:rPr>
      </w:pPr>
      <w:r w:rsidRPr="004D1037">
        <w:rPr>
          <w:sz w:val="20"/>
          <w:szCs w:val="20"/>
        </w:rPr>
        <w:t xml:space="preserve">анотований звіт за </w:t>
      </w:r>
      <w:r>
        <w:rPr>
          <w:sz w:val="20"/>
          <w:szCs w:val="20"/>
        </w:rPr>
        <w:t>проміжною</w:t>
      </w:r>
      <w:r w:rsidRPr="004D1037">
        <w:rPr>
          <w:sz w:val="20"/>
          <w:szCs w:val="20"/>
        </w:rPr>
        <w:t xml:space="preserve"> фундаментальною/прикладною науково-</w:t>
      </w:r>
      <w:r w:rsidRPr="00A44D76">
        <w:rPr>
          <w:sz w:val="20"/>
          <w:szCs w:val="20"/>
        </w:rPr>
        <w:t>дослідною роботою</w:t>
      </w:r>
      <w:r w:rsidR="00E32105" w:rsidRPr="00A44D76">
        <w:rPr>
          <w:sz w:val="20"/>
          <w:szCs w:val="20"/>
        </w:rPr>
        <w:t xml:space="preserve">, </w:t>
      </w:r>
      <w:r w:rsidRPr="00A44D76">
        <w:rPr>
          <w:sz w:val="20"/>
          <w:szCs w:val="20"/>
        </w:rPr>
        <w:t xml:space="preserve"> </w:t>
      </w:r>
      <w:r w:rsidR="00E32105" w:rsidRPr="00A44D76">
        <w:rPr>
          <w:sz w:val="20"/>
          <w:szCs w:val="20"/>
        </w:rPr>
        <w:t xml:space="preserve">науково-технічною (експериментальною) розробкою </w:t>
      </w:r>
      <w:r w:rsidRPr="00A44D76">
        <w:rPr>
          <w:sz w:val="20"/>
          <w:szCs w:val="20"/>
        </w:rPr>
        <w:t>за формою</w:t>
      </w:r>
      <w:r w:rsidR="00BF3109" w:rsidRPr="00A44D76">
        <w:rPr>
          <w:sz w:val="20"/>
          <w:szCs w:val="20"/>
        </w:rPr>
        <w:t>, встановленою Мініст</w:t>
      </w:r>
      <w:r w:rsidR="00BF3109" w:rsidRPr="004D1037">
        <w:rPr>
          <w:sz w:val="20"/>
          <w:szCs w:val="20"/>
        </w:rPr>
        <w:t>ерством освіти і науки України</w:t>
      </w:r>
      <w:r w:rsidR="00BF3109">
        <w:rPr>
          <w:sz w:val="20"/>
          <w:szCs w:val="20"/>
        </w:rPr>
        <w:t>.</w:t>
      </w:r>
    </w:p>
    <w:p w14:paraId="3DEEC669" w14:textId="77777777" w:rsidR="00F9526B" w:rsidRPr="004D1037" w:rsidRDefault="00F9526B" w:rsidP="00C66703">
      <w:pPr>
        <w:ind w:hanging="311"/>
        <w:jc w:val="both"/>
        <w:rPr>
          <w:color w:val="000000"/>
          <w:sz w:val="8"/>
          <w:szCs w:val="16"/>
          <w:lang w:val="uk-UA"/>
        </w:rPr>
      </w:pPr>
    </w:p>
    <w:p w14:paraId="4DC811DC" w14:textId="77777777" w:rsidR="0028225A" w:rsidRDefault="00E32105">
      <w:pPr>
        <w:ind w:firstLine="720"/>
        <w:jc w:val="both"/>
        <w:rPr>
          <w:color w:val="000000"/>
          <w:sz w:val="20"/>
          <w:szCs w:val="20"/>
          <w:lang w:val="uk-UA"/>
        </w:rPr>
      </w:pPr>
      <w:r>
        <w:rPr>
          <w:b/>
          <w:i/>
          <w:color w:val="000000"/>
          <w:sz w:val="20"/>
          <w:szCs w:val="20"/>
          <w:lang w:val="uk-UA"/>
        </w:rPr>
        <w:t>В остаточному</w:t>
      </w:r>
      <w:r w:rsidR="0028225A" w:rsidRPr="004D1037">
        <w:rPr>
          <w:b/>
          <w:i/>
          <w:color w:val="000000"/>
          <w:sz w:val="20"/>
          <w:szCs w:val="20"/>
          <w:lang w:val="uk-UA"/>
        </w:rPr>
        <w:t xml:space="preserve"> та проміжному звітах</w:t>
      </w:r>
      <w:r w:rsidR="0028225A" w:rsidRPr="004D1037">
        <w:rPr>
          <w:b/>
          <w:color w:val="000000"/>
          <w:sz w:val="20"/>
          <w:szCs w:val="20"/>
          <w:lang w:val="uk-UA"/>
        </w:rPr>
        <w:t xml:space="preserve"> </w:t>
      </w:r>
      <w:r w:rsidR="0028225A" w:rsidRPr="004D1037">
        <w:rPr>
          <w:color w:val="000000"/>
          <w:sz w:val="20"/>
          <w:szCs w:val="20"/>
          <w:lang w:val="uk-UA"/>
        </w:rPr>
        <w:t xml:space="preserve">у списку авторів вказати </w:t>
      </w:r>
      <w:r w:rsidR="0024662C">
        <w:rPr>
          <w:color w:val="000000"/>
          <w:sz w:val="20"/>
          <w:szCs w:val="20"/>
          <w:lang w:val="uk-UA"/>
        </w:rPr>
        <w:t>студентів</w:t>
      </w:r>
      <w:r w:rsidR="00A31F22" w:rsidRPr="004D1037">
        <w:rPr>
          <w:color w:val="000000"/>
          <w:sz w:val="20"/>
          <w:szCs w:val="20"/>
          <w:lang w:val="uk-UA"/>
        </w:rPr>
        <w:t xml:space="preserve"> </w:t>
      </w:r>
      <w:r w:rsidR="00D546F7" w:rsidRPr="004D1037">
        <w:rPr>
          <w:color w:val="000000"/>
          <w:sz w:val="20"/>
          <w:szCs w:val="20"/>
          <w:lang w:val="uk-UA"/>
        </w:rPr>
        <w:t>і</w:t>
      </w:r>
      <w:r w:rsidR="00A31F22" w:rsidRPr="004D1037">
        <w:rPr>
          <w:color w:val="000000"/>
          <w:sz w:val="20"/>
          <w:szCs w:val="20"/>
          <w:lang w:val="uk-UA"/>
        </w:rPr>
        <w:t xml:space="preserve"> аспірантів,</w:t>
      </w:r>
      <w:r w:rsidR="00F5797C" w:rsidRPr="004D1037">
        <w:rPr>
          <w:color w:val="000000"/>
          <w:sz w:val="20"/>
          <w:szCs w:val="20"/>
          <w:lang w:val="uk-UA"/>
        </w:rPr>
        <w:t xml:space="preserve"> які брали участь у</w:t>
      </w:r>
      <w:r w:rsidR="0028225A" w:rsidRPr="004D1037">
        <w:rPr>
          <w:color w:val="000000"/>
          <w:sz w:val="20"/>
          <w:szCs w:val="20"/>
          <w:lang w:val="uk-UA"/>
        </w:rPr>
        <w:t xml:space="preserve"> проведенні </w:t>
      </w:r>
      <w:r w:rsidR="00F5797C" w:rsidRPr="004D1037">
        <w:rPr>
          <w:color w:val="000000"/>
          <w:sz w:val="20"/>
          <w:szCs w:val="20"/>
          <w:lang w:val="uk-UA"/>
        </w:rPr>
        <w:t xml:space="preserve">наукових </w:t>
      </w:r>
      <w:r w:rsidR="0028225A" w:rsidRPr="004D1037">
        <w:rPr>
          <w:color w:val="000000"/>
          <w:sz w:val="20"/>
          <w:szCs w:val="20"/>
          <w:lang w:val="uk-UA"/>
        </w:rPr>
        <w:t>досліджень.</w:t>
      </w:r>
    </w:p>
    <w:p w14:paraId="3656B9AB" w14:textId="77777777" w:rsidR="00C95766" w:rsidRDefault="00C95766">
      <w:pPr>
        <w:ind w:firstLine="720"/>
        <w:jc w:val="both"/>
        <w:rPr>
          <w:color w:val="000000"/>
          <w:sz w:val="20"/>
          <w:szCs w:val="20"/>
          <w:lang w:val="uk-UA"/>
        </w:rPr>
      </w:pPr>
    </w:p>
    <w:p w14:paraId="18DB218C" w14:textId="77777777" w:rsidR="00C95766" w:rsidRPr="004D1037" w:rsidRDefault="00C95766" w:rsidP="00C95766">
      <w:pPr>
        <w:ind w:firstLine="709"/>
        <w:jc w:val="both"/>
        <w:rPr>
          <w:color w:val="000000"/>
          <w:sz w:val="20"/>
          <w:szCs w:val="20"/>
          <w:lang w:val="uk-UA"/>
        </w:rPr>
      </w:pPr>
      <w:r w:rsidRPr="00C95766">
        <w:rPr>
          <w:b/>
          <w:color w:val="000000"/>
          <w:sz w:val="20"/>
          <w:szCs w:val="20"/>
        </w:rPr>
        <w:t>3</w:t>
      </w:r>
      <w:r w:rsidRPr="004D1037">
        <w:rPr>
          <w:b/>
          <w:color w:val="000000"/>
          <w:sz w:val="20"/>
          <w:szCs w:val="20"/>
          <w:lang w:val="uk-UA"/>
        </w:rPr>
        <w:t>.</w:t>
      </w:r>
      <w:r w:rsidRPr="004D1037">
        <w:rPr>
          <w:color w:val="000000"/>
          <w:sz w:val="20"/>
          <w:szCs w:val="20"/>
          <w:lang w:val="uk-UA"/>
        </w:rPr>
        <w:t xml:space="preserve"> </w:t>
      </w:r>
      <w:r w:rsidRPr="004D1037">
        <w:rPr>
          <w:b/>
          <w:bCs/>
          <w:i/>
          <w:iCs/>
          <w:color w:val="000000"/>
          <w:sz w:val="20"/>
          <w:szCs w:val="20"/>
          <w:lang w:val="uk-UA"/>
        </w:rPr>
        <w:t xml:space="preserve">По ініціативних темах, </w:t>
      </w:r>
      <w:r w:rsidRPr="004D1037">
        <w:rPr>
          <w:color w:val="000000"/>
          <w:sz w:val="20"/>
          <w:szCs w:val="20"/>
          <w:lang w:val="uk-UA"/>
        </w:rPr>
        <w:t xml:space="preserve">зареєстрованих в </w:t>
      </w:r>
      <w:proofErr w:type="spellStart"/>
      <w:r w:rsidRPr="004D1037">
        <w:rPr>
          <w:color w:val="000000"/>
          <w:sz w:val="20"/>
          <w:szCs w:val="20"/>
          <w:lang w:val="uk-UA"/>
        </w:rPr>
        <w:t>УкрІНТЕІ</w:t>
      </w:r>
      <w:proofErr w:type="spellEnd"/>
      <w:r w:rsidRPr="004D1037">
        <w:rPr>
          <w:color w:val="000000"/>
          <w:sz w:val="20"/>
          <w:szCs w:val="20"/>
          <w:lang w:val="uk-UA"/>
        </w:rPr>
        <w:t xml:space="preserve">: </w:t>
      </w:r>
    </w:p>
    <w:p w14:paraId="33B3E74C" w14:textId="77777777" w:rsidR="00CC758D" w:rsidRPr="00CC758D" w:rsidRDefault="00CC758D" w:rsidP="00CC758D">
      <w:pPr>
        <w:pStyle w:val="a5"/>
        <w:numPr>
          <w:ilvl w:val="0"/>
          <w:numId w:val="1"/>
        </w:numPr>
        <w:rPr>
          <w:sz w:val="20"/>
          <w:szCs w:val="20"/>
        </w:rPr>
      </w:pPr>
      <w:r w:rsidRPr="00CC758D">
        <w:rPr>
          <w:bCs/>
          <w:color w:val="000000"/>
          <w:sz w:val="20"/>
          <w:szCs w:val="20"/>
        </w:rPr>
        <w:t>по темах, що продовжуються</w:t>
      </w:r>
      <w:r>
        <w:rPr>
          <w:bCs/>
          <w:color w:val="000000"/>
          <w:sz w:val="20"/>
          <w:szCs w:val="20"/>
        </w:rPr>
        <w:t>:</w:t>
      </w:r>
      <w:r w:rsidRPr="00CC758D">
        <w:rPr>
          <w:bCs/>
          <w:color w:val="000000"/>
          <w:sz w:val="20"/>
          <w:szCs w:val="20"/>
        </w:rPr>
        <w:t xml:space="preserve"> </w:t>
      </w:r>
    </w:p>
    <w:p w14:paraId="4DB62D58" w14:textId="77777777" w:rsidR="00CC758D" w:rsidRPr="008864A6" w:rsidRDefault="00CC758D" w:rsidP="008864A6">
      <w:pPr>
        <w:pStyle w:val="a5"/>
        <w:rPr>
          <w:color w:val="000000"/>
          <w:sz w:val="20"/>
          <w:szCs w:val="20"/>
          <w:lang w:eastAsia="ru-RU"/>
        </w:rPr>
      </w:pPr>
      <w:r w:rsidRPr="004D1037">
        <w:rPr>
          <w:sz w:val="20"/>
          <w:szCs w:val="20"/>
        </w:rPr>
        <w:t>проміжний</w:t>
      </w:r>
      <w:r w:rsidRPr="004D1037">
        <w:rPr>
          <w:color w:val="000000"/>
          <w:sz w:val="20"/>
          <w:szCs w:val="20"/>
        </w:rPr>
        <w:t xml:space="preserve"> звіт</w:t>
      </w:r>
      <w:r>
        <w:rPr>
          <w:color w:val="000000"/>
          <w:sz w:val="20"/>
          <w:szCs w:val="20"/>
        </w:rPr>
        <w:t>, оформлений</w:t>
      </w:r>
      <w:r w:rsidRPr="004D1037">
        <w:rPr>
          <w:color w:val="000000"/>
          <w:sz w:val="20"/>
          <w:szCs w:val="20"/>
        </w:rPr>
        <w:t xml:space="preserve"> згідно з </w:t>
      </w:r>
      <w:r w:rsidRPr="004D1037">
        <w:rPr>
          <w:color w:val="000000"/>
          <w:sz w:val="20"/>
          <w:szCs w:val="20"/>
          <w:lang w:eastAsia="ru-RU"/>
        </w:rPr>
        <w:t xml:space="preserve">вимогами </w:t>
      </w:r>
      <w:r w:rsidR="008864A6" w:rsidRPr="008864A6">
        <w:rPr>
          <w:color w:val="000000"/>
          <w:sz w:val="20"/>
          <w:szCs w:val="20"/>
          <w:lang w:eastAsia="ru-RU"/>
        </w:rPr>
        <w:t>ДСТУ 3008:2015</w:t>
      </w:r>
      <w:r>
        <w:rPr>
          <w:color w:val="000000"/>
          <w:sz w:val="20"/>
          <w:szCs w:val="20"/>
          <w:lang w:eastAsia="ru-RU"/>
        </w:rPr>
        <w:t>;</w:t>
      </w:r>
    </w:p>
    <w:p w14:paraId="6977A092" w14:textId="77777777" w:rsidR="00CC758D" w:rsidRDefault="00CC758D" w:rsidP="00CC758D">
      <w:pPr>
        <w:pStyle w:val="a5"/>
        <w:numPr>
          <w:ilvl w:val="0"/>
          <w:numId w:val="1"/>
        </w:numPr>
        <w:rPr>
          <w:sz w:val="20"/>
          <w:szCs w:val="20"/>
        </w:rPr>
      </w:pPr>
      <w:r w:rsidRPr="00CC758D">
        <w:rPr>
          <w:bCs/>
          <w:color w:val="000000"/>
          <w:sz w:val="20"/>
          <w:szCs w:val="20"/>
        </w:rPr>
        <w:t>по темах, що закінчуються</w:t>
      </w:r>
      <w:r>
        <w:rPr>
          <w:sz w:val="20"/>
          <w:szCs w:val="20"/>
        </w:rPr>
        <w:t>:</w:t>
      </w:r>
    </w:p>
    <w:p w14:paraId="40586F5B" w14:textId="77777777" w:rsidR="00CC758D" w:rsidRPr="004D1037" w:rsidRDefault="00E32105" w:rsidP="008864A6">
      <w:pPr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остаточний</w:t>
      </w:r>
      <w:r w:rsidR="00CC758D" w:rsidRPr="004D1037">
        <w:rPr>
          <w:color w:val="000000"/>
          <w:sz w:val="20"/>
          <w:szCs w:val="20"/>
          <w:lang w:val="uk-UA"/>
        </w:rPr>
        <w:t xml:space="preserve"> звіт, оформлений згідно з вимогами </w:t>
      </w:r>
      <w:r w:rsidR="008864A6" w:rsidRPr="008864A6">
        <w:rPr>
          <w:color w:val="000000"/>
          <w:sz w:val="20"/>
          <w:szCs w:val="20"/>
          <w:lang w:val="uk-UA"/>
        </w:rPr>
        <w:t>ДСТУ 3008:2015</w:t>
      </w:r>
      <w:r w:rsidR="008864A6" w:rsidRPr="000B1735">
        <w:rPr>
          <w:sz w:val="20"/>
          <w:szCs w:val="20"/>
        </w:rPr>
        <w:t xml:space="preserve"> </w:t>
      </w:r>
      <w:r w:rsidR="00CC758D" w:rsidRPr="004D1037">
        <w:rPr>
          <w:sz w:val="20"/>
          <w:szCs w:val="20"/>
          <w:lang w:val="uk-UA"/>
        </w:rPr>
        <w:t>(у переплетеному вигляді).</w:t>
      </w:r>
    </w:p>
    <w:p w14:paraId="45FB0818" w14:textId="77777777" w:rsidR="00CC758D" w:rsidRPr="004D1037" w:rsidRDefault="00CC758D" w:rsidP="00CC758D">
      <w:pPr>
        <w:pStyle w:val="a5"/>
        <w:rPr>
          <w:sz w:val="20"/>
          <w:szCs w:val="20"/>
        </w:rPr>
      </w:pPr>
    </w:p>
    <w:p w14:paraId="2AE5AAAB" w14:textId="77777777" w:rsidR="00F9526B" w:rsidRPr="004D1037" w:rsidRDefault="00F9526B" w:rsidP="008864A6">
      <w:pPr>
        <w:ind w:firstLine="720"/>
        <w:jc w:val="both"/>
        <w:rPr>
          <w:b/>
          <w:bCs/>
          <w:color w:val="000000"/>
          <w:sz w:val="20"/>
          <w:szCs w:val="20"/>
          <w:lang w:val="uk-UA"/>
        </w:rPr>
      </w:pPr>
      <w:r w:rsidRPr="004D1037">
        <w:rPr>
          <w:b/>
          <w:bCs/>
          <w:color w:val="000000"/>
          <w:sz w:val="20"/>
          <w:szCs w:val="20"/>
          <w:lang w:val="uk-UA"/>
        </w:rPr>
        <w:t xml:space="preserve">Засідання </w:t>
      </w:r>
      <w:r w:rsidR="00F51D0E" w:rsidRPr="004D1037">
        <w:rPr>
          <w:b/>
          <w:bCs/>
          <w:color w:val="000000"/>
          <w:sz w:val="20"/>
          <w:szCs w:val="20"/>
          <w:lang w:val="uk-UA"/>
        </w:rPr>
        <w:t>науков</w:t>
      </w:r>
      <w:r w:rsidR="009255BA">
        <w:rPr>
          <w:b/>
          <w:bCs/>
          <w:color w:val="000000"/>
          <w:sz w:val="20"/>
          <w:szCs w:val="20"/>
          <w:lang w:val="uk-UA"/>
        </w:rPr>
        <w:t>их</w:t>
      </w:r>
      <w:r w:rsidR="00D665E8" w:rsidRPr="004D1037">
        <w:rPr>
          <w:b/>
          <w:bCs/>
          <w:color w:val="000000"/>
          <w:sz w:val="20"/>
          <w:szCs w:val="20"/>
          <w:lang w:val="uk-UA"/>
        </w:rPr>
        <w:t>/науково-технічних</w:t>
      </w:r>
      <w:r w:rsidRPr="004D1037">
        <w:rPr>
          <w:b/>
          <w:bCs/>
          <w:color w:val="000000"/>
          <w:sz w:val="20"/>
          <w:szCs w:val="20"/>
          <w:lang w:val="uk-UA"/>
        </w:rPr>
        <w:t xml:space="preserve"> рад </w:t>
      </w:r>
      <w:r w:rsidR="0041166D" w:rsidRPr="004D1037">
        <w:rPr>
          <w:b/>
          <w:sz w:val="20"/>
          <w:szCs w:val="20"/>
          <w:lang w:val="uk-UA"/>
        </w:rPr>
        <w:t>науков</w:t>
      </w:r>
      <w:r w:rsidR="00F51D0E" w:rsidRPr="004D1037">
        <w:rPr>
          <w:b/>
          <w:sz w:val="20"/>
          <w:szCs w:val="20"/>
          <w:lang w:val="uk-UA"/>
        </w:rPr>
        <w:t>их</w:t>
      </w:r>
      <w:r w:rsidR="0041166D" w:rsidRPr="004D1037">
        <w:rPr>
          <w:b/>
          <w:sz w:val="20"/>
          <w:szCs w:val="20"/>
          <w:lang w:val="uk-UA"/>
        </w:rPr>
        <w:t xml:space="preserve"> структурних підрозділів НУБіП України</w:t>
      </w:r>
      <w:r w:rsidR="0041166D" w:rsidRPr="004D1037">
        <w:rPr>
          <w:sz w:val="20"/>
          <w:szCs w:val="20"/>
          <w:lang w:val="uk-UA"/>
        </w:rPr>
        <w:t xml:space="preserve"> </w:t>
      </w:r>
      <w:r w:rsidRPr="004D1037">
        <w:rPr>
          <w:b/>
          <w:bCs/>
          <w:color w:val="000000"/>
          <w:sz w:val="20"/>
          <w:szCs w:val="20"/>
          <w:lang w:val="uk-UA"/>
        </w:rPr>
        <w:t xml:space="preserve">із захисту та затвердження наукових звітів </w:t>
      </w:r>
      <w:r w:rsidRPr="00A44D76">
        <w:rPr>
          <w:b/>
          <w:bCs/>
          <w:color w:val="000000"/>
          <w:sz w:val="20"/>
          <w:szCs w:val="20"/>
          <w:lang w:val="uk-UA"/>
        </w:rPr>
        <w:t xml:space="preserve">проводитимуться з </w:t>
      </w:r>
      <w:r w:rsidR="00481E63" w:rsidRPr="00A44D76">
        <w:rPr>
          <w:b/>
          <w:bCs/>
          <w:color w:val="000000"/>
          <w:sz w:val="20"/>
          <w:szCs w:val="20"/>
          <w:lang w:val="uk-UA"/>
        </w:rPr>
        <w:t>01</w:t>
      </w:r>
      <w:r w:rsidRPr="00A44D76">
        <w:rPr>
          <w:b/>
          <w:bCs/>
          <w:color w:val="000000"/>
          <w:sz w:val="20"/>
          <w:szCs w:val="20"/>
          <w:lang w:val="uk-UA"/>
        </w:rPr>
        <w:t> </w:t>
      </w:r>
      <w:r w:rsidR="00A34669" w:rsidRPr="00A44D76">
        <w:rPr>
          <w:b/>
          <w:bCs/>
          <w:color w:val="000000"/>
          <w:sz w:val="20"/>
          <w:szCs w:val="20"/>
          <w:lang w:val="uk-UA"/>
        </w:rPr>
        <w:t xml:space="preserve">по </w:t>
      </w:r>
      <w:r w:rsidR="008864A6" w:rsidRPr="00A44D76">
        <w:rPr>
          <w:b/>
          <w:bCs/>
          <w:color w:val="000000"/>
          <w:sz w:val="20"/>
          <w:szCs w:val="20"/>
          <w:lang w:val="uk-UA"/>
        </w:rPr>
        <w:t>1</w:t>
      </w:r>
      <w:r w:rsidR="003463B4" w:rsidRPr="00A44D76">
        <w:rPr>
          <w:b/>
          <w:bCs/>
          <w:color w:val="000000"/>
          <w:sz w:val="20"/>
          <w:szCs w:val="20"/>
          <w:lang w:val="uk-UA"/>
        </w:rPr>
        <w:t>4</w:t>
      </w:r>
      <w:r w:rsidR="00A34669" w:rsidRPr="00A44D76">
        <w:rPr>
          <w:b/>
          <w:bCs/>
          <w:color w:val="000000"/>
          <w:sz w:val="20"/>
          <w:szCs w:val="20"/>
          <w:lang w:val="uk-UA"/>
        </w:rPr>
        <w:t xml:space="preserve"> </w:t>
      </w:r>
      <w:r w:rsidRPr="00A44D76">
        <w:rPr>
          <w:b/>
          <w:bCs/>
          <w:color w:val="000000"/>
          <w:sz w:val="20"/>
          <w:szCs w:val="20"/>
          <w:lang w:val="uk-UA"/>
        </w:rPr>
        <w:t>грудня 20</w:t>
      </w:r>
      <w:r w:rsidR="009B0A5B" w:rsidRPr="00A44D76">
        <w:rPr>
          <w:b/>
          <w:bCs/>
          <w:color w:val="000000"/>
          <w:sz w:val="20"/>
          <w:szCs w:val="20"/>
          <w:lang w:val="uk-UA"/>
        </w:rPr>
        <w:t>20</w:t>
      </w:r>
      <w:r w:rsidRPr="00A44D76">
        <w:rPr>
          <w:b/>
          <w:bCs/>
          <w:color w:val="000000"/>
          <w:sz w:val="20"/>
          <w:szCs w:val="20"/>
          <w:lang w:val="uk-UA"/>
        </w:rPr>
        <w:t xml:space="preserve"> р.</w:t>
      </w:r>
      <w:r w:rsidR="00E32105" w:rsidRPr="00A44D76">
        <w:rPr>
          <w:b/>
          <w:bCs/>
          <w:color w:val="000000"/>
          <w:sz w:val="20"/>
          <w:szCs w:val="20"/>
          <w:lang w:val="uk-UA"/>
        </w:rPr>
        <w:t xml:space="preserve"> у режимі он</w:t>
      </w:r>
      <w:r w:rsidR="00A44D76">
        <w:rPr>
          <w:b/>
          <w:bCs/>
          <w:color w:val="000000"/>
          <w:sz w:val="20"/>
          <w:szCs w:val="20"/>
          <w:lang w:val="uk-UA"/>
        </w:rPr>
        <w:t>-</w:t>
      </w:r>
      <w:r w:rsidR="00E32105" w:rsidRPr="00A44D76">
        <w:rPr>
          <w:b/>
          <w:bCs/>
          <w:color w:val="000000"/>
          <w:sz w:val="20"/>
          <w:szCs w:val="20"/>
          <w:lang w:val="uk-UA"/>
        </w:rPr>
        <w:t>лайн</w:t>
      </w:r>
      <w:r w:rsidR="00A44D76">
        <w:rPr>
          <w:b/>
          <w:bCs/>
          <w:color w:val="000000"/>
          <w:sz w:val="20"/>
          <w:szCs w:val="20"/>
          <w:lang w:val="uk-UA"/>
        </w:rPr>
        <w:t>.</w:t>
      </w:r>
    </w:p>
    <w:p w14:paraId="049F31CB" w14:textId="77777777" w:rsidR="00921094" w:rsidRPr="004D1037" w:rsidRDefault="00921094">
      <w:pPr>
        <w:jc w:val="center"/>
        <w:rPr>
          <w:b/>
          <w:bCs/>
          <w:color w:val="000000"/>
          <w:sz w:val="20"/>
          <w:szCs w:val="20"/>
          <w:u w:val="single"/>
          <w:lang w:val="uk-UA"/>
        </w:rPr>
      </w:pPr>
    </w:p>
    <w:p w14:paraId="56EC41CF" w14:textId="77777777" w:rsidR="00F9526B" w:rsidRPr="004D1037" w:rsidRDefault="00F9526B" w:rsidP="00F35ED0">
      <w:pPr>
        <w:jc w:val="center"/>
        <w:rPr>
          <w:b/>
          <w:bCs/>
          <w:color w:val="000000"/>
          <w:sz w:val="20"/>
          <w:szCs w:val="20"/>
          <w:u w:val="single"/>
          <w:lang w:val="uk-UA"/>
        </w:rPr>
      </w:pPr>
      <w:r w:rsidRPr="00A44D76">
        <w:rPr>
          <w:b/>
          <w:bCs/>
          <w:color w:val="000000"/>
          <w:sz w:val="20"/>
          <w:szCs w:val="20"/>
          <w:u w:val="single"/>
          <w:lang w:val="uk-UA"/>
        </w:rPr>
        <w:t xml:space="preserve">До </w:t>
      </w:r>
      <w:r w:rsidR="0028225A" w:rsidRPr="00A44D76">
        <w:rPr>
          <w:b/>
          <w:bCs/>
          <w:color w:val="000000"/>
          <w:sz w:val="20"/>
          <w:szCs w:val="20"/>
          <w:u w:val="single"/>
          <w:lang w:val="uk-UA"/>
        </w:rPr>
        <w:t>2</w:t>
      </w:r>
      <w:r w:rsidR="006A5B4B" w:rsidRPr="00A44D76">
        <w:rPr>
          <w:b/>
          <w:bCs/>
          <w:color w:val="000000"/>
          <w:sz w:val="20"/>
          <w:szCs w:val="20"/>
          <w:u w:val="single"/>
          <w:lang w:val="uk-UA"/>
        </w:rPr>
        <w:t>3</w:t>
      </w:r>
      <w:r w:rsidRPr="00A44D76">
        <w:rPr>
          <w:b/>
          <w:bCs/>
          <w:color w:val="000000"/>
          <w:sz w:val="20"/>
          <w:szCs w:val="20"/>
          <w:u w:val="single"/>
          <w:lang w:val="uk-UA"/>
        </w:rPr>
        <w:t xml:space="preserve"> грудня</w:t>
      </w:r>
      <w:r w:rsidRPr="004D1037">
        <w:rPr>
          <w:b/>
          <w:bCs/>
          <w:color w:val="000000"/>
          <w:sz w:val="20"/>
          <w:szCs w:val="20"/>
          <w:u w:val="single"/>
          <w:lang w:val="uk-UA"/>
        </w:rPr>
        <w:t xml:space="preserve"> </w:t>
      </w:r>
    </w:p>
    <w:p w14:paraId="53128261" w14:textId="77777777" w:rsidR="00F9526B" w:rsidRPr="004D1037" w:rsidRDefault="00F9526B">
      <w:pPr>
        <w:jc w:val="center"/>
        <w:rPr>
          <w:b/>
          <w:bCs/>
          <w:color w:val="000000"/>
          <w:sz w:val="10"/>
          <w:szCs w:val="16"/>
          <w:u w:val="single"/>
          <w:lang w:val="uk-UA"/>
        </w:rPr>
      </w:pPr>
    </w:p>
    <w:p w14:paraId="5D041353" w14:textId="77777777" w:rsidR="00F9526B" w:rsidRPr="004D1037" w:rsidRDefault="00F9526B" w:rsidP="008864A6">
      <w:pPr>
        <w:ind w:firstLine="709"/>
        <w:jc w:val="both"/>
        <w:rPr>
          <w:color w:val="000000"/>
          <w:sz w:val="20"/>
          <w:szCs w:val="20"/>
          <w:lang w:val="uk-UA"/>
        </w:rPr>
      </w:pPr>
      <w:r w:rsidRPr="004D1037">
        <w:rPr>
          <w:b/>
          <w:color w:val="000000"/>
          <w:sz w:val="20"/>
          <w:szCs w:val="20"/>
          <w:lang w:val="uk-UA"/>
        </w:rPr>
        <w:t>1.</w:t>
      </w:r>
      <w:r w:rsidRPr="004D1037">
        <w:rPr>
          <w:color w:val="000000"/>
          <w:sz w:val="20"/>
          <w:szCs w:val="20"/>
          <w:lang w:val="uk-UA"/>
        </w:rPr>
        <w:t xml:space="preserve"> </w:t>
      </w:r>
      <w:r w:rsidRPr="004D1037">
        <w:rPr>
          <w:b/>
          <w:bCs/>
          <w:i/>
          <w:iCs/>
          <w:color w:val="000000"/>
          <w:sz w:val="20"/>
          <w:szCs w:val="20"/>
          <w:lang w:val="uk-UA"/>
        </w:rPr>
        <w:t>По темах, що виконуються за замовленням</w:t>
      </w:r>
      <w:r w:rsidR="006910B2" w:rsidRPr="004D1037">
        <w:rPr>
          <w:b/>
          <w:bCs/>
          <w:i/>
          <w:iCs/>
          <w:color w:val="000000"/>
          <w:sz w:val="20"/>
          <w:szCs w:val="20"/>
          <w:lang w:val="uk-UA"/>
        </w:rPr>
        <w:t xml:space="preserve"> міністерства (установи) </w:t>
      </w:r>
      <w:r w:rsidRPr="004D1037">
        <w:rPr>
          <w:color w:val="000000"/>
          <w:sz w:val="20"/>
          <w:szCs w:val="20"/>
          <w:lang w:val="uk-UA"/>
        </w:rPr>
        <w:t>–</w:t>
      </w:r>
      <w:r w:rsidR="009255BA">
        <w:rPr>
          <w:color w:val="000000"/>
          <w:sz w:val="20"/>
          <w:szCs w:val="20"/>
          <w:lang w:val="uk-UA"/>
        </w:rPr>
        <w:t xml:space="preserve"> </w:t>
      </w:r>
      <w:r w:rsidRPr="004D1037">
        <w:rPr>
          <w:color w:val="000000"/>
          <w:sz w:val="20"/>
          <w:szCs w:val="20"/>
          <w:lang w:val="uk-UA"/>
        </w:rPr>
        <w:t>науковий звіт за 20</w:t>
      </w:r>
      <w:r w:rsidR="0022532A">
        <w:rPr>
          <w:color w:val="000000"/>
          <w:sz w:val="20"/>
          <w:szCs w:val="20"/>
          <w:lang w:val="uk-UA"/>
        </w:rPr>
        <w:t>20</w:t>
      </w:r>
      <w:r w:rsidR="006910B2" w:rsidRPr="004D1037">
        <w:rPr>
          <w:color w:val="000000"/>
          <w:sz w:val="20"/>
          <w:szCs w:val="20"/>
          <w:lang w:val="uk-UA"/>
        </w:rPr>
        <w:t> </w:t>
      </w:r>
      <w:r w:rsidRPr="004D1037">
        <w:rPr>
          <w:color w:val="000000"/>
          <w:sz w:val="20"/>
          <w:szCs w:val="20"/>
          <w:lang w:val="uk-UA"/>
        </w:rPr>
        <w:t xml:space="preserve">р., оформлений згідно з </w:t>
      </w:r>
      <w:r w:rsidR="009255BA">
        <w:rPr>
          <w:color w:val="000000"/>
          <w:sz w:val="20"/>
          <w:szCs w:val="20"/>
          <w:lang w:val="uk-UA"/>
        </w:rPr>
        <w:t xml:space="preserve">вимогами </w:t>
      </w:r>
      <w:r w:rsidR="008864A6" w:rsidRPr="000B1735">
        <w:rPr>
          <w:sz w:val="20"/>
          <w:szCs w:val="20"/>
        </w:rPr>
        <w:t xml:space="preserve">ДСТУ 3008:2015 </w:t>
      </w:r>
      <w:r w:rsidR="00C24999" w:rsidRPr="004D1037">
        <w:rPr>
          <w:color w:val="000000"/>
          <w:sz w:val="20"/>
          <w:szCs w:val="20"/>
          <w:lang w:val="uk-UA"/>
        </w:rPr>
        <w:t>та вимогами міністерства</w:t>
      </w:r>
      <w:r w:rsidR="006910B2" w:rsidRPr="004D1037">
        <w:rPr>
          <w:color w:val="000000"/>
          <w:sz w:val="20"/>
          <w:szCs w:val="20"/>
          <w:lang w:val="uk-UA"/>
        </w:rPr>
        <w:t xml:space="preserve"> (установи)</w:t>
      </w:r>
      <w:r w:rsidRPr="004D1037">
        <w:rPr>
          <w:color w:val="000000"/>
          <w:sz w:val="20"/>
          <w:szCs w:val="20"/>
          <w:lang w:val="uk-UA"/>
        </w:rPr>
        <w:t>.</w:t>
      </w:r>
      <w:r w:rsidR="00B46A83" w:rsidRPr="004D1037">
        <w:rPr>
          <w:color w:val="000000"/>
          <w:sz w:val="20"/>
          <w:szCs w:val="20"/>
          <w:lang w:val="uk-UA"/>
        </w:rPr>
        <w:t xml:space="preserve"> </w:t>
      </w:r>
    </w:p>
    <w:p w14:paraId="4F627D44" w14:textId="77777777" w:rsidR="00F9526B" w:rsidRPr="004D1037" w:rsidRDefault="00F9526B">
      <w:pPr>
        <w:pStyle w:val="22"/>
        <w:ind w:right="49" w:firstLine="720"/>
        <w:jc w:val="both"/>
        <w:rPr>
          <w:sz w:val="20"/>
          <w:szCs w:val="20"/>
          <w:lang w:val="uk-UA"/>
        </w:rPr>
      </w:pPr>
      <w:r w:rsidRPr="004D1037">
        <w:rPr>
          <w:sz w:val="20"/>
          <w:szCs w:val="20"/>
          <w:lang w:val="uk-UA"/>
        </w:rPr>
        <w:t xml:space="preserve">Захист наукових звітів керівниками тем проводитиметься на засіданнях галузевих робочих груп з приймання звітів за графіком </w:t>
      </w:r>
      <w:r w:rsidR="00373909" w:rsidRPr="004D1037">
        <w:rPr>
          <w:sz w:val="20"/>
          <w:szCs w:val="20"/>
          <w:lang w:val="uk-UA"/>
        </w:rPr>
        <w:t>і вимогами</w:t>
      </w:r>
      <w:r w:rsidRPr="004D1037">
        <w:rPr>
          <w:sz w:val="20"/>
          <w:szCs w:val="20"/>
          <w:lang w:val="uk-UA"/>
        </w:rPr>
        <w:t xml:space="preserve"> </w:t>
      </w:r>
      <w:r w:rsidR="006910B2" w:rsidRPr="004D1037">
        <w:rPr>
          <w:color w:val="000000"/>
          <w:sz w:val="20"/>
          <w:szCs w:val="20"/>
          <w:lang w:val="uk-UA"/>
        </w:rPr>
        <w:t>замовника</w:t>
      </w:r>
      <w:r w:rsidRPr="004D1037">
        <w:rPr>
          <w:sz w:val="20"/>
          <w:szCs w:val="20"/>
          <w:lang w:val="uk-UA"/>
        </w:rPr>
        <w:t>.</w:t>
      </w:r>
    </w:p>
    <w:p w14:paraId="62486C05" w14:textId="77777777" w:rsidR="00C95766" w:rsidRDefault="00C95766">
      <w:pPr>
        <w:ind w:firstLine="709"/>
        <w:jc w:val="both"/>
        <w:rPr>
          <w:b/>
          <w:color w:val="000000"/>
          <w:sz w:val="10"/>
          <w:szCs w:val="20"/>
          <w:lang w:val="uk-UA"/>
        </w:rPr>
      </w:pPr>
    </w:p>
    <w:p w14:paraId="0DFAE634" w14:textId="77777777" w:rsidR="00C95766" w:rsidRPr="004D1037" w:rsidRDefault="00C95766">
      <w:pPr>
        <w:ind w:firstLine="709"/>
        <w:jc w:val="both"/>
        <w:rPr>
          <w:b/>
          <w:color w:val="000000"/>
          <w:sz w:val="10"/>
          <w:szCs w:val="20"/>
          <w:lang w:val="uk-UA"/>
        </w:rPr>
      </w:pPr>
      <w:r>
        <w:rPr>
          <w:b/>
          <w:color w:val="000000"/>
          <w:sz w:val="10"/>
          <w:szCs w:val="20"/>
          <w:lang w:val="uk-UA"/>
        </w:rPr>
        <w:t xml:space="preserve">  </w:t>
      </w:r>
    </w:p>
    <w:p w14:paraId="4C9DC3AE" w14:textId="77777777" w:rsidR="00F9526B" w:rsidRPr="00E358B5" w:rsidRDefault="00F37328">
      <w:pPr>
        <w:ind w:firstLine="709"/>
        <w:jc w:val="both"/>
        <w:rPr>
          <w:color w:val="000000"/>
          <w:sz w:val="20"/>
          <w:szCs w:val="20"/>
          <w:lang w:val="uk-UA"/>
        </w:rPr>
      </w:pPr>
      <w:r w:rsidRPr="00E358B5">
        <w:rPr>
          <w:b/>
          <w:color w:val="000000"/>
          <w:sz w:val="20"/>
          <w:szCs w:val="20"/>
          <w:lang w:val="en-US"/>
        </w:rPr>
        <w:lastRenderedPageBreak/>
        <w:t>2</w:t>
      </w:r>
      <w:r w:rsidR="00F9526B" w:rsidRPr="00E358B5">
        <w:rPr>
          <w:b/>
          <w:color w:val="000000"/>
          <w:sz w:val="20"/>
          <w:szCs w:val="20"/>
          <w:lang w:val="uk-UA"/>
        </w:rPr>
        <w:t>.</w:t>
      </w:r>
      <w:r w:rsidR="00F9526B" w:rsidRPr="00E358B5">
        <w:rPr>
          <w:color w:val="000000"/>
          <w:sz w:val="20"/>
          <w:szCs w:val="20"/>
          <w:lang w:val="uk-UA"/>
        </w:rPr>
        <w:t xml:space="preserve"> </w:t>
      </w:r>
      <w:r w:rsidR="00F9526B" w:rsidRPr="00E358B5">
        <w:rPr>
          <w:b/>
          <w:bCs/>
          <w:i/>
          <w:iCs/>
          <w:color w:val="000000"/>
          <w:sz w:val="20"/>
          <w:szCs w:val="20"/>
          <w:lang w:val="uk-UA"/>
        </w:rPr>
        <w:t xml:space="preserve">По </w:t>
      </w:r>
      <w:proofErr w:type="spellStart"/>
      <w:r w:rsidR="00F9526B" w:rsidRPr="00E358B5">
        <w:rPr>
          <w:b/>
          <w:bCs/>
          <w:i/>
          <w:iCs/>
          <w:color w:val="000000"/>
          <w:sz w:val="20"/>
          <w:szCs w:val="20"/>
          <w:lang w:val="uk-UA"/>
        </w:rPr>
        <w:t>госпдоговірних</w:t>
      </w:r>
      <w:proofErr w:type="spellEnd"/>
      <w:r w:rsidR="00F9526B" w:rsidRPr="00E358B5">
        <w:rPr>
          <w:b/>
          <w:bCs/>
          <w:i/>
          <w:iCs/>
          <w:color w:val="000000"/>
          <w:sz w:val="20"/>
          <w:szCs w:val="20"/>
          <w:lang w:val="uk-UA"/>
        </w:rPr>
        <w:t xml:space="preserve"> темах:</w:t>
      </w:r>
    </w:p>
    <w:p w14:paraId="5478A481" w14:textId="77777777" w:rsidR="00F9526B" w:rsidRPr="00E358B5" w:rsidRDefault="00F9526B" w:rsidP="008864A6">
      <w:pPr>
        <w:numPr>
          <w:ilvl w:val="0"/>
          <w:numId w:val="5"/>
        </w:numPr>
        <w:tabs>
          <w:tab w:val="left" w:pos="-709"/>
        </w:tabs>
        <w:jc w:val="both"/>
        <w:rPr>
          <w:color w:val="000000"/>
          <w:sz w:val="20"/>
          <w:szCs w:val="20"/>
          <w:lang w:val="uk-UA"/>
        </w:rPr>
      </w:pPr>
      <w:r w:rsidRPr="00E358B5">
        <w:rPr>
          <w:color w:val="000000"/>
          <w:sz w:val="20"/>
          <w:szCs w:val="20"/>
          <w:lang w:val="uk-UA"/>
        </w:rPr>
        <w:t xml:space="preserve">науковий звіт за </w:t>
      </w:r>
      <w:r w:rsidR="009255BA" w:rsidRPr="00E358B5">
        <w:rPr>
          <w:color w:val="000000"/>
          <w:sz w:val="20"/>
          <w:szCs w:val="20"/>
          <w:lang w:val="uk-UA"/>
        </w:rPr>
        <w:t>20</w:t>
      </w:r>
      <w:r w:rsidR="0022532A" w:rsidRPr="00E358B5">
        <w:rPr>
          <w:color w:val="000000"/>
          <w:sz w:val="20"/>
          <w:szCs w:val="20"/>
          <w:lang w:val="uk-UA"/>
        </w:rPr>
        <w:t>20</w:t>
      </w:r>
      <w:r w:rsidR="009255BA" w:rsidRPr="00E358B5">
        <w:rPr>
          <w:color w:val="000000"/>
          <w:sz w:val="20"/>
          <w:szCs w:val="20"/>
          <w:lang w:val="uk-UA"/>
        </w:rPr>
        <w:t xml:space="preserve"> р. </w:t>
      </w:r>
      <w:r w:rsidRPr="00E358B5">
        <w:rPr>
          <w:color w:val="000000"/>
          <w:sz w:val="20"/>
          <w:szCs w:val="20"/>
          <w:lang w:val="uk-UA"/>
        </w:rPr>
        <w:t>рік, оформлений згідно з вимогами замовника;</w:t>
      </w:r>
    </w:p>
    <w:p w14:paraId="0E743EE9" w14:textId="77777777" w:rsidR="00F9526B" w:rsidRPr="00E358B5" w:rsidRDefault="00F9526B">
      <w:pPr>
        <w:numPr>
          <w:ilvl w:val="0"/>
          <w:numId w:val="5"/>
        </w:numPr>
        <w:tabs>
          <w:tab w:val="left" w:pos="-709"/>
        </w:tabs>
        <w:jc w:val="both"/>
        <w:rPr>
          <w:color w:val="000000"/>
          <w:sz w:val="20"/>
          <w:szCs w:val="20"/>
          <w:lang w:val="uk-UA"/>
        </w:rPr>
      </w:pPr>
      <w:r w:rsidRPr="00E358B5">
        <w:rPr>
          <w:color w:val="000000"/>
          <w:sz w:val="20"/>
          <w:szCs w:val="20"/>
          <w:lang w:val="uk-UA"/>
        </w:rPr>
        <w:t>акт приймання-здачі робіт.</w:t>
      </w:r>
    </w:p>
    <w:p w14:paraId="50654CC5" w14:textId="77777777" w:rsidR="00F9526B" w:rsidRPr="004D1037" w:rsidRDefault="00F9526B">
      <w:pPr>
        <w:ind w:firstLine="709"/>
        <w:jc w:val="both"/>
        <w:rPr>
          <w:color w:val="000000"/>
          <w:sz w:val="20"/>
          <w:szCs w:val="20"/>
          <w:lang w:val="uk-UA"/>
        </w:rPr>
      </w:pPr>
      <w:r w:rsidRPr="00E358B5">
        <w:rPr>
          <w:color w:val="000000"/>
          <w:sz w:val="20"/>
          <w:szCs w:val="20"/>
          <w:lang w:val="uk-UA"/>
        </w:rPr>
        <w:t>Якщо замовником не передбачено підготовку звіту про виконану роботу, до НДЧ необхідно подати інформацію про НДР у довільній формі.</w:t>
      </w:r>
    </w:p>
    <w:p w14:paraId="4101652C" w14:textId="77777777" w:rsidR="00373909" w:rsidRPr="004D1037" w:rsidRDefault="00373909">
      <w:pPr>
        <w:ind w:firstLine="709"/>
        <w:jc w:val="both"/>
        <w:rPr>
          <w:b/>
          <w:color w:val="000000"/>
          <w:sz w:val="20"/>
          <w:szCs w:val="20"/>
          <w:lang w:val="uk-UA"/>
        </w:rPr>
      </w:pPr>
    </w:p>
    <w:p w14:paraId="7D717F3F" w14:textId="77777777" w:rsidR="00230696" w:rsidRPr="004D1037" w:rsidRDefault="00A01F27" w:rsidP="008864A6">
      <w:pPr>
        <w:ind w:firstLine="720"/>
        <w:jc w:val="both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3</w:t>
      </w:r>
      <w:r w:rsidR="00F9526B" w:rsidRPr="004D1037">
        <w:rPr>
          <w:b/>
          <w:i/>
          <w:sz w:val="20"/>
          <w:szCs w:val="20"/>
          <w:lang w:val="uk-UA"/>
        </w:rPr>
        <w:t>.</w:t>
      </w:r>
      <w:r w:rsidR="006A63E2" w:rsidRPr="004D1037">
        <w:rPr>
          <w:b/>
          <w:i/>
          <w:sz w:val="20"/>
          <w:szCs w:val="20"/>
          <w:lang w:val="uk-UA"/>
        </w:rPr>
        <w:t xml:space="preserve"> </w:t>
      </w:r>
      <w:r w:rsidR="00F9526B" w:rsidRPr="004D1037">
        <w:rPr>
          <w:b/>
          <w:i/>
          <w:sz w:val="20"/>
          <w:szCs w:val="20"/>
          <w:lang w:val="uk-UA"/>
        </w:rPr>
        <w:t xml:space="preserve">Інформація про наукові розробки, впроваджені у виробництво у </w:t>
      </w:r>
      <w:r w:rsidR="00F9526B" w:rsidRPr="004D1037">
        <w:rPr>
          <w:b/>
          <w:sz w:val="20"/>
          <w:szCs w:val="20"/>
          <w:lang w:val="uk-UA"/>
        </w:rPr>
        <w:t>20</w:t>
      </w:r>
      <w:r w:rsidR="0022532A">
        <w:rPr>
          <w:b/>
          <w:sz w:val="20"/>
          <w:szCs w:val="20"/>
          <w:lang w:val="uk-UA"/>
        </w:rPr>
        <w:t>20</w:t>
      </w:r>
      <w:r w:rsidR="00F9526B" w:rsidRPr="004D1037">
        <w:rPr>
          <w:b/>
          <w:i/>
          <w:sz w:val="20"/>
          <w:szCs w:val="20"/>
          <w:lang w:val="uk-UA"/>
        </w:rPr>
        <w:t xml:space="preserve"> р. </w:t>
      </w:r>
      <w:r w:rsidR="00230696" w:rsidRPr="004D1037">
        <w:rPr>
          <w:b/>
          <w:i/>
          <w:sz w:val="20"/>
          <w:szCs w:val="20"/>
          <w:lang w:val="uk-UA"/>
        </w:rPr>
        <w:t xml:space="preserve"> (підтверджені актами впровадження) за формою:</w:t>
      </w:r>
    </w:p>
    <w:p w14:paraId="4B99056E" w14:textId="77777777" w:rsidR="00230696" w:rsidRPr="004D1037" w:rsidRDefault="00230696" w:rsidP="00230696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102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2520"/>
        <w:gridCol w:w="1980"/>
        <w:gridCol w:w="1448"/>
        <w:gridCol w:w="2337"/>
      </w:tblGrid>
      <w:tr w:rsidR="00230696" w:rsidRPr="004D1037" w14:paraId="2F51A356" w14:textId="77777777" w:rsidTr="00874A18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350F" w14:textId="77777777" w:rsidR="00230696" w:rsidRPr="004D1037" w:rsidRDefault="00230696" w:rsidP="00874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D1037">
              <w:rPr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EDCF" w14:textId="77777777" w:rsidR="00230696" w:rsidRPr="004D1037" w:rsidRDefault="00230696" w:rsidP="00874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D1037">
              <w:rPr>
                <w:b/>
                <w:sz w:val="20"/>
                <w:szCs w:val="20"/>
                <w:lang w:val="uk-UA"/>
              </w:rPr>
              <w:t>Назва розробки,</w:t>
            </w:r>
          </w:p>
          <w:p w14:paraId="0B374311" w14:textId="77777777" w:rsidR="00230696" w:rsidRPr="009255BA" w:rsidRDefault="00230696" w:rsidP="00874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55BA">
              <w:rPr>
                <w:b/>
                <w:sz w:val="20"/>
                <w:szCs w:val="20"/>
                <w:lang w:val="uk-UA"/>
              </w:rPr>
              <w:t xml:space="preserve">автори </w:t>
            </w:r>
          </w:p>
          <w:p w14:paraId="43703190" w14:textId="77777777" w:rsidR="00230696" w:rsidRPr="004D1037" w:rsidRDefault="00230696" w:rsidP="00874A18">
            <w:pPr>
              <w:jc w:val="center"/>
              <w:rPr>
                <w:b/>
                <w:spacing w:val="-20"/>
                <w:sz w:val="20"/>
                <w:szCs w:val="20"/>
                <w:lang w:val="uk-UA"/>
              </w:rPr>
            </w:pPr>
            <w:r w:rsidRPr="009255BA">
              <w:rPr>
                <w:b/>
                <w:sz w:val="20"/>
                <w:szCs w:val="20"/>
                <w:lang w:val="uk-UA"/>
              </w:rPr>
              <w:t>розробки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ED3C" w14:textId="77777777" w:rsidR="00230696" w:rsidRPr="004D1037" w:rsidRDefault="00230696" w:rsidP="00874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D1037">
              <w:rPr>
                <w:b/>
                <w:sz w:val="20"/>
                <w:szCs w:val="20"/>
                <w:lang w:val="uk-UA"/>
              </w:rPr>
              <w:t>Важливі показники, які характеризують рівень отриманого наукового продукту; переваги над аналогами; економічний/соціальний ефект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8449CF" w14:textId="77777777" w:rsidR="00230696" w:rsidRPr="004D1037" w:rsidRDefault="00230696" w:rsidP="00874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D1037">
              <w:rPr>
                <w:b/>
                <w:sz w:val="20"/>
                <w:szCs w:val="20"/>
                <w:lang w:val="uk-UA"/>
              </w:rPr>
              <w:t>Місце впровадження (назва організації, відомча належність, адреса)</w:t>
            </w:r>
          </w:p>
          <w:p w14:paraId="1299C43A" w14:textId="77777777" w:rsidR="00230696" w:rsidRPr="004D1037" w:rsidRDefault="00230696" w:rsidP="00874A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09AA65" w14:textId="77777777" w:rsidR="00230696" w:rsidRPr="004D1037" w:rsidRDefault="00230696" w:rsidP="00874A18">
            <w:pPr>
              <w:ind w:left="-67" w:right="-118"/>
              <w:jc w:val="center"/>
              <w:rPr>
                <w:b/>
                <w:sz w:val="20"/>
                <w:szCs w:val="20"/>
                <w:lang w:val="uk-UA"/>
              </w:rPr>
            </w:pPr>
            <w:r w:rsidRPr="004D1037">
              <w:rPr>
                <w:b/>
                <w:sz w:val="20"/>
                <w:szCs w:val="20"/>
                <w:lang w:val="uk-UA"/>
              </w:rPr>
              <w:t xml:space="preserve">Дата акту </w:t>
            </w:r>
            <w:r w:rsidRPr="00A34669">
              <w:rPr>
                <w:b/>
                <w:sz w:val="20"/>
                <w:szCs w:val="20"/>
                <w:lang w:val="uk-UA"/>
              </w:rPr>
              <w:t>впровадження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C330BE" w14:textId="77777777" w:rsidR="00230696" w:rsidRPr="004D1037" w:rsidRDefault="00230696" w:rsidP="00874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D1037">
              <w:rPr>
                <w:b/>
                <w:sz w:val="20"/>
                <w:szCs w:val="20"/>
                <w:lang w:val="uk-UA"/>
              </w:rPr>
              <w:t>Практичні результати, які отримані від впровадження</w:t>
            </w:r>
          </w:p>
          <w:p w14:paraId="31ECC534" w14:textId="77777777" w:rsidR="00230696" w:rsidRPr="004D1037" w:rsidRDefault="00230696" w:rsidP="00874A18">
            <w:pPr>
              <w:jc w:val="center"/>
              <w:rPr>
                <w:sz w:val="16"/>
                <w:szCs w:val="16"/>
                <w:lang w:val="uk-UA"/>
              </w:rPr>
            </w:pPr>
            <w:r w:rsidRPr="004D1037">
              <w:rPr>
                <w:sz w:val="16"/>
                <w:szCs w:val="16"/>
                <w:lang w:val="uk-UA"/>
              </w:rPr>
              <w:t>(обладнання, обсяг отриманих коштів, налагоджено співпрацю для подальшої роботи)</w:t>
            </w:r>
          </w:p>
        </w:tc>
      </w:tr>
    </w:tbl>
    <w:p w14:paraId="4DDBEF00" w14:textId="77777777" w:rsidR="00230696" w:rsidRPr="004D1037" w:rsidRDefault="00230696" w:rsidP="00230696">
      <w:pPr>
        <w:ind w:right="-285" w:firstLine="720"/>
        <w:rPr>
          <w:sz w:val="10"/>
          <w:szCs w:val="10"/>
        </w:rPr>
      </w:pPr>
    </w:p>
    <w:p w14:paraId="3461D779" w14:textId="77777777" w:rsidR="00230696" w:rsidRPr="004D1037" w:rsidRDefault="00230696" w:rsidP="00230696">
      <w:pPr>
        <w:rPr>
          <w:b/>
          <w:bCs/>
          <w:i/>
          <w:iCs/>
          <w:color w:val="000000"/>
          <w:sz w:val="20"/>
          <w:szCs w:val="20"/>
          <w:lang w:val="uk-UA"/>
        </w:rPr>
      </w:pPr>
    </w:p>
    <w:p w14:paraId="3CA6692E" w14:textId="77777777" w:rsidR="00230696" w:rsidRPr="0076342B" w:rsidRDefault="00230696" w:rsidP="00230696">
      <w:pPr>
        <w:ind w:firstLine="720"/>
        <w:rPr>
          <w:b/>
          <w:bCs/>
          <w:i/>
          <w:iCs/>
          <w:sz w:val="20"/>
          <w:szCs w:val="20"/>
          <w:lang w:val="uk-UA"/>
        </w:rPr>
      </w:pPr>
      <w:r w:rsidRPr="0076342B">
        <w:rPr>
          <w:b/>
          <w:bCs/>
          <w:i/>
          <w:iCs/>
          <w:sz w:val="20"/>
          <w:szCs w:val="20"/>
          <w:lang w:val="uk-UA"/>
        </w:rPr>
        <w:t>4. Інформація про науково-дослідну  роботу студентів:</w:t>
      </w:r>
    </w:p>
    <w:p w14:paraId="3CF2D8B6" w14:textId="77777777" w:rsidR="00230696" w:rsidRPr="0076342B" w:rsidRDefault="00230696" w:rsidP="00230696">
      <w:pPr>
        <w:jc w:val="both"/>
        <w:rPr>
          <w:sz w:val="10"/>
          <w:szCs w:val="10"/>
          <w:lang w:val="uk-UA"/>
        </w:rPr>
      </w:pPr>
    </w:p>
    <w:p w14:paraId="6EF1AA04" w14:textId="77777777" w:rsidR="00230696" w:rsidRPr="0076342B" w:rsidRDefault="00230696" w:rsidP="00230696">
      <w:pPr>
        <w:jc w:val="both"/>
        <w:rPr>
          <w:sz w:val="20"/>
          <w:szCs w:val="20"/>
          <w:lang w:val="uk-UA"/>
        </w:rPr>
      </w:pPr>
      <w:r w:rsidRPr="0076342B">
        <w:rPr>
          <w:sz w:val="20"/>
          <w:szCs w:val="20"/>
          <w:lang w:val="uk-UA"/>
        </w:rPr>
        <w:t>4.1. Кількість студентів, які брали участь у виконанні наукових досліджень, з них:</w:t>
      </w:r>
    </w:p>
    <w:p w14:paraId="4F804A97" w14:textId="77777777" w:rsidR="00230696" w:rsidRPr="0076342B" w:rsidRDefault="00230696" w:rsidP="00230696">
      <w:pPr>
        <w:ind w:firstLine="709"/>
        <w:jc w:val="both"/>
        <w:rPr>
          <w:sz w:val="20"/>
          <w:szCs w:val="20"/>
          <w:lang w:val="uk-UA"/>
        </w:rPr>
      </w:pPr>
      <w:r w:rsidRPr="0076342B">
        <w:rPr>
          <w:sz w:val="20"/>
          <w:szCs w:val="20"/>
          <w:lang w:val="uk-UA"/>
        </w:rPr>
        <w:t>4.1.1. З оплатою</w:t>
      </w:r>
      <w:r w:rsidRPr="0076342B">
        <w:rPr>
          <w:sz w:val="20"/>
          <w:szCs w:val="20"/>
          <w:lang w:val="uk-UA"/>
        </w:rPr>
        <w:tab/>
        <w:t>праці:</w:t>
      </w:r>
    </w:p>
    <w:p w14:paraId="77A661B7" w14:textId="77777777" w:rsidR="00230696" w:rsidRPr="0076342B" w:rsidRDefault="00230696" w:rsidP="00230696">
      <w:pPr>
        <w:jc w:val="both"/>
        <w:rPr>
          <w:sz w:val="20"/>
          <w:szCs w:val="20"/>
          <w:lang w:val="uk-UA"/>
        </w:rPr>
      </w:pPr>
      <w:r w:rsidRPr="0076342B">
        <w:rPr>
          <w:sz w:val="20"/>
          <w:szCs w:val="20"/>
          <w:lang w:val="uk-UA"/>
        </w:rPr>
        <w:tab/>
      </w:r>
      <w:r w:rsidRPr="0076342B">
        <w:rPr>
          <w:sz w:val="20"/>
          <w:szCs w:val="20"/>
          <w:lang w:val="uk-UA"/>
        </w:rPr>
        <w:tab/>
        <w:t>– за рахунок загального фонду;</w:t>
      </w:r>
    </w:p>
    <w:p w14:paraId="479DE1A8" w14:textId="77777777" w:rsidR="00230696" w:rsidRPr="0076342B" w:rsidRDefault="00230696" w:rsidP="00230696">
      <w:pPr>
        <w:jc w:val="both"/>
        <w:rPr>
          <w:sz w:val="20"/>
          <w:szCs w:val="20"/>
          <w:lang w:val="uk-UA"/>
        </w:rPr>
      </w:pPr>
      <w:r w:rsidRPr="0076342B">
        <w:rPr>
          <w:sz w:val="20"/>
          <w:szCs w:val="20"/>
          <w:lang w:val="uk-UA"/>
        </w:rPr>
        <w:tab/>
      </w:r>
      <w:r w:rsidRPr="0076342B">
        <w:rPr>
          <w:sz w:val="20"/>
          <w:szCs w:val="20"/>
          <w:lang w:val="uk-UA"/>
        </w:rPr>
        <w:tab/>
        <w:t>– за рахунок спеціального фонду.</w:t>
      </w:r>
      <w:r w:rsidRPr="0076342B">
        <w:rPr>
          <w:sz w:val="20"/>
          <w:szCs w:val="20"/>
          <w:lang w:val="uk-UA"/>
        </w:rPr>
        <w:tab/>
      </w:r>
      <w:r w:rsidRPr="0076342B">
        <w:rPr>
          <w:sz w:val="20"/>
          <w:szCs w:val="20"/>
          <w:lang w:val="uk-UA"/>
        </w:rPr>
        <w:tab/>
      </w:r>
      <w:r w:rsidRPr="0076342B">
        <w:rPr>
          <w:sz w:val="20"/>
          <w:szCs w:val="20"/>
          <w:lang w:val="uk-UA"/>
        </w:rPr>
        <w:tab/>
      </w:r>
      <w:r w:rsidRPr="0076342B">
        <w:rPr>
          <w:sz w:val="20"/>
          <w:szCs w:val="20"/>
          <w:lang w:val="uk-UA"/>
        </w:rPr>
        <w:tab/>
      </w:r>
      <w:r w:rsidRPr="0076342B">
        <w:rPr>
          <w:sz w:val="20"/>
          <w:szCs w:val="20"/>
          <w:lang w:val="uk-UA"/>
        </w:rPr>
        <w:tab/>
      </w:r>
      <w:r w:rsidRPr="0076342B">
        <w:rPr>
          <w:sz w:val="20"/>
          <w:szCs w:val="20"/>
          <w:lang w:val="uk-UA"/>
        </w:rPr>
        <w:tab/>
      </w:r>
      <w:r w:rsidRPr="0076342B">
        <w:rPr>
          <w:sz w:val="20"/>
          <w:szCs w:val="20"/>
          <w:lang w:val="uk-UA"/>
        </w:rPr>
        <w:tab/>
      </w:r>
    </w:p>
    <w:p w14:paraId="37D56E92" w14:textId="77777777" w:rsidR="00230696" w:rsidRPr="0076342B" w:rsidRDefault="00230696" w:rsidP="00230696">
      <w:pPr>
        <w:jc w:val="both"/>
        <w:rPr>
          <w:sz w:val="20"/>
          <w:szCs w:val="20"/>
          <w:lang w:val="uk-UA"/>
        </w:rPr>
      </w:pPr>
      <w:r w:rsidRPr="0076342B">
        <w:rPr>
          <w:sz w:val="20"/>
          <w:szCs w:val="20"/>
          <w:lang w:val="uk-UA"/>
        </w:rPr>
        <w:tab/>
        <w:t>4.1.2. Без оплати праці     - 4</w:t>
      </w:r>
      <w:r w:rsidRPr="0076342B">
        <w:rPr>
          <w:sz w:val="20"/>
          <w:szCs w:val="20"/>
          <w:lang w:val="uk-UA"/>
        </w:rPr>
        <w:tab/>
      </w:r>
      <w:r w:rsidRPr="0076342B">
        <w:rPr>
          <w:sz w:val="20"/>
          <w:szCs w:val="20"/>
          <w:lang w:val="uk-UA"/>
        </w:rPr>
        <w:tab/>
      </w:r>
      <w:r w:rsidRPr="0076342B">
        <w:rPr>
          <w:sz w:val="20"/>
          <w:szCs w:val="20"/>
          <w:lang w:val="uk-UA"/>
        </w:rPr>
        <w:tab/>
      </w:r>
      <w:r w:rsidRPr="0076342B">
        <w:rPr>
          <w:sz w:val="20"/>
          <w:szCs w:val="20"/>
          <w:lang w:val="uk-UA"/>
        </w:rPr>
        <w:tab/>
      </w:r>
      <w:r w:rsidRPr="0076342B">
        <w:rPr>
          <w:sz w:val="20"/>
          <w:szCs w:val="20"/>
          <w:lang w:val="uk-UA"/>
        </w:rPr>
        <w:tab/>
      </w:r>
      <w:r w:rsidRPr="0076342B">
        <w:rPr>
          <w:sz w:val="20"/>
          <w:szCs w:val="20"/>
          <w:lang w:val="uk-UA"/>
        </w:rPr>
        <w:tab/>
      </w:r>
      <w:r w:rsidRPr="0076342B">
        <w:rPr>
          <w:sz w:val="20"/>
          <w:szCs w:val="20"/>
          <w:lang w:val="uk-UA"/>
        </w:rPr>
        <w:tab/>
      </w:r>
    </w:p>
    <w:p w14:paraId="0FB78278" w14:textId="77777777" w:rsidR="00230696" w:rsidRPr="0076342B" w:rsidRDefault="00230696" w:rsidP="00230696">
      <w:pPr>
        <w:jc w:val="both"/>
        <w:rPr>
          <w:sz w:val="20"/>
          <w:szCs w:val="20"/>
          <w:lang w:val="uk-UA"/>
        </w:rPr>
      </w:pPr>
    </w:p>
    <w:p w14:paraId="0322DF1C" w14:textId="77777777" w:rsidR="00230696" w:rsidRPr="0076342B" w:rsidRDefault="2B27F53D" w:rsidP="00230696">
      <w:pPr>
        <w:jc w:val="both"/>
        <w:rPr>
          <w:sz w:val="20"/>
          <w:szCs w:val="20"/>
          <w:lang w:val="uk-UA"/>
        </w:rPr>
      </w:pPr>
      <w:r w:rsidRPr="2B27F53D">
        <w:rPr>
          <w:sz w:val="20"/>
          <w:szCs w:val="20"/>
          <w:lang w:val="uk-UA"/>
        </w:rPr>
        <w:t>4.2 Кількість студентських наукових гуртків та загальна кількість студентів, що брали в них участь.</w:t>
      </w:r>
      <w:r w:rsidRPr="2B27F53D">
        <w:rPr>
          <w:sz w:val="20"/>
          <w:szCs w:val="20"/>
        </w:rPr>
        <w:t xml:space="preserve"> </w:t>
      </w:r>
      <w:r w:rsidRPr="2B27F53D">
        <w:rPr>
          <w:sz w:val="20"/>
          <w:szCs w:val="20"/>
          <w:lang w:val="uk-UA"/>
        </w:rPr>
        <w:t xml:space="preserve">Зазначити посилання на </w:t>
      </w:r>
      <w:r w:rsidRPr="2B27F53D">
        <w:rPr>
          <w:sz w:val="20"/>
          <w:szCs w:val="20"/>
          <w:lang w:val="en-US"/>
        </w:rPr>
        <w:t>WEB</w:t>
      </w:r>
      <w:r w:rsidRPr="2B27F53D">
        <w:rPr>
          <w:sz w:val="20"/>
          <w:szCs w:val="20"/>
        </w:rPr>
        <w:t>-</w:t>
      </w:r>
      <w:r w:rsidRPr="2B27F53D">
        <w:rPr>
          <w:sz w:val="20"/>
          <w:szCs w:val="20"/>
          <w:lang w:val="uk-UA"/>
        </w:rPr>
        <w:t>сторінку кожного студентського наукового гуртка.</w:t>
      </w:r>
    </w:p>
    <w:p w14:paraId="7FED8AF9" w14:textId="58B58538" w:rsidR="004427AD" w:rsidRPr="004427AD" w:rsidRDefault="2B27F53D" w:rsidP="004427AD">
      <w:pPr>
        <w:shd w:val="clear" w:color="auto" w:fill="FFFFFF"/>
        <w:rPr>
          <w:color w:val="222222"/>
          <w:sz w:val="20"/>
          <w:szCs w:val="20"/>
          <w:lang w:val="uk-UA"/>
        </w:rPr>
      </w:pPr>
      <w:r w:rsidRPr="004427AD">
        <w:rPr>
          <w:sz w:val="20"/>
          <w:szCs w:val="20"/>
          <w:lang w:val="uk-UA"/>
        </w:rPr>
        <w:t xml:space="preserve"> </w:t>
      </w:r>
      <w:r w:rsidR="004427AD" w:rsidRPr="004427AD">
        <w:rPr>
          <w:sz w:val="20"/>
          <w:szCs w:val="20"/>
          <w:lang w:val="uk-UA"/>
        </w:rPr>
        <w:t xml:space="preserve">Студентський науковий гурток «Хімічна Олімпіада» - 36 студентів. Посилання – </w:t>
      </w:r>
      <w:hyperlink r:id="rId8" w:tgtFrame="_blank" w:history="1">
        <w:r w:rsidR="004427AD" w:rsidRPr="004427AD">
          <w:rPr>
            <w:color w:val="1155CC"/>
            <w:sz w:val="20"/>
            <w:szCs w:val="20"/>
            <w:u w:val="single"/>
          </w:rPr>
          <w:t>https</w:t>
        </w:r>
        <w:r w:rsidR="004427AD" w:rsidRPr="004427AD">
          <w:rPr>
            <w:color w:val="1155CC"/>
            <w:sz w:val="20"/>
            <w:szCs w:val="20"/>
            <w:u w:val="single"/>
            <w:lang w:val="uk-UA"/>
          </w:rPr>
          <w:t>://</w:t>
        </w:r>
        <w:r w:rsidR="004427AD" w:rsidRPr="004427AD">
          <w:rPr>
            <w:color w:val="1155CC"/>
            <w:sz w:val="20"/>
            <w:szCs w:val="20"/>
            <w:u w:val="single"/>
          </w:rPr>
          <w:t>bioneorganikanules</w:t>
        </w:r>
        <w:r w:rsidR="004427AD" w:rsidRPr="004427AD">
          <w:rPr>
            <w:color w:val="1155CC"/>
            <w:sz w:val="20"/>
            <w:szCs w:val="20"/>
            <w:u w:val="single"/>
            <w:lang w:val="uk-UA"/>
          </w:rPr>
          <w:t>.</w:t>
        </w:r>
        <w:r w:rsidR="004427AD" w:rsidRPr="004427AD">
          <w:rPr>
            <w:color w:val="1155CC"/>
            <w:sz w:val="20"/>
            <w:szCs w:val="20"/>
            <w:u w:val="single"/>
          </w:rPr>
          <w:t>wixsite</w:t>
        </w:r>
        <w:r w:rsidR="004427AD" w:rsidRPr="004427AD">
          <w:rPr>
            <w:color w:val="1155CC"/>
            <w:sz w:val="20"/>
            <w:szCs w:val="20"/>
            <w:u w:val="single"/>
            <w:lang w:val="uk-UA"/>
          </w:rPr>
          <w:t>.</w:t>
        </w:r>
        <w:r w:rsidR="004427AD" w:rsidRPr="004427AD">
          <w:rPr>
            <w:color w:val="1155CC"/>
            <w:sz w:val="20"/>
            <w:szCs w:val="20"/>
            <w:u w:val="single"/>
          </w:rPr>
          <w:t>com</w:t>
        </w:r>
        <w:r w:rsidR="004427AD" w:rsidRPr="004427AD">
          <w:rPr>
            <w:color w:val="1155CC"/>
            <w:sz w:val="20"/>
            <w:szCs w:val="20"/>
            <w:u w:val="single"/>
            <w:lang w:val="uk-UA"/>
          </w:rPr>
          <w:t>/</w:t>
        </w:r>
        <w:proofErr w:type="spellStart"/>
        <w:r w:rsidR="004427AD" w:rsidRPr="004427AD">
          <w:rPr>
            <w:color w:val="1155CC"/>
            <w:sz w:val="20"/>
            <w:szCs w:val="20"/>
            <w:u w:val="single"/>
          </w:rPr>
          <w:t>neorganica</w:t>
        </w:r>
        <w:proofErr w:type="spellEnd"/>
      </w:hyperlink>
      <w:r w:rsidR="004427AD" w:rsidRPr="004427AD">
        <w:rPr>
          <w:color w:val="222222"/>
          <w:sz w:val="20"/>
          <w:szCs w:val="20"/>
        </w:rPr>
        <w:t> </w:t>
      </w:r>
    </w:p>
    <w:p w14:paraId="56F96625" w14:textId="21A2AD21" w:rsidR="004427AD" w:rsidRPr="004427AD" w:rsidRDefault="004427AD" w:rsidP="004427AD">
      <w:pPr>
        <w:rPr>
          <w:sz w:val="20"/>
          <w:szCs w:val="20"/>
          <w:lang w:val="uk-UA"/>
        </w:rPr>
      </w:pPr>
      <w:r w:rsidRPr="004427AD">
        <w:rPr>
          <w:sz w:val="20"/>
          <w:szCs w:val="20"/>
          <w:lang w:val="uk-UA"/>
        </w:rPr>
        <w:t>Студентський науковий гурток «Аналіз питної води» - 57 студентів. Посилання-</w:t>
      </w:r>
      <w:hyperlink r:id="rId9" w:tgtFrame="_blank" w:history="1">
        <w:r w:rsidRPr="004427AD">
          <w:rPr>
            <w:color w:val="1155CC"/>
            <w:sz w:val="20"/>
            <w:szCs w:val="20"/>
            <w:u w:val="single"/>
            <w:shd w:val="clear" w:color="auto" w:fill="FFFFFF"/>
          </w:rPr>
          <w:t>https</w:t>
        </w:r>
        <w:r w:rsidRPr="004427AD">
          <w:rPr>
            <w:color w:val="1155CC"/>
            <w:sz w:val="20"/>
            <w:szCs w:val="20"/>
            <w:u w:val="single"/>
            <w:shd w:val="clear" w:color="auto" w:fill="FFFFFF"/>
            <w:lang w:val="uk-UA"/>
          </w:rPr>
          <w:t>://</w:t>
        </w:r>
        <w:r w:rsidRPr="004427AD">
          <w:rPr>
            <w:color w:val="1155CC"/>
            <w:sz w:val="20"/>
            <w:szCs w:val="20"/>
            <w:u w:val="single"/>
            <w:shd w:val="clear" w:color="auto" w:fill="FFFFFF"/>
          </w:rPr>
          <w:t>bioneorganikanules</w:t>
        </w:r>
        <w:r w:rsidRPr="004427AD">
          <w:rPr>
            <w:color w:val="1155CC"/>
            <w:sz w:val="20"/>
            <w:szCs w:val="20"/>
            <w:u w:val="single"/>
            <w:shd w:val="clear" w:color="auto" w:fill="FFFFFF"/>
            <w:lang w:val="uk-UA"/>
          </w:rPr>
          <w:t>.</w:t>
        </w:r>
        <w:r w:rsidRPr="004427AD">
          <w:rPr>
            <w:color w:val="1155CC"/>
            <w:sz w:val="20"/>
            <w:szCs w:val="20"/>
            <w:u w:val="single"/>
            <w:shd w:val="clear" w:color="auto" w:fill="FFFFFF"/>
          </w:rPr>
          <w:t>wixsite</w:t>
        </w:r>
        <w:r w:rsidRPr="004427AD">
          <w:rPr>
            <w:color w:val="1155CC"/>
            <w:sz w:val="20"/>
            <w:szCs w:val="20"/>
            <w:u w:val="single"/>
            <w:shd w:val="clear" w:color="auto" w:fill="FFFFFF"/>
            <w:lang w:val="uk-UA"/>
          </w:rPr>
          <w:t>.</w:t>
        </w:r>
        <w:r w:rsidRPr="004427AD">
          <w:rPr>
            <w:color w:val="1155CC"/>
            <w:sz w:val="20"/>
            <w:szCs w:val="20"/>
            <w:u w:val="single"/>
            <w:shd w:val="clear" w:color="auto" w:fill="FFFFFF"/>
          </w:rPr>
          <w:t>com</w:t>
        </w:r>
        <w:r w:rsidRPr="004427AD">
          <w:rPr>
            <w:color w:val="1155CC"/>
            <w:sz w:val="20"/>
            <w:szCs w:val="20"/>
            <w:u w:val="single"/>
            <w:shd w:val="clear" w:color="auto" w:fill="FFFFFF"/>
            <w:lang w:val="uk-UA"/>
          </w:rPr>
          <w:t>/</w:t>
        </w:r>
        <w:proofErr w:type="spellStart"/>
        <w:r w:rsidRPr="004427AD">
          <w:rPr>
            <w:color w:val="1155CC"/>
            <w:sz w:val="20"/>
            <w:szCs w:val="20"/>
            <w:u w:val="single"/>
            <w:shd w:val="clear" w:color="auto" w:fill="FFFFFF"/>
          </w:rPr>
          <w:t>mysite</w:t>
        </w:r>
        <w:proofErr w:type="spellEnd"/>
      </w:hyperlink>
      <w:r w:rsidRPr="004427AD">
        <w:rPr>
          <w:color w:val="222222"/>
          <w:sz w:val="20"/>
          <w:szCs w:val="20"/>
          <w:shd w:val="clear" w:color="auto" w:fill="FFFFFF"/>
        </w:rPr>
        <w:t> </w:t>
      </w:r>
      <w:r w:rsidRPr="004427AD">
        <w:rPr>
          <w:color w:val="222222"/>
          <w:sz w:val="20"/>
          <w:szCs w:val="20"/>
          <w:shd w:val="clear" w:color="auto" w:fill="FFFFFF"/>
          <w:lang w:val="uk-UA"/>
        </w:rPr>
        <w:t>-</w:t>
      </w:r>
    </w:p>
    <w:p w14:paraId="17BC8EFD" w14:textId="727CC7A3" w:rsidR="2B27F53D" w:rsidRDefault="2C23688B" w:rsidP="2C23688B">
      <w:pPr>
        <w:jc w:val="both"/>
        <w:rPr>
          <w:sz w:val="20"/>
          <w:szCs w:val="20"/>
          <w:lang w:val="uk-UA"/>
        </w:rPr>
      </w:pPr>
      <w:r w:rsidRPr="2C23688B">
        <w:rPr>
          <w:sz w:val="20"/>
          <w:szCs w:val="20"/>
          <w:lang w:val="uk-UA"/>
        </w:rPr>
        <w:t xml:space="preserve">Студентський науковий гурток “Харчові добавки: за і проти” - 22 студенти. Посилання - </w:t>
      </w:r>
      <w:hyperlink r:id="rId10">
        <w:r w:rsidRPr="2C23688B">
          <w:rPr>
            <w:rStyle w:val="af8"/>
            <w:sz w:val="20"/>
            <w:szCs w:val="20"/>
            <w:lang w:val="uk-UA"/>
          </w:rPr>
          <w:t>https://nubip.edu.ua/node/23095</w:t>
        </w:r>
      </w:hyperlink>
    </w:p>
    <w:p w14:paraId="3BBC6165" w14:textId="1BDB1ABA" w:rsidR="2C23688B" w:rsidRDefault="2C23688B" w:rsidP="2C23688B">
      <w:pPr>
        <w:jc w:val="both"/>
        <w:rPr>
          <w:sz w:val="20"/>
          <w:szCs w:val="20"/>
          <w:lang w:val="uk-UA"/>
        </w:rPr>
      </w:pPr>
    </w:p>
    <w:p w14:paraId="0E4FE519" w14:textId="77777777" w:rsidR="00230696" w:rsidRPr="0076342B" w:rsidRDefault="00230696" w:rsidP="00230696">
      <w:pPr>
        <w:jc w:val="both"/>
        <w:rPr>
          <w:sz w:val="20"/>
          <w:szCs w:val="20"/>
          <w:lang w:val="uk-UA"/>
        </w:rPr>
      </w:pPr>
      <w:r w:rsidRPr="0076342B">
        <w:rPr>
          <w:sz w:val="20"/>
          <w:szCs w:val="20"/>
          <w:lang w:val="uk-UA"/>
        </w:rPr>
        <w:t>4.3. Відомості про студентів, які мали у звітному році наукові публікації, з них статті у співавторстві та статті, опубліковані студентами самостійно:</w:t>
      </w:r>
    </w:p>
    <w:p w14:paraId="0562CB0E" w14:textId="77777777" w:rsidR="00230696" w:rsidRPr="0076342B" w:rsidRDefault="00230696" w:rsidP="00230696">
      <w:pPr>
        <w:pStyle w:val="a7"/>
        <w:ind w:firstLine="360"/>
        <w:rPr>
          <w:b/>
          <w:bCs/>
          <w:sz w:val="20"/>
          <w:szCs w:val="20"/>
        </w:rPr>
      </w:pPr>
    </w:p>
    <w:p w14:paraId="7518E7D3" w14:textId="77777777" w:rsidR="00230696" w:rsidRPr="0076342B" w:rsidRDefault="00230696" w:rsidP="00230696">
      <w:pPr>
        <w:pStyle w:val="a7"/>
        <w:ind w:firstLine="360"/>
        <w:rPr>
          <w:b/>
          <w:bCs/>
          <w:sz w:val="20"/>
          <w:szCs w:val="20"/>
        </w:rPr>
      </w:pPr>
      <w:r w:rsidRPr="0076342B">
        <w:rPr>
          <w:b/>
          <w:bCs/>
          <w:sz w:val="20"/>
          <w:szCs w:val="20"/>
        </w:rPr>
        <w:t>ЗА ЗРАЗКОМ</w:t>
      </w:r>
    </w:p>
    <w:p w14:paraId="6C66961D" w14:textId="77777777" w:rsidR="00230696" w:rsidRPr="0076342B" w:rsidRDefault="4BE6746B" w:rsidP="00230696">
      <w:pPr>
        <w:ind w:firstLine="360"/>
        <w:jc w:val="both"/>
        <w:rPr>
          <w:sz w:val="20"/>
          <w:szCs w:val="20"/>
          <w:lang w:val="uk-UA"/>
        </w:rPr>
      </w:pPr>
      <w:r w:rsidRPr="4BE6746B">
        <w:rPr>
          <w:sz w:val="20"/>
          <w:szCs w:val="20"/>
          <w:lang w:val="uk-UA"/>
        </w:rPr>
        <w:t>Назва публікації, ПІБ студента, курс, група, де опубліковано.</w:t>
      </w:r>
    </w:p>
    <w:p w14:paraId="6A99686B" w14:textId="5E0E3E4F" w:rsidR="00230696" w:rsidRPr="0076342B" w:rsidRDefault="1CA35AA1" w:rsidP="1CA35AA1">
      <w:pPr>
        <w:ind w:firstLine="360"/>
        <w:jc w:val="both"/>
        <w:rPr>
          <w:sz w:val="20"/>
          <w:szCs w:val="20"/>
        </w:rPr>
      </w:pPr>
      <w:r w:rsidRPr="1CA35AA1">
        <w:rPr>
          <w:sz w:val="20"/>
          <w:szCs w:val="20"/>
          <w:lang w:val="uk-UA"/>
        </w:rPr>
        <w:t>1.</w:t>
      </w:r>
      <w:r w:rsidRPr="1CA35AA1">
        <w:rPr>
          <w:sz w:val="20"/>
          <w:szCs w:val="20"/>
          <w:lang w:val="ru"/>
        </w:rPr>
        <w:t xml:space="preserve"> ЭКОЛОГИЗАЦИЯ ОБРАЗОВАНИЯ ПРИ ИЗУЧЕНИИ ДИСЦИПЛИНЫ «БИОКОНВЕРСИЯ ОТХОДОВ», 3 курс ФВМ - 3 </w:t>
      </w:r>
      <w:proofErr w:type="spellStart"/>
      <w:r w:rsidRPr="1CA35AA1">
        <w:rPr>
          <w:sz w:val="20"/>
          <w:szCs w:val="20"/>
          <w:lang w:val="ru"/>
        </w:rPr>
        <w:t>гр</w:t>
      </w:r>
      <w:proofErr w:type="spellEnd"/>
      <w:r w:rsidRPr="1CA35AA1">
        <w:rPr>
          <w:sz w:val="20"/>
          <w:szCs w:val="20"/>
          <w:lang w:val="ru"/>
        </w:rPr>
        <w:t>, Гродненский государственный аграрный университет, Гродно УО «ГГАУ»,2020.</w:t>
      </w:r>
    </w:p>
    <w:p w14:paraId="7AA63175" w14:textId="04C0EC9F" w:rsidR="00230696" w:rsidRPr="0076342B" w:rsidRDefault="1CA35AA1" w:rsidP="1CA35AA1">
      <w:pPr>
        <w:ind w:firstLine="360"/>
        <w:jc w:val="both"/>
        <w:rPr>
          <w:sz w:val="20"/>
          <w:szCs w:val="20"/>
        </w:rPr>
      </w:pPr>
      <w:r w:rsidRPr="1CA35AA1">
        <w:rPr>
          <w:sz w:val="20"/>
          <w:szCs w:val="20"/>
          <w:lang w:val="ru"/>
        </w:rPr>
        <w:t xml:space="preserve">2. ИСПОЛЬЗОВАНИЕ ЭЛЕКТРОННОГО ПОСОБИЯ ПРИ ИЗУЧЕНИИ ХИМИИ, 2 курс ФВМ </w:t>
      </w:r>
      <w:proofErr w:type="gramStart"/>
      <w:r w:rsidRPr="1CA35AA1">
        <w:rPr>
          <w:sz w:val="20"/>
          <w:szCs w:val="20"/>
          <w:lang w:val="ru"/>
        </w:rPr>
        <w:t>-  2</w:t>
      </w:r>
      <w:proofErr w:type="gramEnd"/>
      <w:r w:rsidRPr="1CA35AA1">
        <w:rPr>
          <w:sz w:val="20"/>
          <w:szCs w:val="20"/>
          <w:lang w:val="ru"/>
        </w:rPr>
        <w:t>гр, Гродненский государственный аграрный университет, Гродно УО «ГГАУ»,2020.</w:t>
      </w:r>
    </w:p>
    <w:p w14:paraId="52E83196" w14:textId="5F39345E" w:rsidR="00230696" w:rsidRPr="0076342B" w:rsidRDefault="1CA35AA1" w:rsidP="1CA35AA1">
      <w:pPr>
        <w:ind w:firstLine="360"/>
        <w:jc w:val="both"/>
        <w:rPr>
          <w:sz w:val="20"/>
          <w:szCs w:val="20"/>
        </w:rPr>
      </w:pPr>
      <w:r w:rsidRPr="1CA35AA1">
        <w:rPr>
          <w:sz w:val="20"/>
          <w:szCs w:val="20"/>
          <w:lang w:val="ru"/>
        </w:rPr>
        <w:t xml:space="preserve">3. ЭКОЛОГИЧЕСКИЕ АСПЕКТЫ ОБУЧЕНИЯ СТУДЕНТОВ СПЕЦИАЛЬНОСТИ «ВОДНЫЕ БИОРЕСУРСЫ И АКВАКУЛЬТУРА»2 курс ФВМ </w:t>
      </w:r>
      <w:proofErr w:type="gramStart"/>
      <w:r w:rsidRPr="1CA35AA1">
        <w:rPr>
          <w:sz w:val="20"/>
          <w:szCs w:val="20"/>
          <w:lang w:val="ru"/>
        </w:rPr>
        <w:t>-  2</w:t>
      </w:r>
      <w:proofErr w:type="gramEnd"/>
      <w:r w:rsidRPr="1CA35AA1">
        <w:rPr>
          <w:sz w:val="20"/>
          <w:szCs w:val="20"/>
          <w:lang w:val="ru"/>
        </w:rPr>
        <w:t>гр, Гродненский государственный аграрный университет, Гродно УО «ГГАУ»,2020.</w:t>
      </w:r>
    </w:p>
    <w:p w14:paraId="7738336E" w14:textId="6D891E2C" w:rsidR="00230696" w:rsidRPr="002C16C8" w:rsidRDefault="1CA35AA1" w:rsidP="1CA35AA1">
      <w:pPr>
        <w:ind w:firstLine="360"/>
        <w:jc w:val="both"/>
        <w:rPr>
          <w:sz w:val="20"/>
          <w:szCs w:val="20"/>
          <w:lang w:val="en-US"/>
        </w:rPr>
      </w:pPr>
      <w:r w:rsidRPr="002C16C8">
        <w:rPr>
          <w:sz w:val="20"/>
          <w:szCs w:val="20"/>
          <w:lang w:val="en-US"/>
        </w:rPr>
        <w:t>4. Effects of Cadmium on human health</w:t>
      </w:r>
      <w:proofErr w:type="gramStart"/>
      <w:r w:rsidRPr="002C16C8">
        <w:rPr>
          <w:sz w:val="20"/>
          <w:szCs w:val="20"/>
          <w:lang w:val="en-US"/>
        </w:rPr>
        <w:t>, .</w:t>
      </w:r>
      <w:proofErr w:type="gramEnd"/>
      <w:r w:rsidRPr="002C16C8">
        <w:rPr>
          <w:sz w:val="20"/>
          <w:szCs w:val="20"/>
          <w:lang w:val="en-US"/>
        </w:rPr>
        <w:t xml:space="preserve">, </w:t>
      </w:r>
      <w:proofErr w:type="spellStart"/>
      <w:r w:rsidRPr="002C16C8">
        <w:rPr>
          <w:sz w:val="20"/>
          <w:szCs w:val="20"/>
          <w:lang w:val="en-US"/>
        </w:rPr>
        <w:t>Hlava</w:t>
      </w:r>
      <w:proofErr w:type="spellEnd"/>
      <w:r w:rsidRPr="002C16C8">
        <w:rPr>
          <w:sz w:val="20"/>
          <w:szCs w:val="20"/>
          <w:lang w:val="en-US"/>
        </w:rPr>
        <w:t xml:space="preserve"> D</w:t>
      </w:r>
      <w:r w:rsidRPr="1CA35AA1">
        <w:rPr>
          <w:sz w:val="20"/>
          <w:szCs w:val="20"/>
          <w:lang w:val="ru"/>
        </w:rPr>
        <w:t>ю</w:t>
      </w:r>
      <w:r w:rsidRPr="002C16C8">
        <w:rPr>
          <w:sz w:val="20"/>
          <w:szCs w:val="20"/>
          <w:lang w:val="en-US"/>
        </w:rPr>
        <w:t xml:space="preserve"> ,Eco 3-3,  The 1st International Scientific and Practical Conference ANIMAL WELFARE IN THE CONDITIONS OF GLOBAL CLIMATE CHANGE April 21–22 Dnipro, Ukraine.</w:t>
      </w:r>
    </w:p>
    <w:p w14:paraId="37861157" w14:textId="7958B7A1" w:rsidR="00230696" w:rsidRPr="002C16C8" w:rsidRDefault="1CA35AA1" w:rsidP="1CA35AA1">
      <w:pPr>
        <w:ind w:firstLine="360"/>
        <w:jc w:val="both"/>
        <w:rPr>
          <w:sz w:val="20"/>
          <w:szCs w:val="20"/>
          <w:lang w:val="en-US"/>
        </w:rPr>
      </w:pPr>
      <w:r w:rsidRPr="002C16C8">
        <w:rPr>
          <w:sz w:val="20"/>
          <w:szCs w:val="20"/>
          <w:lang w:val="en-US"/>
        </w:rPr>
        <w:t xml:space="preserve">5. </w:t>
      </w:r>
      <w:proofErr w:type="spellStart"/>
      <w:r w:rsidRPr="1CA35AA1">
        <w:rPr>
          <w:sz w:val="20"/>
          <w:szCs w:val="20"/>
          <w:lang w:val="ru"/>
        </w:rPr>
        <w:t>Моніторинг</w:t>
      </w:r>
      <w:proofErr w:type="spellEnd"/>
      <w:r w:rsidRPr="002C16C8">
        <w:rPr>
          <w:sz w:val="20"/>
          <w:szCs w:val="20"/>
          <w:lang w:val="en-US"/>
        </w:rPr>
        <w:t xml:space="preserve"> </w:t>
      </w:r>
      <w:proofErr w:type="spellStart"/>
      <w:r w:rsidRPr="1CA35AA1">
        <w:rPr>
          <w:sz w:val="20"/>
          <w:szCs w:val="20"/>
          <w:lang w:val="ru"/>
        </w:rPr>
        <w:t>важких</w:t>
      </w:r>
      <w:proofErr w:type="spellEnd"/>
      <w:r w:rsidRPr="002C16C8">
        <w:rPr>
          <w:sz w:val="20"/>
          <w:szCs w:val="20"/>
          <w:lang w:val="en-US"/>
        </w:rPr>
        <w:t xml:space="preserve"> </w:t>
      </w:r>
      <w:proofErr w:type="spellStart"/>
      <w:r w:rsidRPr="1CA35AA1">
        <w:rPr>
          <w:sz w:val="20"/>
          <w:szCs w:val="20"/>
          <w:lang w:val="ru"/>
        </w:rPr>
        <w:t>металів</w:t>
      </w:r>
      <w:proofErr w:type="spellEnd"/>
      <w:r w:rsidRPr="002C16C8">
        <w:rPr>
          <w:sz w:val="20"/>
          <w:szCs w:val="20"/>
          <w:lang w:val="en-US"/>
        </w:rPr>
        <w:t xml:space="preserve"> </w:t>
      </w:r>
      <w:r w:rsidRPr="1CA35AA1">
        <w:rPr>
          <w:sz w:val="20"/>
          <w:szCs w:val="20"/>
          <w:lang w:val="ru"/>
        </w:rPr>
        <w:t>у</w:t>
      </w:r>
      <w:r w:rsidRPr="002C16C8">
        <w:rPr>
          <w:sz w:val="20"/>
          <w:szCs w:val="20"/>
          <w:lang w:val="en-US"/>
        </w:rPr>
        <w:t xml:space="preserve"> </w:t>
      </w:r>
      <w:proofErr w:type="spellStart"/>
      <w:r w:rsidRPr="1CA35AA1">
        <w:rPr>
          <w:sz w:val="20"/>
          <w:szCs w:val="20"/>
          <w:lang w:val="ru"/>
        </w:rPr>
        <w:t>воді</w:t>
      </w:r>
      <w:proofErr w:type="spellEnd"/>
      <w:r w:rsidRPr="002C16C8">
        <w:rPr>
          <w:sz w:val="20"/>
          <w:szCs w:val="20"/>
          <w:lang w:val="en-US"/>
        </w:rPr>
        <w:t xml:space="preserve"> </w:t>
      </w:r>
      <w:r w:rsidRPr="1CA35AA1">
        <w:rPr>
          <w:sz w:val="20"/>
          <w:szCs w:val="20"/>
          <w:lang w:val="ru"/>
        </w:rPr>
        <w:t>за</w:t>
      </w:r>
      <w:r w:rsidRPr="002C16C8">
        <w:rPr>
          <w:sz w:val="20"/>
          <w:szCs w:val="20"/>
          <w:lang w:val="en-US"/>
        </w:rPr>
        <w:t xml:space="preserve"> </w:t>
      </w:r>
      <w:proofErr w:type="spellStart"/>
      <w:r w:rsidRPr="1CA35AA1">
        <w:rPr>
          <w:sz w:val="20"/>
          <w:szCs w:val="20"/>
          <w:lang w:val="ru"/>
        </w:rPr>
        <w:t>допомогою</w:t>
      </w:r>
      <w:proofErr w:type="spellEnd"/>
      <w:r w:rsidRPr="002C16C8">
        <w:rPr>
          <w:sz w:val="20"/>
          <w:szCs w:val="20"/>
          <w:lang w:val="en-US"/>
        </w:rPr>
        <w:t xml:space="preserve"> </w:t>
      </w:r>
      <w:proofErr w:type="spellStart"/>
      <w:r w:rsidRPr="1CA35AA1">
        <w:rPr>
          <w:sz w:val="20"/>
          <w:szCs w:val="20"/>
          <w:lang w:val="ru"/>
        </w:rPr>
        <w:t>аналізатора</w:t>
      </w:r>
      <w:proofErr w:type="spellEnd"/>
      <w:r w:rsidRPr="002C16C8">
        <w:rPr>
          <w:sz w:val="20"/>
          <w:szCs w:val="20"/>
          <w:lang w:val="en-US"/>
        </w:rPr>
        <w:t xml:space="preserve"> </w:t>
      </w:r>
      <w:r w:rsidRPr="1CA35AA1">
        <w:rPr>
          <w:sz w:val="20"/>
          <w:szCs w:val="20"/>
          <w:lang w:val="ru"/>
        </w:rPr>
        <w:t>М</w:t>
      </w:r>
      <w:r w:rsidRPr="002C16C8">
        <w:rPr>
          <w:sz w:val="20"/>
          <w:szCs w:val="20"/>
          <w:lang w:val="en-US"/>
        </w:rPr>
        <w:t>-</w:t>
      </w:r>
      <w:r w:rsidRPr="1CA35AA1">
        <w:rPr>
          <w:sz w:val="20"/>
          <w:szCs w:val="20"/>
          <w:lang w:val="ru"/>
        </w:rPr>
        <w:t>ХА</w:t>
      </w:r>
      <w:r w:rsidRPr="002C16C8">
        <w:rPr>
          <w:sz w:val="20"/>
          <w:szCs w:val="20"/>
          <w:lang w:val="en-US"/>
        </w:rPr>
        <w:t xml:space="preserve"> 1000-5, </w:t>
      </w:r>
      <w:r w:rsidRPr="1CA35AA1">
        <w:rPr>
          <w:sz w:val="20"/>
          <w:szCs w:val="20"/>
          <w:lang w:val="ru"/>
        </w:rPr>
        <w:t>ФВМ</w:t>
      </w:r>
      <w:r w:rsidRPr="002C16C8">
        <w:rPr>
          <w:sz w:val="20"/>
          <w:szCs w:val="20"/>
          <w:lang w:val="en-US"/>
        </w:rPr>
        <w:t xml:space="preserve"> 3</w:t>
      </w:r>
      <w:r w:rsidRPr="1CA35AA1">
        <w:rPr>
          <w:sz w:val="20"/>
          <w:szCs w:val="20"/>
          <w:lang w:val="ru"/>
        </w:rPr>
        <w:t>к</w:t>
      </w:r>
      <w:r w:rsidRPr="002C16C8">
        <w:rPr>
          <w:sz w:val="20"/>
          <w:szCs w:val="20"/>
          <w:lang w:val="en-US"/>
        </w:rPr>
        <w:t>-3</w:t>
      </w:r>
      <w:r w:rsidRPr="1CA35AA1">
        <w:rPr>
          <w:sz w:val="20"/>
          <w:szCs w:val="20"/>
          <w:lang w:val="ru"/>
        </w:rPr>
        <w:t>г</w:t>
      </w:r>
      <w:r w:rsidRPr="002C16C8">
        <w:rPr>
          <w:sz w:val="20"/>
          <w:szCs w:val="20"/>
          <w:lang w:val="en-US"/>
        </w:rPr>
        <w:t>, The 1st International Scientific and Practical Conference ANIMAL WELFARE IN THE CONDITIONS OF GLOBAL CLIMATE CHANGE April 21–22 Dnipro, Ukraine.</w:t>
      </w:r>
    </w:p>
    <w:p w14:paraId="6B6ACF0C" w14:textId="4FA6AC97" w:rsidR="00230696" w:rsidRPr="002C16C8" w:rsidRDefault="2B27F53D" w:rsidP="1CA35AA1">
      <w:pPr>
        <w:ind w:firstLine="360"/>
        <w:jc w:val="both"/>
        <w:rPr>
          <w:sz w:val="20"/>
          <w:szCs w:val="20"/>
          <w:lang w:val="en-US"/>
        </w:rPr>
      </w:pPr>
      <w:r w:rsidRPr="2B27F53D">
        <w:rPr>
          <w:sz w:val="20"/>
          <w:szCs w:val="20"/>
          <w:lang w:val="en-US"/>
        </w:rPr>
        <w:t xml:space="preserve">6. Comparative assessment of drinking water quality of individual settlements of </w:t>
      </w:r>
      <w:proofErr w:type="spellStart"/>
      <w:r w:rsidRPr="2B27F53D">
        <w:rPr>
          <w:sz w:val="20"/>
          <w:szCs w:val="20"/>
          <w:lang w:val="en-US"/>
        </w:rPr>
        <w:t>Mogils-Podilsky</w:t>
      </w:r>
      <w:proofErr w:type="spellEnd"/>
      <w:r w:rsidRPr="2B27F53D">
        <w:rPr>
          <w:sz w:val="20"/>
          <w:szCs w:val="20"/>
          <w:lang w:val="en-US"/>
        </w:rPr>
        <w:t xml:space="preserve"> district of Vinnitsa region, </w:t>
      </w:r>
      <w:proofErr w:type="spellStart"/>
      <w:r w:rsidRPr="2B27F53D">
        <w:rPr>
          <w:sz w:val="20"/>
          <w:szCs w:val="20"/>
          <w:lang w:val="en-US"/>
        </w:rPr>
        <w:t>V.</w:t>
      </w:r>
      <w:proofErr w:type="gramStart"/>
      <w:r w:rsidRPr="2B27F53D">
        <w:rPr>
          <w:sz w:val="20"/>
          <w:szCs w:val="20"/>
          <w:lang w:val="en-US"/>
        </w:rPr>
        <w:t>V.Chobotar</w:t>
      </w:r>
      <w:proofErr w:type="spellEnd"/>
      <w:proofErr w:type="gramEnd"/>
      <w:r w:rsidRPr="2B27F53D">
        <w:rPr>
          <w:sz w:val="20"/>
          <w:szCs w:val="20"/>
          <w:lang w:val="en-US"/>
        </w:rPr>
        <w:t xml:space="preserve">, </w:t>
      </w:r>
      <w:proofErr w:type="spellStart"/>
      <w:r w:rsidRPr="2B27F53D">
        <w:rPr>
          <w:sz w:val="20"/>
          <w:szCs w:val="20"/>
          <w:lang w:val="en-US"/>
        </w:rPr>
        <w:t>маг</w:t>
      </w:r>
      <w:proofErr w:type="spellEnd"/>
      <w:r w:rsidRPr="2B27F53D">
        <w:rPr>
          <w:sz w:val="20"/>
          <w:szCs w:val="20"/>
          <w:lang w:val="en-US"/>
        </w:rPr>
        <w:t xml:space="preserve">. </w:t>
      </w:r>
      <w:proofErr w:type="gramStart"/>
      <w:r w:rsidRPr="2B27F53D">
        <w:rPr>
          <w:sz w:val="20"/>
          <w:szCs w:val="20"/>
          <w:lang w:val="en-US"/>
        </w:rPr>
        <w:t xml:space="preserve">2  </w:t>
      </w:r>
      <w:proofErr w:type="spellStart"/>
      <w:r w:rsidRPr="2B27F53D">
        <w:rPr>
          <w:sz w:val="20"/>
          <w:szCs w:val="20"/>
          <w:lang w:val="en-US"/>
        </w:rPr>
        <w:t>року</w:t>
      </w:r>
      <w:proofErr w:type="spellEnd"/>
      <w:proofErr w:type="gram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навчання</w:t>
      </w:r>
      <w:proofErr w:type="spellEnd"/>
      <w:r w:rsidRPr="2B27F53D">
        <w:rPr>
          <w:sz w:val="20"/>
          <w:szCs w:val="20"/>
          <w:lang w:val="en-US"/>
        </w:rPr>
        <w:t xml:space="preserve">, </w:t>
      </w:r>
      <w:proofErr w:type="spellStart"/>
      <w:r w:rsidRPr="2B27F53D">
        <w:rPr>
          <w:sz w:val="20"/>
          <w:szCs w:val="20"/>
          <w:lang w:val="en-US"/>
        </w:rPr>
        <w:t>Науковий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журнал</w:t>
      </w:r>
      <w:proofErr w:type="spellEnd"/>
      <w:r w:rsidRPr="2B27F53D">
        <w:rPr>
          <w:sz w:val="20"/>
          <w:szCs w:val="20"/>
          <w:lang w:val="en-US"/>
        </w:rPr>
        <w:t xml:space="preserve"> «</w:t>
      </w:r>
      <w:proofErr w:type="spellStart"/>
      <w:r w:rsidRPr="2B27F53D">
        <w:rPr>
          <w:sz w:val="20"/>
          <w:szCs w:val="20"/>
          <w:lang w:val="en-US"/>
        </w:rPr>
        <w:t>Біологічні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системи</w:t>
      </w:r>
      <w:proofErr w:type="spellEnd"/>
      <w:r w:rsidRPr="2B27F53D">
        <w:rPr>
          <w:sz w:val="20"/>
          <w:szCs w:val="20"/>
          <w:lang w:val="en-US"/>
        </w:rPr>
        <w:t xml:space="preserve">: </w:t>
      </w:r>
      <w:proofErr w:type="spellStart"/>
      <w:r w:rsidRPr="2B27F53D">
        <w:rPr>
          <w:sz w:val="20"/>
          <w:szCs w:val="20"/>
          <w:lang w:val="en-US"/>
        </w:rPr>
        <w:t>теорія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та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інновації</w:t>
      </w:r>
      <w:proofErr w:type="spellEnd"/>
      <w:r w:rsidRPr="2B27F53D">
        <w:rPr>
          <w:sz w:val="20"/>
          <w:szCs w:val="20"/>
          <w:lang w:val="en-US"/>
        </w:rPr>
        <w:t>» Т.11.випуск 3</w:t>
      </w:r>
    </w:p>
    <w:p w14:paraId="5A11D0D6" w14:textId="71D1FFD6" w:rsidR="2B27F53D" w:rsidRDefault="2B27F53D" w:rsidP="2B27F53D">
      <w:pPr>
        <w:ind w:firstLine="360"/>
        <w:jc w:val="both"/>
        <w:rPr>
          <w:sz w:val="20"/>
          <w:szCs w:val="20"/>
          <w:lang w:val="en-US"/>
        </w:rPr>
      </w:pPr>
      <w:r w:rsidRPr="2B27F53D">
        <w:rPr>
          <w:sz w:val="20"/>
          <w:szCs w:val="20"/>
          <w:lang w:val="en-US"/>
        </w:rPr>
        <w:t xml:space="preserve">7. </w:t>
      </w:r>
      <w:proofErr w:type="spellStart"/>
      <w:r w:rsidRPr="2B27F53D">
        <w:rPr>
          <w:sz w:val="20"/>
          <w:szCs w:val="20"/>
          <w:lang w:val="en-US"/>
        </w:rPr>
        <w:t>Оцінка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якості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води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різних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джерел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водопостачання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за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показником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генотоксичності</w:t>
      </w:r>
      <w:proofErr w:type="spellEnd"/>
      <w:proofErr w:type="gramStart"/>
      <w:r w:rsidRPr="2B27F53D">
        <w:rPr>
          <w:sz w:val="20"/>
          <w:szCs w:val="20"/>
          <w:lang w:val="en-US"/>
        </w:rPr>
        <w:t>/.</w:t>
      </w:r>
      <w:proofErr w:type="spellStart"/>
      <w:r w:rsidRPr="2B27F53D">
        <w:rPr>
          <w:sz w:val="20"/>
          <w:szCs w:val="20"/>
          <w:lang w:val="en-US"/>
        </w:rPr>
        <w:t>Чоботар</w:t>
      </w:r>
      <w:proofErr w:type="spellEnd"/>
      <w:proofErr w:type="gramEnd"/>
      <w:r w:rsidRPr="2B27F53D">
        <w:rPr>
          <w:sz w:val="20"/>
          <w:szCs w:val="20"/>
          <w:lang w:val="en-US"/>
        </w:rPr>
        <w:t xml:space="preserve"> В.В (</w:t>
      </w:r>
      <w:proofErr w:type="spellStart"/>
      <w:r w:rsidRPr="2B27F53D">
        <w:rPr>
          <w:sz w:val="20"/>
          <w:szCs w:val="20"/>
          <w:lang w:val="en-US"/>
        </w:rPr>
        <w:t>маг</w:t>
      </w:r>
      <w:proofErr w:type="spellEnd"/>
      <w:r w:rsidRPr="2B27F53D">
        <w:rPr>
          <w:sz w:val="20"/>
          <w:szCs w:val="20"/>
          <w:lang w:val="en-US"/>
        </w:rPr>
        <w:t xml:space="preserve"> 2 </w:t>
      </w:r>
      <w:proofErr w:type="spellStart"/>
      <w:r w:rsidRPr="2B27F53D">
        <w:rPr>
          <w:sz w:val="20"/>
          <w:szCs w:val="20"/>
          <w:lang w:val="en-US"/>
        </w:rPr>
        <w:t>року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навчання</w:t>
      </w:r>
      <w:proofErr w:type="spellEnd"/>
      <w:r w:rsidRPr="2B27F53D">
        <w:rPr>
          <w:sz w:val="20"/>
          <w:szCs w:val="20"/>
          <w:lang w:val="en-US"/>
        </w:rPr>
        <w:t xml:space="preserve">) / </w:t>
      </w:r>
      <w:proofErr w:type="spellStart"/>
      <w:r w:rsidRPr="2B27F53D">
        <w:rPr>
          <w:sz w:val="20"/>
          <w:szCs w:val="20"/>
          <w:lang w:val="en-US"/>
        </w:rPr>
        <w:t>Проблеми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та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перспективи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розвитку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сучасної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науки</w:t>
      </w:r>
      <w:proofErr w:type="spellEnd"/>
      <w:r w:rsidRPr="2B27F53D">
        <w:rPr>
          <w:sz w:val="20"/>
          <w:szCs w:val="20"/>
          <w:lang w:val="en-US"/>
        </w:rPr>
        <w:t xml:space="preserve"> :</w:t>
      </w:r>
      <w:proofErr w:type="spellStart"/>
      <w:r w:rsidRPr="2B27F53D">
        <w:rPr>
          <w:sz w:val="20"/>
          <w:szCs w:val="20"/>
          <w:lang w:val="en-US"/>
        </w:rPr>
        <w:t>збірник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тез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доповідей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Міжнародної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науково-практичної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конференції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молодих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науковців</w:t>
      </w:r>
      <w:proofErr w:type="spellEnd"/>
      <w:r w:rsidRPr="2B27F53D">
        <w:rPr>
          <w:sz w:val="20"/>
          <w:szCs w:val="20"/>
          <w:lang w:val="en-US"/>
        </w:rPr>
        <w:t xml:space="preserve">, </w:t>
      </w:r>
      <w:proofErr w:type="spellStart"/>
      <w:r w:rsidRPr="2B27F53D">
        <w:rPr>
          <w:sz w:val="20"/>
          <w:szCs w:val="20"/>
          <w:lang w:val="en-US"/>
        </w:rPr>
        <w:t>аспірантів</w:t>
      </w:r>
      <w:proofErr w:type="spellEnd"/>
      <w:r w:rsidRPr="2B27F53D">
        <w:rPr>
          <w:sz w:val="20"/>
          <w:szCs w:val="20"/>
          <w:lang w:val="en-US"/>
        </w:rPr>
        <w:t xml:space="preserve"> і </w:t>
      </w:r>
      <w:proofErr w:type="spellStart"/>
      <w:r w:rsidRPr="2B27F53D">
        <w:rPr>
          <w:sz w:val="20"/>
          <w:szCs w:val="20"/>
          <w:lang w:val="en-US"/>
        </w:rPr>
        <w:t>здобувачів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вищої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освіти</w:t>
      </w:r>
      <w:proofErr w:type="spellEnd"/>
      <w:r w:rsidRPr="2B27F53D">
        <w:rPr>
          <w:sz w:val="20"/>
          <w:szCs w:val="20"/>
          <w:lang w:val="en-US"/>
        </w:rPr>
        <w:t xml:space="preserve">, м. </w:t>
      </w:r>
      <w:proofErr w:type="spellStart"/>
      <w:r w:rsidRPr="2B27F53D">
        <w:rPr>
          <w:sz w:val="20"/>
          <w:szCs w:val="20"/>
          <w:lang w:val="en-US"/>
        </w:rPr>
        <w:t>Рівне</w:t>
      </w:r>
      <w:proofErr w:type="spellEnd"/>
      <w:r w:rsidRPr="2B27F53D">
        <w:rPr>
          <w:sz w:val="20"/>
          <w:szCs w:val="20"/>
          <w:lang w:val="en-US"/>
        </w:rPr>
        <w:t xml:space="preserve">, 21-22 </w:t>
      </w:r>
      <w:proofErr w:type="spellStart"/>
      <w:r w:rsidRPr="2B27F53D">
        <w:rPr>
          <w:sz w:val="20"/>
          <w:szCs w:val="20"/>
          <w:lang w:val="en-US"/>
        </w:rPr>
        <w:t>травня</w:t>
      </w:r>
      <w:proofErr w:type="spellEnd"/>
      <w:r w:rsidRPr="2B27F53D">
        <w:rPr>
          <w:sz w:val="20"/>
          <w:szCs w:val="20"/>
          <w:lang w:val="en-US"/>
        </w:rPr>
        <w:t xml:space="preserve"> 2020 </w:t>
      </w:r>
      <w:proofErr w:type="spellStart"/>
      <w:r w:rsidRPr="2B27F53D">
        <w:rPr>
          <w:sz w:val="20"/>
          <w:szCs w:val="20"/>
          <w:lang w:val="en-US"/>
        </w:rPr>
        <w:t>року</w:t>
      </w:r>
      <w:proofErr w:type="spellEnd"/>
      <w:r w:rsidRPr="2B27F53D">
        <w:rPr>
          <w:sz w:val="20"/>
          <w:szCs w:val="20"/>
          <w:lang w:val="en-US"/>
        </w:rPr>
        <w:t xml:space="preserve"> : у 2 ч. Ч. 2. </w:t>
      </w:r>
      <w:proofErr w:type="spellStart"/>
      <w:proofErr w:type="gramStart"/>
      <w:r w:rsidRPr="2B27F53D">
        <w:rPr>
          <w:sz w:val="20"/>
          <w:szCs w:val="20"/>
          <w:lang w:val="en-US"/>
        </w:rPr>
        <w:t>Рівне</w:t>
      </w:r>
      <w:proofErr w:type="spellEnd"/>
      <w:r w:rsidRPr="2B27F53D">
        <w:rPr>
          <w:sz w:val="20"/>
          <w:szCs w:val="20"/>
          <w:lang w:val="en-US"/>
        </w:rPr>
        <w:t xml:space="preserve"> :</w:t>
      </w:r>
      <w:proofErr w:type="gramEnd"/>
      <w:r w:rsidRPr="2B27F53D">
        <w:rPr>
          <w:sz w:val="20"/>
          <w:szCs w:val="20"/>
          <w:lang w:val="en-US"/>
        </w:rPr>
        <w:t xml:space="preserve"> НУВГП, 2020. 498 с. - 462-465 с.</w:t>
      </w:r>
    </w:p>
    <w:p w14:paraId="77E061DA" w14:textId="23D47D10" w:rsidR="2B27F53D" w:rsidRPr="004427AD" w:rsidRDefault="2B27F53D" w:rsidP="2B27F53D">
      <w:pPr>
        <w:ind w:firstLine="360"/>
        <w:jc w:val="both"/>
        <w:rPr>
          <w:lang w:val="en-US"/>
        </w:rPr>
      </w:pPr>
      <w:r w:rsidRPr="2B27F53D">
        <w:rPr>
          <w:sz w:val="20"/>
          <w:szCs w:val="20"/>
          <w:lang w:val="en-US"/>
        </w:rPr>
        <w:t xml:space="preserve">8.Технологія </w:t>
      </w:r>
      <w:proofErr w:type="spellStart"/>
      <w:r w:rsidRPr="2B27F53D">
        <w:rPr>
          <w:sz w:val="20"/>
          <w:szCs w:val="20"/>
          <w:lang w:val="en-US"/>
        </w:rPr>
        <w:t>виробництва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чаю</w:t>
      </w:r>
      <w:proofErr w:type="spellEnd"/>
      <w:r w:rsidRPr="2B27F53D">
        <w:rPr>
          <w:sz w:val="20"/>
          <w:szCs w:val="20"/>
          <w:lang w:val="en-US"/>
        </w:rPr>
        <w:t xml:space="preserve"> в </w:t>
      </w:r>
      <w:proofErr w:type="spellStart"/>
      <w:r w:rsidRPr="2B27F53D">
        <w:rPr>
          <w:sz w:val="20"/>
          <w:szCs w:val="20"/>
          <w:lang w:val="en-US"/>
        </w:rPr>
        <w:t>домашніх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умовах</w:t>
      </w:r>
      <w:proofErr w:type="spellEnd"/>
      <w:r w:rsidRPr="2B27F53D">
        <w:rPr>
          <w:sz w:val="20"/>
          <w:szCs w:val="20"/>
          <w:lang w:val="en-US"/>
        </w:rPr>
        <w:t xml:space="preserve"> /</w:t>
      </w:r>
      <w:proofErr w:type="spellStart"/>
      <w:r w:rsidRPr="2B27F53D">
        <w:rPr>
          <w:sz w:val="20"/>
          <w:szCs w:val="20"/>
          <w:lang w:val="en-US"/>
        </w:rPr>
        <w:t>Ільченко</w:t>
      </w:r>
      <w:proofErr w:type="spellEnd"/>
      <w:r w:rsidRPr="2B27F53D">
        <w:rPr>
          <w:sz w:val="20"/>
          <w:szCs w:val="20"/>
          <w:lang w:val="en-US"/>
        </w:rPr>
        <w:t xml:space="preserve"> К.О. (1 </w:t>
      </w:r>
      <w:proofErr w:type="spellStart"/>
      <w:r w:rsidRPr="2B27F53D">
        <w:rPr>
          <w:sz w:val="20"/>
          <w:szCs w:val="20"/>
          <w:lang w:val="en-US"/>
        </w:rPr>
        <w:t>курс</w:t>
      </w:r>
      <w:proofErr w:type="spellEnd"/>
      <w:r w:rsidRPr="2B27F53D">
        <w:rPr>
          <w:sz w:val="20"/>
          <w:szCs w:val="20"/>
          <w:lang w:val="en-US"/>
        </w:rPr>
        <w:t xml:space="preserve"> 6 </w:t>
      </w:r>
      <w:proofErr w:type="spellStart"/>
      <w:r w:rsidRPr="2B27F53D">
        <w:rPr>
          <w:sz w:val="20"/>
          <w:szCs w:val="20"/>
          <w:lang w:val="en-US"/>
        </w:rPr>
        <w:t>група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агробіологічний</w:t>
      </w:r>
      <w:proofErr w:type="spellEnd"/>
      <w:r w:rsidRPr="2B27F53D">
        <w:rPr>
          <w:sz w:val="20"/>
          <w:szCs w:val="20"/>
          <w:lang w:val="en-US"/>
        </w:rPr>
        <w:t xml:space="preserve">) // </w:t>
      </w:r>
      <w:proofErr w:type="spellStart"/>
      <w:r w:rsidRPr="2B27F53D">
        <w:rPr>
          <w:sz w:val="20"/>
          <w:szCs w:val="20"/>
          <w:lang w:val="en-US"/>
        </w:rPr>
        <w:t>Збірник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тез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2B27F53D">
        <w:rPr>
          <w:sz w:val="20"/>
          <w:szCs w:val="20"/>
          <w:lang w:val="en-US"/>
        </w:rPr>
        <w:t>Всеукраїнської</w:t>
      </w:r>
      <w:proofErr w:type="spellEnd"/>
      <w:r w:rsidRPr="2B27F53D">
        <w:rPr>
          <w:sz w:val="20"/>
          <w:szCs w:val="20"/>
          <w:lang w:val="en-US"/>
        </w:rPr>
        <w:t xml:space="preserve">  </w:t>
      </w:r>
      <w:proofErr w:type="spellStart"/>
      <w:r w:rsidRPr="2B27F53D">
        <w:rPr>
          <w:sz w:val="20"/>
          <w:szCs w:val="20"/>
          <w:lang w:val="en-US"/>
        </w:rPr>
        <w:t>науково</w:t>
      </w:r>
      <w:proofErr w:type="gramEnd"/>
      <w:r w:rsidRPr="2B27F53D">
        <w:rPr>
          <w:sz w:val="20"/>
          <w:szCs w:val="20"/>
          <w:lang w:val="en-US"/>
        </w:rPr>
        <w:t>-практичної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конференції</w:t>
      </w:r>
      <w:proofErr w:type="spellEnd"/>
      <w:r w:rsidRPr="2B27F53D">
        <w:rPr>
          <w:sz w:val="20"/>
          <w:szCs w:val="20"/>
          <w:lang w:val="en-US"/>
        </w:rPr>
        <w:t xml:space="preserve"> «</w:t>
      </w:r>
      <w:proofErr w:type="spellStart"/>
      <w:r w:rsidRPr="2B27F53D">
        <w:rPr>
          <w:sz w:val="20"/>
          <w:szCs w:val="20"/>
          <w:lang w:val="en-US"/>
        </w:rPr>
        <w:t>Майбутній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науковець</w:t>
      </w:r>
      <w:proofErr w:type="spellEnd"/>
      <w:r w:rsidRPr="2B27F53D">
        <w:rPr>
          <w:sz w:val="20"/>
          <w:szCs w:val="20"/>
          <w:lang w:val="en-US"/>
        </w:rPr>
        <w:t xml:space="preserve"> – 2020» http://dspace.snu.edu.ua:8080/jspui/handle/123456789/3079.</w:t>
      </w:r>
    </w:p>
    <w:p w14:paraId="5848ECEF" w14:textId="647A6201" w:rsidR="2B27F53D" w:rsidRPr="004427AD" w:rsidRDefault="2B27F53D" w:rsidP="2B27F53D">
      <w:pPr>
        <w:ind w:firstLine="360"/>
        <w:jc w:val="both"/>
        <w:rPr>
          <w:lang w:val="en-US"/>
        </w:rPr>
      </w:pPr>
      <w:r w:rsidRPr="2B27F53D">
        <w:rPr>
          <w:sz w:val="20"/>
          <w:szCs w:val="20"/>
          <w:lang w:val="en-US"/>
        </w:rPr>
        <w:t xml:space="preserve">9. </w:t>
      </w:r>
      <w:proofErr w:type="spellStart"/>
      <w:r w:rsidRPr="2B27F53D">
        <w:rPr>
          <w:sz w:val="20"/>
          <w:szCs w:val="20"/>
          <w:lang w:val="en-US"/>
        </w:rPr>
        <w:t>Оцінка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вмісту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важких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металів</w:t>
      </w:r>
      <w:proofErr w:type="spellEnd"/>
      <w:r w:rsidRPr="2B27F53D">
        <w:rPr>
          <w:sz w:val="20"/>
          <w:szCs w:val="20"/>
          <w:lang w:val="en-US"/>
        </w:rPr>
        <w:t xml:space="preserve"> у </w:t>
      </w:r>
      <w:proofErr w:type="spellStart"/>
      <w:r w:rsidRPr="2B27F53D">
        <w:rPr>
          <w:sz w:val="20"/>
          <w:szCs w:val="20"/>
          <w:lang w:val="en-US"/>
        </w:rPr>
        <w:t>воді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методом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інверсійної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хронопотенціометріїЧоботар</w:t>
      </w:r>
      <w:proofErr w:type="spellEnd"/>
      <w:r w:rsidRPr="2B27F53D">
        <w:rPr>
          <w:sz w:val="20"/>
          <w:szCs w:val="20"/>
          <w:lang w:val="en-US"/>
        </w:rPr>
        <w:t xml:space="preserve"> В.В. (</w:t>
      </w:r>
      <w:proofErr w:type="spellStart"/>
      <w:r w:rsidRPr="2B27F53D">
        <w:rPr>
          <w:sz w:val="20"/>
          <w:szCs w:val="20"/>
          <w:lang w:val="en-US"/>
        </w:rPr>
        <w:t>маг</w:t>
      </w:r>
      <w:proofErr w:type="spellEnd"/>
      <w:r w:rsidRPr="2B27F53D">
        <w:rPr>
          <w:sz w:val="20"/>
          <w:szCs w:val="20"/>
          <w:lang w:val="en-US"/>
        </w:rPr>
        <w:t xml:space="preserve"> 2 </w:t>
      </w:r>
      <w:proofErr w:type="spellStart"/>
      <w:r w:rsidRPr="2B27F53D">
        <w:rPr>
          <w:sz w:val="20"/>
          <w:szCs w:val="20"/>
          <w:lang w:val="en-US"/>
        </w:rPr>
        <w:t>р.н</w:t>
      </w:r>
      <w:proofErr w:type="spellEnd"/>
      <w:r w:rsidRPr="2B27F53D">
        <w:rPr>
          <w:sz w:val="20"/>
          <w:szCs w:val="20"/>
          <w:lang w:val="en-US"/>
        </w:rPr>
        <w:t>.) /</w:t>
      </w:r>
      <w:proofErr w:type="gramStart"/>
      <w:r w:rsidRPr="2B27F53D">
        <w:rPr>
          <w:sz w:val="20"/>
          <w:szCs w:val="20"/>
          <w:lang w:val="en-US"/>
        </w:rPr>
        <w:t xml:space="preserve">/  </w:t>
      </w:r>
      <w:proofErr w:type="spellStart"/>
      <w:r w:rsidRPr="2B27F53D">
        <w:rPr>
          <w:sz w:val="20"/>
          <w:szCs w:val="20"/>
          <w:lang w:val="en-US"/>
        </w:rPr>
        <w:t>Збірка</w:t>
      </w:r>
      <w:proofErr w:type="spellEnd"/>
      <w:proofErr w:type="gram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тез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доповідей</w:t>
      </w:r>
      <w:proofErr w:type="spellEnd"/>
      <w:r w:rsidRPr="2B27F53D">
        <w:rPr>
          <w:sz w:val="20"/>
          <w:szCs w:val="20"/>
          <w:lang w:val="en-US"/>
        </w:rPr>
        <w:t xml:space="preserve"> XXI </w:t>
      </w:r>
      <w:proofErr w:type="spellStart"/>
      <w:r w:rsidRPr="2B27F53D">
        <w:rPr>
          <w:sz w:val="20"/>
          <w:szCs w:val="20"/>
          <w:lang w:val="en-US"/>
        </w:rPr>
        <w:t>Міжнародної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конференції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молодих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вчених«СУЧАСНІ</w:t>
      </w:r>
      <w:proofErr w:type="spellEnd"/>
      <w:r w:rsidRPr="2B27F53D">
        <w:rPr>
          <w:sz w:val="20"/>
          <w:szCs w:val="20"/>
          <w:lang w:val="en-US"/>
        </w:rPr>
        <w:t xml:space="preserve"> ПРОБЛЕМИ ХІМІЇ», </w:t>
      </w:r>
      <w:proofErr w:type="spellStart"/>
      <w:r w:rsidRPr="2B27F53D">
        <w:rPr>
          <w:sz w:val="20"/>
          <w:szCs w:val="20"/>
          <w:lang w:val="en-US"/>
        </w:rPr>
        <w:t>Київ</w:t>
      </w:r>
      <w:proofErr w:type="spellEnd"/>
      <w:r w:rsidRPr="2B27F53D">
        <w:rPr>
          <w:sz w:val="20"/>
          <w:szCs w:val="20"/>
          <w:lang w:val="en-US"/>
        </w:rPr>
        <w:t>, КНУ - с.25</w:t>
      </w:r>
    </w:p>
    <w:p w14:paraId="2A434D08" w14:textId="49393945" w:rsidR="2B27F53D" w:rsidRDefault="2B27F53D" w:rsidP="2B27F53D">
      <w:pPr>
        <w:ind w:firstLine="360"/>
        <w:jc w:val="both"/>
        <w:rPr>
          <w:sz w:val="20"/>
          <w:szCs w:val="20"/>
          <w:lang w:val="en-US"/>
        </w:rPr>
      </w:pPr>
      <w:r w:rsidRPr="2B27F53D">
        <w:rPr>
          <w:sz w:val="20"/>
          <w:szCs w:val="20"/>
          <w:lang w:val="en-US"/>
        </w:rPr>
        <w:lastRenderedPageBreak/>
        <w:t xml:space="preserve">10.  </w:t>
      </w:r>
      <w:proofErr w:type="spellStart"/>
      <w:r w:rsidRPr="2B27F53D">
        <w:rPr>
          <w:sz w:val="20"/>
          <w:szCs w:val="20"/>
          <w:lang w:val="en-US"/>
        </w:rPr>
        <w:t>Екологічна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оцінка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якості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води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селітебних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територій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Вінницької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області</w:t>
      </w:r>
      <w:proofErr w:type="spellEnd"/>
      <w:r w:rsidRPr="2B27F53D">
        <w:rPr>
          <w:sz w:val="20"/>
          <w:szCs w:val="20"/>
          <w:lang w:val="en-US"/>
        </w:rPr>
        <w:t>/</w:t>
      </w:r>
      <w:proofErr w:type="spellStart"/>
      <w:r w:rsidRPr="2B27F53D">
        <w:rPr>
          <w:sz w:val="20"/>
          <w:szCs w:val="20"/>
          <w:lang w:val="en-US"/>
        </w:rPr>
        <w:t>Чоботар</w:t>
      </w:r>
      <w:proofErr w:type="spellEnd"/>
      <w:r w:rsidRPr="2B27F53D">
        <w:rPr>
          <w:sz w:val="20"/>
          <w:szCs w:val="20"/>
          <w:lang w:val="en-US"/>
        </w:rPr>
        <w:t xml:space="preserve"> В.В. </w:t>
      </w:r>
      <w:proofErr w:type="gramStart"/>
      <w:r w:rsidRPr="2B27F53D">
        <w:rPr>
          <w:sz w:val="20"/>
          <w:szCs w:val="20"/>
          <w:lang w:val="en-US"/>
        </w:rPr>
        <w:t xml:space="preserve">( </w:t>
      </w:r>
      <w:proofErr w:type="spellStart"/>
      <w:r w:rsidRPr="2B27F53D">
        <w:rPr>
          <w:sz w:val="20"/>
          <w:szCs w:val="20"/>
          <w:lang w:val="en-US"/>
        </w:rPr>
        <w:t>маг</w:t>
      </w:r>
      <w:proofErr w:type="spellEnd"/>
      <w:proofErr w:type="gramEnd"/>
      <w:r w:rsidRPr="2B27F53D">
        <w:rPr>
          <w:sz w:val="20"/>
          <w:szCs w:val="20"/>
          <w:lang w:val="en-US"/>
        </w:rPr>
        <w:t xml:space="preserve"> 2 </w:t>
      </w:r>
      <w:proofErr w:type="spellStart"/>
      <w:r w:rsidRPr="2B27F53D">
        <w:rPr>
          <w:sz w:val="20"/>
          <w:szCs w:val="20"/>
          <w:lang w:val="en-US"/>
        </w:rPr>
        <w:t>р.н</w:t>
      </w:r>
      <w:proofErr w:type="spellEnd"/>
      <w:r w:rsidRPr="2B27F53D">
        <w:rPr>
          <w:sz w:val="20"/>
          <w:szCs w:val="20"/>
          <w:lang w:val="en-US"/>
        </w:rPr>
        <w:t xml:space="preserve">.)//ХІ </w:t>
      </w:r>
      <w:proofErr w:type="spellStart"/>
      <w:r w:rsidRPr="2B27F53D">
        <w:rPr>
          <w:sz w:val="20"/>
          <w:szCs w:val="20"/>
          <w:lang w:val="en-US"/>
        </w:rPr>
        <w:t>Всеукраїнська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науково-практична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конференція</w:t>
      </w:r>
      <w:proofErr w:type="spellEnd"/>
      <w:r w:rsidRPr="2B27F53D">
        <w:rPr>
          <w:sz w:val="20"/>
          <w:szCs w:val="20"/>
          <w:lang w:val="en-US"/>
        </w:rPr>
        <w:t xml:space="preserve"> «</w:t>
      </w:r>
      <w:proofErr w:type="spellStart"/>
      <w:r w:rsidRPr="2B27F53D">
        <w:rPr>
          <w:sz w:val="20"/>
          <w:szCs w:val="20"/>
          <w:lang w:val="en-US"/>
        </w:rPr>
        <w:t>Вода</w:t>
      </w:r>
      <w:proofErr w:type="spellEnd"/>
      <w:r w:rsidRPr="2B27F53D">
        <w:rPr>
          <w:sz w:val="20"/>
          <w:szCs w:val="20"/>
          <w:lang w:val="en-US"/>
        </w:rPr>
        <w:t xml:space="preserve"> в </w:t>
      </w:r>
      <w:proofErr w:type="spellStart"/>
      <w:r w:rsidRPr="2B27F53D">
        <w:rPr>
          <w:sz w:val="20"/>
          <w:szCs w:val="20"/>
          <w:lang w:val="en-US"/>
        </w:rPr>
        <w:t>харчовій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промисловості</w:t>
      </w:r>
      <w:proofErr w:type="spellEnd"/>
      <w:r w:rsidRPr="2B27F53D">
        <w:rPr>
          <w:sz w:val="20"/>
          <w:szCs w:val="20"/>
          <w:lang w:val="en-US"/>
        </w:rPr>
        <w:t xml:space="preserve">»: </w:t>
      </w:r>
      <w:proofErr w:type="spellStart"/>
      <w:r w:rsidRPr="2B27F53D">
        <w:rPr>
          <w:sz w:val="20"/>
          <w:szCs w:val="20"/>
          <w:lang w:val="en-US"/>
        </w:rPr>
        <w:t>Збірник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тез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доповідей</w:t>
      </w:r>
      <w:proofErr w:type="spellEnd"/>
      <w:r w:rsidRPr="2B27F53D">
        <w:rPr>
          <w:sz w:val="20"/>
          <w:szCs w:val="20"/>
          <w:lang w:val="en-US"/>
        </w:rPr>
        <w:t xml:space="preserve">. 20 – 21 </w:t>
      </w:r>
      <w:proofErr w:type="spellStart"/>
      <w:r w:rsidRPr="2B27F53D">
        <w:rPr>
          <w:sz w:val="20"/>
          <w:szCs w:val="20"/>
          <w:lang w:val="en-US"/>
        </w:rPr>
        <w:t>березня</w:t>
      </w:r>
      <w:proofErr w:type="spellEnd"/>
      <w:r w:rsidRPr="2B27F53D">
        <w:rPr>
          <w:sz w:val="20"/>
          <w:szCs w:val="20"/>
          <w:lang w:val="en-US"/>
        </w:rPr>
        <w:t xml:space="preserve"> 2020 р., </w:t>
      </w:r>
      <w:proofErr w:type="spellStart"/>
      <w:r w:rsidRPr="2B27F53D">
        <w:rPr>
          <w:sz w:val="20"/>
          <w:szCs w:val="20"/>
          <w:lang w:val="en-US"/>
        </w:rPr>
        <w:t>Одеса</w:t>
      </w:r>
      <w:proofErr w:type="spellEnd"/>
      <w:r w:rsidRPr="2B27F53D">
        <w:rPr>
          <w:sz w:val="20"/>
          <w:szCs w:val="20"/>
          <w:lang w:val="en-US"/>
        </w:rPr>
        <w:t xml:space="preserve">, ОНАХТ. - </w:t>
      </w:r>
      <w:proofErr w:type="spellStart"/>
      <w:proofErr w:type="gramStart"/>
      <w:r w:rsidRPr="2B27F53D">
        <w:rPr>
          <w:sz w:val="20"/>
          <w:szCs w:val="20"/>
          <w:lang w:val="en-US"/>
        </w:rPr>
        <w:t>Одеса:ОНАХТ</w:t>
      </w:r>
      <w:proofErr w:type="spellEnd"/>
      <w:proofErr w:type="gramEnd"/>
      <w:r w:rsidRPr="2B27F53D">
        <w:rPr>
          <w:sz w:val="20"/>
          <w:szCs w:val="20"/>
          <w:lang w:val="en-US"/>
        </w:rPr>
        <w:t>, 2020. – с.99</w:t>
      </w:r>
    </w:p>
    <w:p w14:paraId="679727D9" w14:textId="7A86E621" w:rsidR="2B27F53D" w:rsidRDefault="2B27F53D" w:rsidP="2B27F53D">
      <w:pPr>
        <w:ind w:firstLine="360"/>
        <w:jc w:val="both"/>
        <w:rPr>
          <w:sz w:val="20"/>
          <w:szCs w:val="20"/>
          <w:lang w:val="en-US"/>
        </w:rPr>
      </w:pPr>
      <w:r w:rsidRPr="2B27F53D">
        <w:rPr>
          <w:sz w:val="20"/>
          <w:szCs w:val="20"/>
          <w:lang w:val="en-US"/>
        </w:rPr>
        <w:t xml:space="preserve">11.  </w:t>
      </w:r>
      <w:proofErr w:type="spellStart"/>
      <w:r w:rsidRPr="2B27F53D">
        <w:rPr>
          <w:sz w:val="20"/>
          <w:szCs w:val="20"/>
          <w:lang w:val="en-US"/>
        </w:rPr>
        <w:t>Використання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методу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біоіндикації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для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визначення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якості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питної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бутильованої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води</w:t>
      </w:r>
      <w:proofErr w:type="spellEnd"/>
      <w:r w:rsidRPr="2B27F53D">
        <w:rPr>
          <w:sz w:val="20"/>
          <w:szCs w:val="20"/>
          <w:lang w:val="en-US"/>
        </w:rPr>
        <w:t xml:space="preserve"> /</w:t>
      </w:r>
      <w:proofErr w:type="spellStart"/>
      <w:r w:rsidRPr="2B27F53D">
        <w:rPr>
          <w:sz w:val="20"/>
          <w:szCs w:val="20"/>
          <w:lang w:val="en-US"/>
        </w:rPr>
        <w:t>Степаненко</w:t>
      </w:r>
      <w:proofErr w:type="spellEnd"/>
      <w:r w:rsidRPr="2B27F53D">
        <w:rPr>
          <w:sz w:val="20"/>
          <w:szCs w:val="20"/>
          <w:lang w:val="en-US"/>
        </w:rPr>
        <w:t xml:space="preserve"> Н.В. (1 </w:t>
      </w:r>
      <w:proofErr w:type="spellStart"/>
      <w:r w:rsidRPr="2B27F53D">
        <w:rPr>
          <w:sz w:val="20"/>
          <w:szCs w:val="20"/>
          <w:lang w:val="en-US"/>
        </w:rPr>
        <w:t>курс</w:t>
      </w:r>
      <w:proofErr w:type="spellEnd"/>
      <w:r w:rsidRPr="2B27F53D">
        <w:rPr>
          <w:sz w:val="20"/>
          <w:szCs w:val="20"/>
          <w:lang w:val="en-US"/>
        </w:rPr>
        <w:t xml:space="preserve"> 6 </w:t>
      </w:r>
      <w:proofErr w:type="spellStart"/>
      <w:r w:rsidRPr="2B27F53D">
        <w:rPr>
          <w:sz w:val="20"/>
          <w:szCs w:val="20"/>
          <w:lang w:val="en-US"/>
        </w:rPr>
        <w:t>група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агробіологічний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факультет</w:t>
      </w:r>
      <w:proofErr w:type="spellEnd"/>
      <w:r w:rsidRPr="2B27F53D">
        <w:rPr>
          <w:sz w:val="20"/>
          <w:szCs w:val="20"/>
          <w:lang w:val="en-US"/>
        </w:rPr>
        <w:t xml:space="preserve">)// </w:t>
      </w:r>
      <w:proofErr w:type="spellStart"/>
      <w:r w:rsidRPr="2B27F53D">
        <w:rPr>
          <w:sz w:val="20"/>
          <w:szCs w:val="20"/>
          <w:lang w:val="en-US"/>
        </w:rPr>
        <w:t>Збірник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тез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2B27F53D">
        <w:rPr>
          <w:sz w:val="20"/>
          <w:szCs w:val="20"/>
          <w:lang w:val="en-US"/>
        </w:rPr>
        <w:t>Всеукраїнської</w:t>
      </w:r>
      <w:proofErr w:type="spellEnd"/>
      <w:r w:rsidRPr="2B27F53D">
        <w:rPr>
          <w:sz w:val="20"/>
          <w:szCs w:val="20"/>
          <w:lang w:val="en-US"/>
        </w:rPr>
        <w:t xml:space="preserve">  </w:t>
      </w:r>
      <w:proofErr w:type="spellStart"/>
      <w:r w:rsidRPr="2B27F53D">
        <w:rPr>
          <w:sz w:val="20"/>
          <w:szCs w:val="20"/>
          <w:lang w:val="en-US"/>
        </w:rPr>
        <w:t>науково</w:t>
      </w:r>
      <w:proofErr w:type="gramEnd"/>
      <w:r w:rsidRPr="2B27F53D">
        <w:rPr>
          <w:sz w:val="20"/>
          <w:szCs w:val="20"/>
          <w:lang w:val="en-US"/>
        </w:rPr>
        <w:t>-практичної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конференції</w:t>
      </w:r>
      <w:proofErr w:type="spellEnd"/>
      <w:r w:rsidRPr="2B27F53D">
        <w:rPr>
          <w:sz w:val="20"/>
          <w:szCs w:val="20"/>
          <w:lang w:val="en-US"/>
        </w:rPr>
        <w:t xml:space="preserve"> «</w:t>
      </w:r>
      <w:proofErr w:type="spellStart"/>
      <w:r w:rsidRPr="2B27F53D">
        <w:rPr>
          <w:sz w:val="20"/>
          <w:szCs w:val="20"/>
          <w:lang w:val="en-US"/>
        </w:rPr>
        <w:t>Майбутній</w:t>
      </w:r>
      <w:proofErr w:type="spellEnd"/>
      <w:r w:rsidRPr="2B27F53D">
        <w:rPr>
          <w:sz w:val="20"/>
          <w:szCs w:val="20"/>
          <w:lang w:val="en-US"/>
        </w:rPr>
        <w:t xml:space="preserve"> </w:t>
      </w:r>
      <w:proofErr w:type="spellStart"/>
      <w:r w:rsidRPr="2B27F53D">
        <w:rPr>
          <w:sz w:val="20"/>
          <w:szCs w:val="20"/>
          <w:lang w:val="en-US"/>
        </w:rPr>
        <w:t>науковець</w:t>
      </w:r>
      <w:proofErr w:type="spellEnd"/>
      <w:r w:rsidRPr="2B27F53D">
        <w:rPr>
          <w:sz w:val="20"/>
          <w:szCs w:val="20"/>
          <w:lang w:val="en-US"/>
        </w:rPr>
        <w:t xml:space="preserve"> – 2020» http://dspace.snu.edu.ua:8080/jspui/handle/123456789/3079</w:t>
      </w:r>
    </w:p>
    <w:p w14:paraId="2173404C" w14:textId="0D8713B5" w:rsidR="00230696" w:rsidRPr="0076342B" w:rsidRDefault="00230696" w:rsidP="1CA35AA1">
      <w:pPr>
        <w:ind w:firstLine="360"/>
        <w:jc w:val="both"/>
        <w:rPr>
          <w:sz w:val="20"/>
          <w:szCs w:val="20"/>
          <w:lang w:val="uk-UA"/>
        </w:rPr>
      </w:pPr>
    </w:p>
    <w:p w14:paraId="45A9ACE0" w14:textId="0CD34D2C" w:rsidR="00230696" w:rsidRPr="0076342B" w:rsidRDefault="2B27F53D" w:rsidP="1CA35AA1">
      <w:pPr>
        <w:ind w:firstLine="360"/>
        <w:jc w:val="both"/>
        <w:rPr>
          <w:sz w:val="20"/>
          <w:szCs w:val="20"/>
        </w:rPr>
      </w:pPr>
      <w:r w:rsidRPr="2B27F53D">
        <w:rPr>
          <w:sz w:val="20"/>
          <w:szCs w:val="20"/>
          <w:lang w:val="uk-UA"/>
        </w:rPr>
        <w:t>4.4 Кількість студентів-учасників всеукраїнських та міжнародних конкурсів студентських наукових робіт, з них переможці всеукраїнських та міжнародних конкурсів.</w:t>
      </w:r>
    </w:p>
    <w:p w14:paraId="03DB27D8" w14:textId="00E76964" w:rsidR="2B27F53D" w:rsidRDefault="2B27F53D" w:rsidP="2B27F53D">
      <w:pPr>
        <w:ind w:firstLine="360"/>
        <w:jc w:val="both"/>
        <w:rPr>
          <w:sz w:val="20"/>
          <w:szCs w:val="20"/>
          <w:lang w:val="uk-UA"/>
        </w:rPr>
      </w:pPr>
    </w:p>
    <w:p w14:paraId="29E49BB9" w14:textId="77777777" w:rsidR="00230696" w:rsidRPr="0076342B" w:rsidRDefault="00230696" w:rsidP="00230696">
      <w:pPr>
        <w:pStyle w:val="a7"/>
        <w:ind w:firstLine="360"/>
        <w:rPr>
          <w:b/>
          <w:bCs/>
          <w:sz w:val="20"/>
          <w:szCs w:val="20"/>
        </w:rPr>
      </w:pPr>
      <w:r w:rsidRPr="0076342B">
        <w:rPr>
          <w:b/>
          <w:bCs/>
          <w:sz w:val="20"/>
          <w:szCs w:val="20"/>
        </w:rPr>
        <w:t>ЗА ЗРАЗКОМ</w:t>
      </w:r>
    </w:p>
    <w:p w14:paraId="67C79FC2" w14:textId="77777777" w:rsidR="00230696" w:rsidRPr="0076342B" w:rsidRDefault="2B27F53D" w:rsidP="00230696">
      <w:pPr>
        <w:ind w:firstLine="360"/>
        <w:jc w:val="both"/>
        <w:rPr>
          <w:sz w:val="20"/>
          <w:szCs w:val="20"/>
          <w:lang w:val="uk-UA"/>
        </w:rPr>
      </w:pPr>
      <w:r w:rsidRPr="2B27F53D">
        <w:rPr>
          <w:sz w:val="20"/>
          <w:szCs w:val="20"/>
          <w:lang w:val="uk-UA"/>
        </w:rPr>
        <w:t>ПІБ студента, курс, група, назва всеукраїнського або міжнародного конкурсу студентських наукових робіт.</w:t>
      </w:r>
    </w:p>
    <w:p w14:paraId="12C341E7" w14:textId="544347E9" w:rsidR="00230696" w:rsidRPr="0076342B" w:rsidRDefault="2B27F53D" w:rsidP="2B27F53D">
      <w:pPr>
        <w:ind w:firstLine="360"/>
        <w:jc w:val="both"/>
        <w:rPr>
          <w:sz w:val="20"/>
          <w:szCs w:val="20"/>
          <w:lang w:val="uk-UA"/>
        </w:rPr>
      </w:pPr>
      <w:r w:rsidRPr="2B27F53D">
        <w:rPr>
          <w:sz w:val="20"/>
          <w:szCs w:val="20"/>
          <w:lang w:val="uk-UA"/>
        </w:rPr>
        <w:t>1 - Чоботар В,В. - ІІ тур Всеукраїнського конкурсу наукових робіт з галузі знань "Екологія"</w:t>
      </w:r>
    </w:p>
    <w:p w14:paraId="6D98A12B" w14:textId="3E9C9AF3" w:rsidR="00230696" w:rsidRPr="0076342B" w:rsidRDefault="00230696" w:rsidP="2B27F53D">
      <w:pPr>
        <w:jc w:val="both"/>
        <w:rPr>
          <w:sz w:val="20"/>
          <w:szCs w:val="20"/>
          <w:lang w:val="uk-UA"/>
        </w:rPr>
      </w:pPr>
    </w:p>
    <w:p w14:paraId="77EAE0E0" w14:textId="77777777" w:rsidR="00230696" w:rsidRPr="0076342B" w:rsidRDefault="00230696" w:rsidP="00230696">
      <w:pPr>
        <w:jc w:val="both"/>
        <w:rPr>
          <w:sz w:val="20"/>
          <w:szCs w:val="20"/>
          <w:lang w:val="uk-UA"/>
        </w:rPr>
      </w:pPr>
      <w:r w:rsidRPr="0076342B">
        <w:rPr>
          <w:sz w:val="20"/>
          <w:szCs w:val="20"/>
          <w:lang w:val="uk-UA"/>
        </w:rPr>
        <w:t>4.5. Кількість студентів НУБіП України, які виступили у звітному році з доповідями на конференціях міжнародного, галузевого та міжгалузевого рівнів</w:t>
      </w:r>
    </w:p>
    <w:p w14:paraId="2946DB82" w14:textId="77777777" w:rsidR="00230696" w:rsidRPr="0076342B" w:rsidRDefault="00230696" w:rsidP="00230696">
      <w:pPr>
        <w:jc w:val="both"/>
        <w:rPr>
          <w:sz w:val="20"/>
          <w:szCs w:val="20"/>
          <w:lang w:val="uk-U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70"/>
        <w:gridCol w:w="2223"/>
        <w:gridCol w:w="1440"/>
        <w:gridCol w:w="1080"/>
        <w:gridCol w:w="1566"/>
      </w:tblGrid>
      <w:tr w:rsidR="00230696" w:rsidRPr="0076342B" w14:paraId="4F165218" w14:textId="77777777" w:rsidTr="1F1BDE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E6AD" w14:textId="77777777" w:rsidR="00230696" w:rsidRPr="0076342B" w:rsidRDefault="00230696" w:rsidP="00874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342B">
              <w:rPr>
                <w:b/>
                <w:sz w:val="20"/>
                <w:szCs w:val="20"/>
                <w:lang w:val="uk-UA"/>
              </w:rPr>
              <w:t>Назва конференції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2FC5" w14:textId="77777777" w:rsidR="00230696" w:rsidRPr="0076342B" w:rsidRDefault="00230696" w:rsidP="00874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342B">
              <w:rPr>
                <w:b/>
                <w:sz w:val="20"/>
                <w:szCs w:val="20"/>
                <w:lang w:val="uk-UA"/>
              </w:rPr>
              <w:t>Місце проведення</w:t>
            </w:r>
          </w:p>
          <w:p w14:paraId="0D661833" w14:textId="77777777" w:rsidR="00230696" w:rsidRPr="0076342B" w:rsidRDefault="00230696" w:rsidP="00874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342B">
              <w:rPr>
                <w:b/>
                <w:sz w:val="20"/>
                <w:szCs w:val="20"/>
                <w:lang w:val="uk-UA"/>
              </w:rPr>
              <w:t>конференції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4BC4" w14:textId="77777777" w:rsidR="00230696" w:rsidRPr="0076342B" w:rsidRDefault="00230696" w:rsidP="00874A18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76342B">
              <w:rPr>
                <w:b/>
                <w:sz w:val="20"/>
                <w:szCs w:val="20"/>
                <w:lang w:val="uk-UA"/>
              </w:rPr>
              <w:t>Назва організації, на базі якої проводилась конференція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2725" w14:textId="77777777" w:rsidR="00230696" w:rsidRPr="0076342B" w:rsidRDefault="00230696" w:rsidP="00874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342B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AD79" w14:textId="77777777" w:rsidR="00230696" w:rsidRPr="0076342B" w:rsidRDefault="00230696" w:rsidP="00874A18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76342B">
              <w:rPr>
                <w:b/>
                <w:sz w:val="20"/>
                <w:szCs w:val="20"/>
                <w:lang w:val="uk-UA"/>
              </w:rPr>
              <w:t>Кількість учасників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B3BA" w14:textId="77777777" w:rsidR="00230696" w:rsidRPr="0076342B" w:rsidRDefault="00230696" w:rsidP="00874A18">
            <w:pPr>
              <w:ind w:left="-108"/>
              <w:jc w:val="center"/>
              <w:rPr>
                <w:b/>
                <w:sz w:val="20"/>
                <w:szCs w:val="20"/>
                <w:lang w:val="uk-UA"/>
              </w:rPr>
            </w:pPr>
            <w:r w:rsidRPr="0076342B">
              <w:rPr>
                <w:b/>
                <w:sz w:val="20"/>
                <w:szCs w:val="20"/>
                <w:lang w:val="uk-UA"/>
              </w:rPr>
              <w:t>Ступінь диплома</w:t>
            </w:r>
          </w:p>
          <w:p w14:paraId="3BEB0687" w14:textId="77777777" w:rsidR="00230696" w:rsidRPr="0076342B" w:rsidRDefault="00230696" w:rsidP="00874A18">
            <w:pPr>
              <w:ind w:left="-108"/>
              <w:jc w:val="center"/>
              <w:rPr>
                <w:b/>
                <w:sz w:val="20"/>
                <w:szCs w:val="20"/>
                <w:lang w:val="uk-UA"/>
              </w:rPr>
            </w:pPr>
            <w:r w:rsidRPr="0076342B">
              <w:rPr>
                <w:b/>
                <w:sz w:val="20"/>
                <w:szCs w:val="20"/>
                <w:lang w:val="uk-UA"/>
              </w:rPr>
              <w:t>(у разі отримання)</w:t>
            </w:r>
          </w:p>
        </w:tc>
      </w:tr>
      <w:tr w:rsidR="2B27F53D" w14:paraId="0261F2B2" w14:textId="77777777" w:rsidTr="1F1BDE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4CBE" w14:textId="5A98DACC" w:rsidR="2B27F53D" w:rsidRPr="004427AD" w:rsidRDefault="2B27F53D" w:rsidP="2B27F53D">
            <w:pPr>
              <w:pStyle w:val="afa"/>
              <w:jc w:val="center"/>
              <w:rPr>
                <w:lang w:val="ru-RU"/>
              </w:rPr>
            </w:pPr>
            <w:r w:rsidRPr="2B27F53D">
              <w:rPr>
                <w:lang w:val="uk-UA"/>
              </w:rPr>
              <w:t xml:space="preserve"> Міжнародна науково-практична конференція молодих науковців,</w:t>
            </w:r>
          </w:p>
          <w:p w14:paraId="53188220" w14:textId="63B3C5DE" w:rsidR="2B27F53D" w:rsidRPr="004427AD" w:rsidRDefault="2B27F53D" w:rsidP="2B27F53D">
            <w:pPr>
              <w:pStyle w:val="afa"/>
              <w:jc w:val="center"/>
              <w:rPr>
                <w:lang w:val="ru-RU"/>
              </w:rPr>
            </w:pPr>
            <w:r w:rsidRPr="2B27F53D">
              <w:rPr>
                <w:lang w:val="uk-UA"/>
              </w:rPr>
              <w:t>«ПРОБЛЕМИ ТА ПЕРСПЕКТИВИ РОЗВИТКУ СУЧАСНОЇ НАУКИ»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4EA6" w14:textId="439CF2D1" w:rsidR="2B27F53D" w:rsidRDefault="2B27F53D" w:rsidP="2B27F53D">
            <w:pPr>
              <w:pStyle w:val="afa"/>
              <w:jc w:val="center"/>
              <w:rPr>
                <w:b/>
                <w:bCs/>
                <w:lang w:val="uk-UA"/>
              </w:rPr>
            </w:pPr>
            <w:r w:rsidRPr="2B27F53D">
              <w:rPr>
                <w:lang w:val="uk-UA"/>
              </w:rPr>
              <w:t xml:space="preserve"> Рівне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7457" w14:textId="63F4E42E" w:rsidR="2B27F53D" w:rsidRDefault="2B27F53D" w:rsidP="2B27F53D">
            <w:pPr>
              <w:pStyle w:val="afa"/>
              <w:jc w:val="center"/>
              <w:rPr>
                <w:b/>
                <w:bCs/>
                <w:lang w:val="uk-UA"/>
              </w:rPr>
            </w:pPr>
            <w:r w:rsidRPr="2B27F53D">
              <w:rPr>
                <w:lang w:val="uk-UA"/>
              </w:rPr>
              <w:t>РНУВГ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1B6B" w14:textId="617D9459" w:rsidR="2B27F53D" w:rsidRDefault="2B27F53D" w:rsidP="2B27F53D">
            <w:pPr>
              <w:pStyle w:val="afa"/>
              <w:jc w:val="center"/>
              <w:rPr>
                <w:lang w:val="uk-UA"/>
              </w:rPr>
            </w:pPr>
          </w:p>
          <w:p w14:paraId="4738A077" w14:textId="4F2F9D45" w:rsidR="2B27F53D" w:rsidRDefault="2B27F53D" w:rsidP="2B27F53D">
            <w:pPr>
              <w:pStyle w:val="afa"/>
              <w:jc w:val="center"/>
              <w:rPr>
                <w:lang w:val="uk-UA"/>
              </w:rPr>
            </w:pPr>
          </w:p>
          <w:p w14:paraId="688C9A7F" w14:textId="29EB9757" w:rsidR="2B27F53D" w:rsidRDefault="2B27F53D" w:rsidP="2B27F53D">
            <w:pPr>
              <w:pStyle w:val="afa"/>
              <w:jc w:val="center"/>
              <w:rPr>
                <w:lang w:val="uk-UA"/>
              </w:rPr>
            </w:pPr>
          </w:p>
          <w:p w14:paraId="65174400" w14:textId="4BBEC9D5" w:rsidR="2B27F53D" w:rsidRDefault="2B27F53D" w:rsidP="2B27F53D">
            <w:pPr>
              <w:pStyle w:val="afa"/>
              <w:jc w:val="center"/>
              <w:rPr>
                <w:lang w:val="uk-UA"/>
              </w:rPr>
            </w:pPr>
          </w:p>
          <w:p w14:paraId="0AC06AF6" w14:textId="5F3B226C" w:rsidR="2B27F53D" w:rsidRDefault="2B27F53D" w:rsidP="2B27F53D">
            <w:pPr>
              <w:pStyle w:val="afa"/>
              <w:jc w:val="center"/>
            </w:pPr>
            <w:r w:rsidRPr="2B27F53D">
              <w:rPr>
                <w:lang w:val="uk-UA"/>
              </w:rPr>
              <w:t>21-22 травня 2020 року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58F9" w14:textId="4ED48956" w:rsidR="2B27F53D" w:rsidRDefault="2B27F53D" w:rsidP="2B27F53D">
            <w:pPr>
              <w:pStyle w:val="afa"/>
              <w:jc w:val="center"/>
              <w:rPr>
                <w:b/>
                <w:bCs/>
                <w:lang w:val="uk-UA"/>
              </w:rPr>
            </w:pPr>
            <w:r w:rsidRPr="2B27F53D">
              <w:rPr>
                <w:lang w:val="uk-UA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1173" w14:textId="59BA1D8C" w:rsidR="2B27F53D" w:rsidRDefault="2B27F53D" w:rsidP="2B27F53D">
            <w:pPr>
              <w:pStyle w:val="afa"/>
              <w:jc w:val="center"/>
              <w:rPr>
                <w:lang w:val="uk-UA"/>
              </w:rPr>
            </w:pPr>
          </w:p>
        </w:tc>
      </w:tr>
      <w:tr w:rsidR="2B27F53D" w14:paraId="31B2F0FC" w14:textId="77777777" w:rsidTr="1F1BDE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4069" w14:textId="318D820F" w:rsidR="2B27F53D" w:rsidRDefault="2B27F53D" w:rsidP="2B27F53D">
            <w:pPr>
              <w:pStyle w:val="afa"/>
              <w:jc w:val="center"/>
              <w:rPr>
                <w:lang w:val="uk-UA"/>
              </w:rPr>
            </w:pPr>
            <w:r w:rsidRPr="2B27F53D">
              <w:rPr>
                <w:lang w:val="uk-UA"/>
              </w:rPr>
              <w:t xml:space="preserve">XXI Міжнародна </w:t>
            </w:r>
            <w:proofErr w:type="spellStart"/>
            <w:r w:rsidRPr="2B27F53D">
              <w:rPr>
                <w:lang w:val="uk-UA"/>
              </w:rPr>
              <w:t>конференця</w:t>
            </w:r>
            <w:proofErr w:type="spellEnd"/>
            <w:r w:rsidRPr="2B27F53D">
              <w:rPr>
                <w:lang w:val="uk-UA"/>
              </w:rPr>
              <w:t xml:space="preserve"> молодих вчених «СУЧАСНІ ПРОБЛЕМИ ХІМІЇ», 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6DDE" w14:textId="084702D5" w:rsidR="2B27F53D" w:rsidRDefault="2B27F53D" w:rsidP="2B27F53D">
            <w:pPr>
              <w:pStyle w:val="afa"/>
              <w:jc w:val="center"/>
              <w:rPr>
                <w:lang w:val="uk-UA"/>
              </w:rPr>
            </w:pPr>
            <w:r w:rsidRPr="2B27F53D">
              <w:rPr>
                <w:lang w:val="uk-UA"/>
              </w:rPr>
              <w:t>Київ,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9343" w14:textId="475E3A44" w:rsidR="2B27F53D" w:rsidRDefault="2B27F53D" w:rsidP="2B27F53D">
            <w:pPr>
              <w:pStyle w:val="afa"/>
              <w:jc w:val="center"/>
              <w:rPr>
                <w:lang w:val="uk-UA"/>
              </w:rPr>
            </w:pPr>
            <w:r w:rsidRPr="2B27F53D">
              <w:rPr>
                <w:lang w:val="uk-UA"/>
              </w:rPr>
              <w:t>КНУ імені Тараса Шевченка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8DE" w14:textId="35F2443C" w:rsidR="2B27F53D" w:rsidRDefault="2B27F53D" w:rsidP="2B27F53D">
            <w:pPr>
              <w:pStyle w:val="afa"/>
              <w:jc w:val="center"/>
              <w:rPr>
                <w:lang w:val="uk-UA"/>
              </w:rPr>
            </w:pPr>
          </w:p>
          <w:p w14:paraId="763745A5" w14:textId="216D2125" w:rsidR="2B27F53D" w:rsidRDefault="2B27F53D" w:rsidP="2B27F53D">
            <w:pPr>
              <w:pStyle w:val="afa"/>
              <w:jc w:val="center"/>
              <w:rPr>
                <w:lang w:val="uk-UA"/>
              </w:rPr>
            </w:pPr>
          </w:p>
          <w:p w14:paraId="4001BA25" w14:textId="05455949" w:rsidR="2B27F53D" w:rsidRDefault="2B27F53D" w:rsidP="2B27F53D">
            <w:pPr>
              <w:pStyle w:val="afa"/>
              <w:jc w:val="center"/>
              <w:rPr>
                <w:lang w:val="uk-UA"/>
              </w:rPr>
            </w:pPr>
            <w:r w:rsidRPr="2B27F53D">
              <w:rPr>
                <w:lang w:val="uk-UA"/>
              </w:rPr>
              <w:t>20-22 травня 2020 року.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C961" w14:textId="46623B7D" w:rsidR="2B27F53D" w:rsidRDefault="2B27F53D" w:rsidP="2B27F53D">
            <w:pPr>
              <w:pStyle w:val="afa"/>
              <w:jc w:val="center"/>
              <w:rPr>
                <w:lang w:val="uk-UA"/>
              </w:rPr>
            </w:pPr>
            <w:r w:rsidRPr="2B27F53D">
              <w:rPr>
                <w:lang w:val="uk-UA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2F77" w14:textId="479B681A" w:rsidR="2B27F53D" w:rsidRDefault="2B27F53D" w:rsidP="2B27F53D">
            <w:pPr>
              <w:pStyle w:val="afa"/>
              <w:jc w:val="center"/>
              <w:rPr>
                <w:lang w:val="uk-UA"/>
              </w:rPr>
            </w:pPr>
          </w:p>
        </w:tc>
      </w:tr>
      <w:tr w:rsidR="2B27F53D" w14:paraId="04F18EAD" w14:textId="77777777" w:rsidTr="1F1BDE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1AA6" w14:textId="08DE14CD" w:rsidR="2B27F53D" w:rsidRDefault="2B27F53D" w:rsidP="2B27F53D">
            <w:pPr>
              <w:pStyle w:val="afa"/>
              <w:jc w:val="center"/>
              <w:rPr>
                <w:lang w:val="uk-UA"/>
              </w:rPr>
            </w:pPr>
            <w:r w:rsidRPr="2B27F53D">
              <w:rPr>
                <w:lang w:val="uk-UA"/>
              </w:rPr>
              <w:t>ХІ Всеукраїнська науково-практична конференція «Вода в харчовій промисловості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BB26" w14:textId="6E30BE0A" w:rsidR="2B27F53D" w:rsidRDefault="2B27F53D" w:rsidP="2B27F53D">
            <w:pPr>
              <w:pStyle w:val="afa"/>
              <w:jc w:val="center"/>
              <w:rPr>
                <w:lang w:val="uk-UA"/>
              </w:rPr>
            </w:pPr>
            <w:r w:rsidRPr="2B27F53D">
              <w:rPr>
                <w:lang w:val="uk-UA"/>
              </w:rPr>
              <w:t>Одеса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018D" w14:textId="36AB2507" w:rsidR="2B27F53D" w:rsidRDefault="2B27F53D" w:rsidP="2B27F53D">
            <w:pPr>
              <w:pStyle w:val="afa"/>
              <w:jc w:val="center"/>
              <w:rPr>
                <w:lang w:val="uk-UA"/>
              </w:rPr>
            </w:pPr>
            <w:r w:rsidRPr="2B27F53D">
              <w:rPr>
                <w:lang w:val="uk-UA"/>
              </w:rPr>
              <w:t>ОНАХТ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1A6C" w14:textId="79463EC8" w:rsidR="2B27F53D" w:rsidRDefault="2B27F53D" w:rsidP="2B27F53D">
            <w:pPr>
              <w:pStyle w:val="afa"/>
              <w:jc w:val="center"/>
              <w:rPr>
                <w:lang w:val="uk-UA"/>
              </w:rPr>
            </w:pPr>
          </w:p>
          <w:p w14:paraId="537CD5F6" w14:textId="2C8C386E" w:rsidR="2B27F53D" w:rsidRDefault="2B27F53D" w:rsidP="2B27F53D">
            <w:pPr>
              <w:pStyle w:val="afa"/>
              <w:jc w:val="center"/>
              <w:rPr>
                <w:lang w:val="uk-UA"/>
              </w:rPr>
            </w:pPr>
          </w:p>
          <w:p w14:paraId="4C94707B" w14:textId="14618EC4" w:rsidR="2B27F53D" w:rsidRDefault="2B27F53D" w:rsidP="2B27F53D">
            <w:pPr>
              <w:pStyle w:val="afa"/>
              <w:jc w:val="center"/>
              <w:rPr>
                <w:lang w:val="uk-UA"/>
              </w:rPr>
            </w:pPr>
            <w:r w:rsidRPr="2B27F53D">
              <w:rPr>
                <w:lang w:val="uk-UA"/>
              </w:rPr>
              <w:t>20 – 21 березня 2020 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4C5C" w14:textId="4580312F" w:rsidR="2B27F53D" w:rsidRDefault="2B27F53D" w:rsidP="2B27F53D">
            <w:pPr>
              <w:pStyle w:val="afa"/>
              <w:jc w:val="center"/>
              <w:rPr>
                <w:lang w:val="uk-UA"/>
              </w:rPr>
            </w:pPr>
            <w:r w:rsidRPr="2B27F53D">
              <w:rPr>
                <w:lang w:val="uk-UA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B6CB" w14:textId="2B75638C" w:rsidR="2B27F53D" w:rsidRDefault="2B27F53D" w:rsidP="2B27F53D">
            <w:pPr>
              <w:pStyle w:val="afa"/>
              <w:jc w:val="center"/>
              <w:rPr>
                <w:lang w:val="uk-UA"/>
              </w:rPr>
            </w:pPr>
          </w:p>
        </w:tc>
      </w:tr>
      <w:tr w:rsidR="2B27F53D" w14:paraId="5969C499" w14:textId="77777777" w:rsidTr="1F1BDE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C8B2" w14:textId="418D5B39" w:rsidR="2B27F53D" w:rsidRDefault="2B27F53D" w:rsidP="2B27F53D">
            <w:pPr>
              <w:pStyle w:val="afa"/>
              <w:jc w:val="center"/>
              <w:rPr>
                <w:lang w:val="uk-UA"/>
              </w:rPr>
            </w:pPr>
            <w:r w:rsidRPr="2B27F53D">
              <w:rPr>
                <w:lang w:val="uk-UA"/>
              </w:rPr>
              <w:t>Всеукраїнська науково-практична конференція</w:t>
            </w:r>
          </w:p>
          <w:p w14:paraId="099DBA8A" w14:textId="2030E4B7" w:rsidR="2B27F53D" w:rsidRPr="004427AD" w:rsidRDefault="2B27F53D" w:rsidP="2B27F53D">
            <w:pPr>
              <w:pStyle w:val="afa"/>
              <w:jc w:val="center"/>
              <w:rPr>
                <w:lang w:val="ru-RU"/>
              </w:rPr>
            </w:pPr>
            <w:r w:rsidRPr="2B27F53D">
              <w:rPr>
                <w:lang w:val="uk-UA"/>
              </w:rPr>
              <w:t xml:space="preserve">«Майбутній науковець – 2020»,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3228" w14:textId="7821EB48" w:rsidR="2B27F53D" w:rsidRDefault="2B27F53D" w:rsidP="2B27F53D">
            <w:pPr>
              <w:pStyle w:val="afa"/>
              <w:jc w:val="center"/>
            </w:pPr>
            <w:r w:rsidRPr="2B27F53D">
              <w:rPr>
                <w:lang w:val="uk-UA"/>
              </w:rPr>
              <w:t xml:space="preserve"> Сєвєродонецьк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AE7E" w14:textId="1429FBF2" w:rsidR="2B27F53D" w:rsidRPr="004427AD" w:rsidRDefault="2B27F53D" w:rsidP="2B27F53D">
            <w:pPr>
              <w:pStyle w:val="afa"/>
              <w:jc w:val="center"/>
              <w:rPr>
                <w:lang w:val="ru-RU"/>
              </w:rPr>
            </w:pPr>
            <w:r w:rsidRPr="2B27F53D">
              <w:rPr>
                <w:lang w:val="uk-UA"/>
              </w:rPr>
              <w:t>Східноукраїнський національний університет імені Володимира Даля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24C7" w14:textId="57C4F898" w:rsidR="2B27F53D" w:rsidRDefault="2B27F53D" w:rsidP="2B27F53D">
            <w:pPr>
              <w:pStyle w:val="afa"/>
              <w:jc w:val="center"/>
              <w:rPr>
                <w:lang w:val="uk-UA"/>
              </w:rPr>
            </w:pPr>
          </w:p>
          <w:p w14:paraId="7C8B6D0D" w14:textId="2E950DAE" w:rsidR="2B27F53D" w:rsidRDefault="2B27F53D" w:rsidP="2B27F53D">
            <w:pPr>
              <w:pStyle w:val="afa"/>
              <w:jc w:val="center"/>
              <w:rPr>
                <w:lang w:val="uk-UA"/>
              </w:rPr>
            </w:pPr>
          </w:p>
          <w:p w14:paraId="755FFD50" w14:textId="0DE7620F" w:rsidR="2B27F53D" w:rsidRDefault="2B27F53D" w:rsidP="2B27F53D">
            <w:pPr>
              <w:pStyle w:val="afa"/>
              <w:jc w:val="center"/>
            </w:pPr>
            <w:r w:rsidRPr="2B27F53D">
              <w:rPr>
                <w:lang w:val="uk-UA"/>
              </w:rPr>
              <w:t>04 грудня 2020 року.</w:t>
            </w:r>
          </w:p>
          <w:p w14:paraId="6E83F327" w14:textId="59015BAB" w:rsidR="2B27F53D" w:rsidRDefault="2B27F53D" w:rsidP="2B27F53D">
            <w:pPr>
              <w:pStyle w:val="afa"/>
              <w:jc w:val="center"/>
              <w:rPr>
                <w:lang w:val="uk-UA"/>
              </w:rPr>
            </w:pPr>
            <w:r w:rsidRPr="2B27F53D">
              <w:rPr>
                <w:lang w:val="uk-UA"/>
              </w:rPr>
              <w:t>(планується)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6D3A" w14:textId="565ACA8F" w:rsidR="2B27F53D" w:rsidRDefault="1F1BDE6F" w:rsidP="1F1BDE6F">
            <w:pPr>
              <w:pStyle w:val="afa"/>
              <w:spacing w:line="259" w:lineRule="auto"/>
              <w:jc w:val="center"/>
            </w:pPr>
            <w:r w:rsidRPr="1F1BDE6F">
              <w:rPr>
                <w:lang w:val="uk-UA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489B" w14:textId="2EE7BBD9" w:rsidR="2B27F53D" w:rsidRDefault="2B27F53D" w:rsidP="2B27F53D">
            <w:pPr>
              <w:pStyle w:val="afa"/>
              <w:jc w:val="center"/>
              <w:rPr>
                <w:lang w:val="uk-UA"/>
              </w:rPr>
            </w:pPr>
          </w:p>
        </w:tc>
      </w:tr>
      <w:tr w:rsidR="00D31850" w14:paraId="67D96CDE" w14:textId="77777777" w:rsidTr="1F1BDE6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D19C" w14:textId="30CAFE33" w:rsidR="00D31850" w:rsidRPr="2B27F53D" w:rsidRDefault="00D31850" w:rsidP="2B27F53D">
            <w:pPr>
              <w:pStyle w:val="afa"/>
              <w:jc w:val="center"/>
              <w:rPr>
                <w:lang w:val="uk-UA"/>
              </w:rPr>
            </w:pPr>
            <w:r w:rsidRPr="00D31850">
              <w:rPr>
                <w:lang w:val="uk-UA"/>
              </w:rPr>
              <w:t>ХХІV Міжнародна науково-практична інтернет-конференція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02CD" w14:textId="1482D643" w:rsidR="00D31850" w:rsidRPr="2B27F53D" w:rsidRDefault="00D31850" w:rsidP="2B27F53D">
            <w:pPr>
              <w:pStyle w:val="afa"/>
              <w:jc w:val="center"/>
              <w:rPr>
                <w:lang w:val="uk-UA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333333"/>
                <w:shd w:val="clear" w:color="auto" w:fill="FFFFFF"/>
              </w:rPr>
              <w:t>Pereyaslav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hd w:val="clear" w:color="auto" w:fill="FFFFFF"/>
              </w:rPr>
              <w:t>-Khmelnitsky, Ukraine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1DA1" w14:textId="730B9345" w:rsidR="00D31850" w:rsidRPr="00D31850" w:rsidRDefault="00D31850" w:rsidP="2B27F53D">
            <w:pPr>
              <w:pStyle w:val="afa"/>
              <w:jc w:val="center"/>
              <w:rPr>
                <w:lang w:val="ru-RU"/>
              </w:rPr>
            </w:pPr>
            <w:r w:rsidRPr="00D31850">
              <w:rPr>
                <w:lang w:val="ru-RU"/>
              </w:rPr>
              <w:t>«Переяслав-</w:t>
            </w:r>
            <w:proofErr w:type="spellStart"/>
            <w:r w:rsidRPr="00D31850">
              <w:rPr>
                <w:lang w:val="ru-RU"/>
              </w:rPr>
              <w:t>Хмельницький</w:t>
            </w:r>
            <w:proofErr w:type="spellEnd"/>
            <w:r w:rsidRPr="00D31850">
              <w:rPr>
                <w:lang w:val="ru-RU"/>
              </w:rPr>
              <w:t xml:space="preserve"> </w:t>
            </w:r>
            <w:proofErr w:type="spellStart"/>
            <w:r w:rsidRPr="00D31850">
              <w:rPr>
                <w:lang w:val="ru-RU"/>
              </w:rPr>
              <w:t>державний</w:t>
            </w:r>
            <w:proofErr w:type="spellEnd"/>
            <w:r w:rsidRPr="00D31850">
              <w:rPr>
                <w:lang w:val="ru-RU"/>
              </w:rPr>
              <w:t xml:space="preserve"> </w:t>
            </w:r>
            <w:proofErr w:type="spellStart"/>
            <w:r w:rsidRPr="00D31850">
              <w:rPr>
                <w:lang w:val="ru-RU"/>
              </w:rPr>
              <w:t>педагогічний</w:t>
            </w:r>
            <w:proofErr w:type="spellEnd"/>
            <w:r w:rsidRPr="00D31850">
              <w:rPr>
                <w:lang w:val="ru-RU"/>
              </w:rPr>
              <w:t xml:space="preserve"> </w:t>
            </w:r>
            <w:proofErr w:type="spellStart"/>
            <w:r w:rsidRPr="00D31850">
              <w:rPr>
                <w:lang w:val="ru-RU"/>
              </w:rPr>
              <w:t>університет</w:t>
            </w:r>
            <w:proofErr w:type="spellEnd"/>
            <w:r w:rsidRPr="00D31850">
              <w:rPr>
                <w:lang w:val="ru-RU"/>
              </w:rPr>
              <w:t xml:space="preserve"> </w:t>
            </w:r>
            <w:proofErr w:type="spellStart"/>
            <w:r w:rsidRPr="00D31850">
              <w:rPr>
                <w:lang w:val="ru-RU"/>
              </w:rPr>
              <w:t>імені</w:t>
            </w:r>
            <w:proofErr w:type="spellEnd"/>
            <w:r w:rsidRPr="00D31850">
              <w:rPr>
                <w:lang w:val="ru-RU"/>
              </w:rPr>
              <w:t xml:space="preserve"> </w:t>
            </w:r>
            <w:proofErr w:type="spellStart"/>
            <w:r w:rsidRPr="00D31850">
              <w:rPr>
                <w:lang w:val="ru-RU"/>
              </w:rPr>
              <w:t>Григорія</w:t>
            </w:r>
            <w:proofErr w:type="spellEnd"/>
            <w:r w:rsidRPr="00D31850">
              <w:rPr>
                <w:lang w:val="ru-RU"/>
              </w:rPr>
              <w:t xml:space="preserve"> Сковороди»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9B4D" w14:textId="56B2C5D0" w:rsidR="00D31850" w:rsidRDefault="00D31850" w:rsidP="2B27F53D">
            <w:pPr>
              <w:pStyle w:val="afa"/>
              <w:jc w:val="center"/>
              <w:rPr>
                <w:lang w:val="uk-UA"/>
              </w:rPr>
            </w:pPr>
            <w:r>
              <w:t xml:space="preserve">29 </w:t>
            </w:r>
            <w:proofErr w:type="spellStart"/>
            <w:r>
              <w:t>лютого</w:t>
            </w:r>
            <w:proofErr w:type="spellEnd"/>
            <w:r>
              <w:t xml:space="preserve"> 2020 р.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D5CE" w14:textId="0EF2D912" w:rsidR="00D31850" w:rsidRPr="00D31850" w:rsidRDefault="00D31850" w:rsidP="2B27F53D">
            <w:pPr>
              <w:pStyle w:val="afa"/>
              <w:jc w:val="center"/>
            </w:pPr>
            <w: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0AFE" w14:textId="77777777" w:rsidR="00D31850" w:rsidRDefault="00D31850" w:rsidP="2B27F53D">
            <w:pPr>
              <w:pStyle w:val="afa"/>
              <w:jc w:val="center"/>
              <w:rPr>
                <w:lang w:val="uk-UA"/>
              </w:rPr>
            </w:pPr>
          </w:p>
        </w:tc>
      </w:tr>
    </w:tbl>
    <w:p w14:paraId="5997CC1D" w14:textId="77777777" w:rsidR="00230696" w:rsidRPr="0076342B" w:rsidRDefault="00230696" w:rsidP="00230696">
      <w:pPr>
        <w:jc w:val="both"/>
        <w:rPr>
          <w:sz w:val="10"/>
          <w:szCs w:val="10"/>
          <w:lang w:val="uk-UA"/>
        </w:rPr>
      </w:pPr>
    </w:p>
    <w:p w14:paraId="110FFD37" w14:textId="77777777" w:rsidR="00230696" w:rsidRPr="0076342B" w:rsidRDefault="00230696" w:rsidP="00230696">
      <w:pPr>
        <w:jc w:val="both"/>
        <w:rPr>
          <w:sz w:val="20"/>
          <w:szCs w:val="20"/>
          <w:lang w:val="uk-UA"/>
        </w:rPr>
      </w:pPr>
    </w:p>
    <w:p w14:paraId="2B671957" w14:textId="77777777" w:rsidR="00230696" w:rsidRPr="0076342B" w:rsidRDefault="00230696" w:rsidP="00230696">
      <w:pPr>
        <w:pStyle w:val="a5"/>
        <w:rPr>
          <w:sz w:val="20"/>
          <w:szCs w:val="20"/>
        </w:rPr>
      </w:pPr>
      <w:r w:rsidRPr="0076342B">
        <w:rPr>
          <w:sz w:val="20"/>
          <w:szCs w:val="20"/>
        </w:rPr>
        <w:t>4.6. Винахідницька робота:</w:t>
      </w:r>
    </w:p>
    <w:p w14:paraId="7BD8576E" w14:textId="77777777" w:rsidR="00230696" w:rsidRPr="0076342B" w:rsidRDefault="00230696" w:rsidP="00230696">
      <w:pPr>
        <w:pStyle w:val="a5"/>
        <w:ind w:firstLine="720"/>
        <w:rPr>
          <w:sz w:val="20"/>
          <w:szCs w:val="20"/>
        </w:rPr>
      </w:pPr>
      <w:r w:rsidRPr="0076342B">
        <w:rPr>
          <w:sz w:val="20"/>
          <w:szCs w:val="20"/>
        </w:rPr>
        <w:t>4.6.1. Кількість студентів, які займаються винахідницькою роботою.</w:t>
      </w:r>
    </w:p>
    <w:p w14:paraId="5503F846" w14:textId="77777777" w:rsidR="00230696" w:rsidRPr="0076342B" w:rsidRDefault="00230696" w:rsidP="00230696">
      <w:pPr>
        <w:pStyle w:val="a5"/>
        <w:ind w:firstLine="720"/>
        <w:rPr>
          <w:sz w:val="20"/>
          <w:szCs w:val="20"/>
        </w:rPr>
      </w:pPr>
      <w:r w:rsidRPr="0076342B">
        <w:rPr>
          <w:sz w:val="20"/>
          <w:szCs w:val="20"/>
        </w:rPr>
        <w:t>4.6.2. Кількість поданих заявок на видачу патентів України на винаходи (корисні моделі).</w:t>
      </w:r>
    </w:p>
    <w:p w14:paraId="67BD0F3C" w14:textId="77777777" w:rsidR="00230696" w:rsidRPr="0076342B" w:rsidRDefault="00230696" w:rsidP="00230696">
      <w:pPr>
        <w:pStyle w:val="a5"/>
        <w:ind w:firstLine="720"/>
        <w:rPr>
          <w:sz w:val="20"/>
          <w:szCs w:val="20"/>
        </w:rPr>
      </w:pPr>
      <w:r w:rsidRPr="0076342B">
        <w:rPr>
          <w:sz w:val="20"/>
          <w:szCs w:val="20"/>
        </w:rPr>
        <w:t>4.6.3. Кількість отриманих патентів України на винаходи (корисні моделі).</w:t>
      </w:r>
    </w:p>
    <w:p w14:paraId="6B699379" w14:textId="77777777" w:rsidR="00230696" w:rsidRPr="0076342B" w:rsidRDefault="00230696" w:rsidP="00230696">
      <w:pPr>
        <w:pStyle w:val="a5"/>
        <w:rPr>
          <w:sz w:val="20"/>
          <w:szCs w:val="20"/>
        </w:rPr>
      </w:pPr>
    </w:p>
    <w:p w14:paraId="00D4595A" w14:textId="77777777" w:rsidR="00230696" w:rsidRPr="0076342B" w:rsidRDefault="00230696" w:rsidP="00230696">
      <w:pPr>
        <w:pStyle w:val="a5"/>
        <w:rPr>
          <w:sz w:val="20"/>
          <w:szCs w:val="20"/>
        </w:rPr>
      </w:pPr>
      <w:r w:rsidRPr="0076342B">
        <w:rPr>
          <w:sz w:val="20"/>
          <w:szCs w:val="20"/>
        </w:rPr>
        <w:t xml:space="preserve">4.7. Кількість студентських конференцій і семінарів, які проводились на базі НУБіП України, наукового структурного підрозділу  університету (назва конференції, семінару; дата проведення). </w:t>
      </w:r>
    </w:p>
    <w:p w14:paraId="3FE9F23F" w14:textId="77777777" w:rsidR="00230696" w:rsidRPr="0076342B" w:rsidRDefault="00230696" w:rsidP="00230696">
      <w:pPr>
        <w:pStyle w:val="a5"/>
        <w:jc w:val="center"/>
      </w:pPr>
    </w:p>
    <w:p w14:paraId="08CE6F91" w14:textId="77777777" w:rsidR="008308A9" w:rsidRPr="004D1037" w:rsidRDefault="008308A9">
      <w:pPr>
        <w:pStyle w:val="a5"/>
        <w:jc w:val="center"/>
      </w:pPr>
    </w:p>
    <w:p w14:paraId="61CDCEAD" w14:textId="77777777" w:rsidR="008308A9" w:rsidRPr="004D1037" w:rsidRDefault="008308A9" w:rsidP="008308A9">
      <w:pPr>
        <w:pStyle w:val="a5"/>
        <w:sectPr w:rsidR="008308A9" w:rsidRPr="004D1037" w:rsidSect="00B46A83">
          <w:headerReference w:type="even" r:id="rId11"/>
          <w:headerReference w:type="default" r:id="rId12"/>
          <w:pgSz w:w="11906" w:h="16838"/>
          <w:pgMar w:top="794" w:right="851" w:bottom="794" w:left="1134" w:header="709" w:footer="709" w:gutter="0"/>
          <w:cols w:space="708"/>
          <w:titlePg/>
          <w:docGrid w:linePitch="360"/>
        </w:sectPr>
      </w:pPr>
    </w:p>
    <w:p w14:paraId="717FA54F" w14:textId="77777777" w:rsidR="00AF6422" w:rsidRPr="000E2133" w:rsidRDefault="00AF6422" w:rsidP="00AF6422">
      <w:pPr>
        <w:jc w:val="center"/>
        <w:rPr>
          <w:b/>
          <w:lang w:val="uk-UA"/>
        </w:rPr>
      </w:pPr>
      <w:r w:rsidRPr="000E2133">
        <w:rPr>
          <w:b/>
          <w:lang w:val="uk-UA"/>
        </w:rPr>
        <w:lastRenderedPageBreak/>
        <w:t xml:space="preserve">У відділ патентно-ліцензійної, винахідницької  та </w:t>
      </w:r>
    </w:p>
    <w:p w14:paraId="01CDEE39" w14:textId="77777777" w:rsidR="00AF6422" w:rsidRPr="000E2133" w:rsidRDefault="00AF6422" w:rsidP="00401B75">
      <w:pPr>
        <w:jc w:val="center"/>
        <w:rPr>
          <w:b/>
          <w:lang w:val="uk-UA"/>
        </w:rPr>
      </w:pPr>
      <w:r w:rsidRPr="000E2133">
        <w:rPr>
          <w:b/>
          <w:lang w:val="uk-UA"/>
        </w:rPr>
        <w:t>раціоналізаторської роботи (</w:t>
      </w:r>
      <w:proofErr w:type="spellStart"/>
      <w:r w:rsidRPr="000E2133">
        <w:rPr>
          <w:b/>
          <w:lang w:val="uk-UA"/>
        </w:rPr>
        <w:t>корп</w:t>
      </w:r>
      <w:proofErr w:type="spellEnd"/>
      <w:r w:rsidRPr="000E2133">
        <w:rPr>
          <w:b/>
          <w:lang w:val="uk-UA"/>
        </w:rPr>
        <w:t>. №</w:t>
      </w:r>
      <w:r w:rsidR="00361F01" w:rsidRPr="000E2133">
        <w:rPr>
          <w:b/>
          <w:lang w:val="uk-UA"/>
        </w:rPr>
        <w:t xml:space="preserve"> </w:t>
      </w:r>
      <w:r w:rsidR="00401B75" w:rsidRPr="000E2133">
        <w:rPr>
          <w:b/>
        </w:rPr>
        <w:t>3</w:t>
      </w:r>
      <w:r w:rsidRPr="000E2133">
        <w:rPr>
          <w:b/>
          <w:lang w:val="uk-UA"/>
        </w:rPr>
        <w:t xml:space="preserve">, кім. </w:t>
      </w:r>
      <w:r w:rsidR="00401B75" w:rsidRPr="000E2133">
        <w:rPr>
          <w:b/>
        </w:rPr>
        <w:t>402</w:t>
      </w:r>
      <w:r w:rsidRPr="000E2133">
        <w:rPr>
          <w:b/>
          <w:lang w:val="uk-UA"/>
        </w:rPr>
        <w:t>)</w:t>
      </w:r>
    </w:p>
    <w:p w14:paraId="6BB9E253" w14:textId="77777777" w:rsidR="00AF6422" w:rsidRPr="004D1037" w:rsidRDefault="00AF6422" w:rsidP="00AF6422">
      <w:pPr>
        <w:jc w:val="center"/>
        <w:rPr>
          <w:b/>
          <w:lang w:val="uk-UA"/>
        </w:rPr>
      </w:pPr>
    </w:p>
    <w:p w14:paraId="29C9C376" w14:textId="77777777" w:rsidR="0076342B" w:rsidRPr="004D1037" w:rsidRDefault="0076342B" w:rsidP="0076342B">
      <w:pPr>
        <w:ind w:firstLine="709"/>
        <w:jc w:val="both"/>
        <w:rPr>
          <w:sz w:val="20"/>
          <w:szCs w:val="20"/>
          <w:lang w:val="uk-UA"/>
        </w:rPr>
      </w:pPr>
      <w:r w:rsidRPr="00EF0963">
        <w:rPr>
          <w:sz w:val="20"/>
          <w:szCs w:val="20"/>
          <w:lang w:val="uk-UA"/>
        </w:rPr>
        <w:t>1.</w:t>
      </w:r>
      <w:r w:rsidRPr="00EF0963">
        <w:rPr>
          <w:b/>
          <w:sz w:val="20"/>
          <w:szCs w:val="20"/>
          <w:lang w:val="uk-UA"/>
        </w:rPr>
        <w:t xml:space="preserve"> До </w:t>
      </w:r>
      <w:r>
        <w:rPr>
          <w:b/>
          <w:sz w:val="20"/>
          <w:szCs w:val="20"/>
          <w:lang w:val="uk-UA"/>
        </w:rPr>
        <w:t xml:space="preserve">21 </w:t>
      </w:r>
      <w:r w:rsidRPr="00EF0963">
        <w:rPr>
          <w:b/>
          <w:sz w:val="20"/>
          <w:szCs w:val="20"/>
          <w:lang w:val="uk-UA"/>
        </w:rPr>
        <w:t xml:space="preserve">грудня </w:t>
      </w:r>
      <w:r w:rsidRPr="00EF0963">
        <w:rPr>
          <w:sz w:val="20"/>
          <w:szCs w:val="20"/>
          <w:lang w:val="uk-UA"/>
        </w:rPr>
        <w:t>згідно</w:t>
      </w:r>
      <w:r w:rsidRPr="004D1037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«</w:t>
      </w:r>
      <w:r w:rsidRPr="004D1037">
        <w:rPr>
          <w:sz w:val="20"/>
          <w:szCs w:val="20"/>
          <w:lang w:val="uk-UA"/>
        </w:rPr>
        <w:t>Порядком державної реєстрації та обліку відкритих науково-дослідних робіт</w:t>
      </w:r>
      <w:r>
        <w:rPr>
          <w:sz w:val="20"/>
          <w:szCs w:val="20"/>
          <w:lang w:val="uk-UA"/>
        </w:rPr>
        <w:t>»</w:t>
      </w:r>
      <w:r w:rsidRPr="004D1037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  </w:t>
      </w:r>
      <w:r w:rsidRPr="004D1037">
        <w:rPr>
          <w:sz w:val="20"/>
          <w:szCs w:val="20"/>
          <w:lang w:val="uk-UA"/>
        </w:rPr>
        <w:t>по темах, що завершуються у 20</w:t>
      </w:r>
      <w:r>
        <w:rPr>
          <w:sz w:val="20"/>
          <w:szCs w:val="20"/>
          <w:lang w:val="uk-UA"/>
        </w:rPr>
        <w:t>20</w:t>
      </w:r>
      <w:r w:rsidRPr="004D1037">
        <w:rPr>
          <w:sz w:val="20"/>
          <w:szCs w:val="20"/>
          <w:lang w:val="uk-UA"/>
        </w:rPr>
        <w:t xml:space="preserve"> р</w:t>
      </w:r>
      <w:r w:rsidRPr="004D1037">
        <w:rPr>
          <w:sz w:val="20"/>
          <w:szCs w:val="20"/>
        </w:rPr>
        <w:t>.</w:t>
      </w:r>
      <w:r w:rsidRPr="004D1037">
        <w:rPr>
          <w:sz w:val="20"/>
          <w:szCs w:val="20"/>
          <w:lang w:val="uk-UA"/>
        </w:rPr>
        <w:t>, подати:</w:t>
      </w:r>
    </w:p>
    <w:p w14:paraId="4D9A42E7" w14:textId="77777777" w:rsidR="0076342B" w:rsidRPr="00D26DB4" w:rsidRDefault="0076342B" w:rsidP="0076342B">
      <w:pPr>
        <w:numPr>
          <w:ilvl w:val="0"/>
          <w:numId w:val="22"/>
        </w:numPr>
        <w:rPr>
          <w:sz w:val="20"/>
          <w:szCs w:val="20"/>
          <w:lang w:val="uk-UA"/>
        </w:rPr>
      </w:pPr>
      <w:r w:rsidRPr="004D1037">
        <w:rPr>
          <w:sz w:val="20"/>
          <w:szCs w:val="20"/>
          <w:lang w:val="uk-UA"/>
        </w:rPr>
        <w:t>облікову картку;</w:t>
      </w:r>
    </w:p>
    <w:p w14:paraId="22382FDC" w14:textId="77777777" w:rsidR="0076342B" w:rsidRPr="004D1037" w:rsidRDefault="0076342B" w:rsidP="0076342B">
      <w:pPr>
        <w:numPr>
          <w:ilvl w:val="0"/>
          <w:numId w:val="22"/>
        </w:numPr>
        <w:rPr>
          <w:sz w:val="20"/>
          <w:szCs w:val="20"/>
          <w:lang w:val="uk-UA"/>
        </w:rPr>
      </w:pPr>
      <w:r w:rsidRPr="004D1037">
        <w:rPr>
          <w:sz w:val="20"/>
          <w:szCs w:val="20"/>
          <w:lang w:val="uk-UA"/>
        </w:rPr>
        <w:t xml:space="preserve">список виконавців; </w:t>
      </w:r>
    </w:p>
    <w:p w14:paraId="44D8DF0A" w14:textId="77777777" w:rsidR="0076342B" w:rsidRPr="004D1037" w:rsidRDefault="0076342B" w:rsidP="0076342B">
      <w:pPr>
        <w:numPr>
          <w:ilvl w:val="0"/>
          <w:numId w:val="22"/>
        </w:numPr>
        <w:rPr>
          <w:sz w:val="20"/>
          <w:szCs w:val="20"/>
          <w:lang w:val="uk-UA"/>
        </w:rPr>
      </w:pPr>
      <w:r w:rsidRPr="004D1037">
        <w:rPr>
          <w:sz w:val="20"/>
          <w:szCs w:val="20"/>
          <w:lang w:val="uk-UA"/>
        </w:rPr>
        <w:t>титульну сторінку звіту з від</w:t>
      </w:r>
      <w:r>
        <w:rPr>
          <w:sz w:val="20"/>
          <w:szCs w:val="20"/>
          <w:lang w:val="uk-UA"/>
        </w:rPr>
        <w:t>повідними підписами і печатками.</w:t>
      </w:r>
    </w:p>
    <w:p w14:paraId="07547A01" w14:textId="77777777" w:rsidR="0076342B" w:rsidRPr="0076342B" w:rsidRDefault="0076342B" w:rsidP="0076342B">
      <w:pPr>
        <w:ind w:left="720"/>
        <w:rPr>
          <w:sz w:val="20"/>
          <w:szCs w:val="20"/>
          <w:lang w:val="uk-UA"/>
        </w:rPr>
      </w:pPr>
    </w:p>
    <w:p w14:paraId="703D9540" w14:textId="77777777" w:rsidR="0076342B" w:rsidRPr="0076342B" w:rsidRDefault="0076342B" w:rsidP="0076342B">
      <w:pPr>
        <w:ind w:left="720"/>
        <w:rPr>
          <w:sz w:val="20"/>
          <w:szCs w:val="20"/>
          <w:lang w:val="uk-UA"/>
        </w:rPr>
      </w:pPr>
      <w:r w:rsidRPr="0076342B">
        <w:rPr>
          <w:sz w:val="20"/>
          <w:szCs w:val="20"/>
          <w:lang w:val="uk-UA"/>
        </w:rPr>
        <w:t xml:space="preserve">2. </w:t>
      </w:r>
      <w:r w:rsidRPr="0076342B">
        <w:rPr>
          <w:b/>
          <w:sz w:val="20"/>
          <w:szCs w:val="20"/>
          <w:lang w:val="uk-UA"/>
        </w:rPr>
        <w:t>До 21 грудня</w:t>
      </w:r>
      <w:r w:rsidRPr="0076342B">
        <w:rPr>
          <w:sz w:val="20"/>
          <w:szCs w:val="20"/>
          <w:lang w:val="uk-UA"/>
        </w:rPr>
        <w:t xml:space="preserve"> подати Звіт про патентні дослідження щодо завершеної НДР.</w:t>
      </w:r>
    </w:p>
    <w:p w14:paraId="0616D889" w14:textId="77777777" w:rsidR="0076342B" w:rsidRPr="0076342B" w:rsidRDefault="0076342B" w:rsidP="0076342B">
      <w:pPr>
        <w:ind w:left="720"/>
        <w:rPr>
          <w:sz w:val="20"/>
          <w:szCs w:val="20"/>
        </w:rPr>
      </w:pPr>
      <w:r w:rsidRPr="0076342B">
        <w:rPr>
          <w:sz w:val="20"/>
          <w:szCs w:val="20"/>
          <w:lang w:val="uk-UA"/>
        </w:rPr>
        <w:t xml:space="preserve">    Для отримання форми звіту надіслати запит на пошту відділу: </w:t>
      </w:r>
      <w:r w:rsidRPr="0076342B">
        <w:rPr>
          <w:sz w:val="20"/>
          <w:szCs w:val="20"/>
        </w:rPr>
        <w:t xml:space="preserve"> </w:t>
      </w:r>
      <w:r w:rsidRPr="0076342B">
        <w:rPr>
          <w:sz w:val="20"/>
          <w:szCs w:val="20"/>
          <w:lang w:val="en-US"/>
        </w:rPr>
        <w:t>patent</w:t>
      </w:r>
      <w:r w:rsidRPr="0076342B">
        <w:rPr>
          <w:sz w:val="20"/>
          <w:szCs w:val="20"/>
        </w:rPr>
        <w:t>_</w:t>
      </w:r>
      <w:r w:rsidRPr="0076342B">
        <w:rPr>
          <w:sz w:val="20"/>
          <w:szCs w:val="20"/>
          <w:lang w:val="en-US"/>
        </w:rPr>
        <w:t>section</w:t>
      </w:r>
      <w:r w:rsidRPr="0076342B">
        <w:rPr>
          <w:sz w:val="20"/>
          <w:szCs w:val="20"/>
        </w:rPr>
        <w:t>@</w:t>
      </w:r>
      <w:proofErr w:type="spellStart"/>
      <w:r w:rsidRPr="0076342B">
        <w:rPr>
          <w:sz w:val="20"/>
          <w:szCs w:val="20"/>
          <w:lang w:val="en-US"/>
        </w:rPr>
        <w:t>nubip</w:t>
      </w:r>
      <w:proofErr w:type="spellEnd"/>
      <w:r w:rsidRPr="0076342B">
        <w:rPr>
          <w:sz w:val="20"/>
          <w:szCs w:val="20"/>
        </w:rPr>
        <w:t>.</w:t>
      </w:r>
      <w:proofErr w:type="spellStart"/>
      <w:r w:rsidRPr="0076342B">
        <w:rPr>
          <w:sz w:val="20"/>
          <w:szCs w:val="20"/>
          <w:lang w:val="en-US"/>
        </w:rPr>
        <w:t>edu</w:t>
      </w:r>
      <w:proofErr w:type="spellEnd"/>
      <w:r w:rsidRPr="0076342B">
        <w:rPr>
          <w:sz w:val="20"/>
          <w:szCs w:val="20"/>
        </w:rPr>
        <w:t>.</w:t>
      </w:r>
      <w:proofErr w:type="spellStart"/>
      <w:r w:rsidRPr="0076342B">
        <w:rPr>
          <w:sz w:val="20"/>
          <w:szCs w:val="20"/>
          <w:lang w:val="en-US"/>
        </w:rPr>
        <w:t>ua</w:t>
      </w:r>
      <w:proofErr w:type="spellEnd"/>
    </w:p>
    <w:p w14:paraId="5043CB0F" w14:textId="77777777" w:rsidR="0076342B" w:rsidRDefault="0076342B" w:rsidP="0076342B">
      <w:pPr>
        <w:ind w:firstLine="709"/>
        <w:rPr>
          <w:sz w:val="20"/>
          <w:szCs w:val="20"/>
          <w:lang w:val="uk-UA"/>
        </w:rPr>
      </w:pPr>
    </w:p>
    <w:p w14:paraId="6C9D68E2" w14:textId="77777777" w:rsidR="0076342B" w:rsidRPr="004D1037" w:rsidRDefault="0076342B" w:rsidP="0076342B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3. </w:t>
      </w:r>
      <w:r>
        <w:rPr>
          <w:b/>
          <w:sz w:val="20"/>
          <w:szCs w:val="20"/>
          <w:lang w:val="uk-UA"/>
        </w:rPr>
        <w:t>До 14</w:t>
      </w:r>
      <w:r w:rsidRPr="00F20D9E">
        <w:rPr>
          <w:b/>
          <w:sz w:val="20"/>
          <w:szCs w:val="20"/>
          <w:lang w:val="uk-UA"/>
        </w:rPr>
        <w:t xml:space="preserve"> грудня</w:t>
      </w:r>
      <w:r w:rsidRPr="00F20D9E">
        <w:rPr>
          <w:sz w:val="20"/>
          <w:szCs w:val="20"/>
          <w:lang w:val="uk-UA"/>
        </w:rPr>
        <w:t xml:space="preserve"> подати інформацію про </w:t>
      </w:r>
      <w:r w:rsidRPr="006A5B4B">
        <w:rPr>
          <w:sz w:val="20"/>
          <w:szCs w:val="20"/>
          <w:lang w:val="uk-UA"/>
        </w:rPr>
        <w:t>одержання у 20</w:t>
      </w:r>
      <w:r>
        <w:rPr>
          <w:sz w:val="20"/>
          <w:szCs w:val="20"/>
          <w:lang w:val="uk-UA"/>
        </w:rPr>
        <w:t>20</w:t>
      </w:r>
      <w:r w:rsidRPr="006A5B4B">
        <w:rPr>
          <w:sz w:val="20"/>
          <w:szCs w:val="20"/>
          <w:lang w:val="uk-UA"/>
        </w:rPr>
        <w:t xml:space="preserve"> р. охоронних</w:t>
      </w:r>
      <w:r w:rsidRPr="00F20D9E">
        <w:rPr>
          <w:sz w:val="20"/>
          <w:szCs w:val="20"/>
          <w:lang w:val="uk-UA"/>
        </w:rPr>
        <w:t xml:space="preserve"> документів на об'єкти  інтелектуальної власності, ліцензійних угод/договорів, </w:t>
      </w:r>
      <w:r w:rsidRPr="00D26DB4">
        <w:rPr>
          <w:sz w:val="20"/>
          <w:szCs w:val="20"/>
          <w:u w:val="single"/>
          <w:lang w:val="uk-UA"/>
        </w:rPr>
        <w:t>власником яких є НУБіП України</w:t>
      </w:r>
      <w:r w:rsidRPr="004D1037">
        <w:rPr>
          <w:sz w:val="20"/>
          <w:szCs w:val="20"/>
          <w:lang w:val="uk-UA"/>
        </w:rPr>
        <w:t xml:space="preserve"> (за підписом директора НДІ, заступника декана факультету з наукової роботи), за формою:</w:t>
      </w:r>
    </w:p>
    <w:p w14:paraId="07459315" w14:textId="77777777" w:rsidR="0076342B" w:rsidRPr="004D1037" w:rsidRDefault="0076342B" w:rsidP="0076342B">
      <w:pPr>
        <w:rPr>
          <w:sz w:val="20"/>
          <w:szCs w:val="20"/>
          <w:lang w:val="uk-UA"/>
        </w:rPr>
      </w:pPr>
    </w:p>
    <w:p w14:paraId="6537F28F" w14:textId="77777777" w:rsidR="00AF6422" w:rsidRPr="004D1037" w:rsidRDefault="00AF6422" w:rsidP="00AF6422">
      <w:pPr>
        <w:rPr>
          <w:sz w:val="20"/>
          <w:szCs w:val="20"/>
          <w:lang w:val="uk-UA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80"/>
        <w:gridCol w:w="2517"/>
        <w:gridCol w:w="1914"/>
        <w:gridCol w:w="1915"/>
      </w:tblGrid>
      <w:tr w:rsidR="002A290D" w:rsidRPr="00C727C8" w14:paraId="1D814322" w14:textId="77777777" w:rsidTr="3022BF60">
        <w:tc>
          <w:tcPr>
            <w:tcW w:w="648" w:type="dxa"/>
            <w:shd w:val="clear" w:color="auto" w:fill="auto"/>
          </w:tcPr>
          <w:p w14:paraId="119BD581" w14:textId="77777777" w:rsidR="002A290D" w:rsidRPr="00C727C8" w:rsidRDefault="002A290D" w:rsidP="00F96F52">
            <w:pPr>
              <w:jc w:val="center"/>
              <w:rPr>
                <w:sz w:val="20"/>
                <w:szCs w:val="20"/>
                <w:lang w:val="uk-UA"/>
              </w:rPr>
            </w:pPr>
            <w:r w:rsidRPr="00C727C8">
              <w:rPr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180" w:type="dxa"/>
            <w:shd w:val="clear" w:color="auto" w:fill="auto"/>
          </w:tcPr>
          <w:p w14:paraId="343019C3" w14:textId="77777777" w:rsidR="002A290D" w:rsidRPr="00C727C8" w:rsidRDefault="002A290D" w:rsidP="00F96F52">
            <w:pPr>
              <w:jc w:val="center"/>
              <w:rPr>
                <w:sz w:val="20"/>
                <w:szCs w:val="20"/>
                <w:lang w:val="uk-UA"/>
              </w:rPr>
            </w:pPr>
            <w:r w:rsidRPr="00C727C8">
              <w:rPr>
                <w:sz w:val="20"/>
                <w:szCs w:val="20"/>
                <w:lang w:val="uk-UA"/>
              </w:rPr>
              <w:t>Номер, охоронного документа ІВ, дата публікації, бюлетень</w:t>
            </w:r>
          </w:p>
        </w:tc>
        <w:tc>
          <w:tcPr>
            <w:tcW w:w="2517" w:type="dxa"/>
            <w:shd w:val="clear" w:color="auto" w:fill="auto"/>
          </w:tcPr>
          <w:p w14:paraId="6324B1EF" w14:textId="77777777" w:rsidR="002A290D" w:rsidRPr="00C727C8" w:rsidRDefault="002A290D" w:rsidP="00F96F52">
            <w:pPr>
              <w:jc w:val="center"/>
              <w:rPr>
                <w:sz w:val="20"/>
                <w:szCs w:val="20"/>
                <w:lang w:val="uk-UA"/>
              </w:rPr>
            </w:pPr>
            <w:r w:rsidRPr="00C727C8">
              <w:rPr>
                <w:sz w:val="20"/>
                <w:szCs w:val="20"/>
                <w:lang w:val="uk-UA"/>
              </w:rPr>
              <w:t>Назва охоронного документа</w:t>
            </w:r>
          </w:p>
        </w:tc>
        <w:tc>
          <w:tcPr>
            <w:tcW w:w="1914" w:type="dxa"/>
            <w:shd w:val="clear" w:color="auto" w:fill="auto"/>
          </w:tcPr>
          <w:p w14:paraId="1906F456" w14:textId="77777777" w:rsidR="002A290D" w:rsidRPr="00C727C8" w:rsidRDefault="002A290D" w:rsidP="00F96F52">
            <w:pPr>
              <w:jc w:val="center"/>
              <w:rPr>
                <w:sz w:val="20"/>
                <w:szCs w:val="20"/>
                <w:lang w:val="uk-UA"/>
              </w:rPr>
            </w:pPr>
            <w:r w:rsidRPr="00C727C8">
              <w:rPr>
                <w:sz w:val="20"/>
                <w:szCs w:val="20"/>
                <w:lang w:val="uk-UA"/>
              </w:rPr>
              <w:t xml:space="preserve">Автор(и) </w:t>
            </w:r>
          </w:p>
        </w:tc>
        <w:tc>
          <w:tcPr>
            <w:tcW w:w="1915" w:type="dxa"/>
            <w:shd w:val="clear" w:color="auto" w:fill="auto"/>
          </w:tcPr>
          <w:p w14:paraId="09A6329E" w14:textId="77777777" w:rsidR="002A290D" w:rsidRPr="00C727C8" w:rsidRDefault="002A290D" w:rsidP="00F96F52">
            <w:pPr>
              <w:jc w:val="center"/>
              <w:rPr>
                <w:sz w:val="20"/>
                <w:szCs w:val="20"/>
                <w:lang w:val="uk-UA"/>
              </w:rPr>
            </w:pPr>
            <w:r w:rsidRPr="00C727C8">
              <w:rPr>
                <w:sz w:val="20"/>
                <w:szCs w:val="20"/>
                <w:lang w:val="uk-UA"/>
              </w:rPr>
              <w:t>Кафедра, на якій працює(</w:t>
            </w:r>
            <w:proofErr w:type="spellStart"/>
            <w:r w:rsidRPr="00C727C8">
              <w:rPr>
                <w:sz w:val="20"/>
                <w:szCs w:val="20"/>
                <w:lang w:val="uk-UA"/>
              </w:rPr>
              <w:t>ють</w:t>
            </w:r>
            <w:proofErr w:type="spellEnd"/>
            <w:r w:rsidRPr="00C727C8">
              <w:rPr>
                <w:sz w:val="20"/>
                <w:szCs w:val="20"/>
                <w:lang w:val="uk-UA"/>
              </w:rPr>
              <w:t>) автор(и)</w:t>
            </w:r>
          </w:p>
        </w:tc>
      </w:tr>
      <w:tr w:rsidR="002A290D" w:rsidRPr="00C727C8" w14:paraId="226C25EF" w14:textId="77777777" w:rsidTr="3022BF60">
        <w:tc>
          <w:tcPr>
            <w:tcW w:w="648" w:type="dxa"/>
            <w:shd w:val="clear" w:color="auto" w:fill="auto"/>
          </w:tcPr>
          <w:p w14:paraId="649841BE" w14:textId="77777777" w:rsidR="002A290D" w:rsidRPr="00C727C8" w:rsidRDefault="002A290D" w:rsidP="00F96F5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27C8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180" w:type="dxa"/>
            <w:shd w:val="clear" w:color="auto" w:fill="auto"/>
          </w:tcPr>
          <w:p w14:paraId="18F999B5" w14:textId="77777777" w:rsidR="002A290D" w:rsidRPr="00C727C8" w:rsidRDefault="002A290D" w:rsidP="00F96F5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27C8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17" w:type="dxa"/>
            <w:shd w:val="clear" w:color="auto" w:fill="auto"/>
          </w:tcPr>
          <w:p w14:paraId="5FCD5EC4" w14:textId="77777777" w:rsidR="002A290D" w:rsidRPr="00C727C8" w:rsidRDefault="002A290D" w:rsidP="00F96F5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27C8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14:paraId="2598DEE6" w14:textId="77777777" w:rsidR="002A290D" w:rsidRPr="00C727C8" w:rsidRDefault="002A290D" w:rsidP="00F96F5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27C8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14:paraId="78941E47" w14:textId="77777777" w:rsidR="002A290D" w:rsidRPr="00C727C8" w:rsidRDefault="002A290D" w:rsidP="00F96F5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27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2A290D" w:rsidRPr="009A7B28" w14:paraId="6DFB9E20" w14:textId="77777777" w:rsidTr="3022BF60">
        <w:tc>
          <w:tcPr>
            <w:tcW w:w="648" w:type="dxa"/>
            <w:shd w:val="clear" w:color="auto" w:fill="auto"/>
          </w:tcPr>
          <w:p w14:paraId="70DF9E56" w14:textId="7F8ADCD4" w:rsidR="002A290D" w:rsidRPr="00C727C8" w:rsidRDefault="1CA35AA1" w:rsidP="00F96F52">
            <w:pPr>
              <w:rPr>
                <w:sz w:val="20"/>
                <w:szCs w:val="20"/>
                <w:lang w:val="uk-UA"/>
              </w:rPr>
            </w:pPr>
            <w:r w:rsidRPr="1CA35AA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80" w:type="dxa"/>
            <w:shd w:val="clear" w:color="auto" w:fill="auto"/>
          </w:tcPr>
          <w:p w14:paraId="44E871BC" w14:textId="0C7BBA46" w:rsidR="002A290D" w:rsidRPr="00C727C8" w:rsidRDefault="1CA35AA1" w:rsidP="1CA35AA1">
            <w:r w:rsidRPr="1CA35AA1">
              <w:rPr>
                <w:sz w:val="20"/>
                <w:szCs w:val="20"/>
                <w:lang w:val="uk-UA"/>
              </w:rPr>
              <w:t xml:space="preserve">№ 142220Дата публікації відомостей про видачу патенту та номер бюлетеня: 25.05.2020, </w:t>
            </w:r>
            <w:proofErr w:type="spellStart"/>
            <w:r w:rsidRPr="1CA35AA1">
              <w:rPr>
                <w:sz w:val="20"/>
                <w:szCs w:val="20"/>
                <w:lang w:val="uk-UA"/>
              </w:rPr>
              <w:t>Бюл</w:t>
            </w:r>
            <w:proofErr w:type="spellEnd"/>
            <w:r w:rsidRPr="1CA35AA1">
              <w:rPr>
                <w:sz w:val="20"/>
                <w:szCs w:val="20"/>
                <w:lang w:val="uk-UA"/>
              </w:rPr>
              <w:t>. № 10</w:t>
            </w:r>
          </w:p>
        </w:tc>
        <w:tc>
          <w:tcPr>
            <w:tcW w:w="2517" w:type="dxa"/>
            <w:shd w:val="clear" w:color="auto" w:fill="auto"/>
          </w:tcPr>
          <w:p w14:paraId="144A5D23" w14:textId="5A4B0244" w:rsidR="002A290D" w:rsidRPr="00C727C8" w:rsidRDefault="1CA35AA1" w:rsidP="00F96F52">
            <w:pPr>
              <w:rPr>
                <w:sz w:val="20"/>
                <w:szCs w:val="20"/>
                <w:lang w:val="uk-UA"/>
              </w:rPr>
            </w:pPr>
            <w:r w:rsidRPr="1CA35AA1">
              <w:rPr>
                <w:sz w:val="20"/>
                <w:szCs w:val="20"/>
                <w:lang w:val="uk-UA"/>
              </w:rPr>
              <w:t xml:space="preserve">СПОСІБ ОДЕРЖАННЯ МОНОКРИСТАЛІВ K2МnР2О7  </w:t>
            </w:r>
          </w:p>
        </w:tc>
        <w:tc>
          <w:tcPr>
            <w:tcW w:w="1914" w:type="dxa"/>
            <w:shd w:val="clear" w:color="auto" w:fill="auto"/>
          </w:tcPr>
          <w:p w14:paraId="13F029A0" w14:textId="6B280B88" w:rsidR="002A290D" w:rsidRPr="00C727C8" w:rsidRDefault="1CA35AA1" w:rsidP="1CA35AA1">
            <w:pPr>
              <w:rPr>
                <w:sz w:val="20"/>
                <w:szCs w:val="20"/>
                <w:lang w:val="uk-UA"/>
              </w:rPr>
            </w:pPr>
            <w:proofErr w:type="spellStart"/>
            <w:r w:rsidRPr="002C16C8">
              <w:rPr>
                <w:lang w:val="uk-UA"/>
              </w:rPr>
              <w:t>В.А.Коп</w:t>
            </w:r>
            <w:r w:rsidRPr="1CA35AA1">
              <w:rPr>
                <w:lang w:val="uk-UA"/>
              </w:rPr>
              <w:t>і</w:t>
            </w:r>
            <w:r w:rsidRPr="002C16C8">
              <w:rPr>
                <w:lang w:val="uk-UA"/>
              </w:rPr>
              <w:t>левич</w:t>
            </w:r>
            <w:proofErr w:type="spellEnd"/>
            <w:r w:rsidRPr="1CA35AA1">
              <w:rPr>
                <w:lang w:val="uk-UA"/>
              </w:rPr>
              <w:t>,</w:t>
            </w:r>
          </w:p>
          <w:p w14:paraId="738610EB" w14:textId="780B2BE9" w:rsidR="002A290D" w:rsidRPr="00C727C8" w:rsidRDefault="1CA35AA1" w:rsidP="1CA35AA1">
            <w:pPr>
              <w:rPr>
                <w:sz w:val="20"/>
                <w:szCs w:val="20"/>
                <w:lang w:val="uk-UA"/>
              </w:rPr>
            </w:pPr>
            <w:r w:rsidRPr="1CA35AA1">
              <w:rPr>
                <w:lang w:val="uk-UA"/>
              </w:rPr>
              <w:t>Р.В. Лаврик</w:t>
            </w:r>
          </w:p>
        </w:tc>
        <w:tc>
          <w:tcPr>
            <w:tcW w:w="1915" w:type="dxa"/>
            <w:shd w:val="clear" w:color="auto" w:fill="auto"/>
          </w:tcPr>
          <w:p w14:paraId="637805D2" w14:textId="629CFDE7" w:rsidR="002A290D" w:rsidRPr="00C727C8" w:rsidRDefault="3022BF60" w:rsidP="00F96F52">
            <w:pPr>
              <w:rPr>
                <w:sz w:val="20"/>
                <w:szCs w:val="20"/>
                <w:lang w:val="uk-UA"/>
              </w:rPr>
            </w:pPr>
            <w:r w:rsidRPr="3022BF60">
              <w:rPr>
                <w:sz w:val="20"/>
                <w:szCs w:val="20"/>
                <w:lang w:val="uk-UA"/>
              </w:rPr>
              <w:t xml:space="preserve">Аналітичної і </w:t>
            </w:r>
            <w:proofErr w:type="spellStart"/>
            <w:r w:rsidRPr="3022BF60">
              <w:rPr>
                <w:sz w:val="20"/>
                <w:szCs w:val="20"/>
                <w:lang w:val="uk-UA"/>
              </w:rPr>
              <w:t>біонгеорганічної</w:t>
            </w:r>
            <w:proofErr w:type="spellEnd"/>
            <w:r w:rsidRPr="3022BF60">
              <w:rPr>
                <w:sz w:val="20"/>
                <w:szCs w:val="20"/>
                <w:lang w:val="uk-UA"/>
              </w:rPr>
              <w:t xml:space="preserve"> хімії та якості води</w:t>
            </w:r>
          </w:p>
        </w:tc>
      </w:tr>
      <w:tr w:rsidR="00A37F58" w:rsidRPr="009A7B28" w14:paraId="15AD0E56" w14:textId="77777777" w:rsidTr="3022BF60">
        <w:tc>
          <w:tcPr>
            <w:tcW w:w="648" w:type="dxa"/>
            <w:shd w:val="clear" w:color="auto" w:fill="auto"/>
          </w:tcPr>
          <w:p w14:paraId="0091A2C3" w14:textId="3D25C1CF" w:rsidR="00A37F58" w:rsidRPr="00A37F58" w:rsidRDefault="00A37F58" w:rsidP="00A37F58">
            <w:pPr>
              <w:rPr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18"/>
                <w:szCs w:val="18"/>
                <w:lang w:val="uk-UA"/>
              </w:rPr>
              <w:t>2</w:t>
            </w:r>
          </w:p>
        </w:tc>
        <w:tc>
          <w:tcPr>
            <w:tcW w:w="3180" w:type="dxa"/>
            <w:shd w:val="clear" w:color="auto" w:fill="auto"/>
          </w:tcPr>
          <w:p w14:paraId="6777D406" w14:textId="77777777" w:rsidR="00A37F58" w:rsidRPr="00B05898" w:rsidRDefault="00A37F58" w:rsidP="00A37F58">
            <w:pPr>
              <w:shd w:val="clear" w:color="auto" w:fill="FFFFFF"/>
              <w:spacing w:after="100" w:afterAutospacing="1"/>
              <w:rPr>
                <w:color w:val="000000"/>
                <w:sz w:val="18"/>
                <w:szCs w:val="18"/>
              </w:rPr>
            </w:pPr>
            <w:r w:rsidRPr="00B05898">
              <w:rPr>
                <w:color w:val="444444"/>
                <w:sz w:val="18"/>
                <w:szCs w:val="18"/>
              </w:rPr>
              <w:t xml:space="preserve">№142593, </w:t>
            </w:r>
            <w:proofErr w:type="spellStart"/>
            <w:r w:rsidRPr="00B05898">
              <w:rPr>
                <w:color w:val="444444"/>
                <w:sz w:val="18"/>
                <w:szCs w:val="18"/>
              </w:rPr>
              <w:t>опубл</w:t>
            </w:r>
            <w:proofErr w:type="spellEnd"/>
            <w:r w:rsidRPr="00B05898">
              <w:rPr>
                <w:color w:val="444444"/>
                <w:sz w:val="18"/>
                <w:szCs w:val="18"/>
              </w:rPr>
              <w:t xml:space="preserve">. 25.06.2020 р. Бюл.12. </w:t>
            </w:r>
            <w:r w:rsidRPr="00B05898">
              <w:rPr>
                <w:color w:val="444444"/>
                <w:sz w:val="18"/>
                <w:szCs w:val="18"/>
                <w:lang w:val="en-US"/>
              </w:rPr>
              <w:t> </w:t>
            </w:r>
          </w:p>
          <w:p w14:paraId="6E1DB587" w14:textId="77777777" w:rsidR="00A37F58" w:rsidRPr="1CA35AA1" w:rsidRDefault="00A37F58" w:rsidP="00A37F5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17" w:type="dxa"/>
            <w:shd w:val="clear" w:color="auto" w:fill="auto"/>
          </w:tcPr>
          <w:p w14:paraId="04CA0012" w14:textId="7B0DE0A3" w:rsidR="00A37F58" w:rsidRPr="1CA35AA1" w:rsidRDefault="00A37F58" w:rsidP="00A37F58">
            <w:pPr>
              <w:rPr>
                <w:sz w:val="20"/>
                <w:szCs w:val="20"/>
                <w:lang w:val="uk-UA"/>
              </w:rPr>
            </w:pPr>
            <w:r w:rsidRPr="00B05898">
              <w:rPr>
                <w:color w:val="000000" w:themeColor="text1"/>
                <w:sz w:val="18"/>
                <w:szCs w:val="18"/>
                <w:lang w:val="uk-UA"/>
              </w:rPr>
              <w:t>Патент на корисну модель</w:t>
            </w:r>
            <w:r w:rsidRPr="00B05898">
              <w:rPr>
                <w:color w:val="444444"/>
                <w:sz w:val="18"/>
                <w:szCs w:val="18"/>
              </w:rPr>
              <w:t xml:space="preserve"> </w:t>
            </w:r>
            <w:r w:rsidRPr="00B05898">
              <w:rPr>
                <w:color w:val="444444"/>
                <w:sz w:val="18"/>
                <w:szCs w:val="18"/>
                <w:lang w:val="uk-UA"/>
              </w:rPr>
              <w:t>«</w:t>
            </w:r>
            <w:proofErr w:type="spellStart"/>
            <w:r w:rsidRPr="00B05898">
              <w:rPr>
                <w:color w:val="444444"/>
                <w:sz w:val="18"/>
                <w:szCs w:val="18"/>
              </w:rPr>
              <w:t>Спосіб</w:t>
            </w:r>
            <w:proofErr w:type="spellEnd"/>
            <w:r w:rsidRPr="00B05898">
              <w:rPr>
                <w:color w:val="444444"/>
                <w:sz w:val="18"/>
                <w:szCs w:val="18"/>
              </w:rPr>
              <w:t xml:space="preserve"> очистки води </w:t>
            </w:r>
            <w:proofErr w:type="spellStart"/>
            <w:r w:rsidRPr="00B05898">
              <w:rPr>
                <w:color w:val="444444"/>
                <w:sz w:val="18"/>
                <w:szCs w:val="18"/>
              </w:rPr>
              <w:t>від</w:t>
            </w:r>
            <w:proofErr w:type="spellEnd"/>
            <w:r w:rsidRPr="00B05898">
              <w:rPr>
                <w:color w:val="444444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05898">
              <w:rPr>
                <w:color w:val="444444"/>
                <w:sz w:val="18"/>
                <w:szCs w:val="18"/>
              </w:rPr>
              <w:t>гербіцидів</w:t>
            </w:r>
            <w:proofErr w:type="spellEnd"/>
            <w:r w:rsidRPr="00B05898">
              <w:rPr>
                <w:color w:val="444444"/>
                <w:sz w:val="18"/>
                <w:szCs w:val="18"/>
                <w:lang w:val="uk-UA"/>
              </w:rPr>
              <w:t>»</w:t>
            </w:r>
          </w:p>
        </w:tc>
        <w:tc>
          <w:tcPr>
            <w:tcW w:w="1914" w:type="dxa"/>
            <w:shd w:val="clear" w:color="auto" w:fill="auto"/>
          </w:tcPr>
          <w:p w14:paraId="5E6FD416" w14:textId="77777777" w:rsidR="00A37F58" w:rsidRPr="00B05898" w:rsidRDefault="00A37F58" w:rsidP="00A37F58">
            <w:pPr>
              <w:rPr>
                <w:sz w:val="18"/>
                <w:szCs w:val="18"/>
                <w:lang w:val="uk-UA"/>
              </w:rPr>
            </w:pPr>
            <w:proofErr w:type="spellStart"/>
            <w:r w:rsidRPr="00B05898">
              <w:rPr>
                <w:sz w:val="18"/>
                <w:szCs w:val="18"/>
                <w:lang w:val="uk-UA"/>
              </w:rPr>
              <w:t>О.Д.Кочкодан</w:t>
            </w:r>
            <w:proofErr w:type="spellEnd"/>
            <w:r w:rsidRPr="00B05898"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B05898">
              <w:rPr>
                <w:sz w:val="18"/>
                <w:szCs w:val="18"/>
                <w:lang w:val="uk-UA"/>
              </w:rPr>
              <w:t>В.І.Максін</w:t>
            </w:r>
            <w:proofErr w:type="spellEnd"/>
            <w:r w:rsidRPr="00B05898">
              <w:rPr>
                <w:sz w:val="18"/>
                <w:szCs w:val="18"/>
                <w:lang w:val="uk-UA"/>
              </w:rPr>
              <w:t xml:space="preserve"> , </w:t>
            </w:r>
            <w:proofErr w:type="spellStart"/>
            <w:r w:rsidRPr="00B05898">
              <w:rPr>
                <w:sz w:val="18"/>
                <w:szCs w:val="18"/>
                <w:lang w:val="uk-UA"/>
              </w:rPr>
              <w:t>Н.М.Антрапцева</w:t>
            </w:r>
            <w:proofErr w:type="spellEnd"/>
            <w:r w:rsidRPr="00B05898">
              <w:rPr>
                <w:sz w:val="18"/>
                <w:szCs w:val="18"/>
                <w:lang w:val="uk-UA"/>
              </w:rPr>
              <w:t xml:space="preserve">, </w:t>
            </w:r>
          </w:p>
          <w:p w14:paraId="54717380" w14:textId="77777777" w:rsidR="00A37F58" w:rsidRPr="002C16C8" w:rsidRDefault="00A37F58" w:rsidP="00A37F58">
            <w:pPr>
              <w:rPr>
                <w:lang w:val="uk-UA"/>
              </w:rPr>
            </w:pPr>
          </w:p>
        </w:tc>
        <w:tc>
          <w:tcPr>
            <w:tcW w:w="1915" w:type="dxa"/>
            <w:shd w:val="clear" w:color="auto" w:fill="auto"/>
          </w:tcPr>
          <w:p w14:paraId="1F68E1D9" w14:textId="03282809" w:rsidR="00A37F58" w:rsidRPr="3022BF60" w:rsidRDefault="00A37F58" w:rsidP="00A37F58">
            <w:pPr>
              <w:rPr>
                <w:sz w:val="20"/>
                <w:szCs w:val="20"/>
                <w:lang w:val="uk-UA"/>
              </w:rPr>
            </w:pPr>
            <w:r w:rsidRPr="00B05898">
              <w:rPr>
                <w:color w:val="000000" w:themeColor="text1"/>
                <w:sz w:val="18"/>
                <w:szCs w:val="18"/>
                <w:lang w:val="uk-UA"/>
              </w:rPr>
              <w:t xml:space="preserve">загальної, органічної та фізичної хімії; аналітичної і </w:t>
            </w:r>
            <w:proofErr w:type="spellStart"/>
            <w:r w:rsidRPr="00B05898">
              <w:rPr>
                <w:color w:val="000000" w:themeColor="text1"/>
                <w:sz w:val="18"/>
                <w:szCs w:val="18"/>
                <w:lang w:val="uk-UA"/>
              </w:rPr>
              <w:t>біонеорганічної</w:t>
            </w:r>
            <w:proofErr w:type="spellEnd"/>
            <w:r w:rsidRPr="00B05898">
              <w:rPr>
                <w:color w:val="000000" w:themeColor="text1"/>
                <w:sz w:val="18"/>
                <w:szCs w:val="18"/>
                <w:lang w:val="uk-UA"/>
              </w:rPr>
              <w:t xml:space="preserve"> хімії та якості води; </w:t>
            </w:r>
          </w:p>
        </w:tc>
      </w:tr>
      <w:tr w:rsidR="00A37F58" w:rsidRPr="009A7B28" w14:paraId="450F3368" w14:textId="77777777" w:rsidTr="3022BF60">
        <w:tc>
          <w:tcPr>
            <w:tcW w:w="648" w:type="dxa"/>
            <w:shd w:val="clear" w:color="auto" w:fill="auto"/>
          </w:tcPr>
          <w:p w14:paraId="7A7F186A" w14:textId="5C4B738C" w:rsidR="00A37F58" w:rsidRPr="00A37F58" w:rsidRDefault="00A37F58" w:rsidP="00A37F58">
            <w:pPr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180" w:type="dxa"/>
            <w:shd w:val="clear" w:color="auto" w:fill="auto"/>
          </w:tcPr>
          <w:p w14:paraId="78D890F7" w14:textId="7F90B8BC" w:rsidR="00A37F58" w:rsidRPr="1CA35AA1" w:rsidRDefault="00A37F58" w:rsidP="00A37F58">
            <w:pPr>
              <w:rPr>
                <w:sz w:val="20"/>
                <w:szCs w:val="20"/>
                <w:lang w:val="uk-UA"/>
              </w:rPr>
            </w:pPr>
            <w:r w:rsidRPr="00667468">
              <w:rPr>
                <w:bCs/>
                <w:sz w:val="18"/>
                <w:szCs w:val="18"/>
                <w:lang w:val="uk-UA"/>
              </w:rPr>
              <w:t xml:space="preserve">№142709. </w:t>
            </w:r>
            <w:proofErr w:type="spellStart"/>
            <w:r w:rsidRPr="00667468">
              <w:rPr>
                <w:bCs/>
                <w:sz w:val="18"/>
                <w:szCs w:val="18"/>
                <w:lang w:val="uk-UA"/>
              </w:rPr>
              <w:t>Опубл</w:t>
            </w:r>
            <w:proofErr w:type="spellEnd"/>
            <w:r w:rsidRPr="00667468">
              <w:rPr>
                <w:bCs/>
                <w:sz w:val="18"/>
                <w:szCs w:val="18"/>
                <w:lang w:val="uk-UA"/>
              </w:rPr>
              <w:t xml:space="preserve">. 25.06.2020, </w:t>
            </w:r>
            <w:proofErr w:type="spellStart"/>
            <w:r w:rsidRPr="00667468">
              <w:rPr>
                <w:bCs/>
                <w:sz w:val="18"/>
                <w:szCs w:val="18"/>
                <w:lang w:val="uk-UA"/>
              </w:rPr>
              <w:t>Бюл</w:t>
            </w:r>
            <w:proofErr w:type="spellEnd"/>
            <w:r w:rsidRPr="00667468">
              <w:rPr>
                <w:bCs/>
                <w:sz w:val="18"/>
                <w:szCs w:val="18"/>
                <w:lang w:val="uk-UA"/>
              </w:rPr>
              <w:t>. № 12</w:t>
            </w:r>
          </w:p>
        </w:tc>
        <w:tc>
          <w:tcPr>
            <w:tcW w:w="2517" w:type="dxa"/>
            <w:shd w:val="clear" w:color="auto" w:fill="auto"/>
          </w:tcPr>
          <w:p w14:paraId="6E0C06E5" w14:textId="77777777" w:rsidR="00A37F58" w:rsidRPr="00667468" w:rsidRDefault="00A37F58" w:rsidP="00A37F58">
            <w:pPr>
              <w:rPr>
                <w:sz w:val="18"/>
                <w:szCs w:val="18"/>
                <w:lang w:val="uk-UA"/>
              </w:rPr>
            </w:pPr>
            <w:r w:rsidRPr="00667468">
              <w:rPr>
                <w:bCs/>
                <w:sz w:val="18"/>
                <w:szCs w:val="18"/>
                <w:lang w:val="uk-UA"/>
              </w:rPr>
              <w:t xml:space="preserve">Патент на корисну модель </w:t>
            </w:r>
            <w:r w:rsidRPr="00667468">
              <w:rPr>
                <w:rFonts w:eastAsia="Calibri"/>
                <w:sz w:val="18"/>
                <w:szCs w:val="18"/>
                <w:lang w:val="uk-UA" w:eastAsia="en-US"/>
              </w:rPr>
              <w:t>Спосіб підвищення посівної якості насіння зернових культур»</w:t>
            </w:r>
          </w:p>
          <w:p w14:paraId="273E5AAE" w14:textId="77777777" w:rsidR="00A37F58" w:rsidRPr="1CA35AA1" w:rsidRDefault="00A37F58" w:rsidP="00A37F5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14" w:type="dxa"/>
            <w:shd w:val="clear" w:color="auto" w:fill="auto"/>
          </w:tcPr>
          <w:p w14:paraId="5E71701B" w14:textId="77777777" w:rsidR="00A37F58" w:rsidRPr="00667468" w:rsidRDefault="00A37F58" w:rsidP="00A37F58">
            <w:pPr>
              <w:rPr>
                <w:sz w:val="18"/>
                <w:szCs w:val="18"/>
              </w:rPr>
            </w:pPr>
            <w:proofErr w:type="spellStart"/>
            <w:r w:rsidRPr="00667468">
              <w:rPr>
                <w:sz w:val="18"/>
                <w:szCs w:val="18"/>
              </w:rPr>
              <w:t>Каленська</w:t>
            </w:r>
            <w:proofErr w:type="spellEnd"/>
            <w:r w:rsidRPr="00667468">
              <w:rPr>
                <w:sz w:val="18"/>
                <w:szCs w:val="18"/>
              </w:rPr>
              <w:t xml:space="preserve"> С. </w:t>
            </w:r>
            <w:proofErr w:type="gramStart"/>
            <w:r w:rsidRPr="00667468">
              <w:rPr>
                <w:sz w:val="18"/>
                <w:szCs w:val="18"/>
              </w:rPr>
              <w:t>М..</w:t>
            </w:r>
            <w:proofErr w:type="gramEnd"/>
          </w:p>
          <w:p w14:paraId="40E6B1D2" w14:textId="77777777" w:rsidR="00A37F58" w:rsidRPr="00667468" w:rsidRDefault="00A37F58" w:rsidP="00A37F58">
            <w:pPr>
              <w:contextualSpacing/>
              <w:rPr>
                <w:sz w:val="18"/>
                <w:szCs w:val="18"/>
              </w:rPr>
            </w:pPr>
            <w:proofErr w:type="spellStart"/>
            <w:r w:rsidRPr="00667468">
              <w:rPr>
                <w:sz w:val="18"/>
                <w:szCs w:val="18"/>
              </w:rPr>
              <w:t>Максін</w:t>
            </w:r>
            <w:proofErr w:type="spellEnd"/>
            <w:r w:rsidRPr="00667468">
              <w:rPr>
                <w:sz w:val="18"/>
                <w:szCs w:val="18"/>
              </w:rPr>
              <w:t xml:space="preserve"> В. І.,</w:t>
            </w:r>
          </w:p>
          <w:p w14:paraId="6D40A259" w14:textId="77777777" w:rsidR="00A37F58" w:rsidRPr="00667468" w:rsidRDefault="00A37F58" w:rsidP="00A37F58">
            <w:pPr>
              <w:contextualSpacing/>
              <w:rPr>
                <w:sz w:val="18"/>
                <w:szCs w:val="18"/>
              </w:rPr>
            </w:pPr>
            <w:proofErr w:type="spellStart"/>
            <w:proofErr w:type="gramStart"/>
            <w:r w:rsidRPr="00667468">
              <w:rPr>
                <w:sz w:val="18"/>
                <w:szCs w:val="18"/>
              </w:rPr>
              <w:t>Мельніченко</w:t>
            </w:r>
            <w:proofErr w:type="spellEnd"/>
            <w:r w:rsidRPr="00667468">
              <w:rPr>
                <w:sz w:val="18"/>
                <w:szCs w:val="18"/>
              </w:rPr>
              <w:t xml:space="preserve">  В.</w:t>
            </w:r>
            <w:proofErr w:type="gramEnd"/>
            <w:r w:rsidRPr="00667468">
              <w:rPr>
                <w:sz w:val="18"/>
                <w:szCs w:val="18"/>
              </w:rPr>
              <w:t xml:space="preserve"> М., Гончар Л. М.,</w:t>
            </w:r>
          </w:p>
          <w:p w14:paraId="63A12119" w14:textId="77777777" w:rsidR="00A37F58" w:rsidRPr="00667468" w:rsidRDefault="00A37F58" w:rsidP="00A37F58">
            <w:pPr>
              <w:rPr>
                <w:sz w:val="18"/>
                <w:szCs w:val="18"/>
              </w:rPr>
            </w:pPr>
            <w:proofErr w:type="spellStart"/>
            <w:r w:rsidRPr="00667468">
              <w:rPr>
                <w:sz w:val="18"/>
                <w:szCs w:val="18"/>
              </w:rPr>
              <w:t>Антал</w:t>
            </w:r>
            <w:proofErr w:type="spellEnd"/>
            <w:r w:rsidRPr="00667468">
              <w:rPr>
                <w:sz w:val="18"/>
                <w:szCs w:val="18"/>
              </w:rPr>
              <w:t xml:space="preserve"> Т.В.,</w:t>
            </w:r>
          </w:p>
          <w:p w14:paraId="1E297DEF" w14:textId="377FA429" w:rsidR="00A37F58" w:rsidRPr="002C16C8" w:rsidRDefault="00A37F58" w:rsidP="00A37F58">
            <w:pPr>
              <w:rPr>
                <w:lang w:val="uk-UA"/>
              </w:rPr>
            </w:pPr>
            <w:proofErr w:type="spellStart"/>
            <w:r w:rsidRPr="00667468">
              <w:rPr>
                <w:sz w:val="18"/>
                <w:szCs w:val="18"/>
              </w:rPr>
              <w:t>Шутий</w:t>
            </w:r>
            <w:proofErr w:type="spellEnd"/>
            <w:r w:rsidRPr="00667468">
              <w:rPr>
                <w:sz w:val="18"/>
                <w:szCs w:val="18"/>
              </w:rPr>
              <w:t xml:space="preserve"> О. І</w:t>
            </w:r>
            <w:r w:rsidRPr="00667468">
              <w:rPr>
                <w:sz w:val="18"/>
                <w:szCs w:val="18"/>
                <w:lang w:val="uk-UA" w:bidi="uk-UA"/>
              </w:rPr>
              <w:t xml:space="preserve"> І.</w:t>
            </w:r>
          </w:p>
        </w:tc>
        <w:tc>
          <w:tcPr>
            <w:tcW w:w="1915" w:type="dxa"/>
            <w:shd w:val="clear" w:color="auto" w:fill="auto"/>
          </w:tcPr>
          <w:p w14:paraId="38D1008F" w14:textId="36C977D6" w:rsidR="00A37F58" w:rsidRPr="3022BF60" w:rsidRDefault="00A37F58" w:rsidP="00A37F58">
            <w:pPr>
              <w:rPr>
                <w:sz w:val="20"/>
                <w:szCs w:val="20"/>
                <w:lang w:val="uk-UA"/>
              </w:rPr>
            </w:pPr>
            <w:r w:rsidRPr="00667468">
              <w:rPr>
                <w:sz w:val="18"/>
                <w:szCs w:val="18"/>
                <w:lang w:val="uk-UA"/>
              </w:rPr>
              <w:t xml:space="preserve">рослинництва, </w:t>
            </w:r>
            <w:r w:rsidRPr="00B05898">
              <w:rPr>
                <w:color w:val="000000" w:themeColor="text1"/>
                <w:sz w:val="18"/>
                <w:szCs w:val="18"/>
                <w:lang w:val="uk-UA"/>
              </w:rPr>
              <w:t xml:space="preserve">аналітичної і </w:t>
            </w:r>
            <w:proofErr w:type="spellStart"/>
            <w:r w:rsidRPr="00B05898">
              <w:rPr>
                <w:color w:val="000000" w:themeColor="text1"/>
                <w:sz w:val="18"/>
                <w:szCs w:val="18"/>
                <w:lang w:val="uk-UA"/>
              </w:rPr>
              <w:t>біонеорганічної</w:t>
            </w:r>
            <w:proofErr w:type="spellEnd"/>
            <w:r w:rsidRPr="00B05898">
              <w:rPr>
                <w:color w:val="000000" w:themeColor="text1"/>
                <w:sz w:val="18"/>
                <w:szCs w:val="18"/>
                <w:lang w:val="uk-UA"/>
              </w:rPr>
              <w:t xml:space="preserve"> хімії та якості води</w:t>
            </w:r>
          </w:p>
        </w:tc>
      </w:tr>
      <w:tr w:rsidR="00A37F58" w:rsidRPr="009A7B28" w14:paraId="727B26A8" w14:textId="77777777" w:rsidTr="3022BF60">
        <w:tc>
          <w:tcPr>
            <w:tcW w:w="648" w:type="dxa"/>
            <w:shd w:val="clear" w:color="auto" w:fill="auto"/>
          </w:tcPr>
          <w:p w14:paraId="28B1B455" w14:textId="76BFD4A8" w:rsidR="00A37F58" w:rsidRPr="1CA35AA1" w:rsidRDefault="00A37F58" w:rsidP="00A37F58">
            <w:pPr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180" w:type="dxa"/>
            <w:shd w:val="clear" w:color="auto" w:fill="auto"/>
          </w:tcPr>
          <w:p w14:paraId="445FEA9C" w14:textId="2CF30FBD" w:rsidR="00A37F58" w:rsidRPr="1CA35AA1" w:rsidRDefault="00A37F58" w:rsidP="00A37F58">
            <w:pPr>
              <w:rPr>
                <w:sz w:val="20"/>
                <w:szCs w:val="20"/>
                <w:lang w:val="uk-UA"/>
              </w:rPr>
            </w:pPr>
            <w:r w:rsidRPr="00667468">
              <w:rPr>
                <w:bCs/>
                <w:sz w:val="18"/>
                <w:szCs w:val="18"/>
                <w:lang w:val="uk-UA"/>
              </w:rPr>
              <w:t xml:space="preserve">№142708. </w:t>
            </w:r>
            <w:proofErr w:type="spellStart"/>
            <w:r w:rsidRPr="00667468">
              <w:rPr>
                <w:bCs/>
                <w:sz w:val="18"/>
                <w:szCs w:val="18"/>
                <w:lang w:val="uk-UA"/>
              </w:rPr>
              <w:t>Опубл</w:t>
            </w:r>
            <w:proofErr w:type="spellEnd"/>
            <w:r w:rsidRPr="00667468">
              <w:rPr>
                <w:bCs/>
                <w:sz w:val="18"/>
                <w:szCs w:val="18"/>
                <w:lang w:val="uk-UA"/>
              </w:rPr>
              <w:t xml:space="preserve">. 25.06.2020, </w:t>
            </w:r>
            <w:proofErr w:type="spellStart"/>
            <w:r w:rsidRPr="00667468">
              <w:rPr>
                <w:bCs/>
                <w:sz w:val="18"/>
                <w:szCs w:val="18"/>
                <w:lang w:val="uk-UA"/>
              </w:rPr>
              <w:t>Бюл</w:t>
            </w:r>
            <w:proofErr w:type="spellEnd"/>
            <w:r w:rsidRPr="00667468">
              <w:rPr>
                <w:bCs/>
                <w:sz w:val="18"/>
                <w:szCs w:val="18"/>
                <w:lang w:val="uk-UA"/>
              </w:rPr>
              <w:t>. № 12</w:t>
            </w:r>
          </w:p>
        </w:tc>
        <w:tc>
          <w:tcPr>
            <w:tcW w:w="2517" w:type="dxa"/>
            <w:shd w:val="clear" w:color="auto" w:fill="auto"/>
          </w:tcPr>
          <w:p w14:paraId="03AF807C" w14:textId="77777777" w:rsidR="00A37F58" w:rsidRPr="00667468" w:rsidRDefault="00A37F58" w:rsidP="00A37F58">
            <w:pPr>
              <w:rPr>
                <w:sz w:val="18"/>
                <w:szCs w:val="18"/>
                <w:lang w:val="uk-UA"/>
              </w:rPr>
            </w:pPr>
            <w:r w:rsidRPr="00667468">
              <w:rPr>
                <w:bCs/>
                <w:sz w:val="18"/>
                <w:szCs w:val="18"/>
                <w:lang w:val="uk-UA"/>
              </w:rPr>
              <w:t>Патент на корисну модель «</w:t>
            </w:r>
            <w:r w:rsidRPr="00667468">
              <w:rPr>
                <w:rFonts w:eastAsia="Calibri"/>
                <w:sz w:val="18"/>
                <w:szCs w:val="18"/>
                <w:lang w:val="uk-UA" w:eastAsia="en-US"/>
              </w:rPr>
              <w:t>Спосіб підвищення посівної якості насіння зернобобових культур»</w:t>
            </w:r>
          </w:p>
          <w:p w14:paraId="2EB83252" w14:textId="77777777" w:rsidR="00A37F58" w:rsidRPr="1CA35AA1" w:rsidRDefault="00A37F58" w:rsidP="00A37F5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14" w:type="dxa"/>
            <w:shd w:val="clear" w:color="auto" w:fill="auto"/>
          </w:tcPr>
          <w:p w14:paraId="7EE0B8B6" w14:textId="77777777" w:rsidR="00A37F58" w:rsidRPr="00667468" w:rsidRDefault="00A37F58" w:rsidP="00A37F58">
            <w:pPr>
              <w:spacing w:line="264" w:lineRule="auto"/>
              <w:contextualSpacing/>
              <w:rPr>
                <w:sz w:val="18"/>
                <w:szCs w:val="18"/>
              </w:rPr>
            </w:pPr>
            <w:proofErr w:type="spellStart"/>
            <w:r w:rsidRPr="00667468">
              <w:rPr>
                <w:sz w:val="18"/>
                <w:szCs w:val="18"/>
              </w:rPr>
              <w:t>Каленська</w:t>
            </w:r>
            <w:proofErr w:type="spellEnd"/>
            <w:r w:rsidRPr="00667468">
              <w:rPr>
                <w:sz w:val="18"/>
                <w:szCs w:val="18"/>
              </w:rPr>
              <w:t xml:space="preserve"> С. М.</w:t>
            </w:r>
          </w:p>
          <w:p w14:paraId="0E1B09A5" w14:textId="77777777" w:rsidR="00A37F58" w:rsidRPr="00667468" w:rsidRDefault="00A37F58" w:rsidP="00A37F58">
            <w:pPr>
              <w:spacing w:line="264" w:lineRule="auto"/>
              <w:contextualSpacing/>
              <w:rPr>
                <w:sz w:val="18"/>
                <w:szCs w:val="18"/>
              </w:rPr>
            </w:pPr>
            <w:proofErr w:type="spellStart"/>
            <w:r w:rsidRPr="00667468">
              <w:rPr>
                <w:sz w:val="18"/>
                <w:szCs w:val="18"/>
              </w:rPr>
              <w:t>Максін</w:t>
            </w:r>
            <w:proofErr w:type="spellEnd"/>
            <w:r w:rsidRPr="00667468">
              <w:rPr>
                <w:sz w:val="18"/>
                <w:szCs w:val="18"/>
              </w:rPr>
              <w:t xml:space="preserve"> В. І.</w:t>
            </w:r>
          </w:p>
          <w:p w14:paraId="3E4DA53B" w14:textId="77777777" w:rsidR="00A37F58" w:rsidRPr="00667468" w:rsidRDefault="00A37F58" w:rsidP="00A37F58">
            <w:pPr>
              <w:spacing w:line="264" w:lineRule="auto"/>
              <w:contextualSpacing/>
              <w:rPr>
                <w:sz w:val="18"/>
                <w:szCs w:val="18"/>
              </w:rPr>
            </w:pPr>
            <w:proofErr w:type="spellStart"/>
            <w:proofErr w:type="gramStart"/>
            <w:r w:rsidRPr="00667468">
              <w:rPr>
                <w:sz w:val="18"/>
                <w:szCs w:val="18"/>
              </w:rPr>
              <w:t>Мельніченко</w:t>
            </w:r>
            <w:proofErr w:type="spellEnd"/>
            <w:r w:rsidRPr="00667468">
              <w:rPr>
                <w:sz w:val="18"/>
                <w:szCs w:val="18"/>
              </w:rPr>
              <w:t xml:space="preserve">  В.М.</w:t>
            </w:r>
            <w:proofErr w:type="gramEnd"/>
          </w:p>
          <w:p w14:paraId="43C89B4E" w14:textId="77777777" w:rsidR="00A37F58" w:rsidRPr="00667468" w:rsidRDefault="00A37F58" w:rsidP="00A37F58">
            <w:pPr>
              <w:spacing w:line="264" w:lineRule="auto"/>
              <w:contextualSpacing/>
              <w:rPr>
                <w:sz w:val="18"/>
                <w:szCs w:val="18"/>
              </w:rPr>
            </w:pPr>
            <w:r w:rsidRPr="00667468">
              <w:rPr>
                <w:sz w:val="18"/>
                <w:szCs w:val="18"/>
              </w:rPr>
              <w:t>Гарбар Л.А.</w:t>
            </w:r>
          </w:p>
          <w:p w14:paraId="01FAD522" w14:textId="77777777" w:rsidR="00A37F58" w:rsidRPr="00667468" w:rsidRDefault="00A37F58" w:rsidP="00A37F58">
            <w:pPr>
              <w:spacing w:line="264" w:lineRule="auto"/>
              <w:contextualSpacing/>
              <w:rPr>
                <w:sz w:val="18"/>
                <w:szCs w:val="18"/>
              </w:rPr>
            </w:pPr>
            <w:proofErr w:type="spellStart"/>
            <w:r w:rsidRPr="00667468">
              <w:rPr>
                <w:sz w:val="18"/>
                <w:szCs w:val="18"/>
              </w:rPr>
              <w:t>Новицька</w:t>
            </w:r>
            <w:proofErr w:type="spellEnd"/>
            <w:r w:rsidRPr="00667468">
              <w:rPr>
                <w:sz w:val="18"/>
                <w:szCs w:val="18"/>
              </w:rPr>
              <w:t xml:space="preserve"> Н. В. </w:t>
            </w:r>
          </w:p>
          <w:p w14:paraId="6B6F50D9" w14:textId="0ECF2C02" w:rsidR="00A37F58" w:rsidRPr="002C16C8" w:rsidRDefault="00A37F58" w:rsidP="00A37F58">
            <w:pPr>
              <w:rPr>
                <w:lang w:val="uk-UA"/>
              </w:rPr>
            </w:pPr>
            <w:proofErr w:type="spellStart"/>
            <w:r w:rsidRPr="00667468">
              <w:rPr>
                <w:sz w:val="18"/>
                <w:szCs w:val="18"/>
              </w:rPr>
              <w:t>Каленський</w:t>
            </w:r>
            <w:proofErr w:type="spellEnd"/>
            <w:r w:rsidRPr="00667468">
              <w:rPr>
                <w:sz w:val="18"/>
                <w:szCs w:val="18"/>
              </w:rPr>
              <w:t xml:space="preserve"> В.П.</w:t>
            </w:r>
          </w:p>
        </w:tc>
        <w:tc>
          <w:tcPr>
            <w:tcW w:w="1915" w:type="dxa"/>
            <w:shd w:val="clear" w:color="auto" w:fill="auto"/>
          </w:tcPr>
          <w:p w14:paraId="287D859A" w14:textId="3CD7F41D" w:rsidR="00A37F58" w:rsidRPr="3022BF60" w:rsidRDefault="00A37F58" w:rsidP="00A37F58">
            <w:pPr>
              <w:rPr>
                <w:sz w:val="20"/>
                <w:szCs w:val="20"/>
                <w:lang w:val="uk-UA"/>
              </w:rPr>
            </w:pPr>
            <w:r w:rsidRPr="00667468">
              <w:rPr>
                <w:sz w:val="18"/>
                <w:szCs w:val="18"/>
                <w:lang w:val="uk-UA"/>
              </w:rPr>
              <w:t xml:space="preserve">рослинництва, </w:t>
            </w:r>
            <w:r w:rsidRPr="00B05898">
              <w:rPr>
                <w:color w:val="000000" w:themeColor="text1"/>
                <w:sz w:val="18"/>
                <w:szCs w:val="18"/>
                <w:lang w:val="uk-UA"/>
              </w:rPr>
              <w:t xml:space="preserve">аналітичної і </w:t>
            </w:r>
            <w:proofErr w:type="spellStart"/>
            <w:r w:rsidRPr="00B05898">
              <w:rPr>
                <w:color w:val="000000" w:themeColor="text1"/>
                <w:sz w:val="18"/>
                <w:szCs w:val="18"/>
                <w:lang w:val="uk-UA"/>
              </w:rPr>
              <w:t>біонеорганічної</w:t>
            </w:r>
            <w:proofErr w:type="spellEnd"/>
            <w:r w:rsidRPr="00B05898">
              <w:rPr>
                <w:color w:val="000000" w:themeColor="text1"/>
                <w:sz w:val="18"/>
                <w:szCs w:val="18"/>
                <w:lang w:val="uk-UA"/>
              </w:rPr>
              <w:t xml:space="preserve"> хімії та якості води</w:t>
            </w:r>
          </w:p>
        </w:tc>
      </w:tr>
    </w:tbl>
    <w:p w14:paraId="463F29E8" w14:textId="77777777" w:rsidR="00AF6422" w:rsidRPr="004D1037" w:rsidRDefault="00AF6422" w:rsidP="00AF6422">
      <w:pPr>
        <w:rPr>
          <w:sz w:val="20"/>
          <w:szCs w:val="20"/>
          <w:lang w:val="uk-UA"/>
        </w:rPr>
      </w:pPr>
    </w:p>
    <w:p w14:paraId="73AB52DC" w14:textId="77777777" w:rsidR="002A290D" w:rsidRPr="00C727C8" w:rsidRDefault="002A290D" w:rsidP="002A290D">
      <w:pPr>
        <w:numPr>
          <w:ilvl w:val="0"/>
          <w:numId w:val="22"/>
        </w:numPr>
        <w:rPr>
          <w:sz w:val="20"/>
          <w:szCs w:val="20"/>
          <w:lang w:val="uk-UA"/>
        </w:rPr>
      </w:pPr>
      <w:r w:rsidRPr="00C727C8">
        <w:rPr>
          <w:sz w:val="20"/>
          <w:szCs w:val="20"/>
          <w:lang w:val="uk-UA"/>
        </w:rPr>
        <w:t>кількість патентів на винаходи;</w:t>
      </w:r>
    </w:p>
    <w:p w14:paraId="71FF2D32" w14:textId="77777777" w:rsidR="002A290D" w:rsidRPr="00C727C8" w:rsidRDefault="002A290D" w:rsidP="002A290D">
      <w:pPr>
        <w:numPr>
          <w:ilvl w:val="0"/>
          <w:numId w:val="22"/>
        </w:numPr>
        <w:rPr>
          <w:sz w:val="20"/>
          <w:szCs w:val="20"/>
          <w:lang w:val="uk-UA"/>
        </w:rPr>
      </w:pPr>
      <w:r w:rsidRPr="00C727C8">
        <w:rPr>
          <w:sz w:val="20"/>
          <w:szCs w:val="20"/>
          <w:lang w:val="uk-UA"/>
        </w:rPr>
        <w:t>кількість патентів на корисні моделі;</w:t>
      </w:r>
    </w:p>
    <w:p w14:paraId="6AABC375" w14:textId="77777777" w:rsidR="002A290D" w:rsidRPr="00C727C8" w:rsidRDefault="002A290D" w:rsidP="002A290D">
      <w:pPr>
        <w:numPr>
          <w:ilvl w:val="0"/>
          <w:numId w:val="22"/>
        </w:numPr>
        <w:rPr>
          <w:sz w:val="20"/>
          <w:szCs w:val="20"/>
          <w:lang w:val="uk-UA"/>
        </w:rPr>
      </w:pPr>
      <w:r w:rsidRPr="00C727C8">
        <w:rPr>
          <w:sz w:val="20"/>
          <w:szCs w:val="20"/>
          <w:lang w:val="uk-UA"/>
        </w:rPr>
        <w:t xml:space="preserve">кількість </w:t>
      </w:r>
      <w:proofErr w:type="spellStart"/>
      <w:r w:rsidRPr="00C727C8">
        <w:rPr>
          <w:sz w:val="20"/>
          <w:szCs w:val="20"/>
          <w:lang w:val="uk-UA"/>
        </w:rPr>
        <w:t>свідоцтв</w:t>
      </w:r>
      <w:proofErr w:type="spellEnd"/>
      <w:r w:rsidRPr="00C727C8">
        <w:rPr>
          <w:sz w:val="20"/>
          <w:szCs w:val="20"/>
          <w:lang w:val="uk-UA"/>
        </w:rPr>
        <w:t xml:space="preserve"> про реєстрацію авторського права на твір (службовий);</w:t>
      </w:r>
    </w:p>
    <w:p w14:paraId="4086311C" w14:textId="77777777" w:rsidR="002A290D" w:rsidRPr="00C727C8" w:rsidRDefault="002A290D" w:rsidP="002A290D">
      <w:pPr>
        <w:numPr>
          <w:ilvl w:val="0"/>
          <w:numId w:val="22"/>
        </w:numPr>
        <w:rPr>
          <w:sz w:val="20"/>
          <w:szCs w:val="20"/>
          <w:lang w:val="uk-UA"/>
        </w:rPr>
      </w:pPr>
      <w:r w:rsidRPr="00C727C8">
        <w:rPr>
          <w:sz w:val="20"/>
          <w:szCs w:val="20"/>
          <w:lang w:val="uk-UA"/>
        </w:rPr>
        <w:t>кількість патентів на сорти рослин;</w:t>
      </w:r>
    </w:p>
    <w:p w14:paraId="12B0A261" w14:textId="77777777" w:rsidR="002A290D" w:rsidRPr="00C727C8" w:rsidRDefault="002A290D" w:rsidP="002A290D">
      <w:pPr>
        <w:numPr>
          <w:ilvl w:val="0"/>
          <w:numId w:val="22"/>
        </w:numPr>
        <w:rPr>
          <w:sz w:val="20"/>
          <w:szCs w:val="20"/>
          <w:lang w:val="uk-UA"/>
        </w:rPr>
      </w:pPr>
      <w:r w:rsidRPr="00C727C8">
        <w:rPr>
          <w:sz w:val="20"/>
          <w:szCs w:val="20"/>
          <w:lang w:val="uk-UA"/>
        </w:rPr>
        <w:t xml:space="preserve">кількість </w:t>
      </w:r>
      <w:proofErr w:type="spellStart"/>
      <w:r w:rsidRPr="00C727C8">
        <w:rPr>
          <w:sz w:val="20"/>
          <w:szCs w:val="20"/>
          <w:lang w:val="uk-UA"/>
        </w:rPr>
        <w:t>свідоцтв</w:t>
      </w:r>
      <w:proofErr w:type="spellEnd"/>
      <w:r w:rsidRPr="00C727C8">
        <w:rPr>
          <w:sz w:val="20"/>
          <w:szCs w:val="20"/>
          <w:lang w:val="uk-UA"/>
        </w:rPr>
        <w:t xml:space="preserve"> про державну реєстрацію сортів рослин;</w:t>
      </w:r>
    </w:p>
    <w:p w14:paraId="5A208332" w14:textId="77777777" w:rsidR="002A290D" w:rsidRPr="00C727C8" w:rsidRDefault="002A290D" w:rsidP="002A290D">
      <w:pPr>
        <w:numPr>
          <w:ilvl w:val="0"/>
          <w:numId w:val="22"/>
        </w:numPr>
        <w:rPr>
          <w:sz w:val="20"/>
          <w:szCs w:val="20"/>
          <w:lang w:val="uk-UA"/>
        </w:rPr>
      </w:pPr>
      <w:r w:rsidRPr="00C727C8">
        <w:rPr>
          <w:sz w:val="20"/>
          <w:szCs w:val="20"/>
          <w:lang w:val="uk-UA"/>
        </w:rPr>
        <w:t>кількість сортів, переданих у сортовипробування;</w:t>
      </w:r>
    </w:p>
    <w:p w14:paraId="2A0D073D" w14:textId="77777777" w:rsidR="002A290D" w:rsidRPr="00C727C8" w:rsidRDefault="002A290D" w:rsidP="002A290D">
      <w:pPr>
        <w:numPr>
          <w:ilvl w:val="0"/>
          <w:numId w:val="22"/>
        </w:numPr>
        <w:rPr>
          <w:sz w:val="20"/>
          <w:szCs w:val="20"/>
          <w:lang w:val="uk-UA"/>
        </w:rPr>
      </w:pPr>
      <w:r w:rsidRPr="00C727C8">
        <w:rPr>
          <w:sz w:val="20"/>
          <w:szCs w:val="20"/>
          <w:lang w:val="uk-UA"/>
        </w:rPr>
        <w:t>кількість ліцензійних договорів/угод (№, дата).</w:t>
      </w:r>
    </w:p>
    <w:p w14:paraId="3B7B4B86" w14:textId="77777777" w:rsidR="00AF6422" w:rsidRPr="00361F01" w:rsidRDefault="00AF6422" w:rsidP="00AF6422">
      <w:pPr>
        <w:rPr>
          <w:sz w:val="20"/>
          <w:szCs w:val="20"/>
          <w:lang w:val="uk-UA"/>
        </w:rPr>
      </w:pPr>
    </w:p>
    <w:p w14:paraId="3A0FF5F2" w14:textId="77777777" w:rsidR="00AC2906" w:rsidRPr="00361F01" w:rsidRDefault="001C5E0D" w:rsidP="001C5E0D">
      <w:pPr>
        <w:ind w:left="143" w:firstLine="708"/>
        <w:rPr>
          <w:sz w:val="20"/>
          <w:szCs w:val="20"/>
          <w:lang w:val="uk-UA"/>
        </w:rPr>
      </w:pPr>
      <w:r w:rsidRPr="00361F01">
        <w:rPr>
          <w:sz w:val="20"/>
          <w:szCs w:val="20"/>
          <w:lang w:val="uk-UA"/>
        </w:rPr>
        <w:tab/>
      </w:r>
      <w:r w:rsidRPr="00361F01">
        <w:rPr>
          <w:sz w:val="20"/>
          <w:szCs w:val="20"/>
          <w:lang w:val="uk-UA"/>
        </w:rPr>
        <w:tab/>
      </w:r>
      <w:r w:rsidRPr="00361F01">
        <w:rPr>
          <w:sz w:val="20"/>
          <w:szCs w:val="20"/>
          <w:lang w:val="uk-UA"/>
        </w:rPr>
        <w:tab/>
      </w:r>
      <w:r w:rsidRPr="00361F01">
        <w:rPr>
          <w:sz w:val="20"/>
          <w:szCs w:val="20"/>
          <w:lang w:val="uk-UA"/>
        </w:rPr>
        <w:tab/>
      </w:r>
      <w:r w:rsidRPr="00361F01">
        <w:rPr>
          <w:sz w:val="20"/>
          <w:szCs w:val="20"/>
          <w:lang w:val="uk-UA"/>
        </w:rPr>
        <w:tab/>
      </w:r>
      <w:r w:rsidRPr="00361F01">
        <w:rPr>
          <w:sz w:val="20"/>
          <w:szCs w:val="20"/>
          <w:lang w:val="uk-UA"/>
        </w:rPr>
        <w:tab/>
      </w:r>
    </w:p>
    <w:p w14:paraId="5630AD66" w14:textId="77777777" w:rsidR="00AC2906" w:rsidRPr="00361F01" w:rsidRDefault="00AC2906" w:rsidP="001C5E0D">
      <w:pPr>
        <w:ind w:left="143" w:firstLine="708"/>
        <w:rPr>
          <w:lang w:val="uk-UA"/>
        </w:rPr>
      </w:pPr>
    </w:p>
    <w:p w14:paraId="61829076" w14:textId="77777777" w:rsidR="00AC2906" w:rsidRPr="00AC2906" w:rsidRDefault="00AC2906" w:rsidP="001C5E0D">
      <w:pPr>
        <w:ind w:left="143" w:firstLine="708"/>
        <w:rPr>
          <w:sz w:val="20"/>
          <w:szCs w:val="20"/>
        </w:rPr>
      </w:pPr>
    </w:p>
    <w:p w14:paraId="2BA226A1" w14:textId="77777777" w:rsidR="00AC2906" w:rsidRPr="001C5E0D" w:rsidRDefault="00AC2906" w:rsidP="001C5E0D">
      <w:pPr>
        <w:ind w:left="143" w:firstLine="708"/>
        <w:rPr>
          <w:sz w:val="20"/>
          <w:szCs w:val="20"/>
          <w:lang w:val="uk-UA"/>
        </w:rPr>
      </w:pPr>
    </w:p>
    <w:p w14:paraId="5B5116FD" w14:textId="77777777" w:rsidR="00B66782" w:rsidRPr="001443F4" w:rsidRDefault="001C5E0D" w:rsidP="00F20D9E">
      <w:pPr>
        <w:pStyle w:val="a5"/>
        <w:jc w:val="center"/>
        <w:rPr>
          <w:b/>
          <w:bCs/>
          <w:sz w:val="24"/>
        </w:rPr>
      </w:pPr>
      <w:r w:rsidRPr="001C5E0D">
        <w:rPr>
          <w:b/>
          <w:bCs/>
          <w:i/>
          <w:iCs/>
          <w:sz w:val="20"/>
          <w:szCs w:val="20"/>
        </w:rPr>
        <w:br w:type="page"/>
      </w:r>
      <w:r w:rsidR="00B66782" w:rsidRPr="001443F4">
        <w:rPr>
          <w:b/>
          <w:bCs/>
          <w:sz w:val="24"/>
        </w:rPr>
        <w:lastRenderedPageBreak/>
        <w:t>У відділ науково-технічної інформації (</w:t>
      </w:r>
      <w:proofErr w:type="spellStart"/>
      <w:r w:rsidR="00B66782" w:rsidRPr="001443F4">
        <w:rPr>
          <w:b/>
          <w:bCs/>
          <w:sz w:val="24"/>
        </w:rPr>
        <w:t>корп</w:t>
      </w:r>
      <w:proofErr w:type="spellEnd"/>
      <w:r w:rsidR="00B66782" w:rsidRPr="001443F4">
        <w:rPr>
          <w:b/>
          <w:bCs/>
          <w:sz w:val="24"/>
        </w:rPr>
        <w:t xml:space="preserve">. </w:t>
      </w:r>
      <w:r w:rsidR="00401B75" w:rsidRPr="001443F4">
        <w:rPr>
          <w:b/>
          <w:bCs/>
          <w:sz w:val="24"/>
          <w:lang w:val="ru-RU"/>
        </w:rPr>
        <w:t>3</w:t>
      </w:r>
      <w:r w:rsidR="00B66782" w:rsidRPr="001443F4">
        <w:rPr>
          <w:b/>
          <w:bCs/>
          <w:sz w:val="24"/>
        </w:rPr>
        <w:t xml:space="preserve">, </w:t>
      </w:r>
      <w:proofErr w:type="spellStart"/>
      <w:r w:rsidR="00B66782" w:rsidRPr="001443F4">
        <w:rPr>
          <w:b/>
          <w:bCs/>
          <w:sz w:val="24"/>
        </w:rPr>
        <w:t>кімн</w:t>
      </w:r>
      <w:proofErr w:type="spellEnd"/>
      <w:r w:rsidR="00B66782" w:rsidRPr="001443F4">
        <w:rPr>
          <w:b/>
          <w:bCs/>
          <w:sz w:val="24"/>
        </w:rPr>
        <w:t xml:space="preserve">. </w:t>
      </w:r>
      <w:r w:rsidR="00401B75" w:rsidRPr="001443F4">
        <w:rPr>
          <w:b/>
          <w:bCs/>
          <w:sz w:val="24"/>
          <w:lang w:val="ru-RU"/>
        </w:rPr>
        <w:t>221</w:t>
      </w:r>
      <w:r w:rsidR="00B66782" w:rsidRPr="001443F4">
        <w:rPr>
          <w:b/>
          <w:bCs/>
          <w:sz w:val="24"/>
        </w:rPr>
        <w:t xml:space="preserve">) до </w:t>
      </w:r>
      <w:r w:rsidR="001443F4" w:rsidRPr="001443F4">
        <w:rPr>
          <w:b/>
          <w:bCs/>
          <w:sz w:val="24"/>
        </w:rPr>
        <w:t>1 грудня</w:t>
      </w:r>
    </w:p>
    <w:p w14:paraId="03C5FA7D" w14:textId="77777777" w:rsidR="00B66782" w:rsidRPr="001443F4" w:rsidRDefault="00B66782" w:rsidP="00B66782">
      <w:pPr>
        <w:pStyle w:val="a5"/>
        <w:jc w:val="center"/>
        <w:rPr>
          <w:b/>
          <w:bCs/>
          <w:sz w:val="24"/>
        </w:rPr>
      </w:pPr>
      <w:r w:rsidRPr="001443F4">
        <w:rPr>
          <w:b/>
          <w:bCs/>
          <w:sz w:val="24"/>
        </w:rPr>
        <w:t>необхідно подати:</w:t>
      </w:r>
    </w:p>
    <w:p w14:paraId="072A35AC" w14:textId="77777777" w:rsidR="00B66782" w:rsidRDefault="00B66782" w:rsidP="00B66782">
      <w:pPr>
        <w:pStyle w:val="af1"/>
        <w:numPr>
          <w:ilvl w:val="0"/>
          <w:numId w:val="9"/>
        </w:num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Статистичний звіт за формами:</w:t>
      </w:r>
    </w:p>
    <w:p w14:paraId="78DD7390" w14:textId="77777777" w:rsidR="00B66782" w:rsidRPr="00AA0776" w:rsidRDefault="00B66782" w:rsidP="00401B75">
      <w:pPr>
        <w:jc w:val="center"/>
        <w:rPr>
          <w:b/>
          <w:sz w:val="20"/>
          <w:szCs w:val="20"/>
          <w:lang w:val="uk-UA"/>
        </w:rPr>
      </w:pPr>
      <w:r w:rsidRPr="00AA0776">
        <w:rPr>
          <w:b/>
          <w:sz w:val="20"/>
          <w:szCs w:val="20"/>
          <w:lang w:val="uk-UA"/>
        </w:rPr>
        <w:t>ПЕРЕЛІК ДРУКОВАНИХ ПРАЦЬ, ВИДАНИХ У 20</w:t>
      </w:r>
      <w:r w:rsidR="0022532A">
        <w:rPr>
          <w:b/>
          <w:sz w:val="20"/>
          <w:szCs w:val="20"/>
          <w:lang w:val="uk-UA"/>
        </w:rPr>
        <w:t>20</w:t>
      </w:r>
      <w:r w:rsidRPr="00AA0776">
        <w:rPr>
          <w:b/>
          <w:sz w:val="20"/>
          <w:szCs w:val="20"/>
          <w:lang w:val="uk-UA"/>
        </w:rPr>
        <w:t xml:space="preserve"> р.</w:t>
      </w:r>
    </w:p>
    <w:p w14:paraId="33715759" w14:textId="77777777" w:rsidR="00B66782" w:rsidRPr="001C5E0D" w:rsidRDefault="00B66782" w:rsidP="00B66782">
      <w:pPr>
        <w:jc w:val="center"/>
        <w:rPr>
          <w:b/>
          <w:bCs/>
          <w:i/>
          <w:iCs/>
          <w:sz w:val="20"/>
          <w:szCs w:val="20"/>
          <w:lang w:val="uk-UA"/>
        </w:rPr>
      </w:pPr>
      <w:r w:rsidRPr="00AA0776">
        <w:rPr>
          <w:b/>
          <w:bCs/>
          <w:i/>
          <w:iCs/>
          <w:sz w:val="20"/>
          <w:szCs w:val="20"/>
          <w:lang w:val="uk-UA"/>
        </w:rPr>
        <w:t>( НАЗВА ННІ/факультету )</w:t>
      </w:r>
    </w:p>
    <w:p w14:paraId="17F396A6" w14:textId="77777777" w:rsidR="00B66782" w:rsidRPr="001C5E0D" w:rsidRDefault="00B66782" w:rsidP="00B66782">
      <w:pPr>
        <w:pStyle w:val="1"/>
        <w:spacing w:line="240" w:lineRule="auto"/>
        <w:jc w:val="left"/>
        <w:rPr>
          <w:b w:val="0"/>
          <w:bCs w:val="0"/>
        </w:rPr>
      </w:pPr>
      <w:r>
        <w:rPr>
          <w:b w:val="0"/>
          <w:bCs w:val="0"/>
        </w:rPr>
        <w:t>1</w:t>
      </w:r>
      <w:r w:rsidRPr="001C5E0D">
        <w:rPr>
          <w:b w:val="0"/>
          <w:bCs w:val="0"/>
        </w:rPr>
        <w:t>.1. Монографії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6782" w:rsidRPr="00F9709C" w14:paraId="4983EA27" w14:textId="77777777" w:rsidTr="00BD0B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E33A" w14:textId="77777777" w:rsidR="00B66782" w:rsidRPr="00F9709C" w:rsidRDefault="00B66782" w:rsidP="00BD0BED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>Назва публікації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432D" w14:textId="77777777" w:rsidR="00B66782" w:rsidRPr="00F9709C" w:rsidRDefault="00B66782" w:rsidP="00BD0BED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>Автор</w:t>
            </w:r>
            <w:r>
              <w:rPr>
                <w:bCs/>
                <w:sz w:val="20"/>
                <w:szCs w:val="20"/>
                <w:lang w:eastAsia="ru-RU"/>
              </w:rPr>
              <w:t xml:space="preserve"> (посада; штатний/сумісник)</w:t>
            </w:r>
          </w:p>
        </w:tc>
      </w:tr>
      <w:tr w:rsidR="00A303B6" w:rsidRPr="00F9709C" w14:paraId="66204FF1" w14:textId="77777777" w:rsidTr="00BD0B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A303B6" w:rsidRPr="00F9709C" w:rsidRDefault="00A303B6" w:rsidP="00BD0BED">
            <w:pPr>
              <w:pStyle w:val="2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A303B6" w:rsidRPr="00F9709C" w:rsidRDefault="00A303B6" w:rsidP="00BD0BED">
            <w:pPr>
              <w:pStyle w:val="2"/>
              <w:rPr>
                <w:bCs/>
                <w:sz w:val="20"/>
                <w:szCs w:val="20"/>
                <w:lang w:eastAsia="ru-RU"/>
              </w:rPr>
            </w:pPr>
          </w:p>
        </w:tc>
      </w:tr>
    </w:tbl>
    <w:p w14:paraId="7602D443" w14:textId="77777777" w:rsidR="00B66782" w:rsidRPr="001C5E0D" w:rsidRDefault="00B66782" w:rsidP="00B66782">
      <w:pPr>
        <w:ind w:firstLine="851"/>
        <w:rPr>
          <w:sz w:val="20"/>
          <w:szCs w:val="20"/>
          <w:lang w:val="uk-UA"/>
        </w:rPr>
      </w:pPr>
      <w:r w:rsidRPr="00B66782">
        <w:rPr>
          <w:sz w:val="20"/>
          <w:szCs w:val="20"/>
        </w:rPr>
        <w:t>1</w:t>
      </w:r>
      <w:r w:rsidRPr="001C5E0D">
        <w:rPr>
          <w:sz w:val="20"/>
          <w:szCs w:val="20"/>
          <w:lang w:val="uk-UA"/>
        </w:rPr>
        <w:t xml:space="preserve">.1.1. Загальна кількість монографій та їх обсяг (друк. </w:t>
      </w:r>
      <w:proofErr w:type="spellStart"/>
      <w:r w:rsidRPr="001C5E0D">
        <w:rPr>
          <w:sz w:val="20"/>
          <w:szCs w:val="20"/>
          <w:lang w:val="uk-UA"/>
        </w:rPr>
        <w:t>арк</w:t>
      </w:r>
      <w:proofErr w:type="spellEnd"/>
      <w:r w:rsidRPr="001C5E0D">
        <w:rPr>
          <w:sz w:val="20"/>
          <w:szCs w:val="20"/>
          <w:lang w:val="uk-UA"/>
        </w:rPr>
        <w:t>.)</w:t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  <w:t>[</w:t>
      </w:r>
      <w:r w:rsidRPr="001C5E0D">
        <w:rPr>
          <w:sz w:val="20"/>
          <w:szCs w:val="20"/>
          <w:lang w:val="uk-UA"/>
        </w:rPr>
        <w:tab/>
        <w:t>]</w:t>
      </w:r>
    </w:p>
    <w:p w14:paraId="7B3A31AE" w14:textId="77777777" w:rsidR="00B66782" w:rsidRPr="001C5E0D" w:rsidRDefault="00B66782" w:rsidP="00B66782">
      <w:pPr>
        <w:ind w:firstLine="851"/>
        <w:rPr>
          <w:sz w:val="20"/>
          <w:szCs w:val="20"/>
          <w:lang w:val="uk-UA"/>
        </w:rPr>
      </w:pPr>
      <w:r w:rsidRPr="00B66782">
        <w:rPr>
          <w:sz w:val="20"/>
          <w:szCs w:val="20"/>
        </w:rPr>
        <w:t>1</w:t>
      </w:r>
      <w:r w:rsidRPr="001C5E0D">
        <w:rPr>
          <w:sz w:val="20"/>
          <w:szCs w:val="20"/>
          <w:lang w:val="uk-UA"/>
        </w:rPr>
        <w:t xml:space="preserve">.1.2. Кількість монографій, перекладених на іноземні мови та їх обсяг (друк. </w:t>
      </w:r>
      <w:proofErr w:type="spellStart"/>
      <w:r w:rsidRPr="001C5E0D">
        <w:rPr>
          <w:sz w:val="20"/>
          <w:szCs w:val="20"/>
          <w:lang w:val="uk-UA"/>
        </w:rPr>
        <w:t>арк</w:t>
      </w:r>
      <w:proofErr w:type="spellEnd"/>
      <w:r w:rsidRPr="001C5E0D">
        <w:rPr>
          <w:sz w:val="20"/>
          <w:szCs w:val="20"/>
          <w:lang w:val="uk-UA"/>
        </w:rPr>
        <w:t xml:space="preserve">.)          </w:t>
      </w:r>
      <w:r w:rsidRPr="001C5E0D">
        <w:rPr>
          <w:sz w:val="20"/>
          <w:szCs w:val="20"/>
          <w:lang w:val="uk-UA"/>
        </w:rPr>
        <w:tab/>
        <w:t>[</w:t>
      </w:r>
      <w:r w:rsidRPr="001C5E0D">
        <w:rPr>
          <w:sz w:val="20"/>
          <w:szCs w:val="20"/>
          <w:lang w:val="uk-UA"/>
        </w:rPr>
        <w:tab/>
        <w:t>]</w:t>
      </w:r>
    </w:p>
    <w:p w14:paraId="497AE88E" w14:textId="77777777" w:rsidR="00B66782" w:rsidRPr="001C5E0D" w:rsidRDefault="00B66782" w:rsidP="00B6678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1C5E0D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2</w:t>
      </w:r>
      <w:r w:rsidRPr="001C5E0D">
        <w:rPr>
          <w:sz w:val="20"/>
          <w:szCs w:val="20"/>
          <w:lang w:val="uk-UA"/>
        </w:rPr>
        <w:t>. Довідники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6782" w:rsidRPr="00F9709C" w14:paraId="05A75C6C" w14:textId="77777777" w:rsidTr="00BD0B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D573" w14:textId="77777777" w:rsidR="00B66782" w:rsidRPr="00F9709C" w:rsidRDefault="00B66782" w:rsidP="00BD0BED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 xml:space="preserve"> Назва публікації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6CBC" w14:textId="77777777" w:rsidR="00B66782" w:rsidRPr="00F9709C" w:rsidRDefault="00B66782" w:rsidP="00BD0BED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>Автор</w:t>
            </w:r>
          </w:p>
        </w:tc>
      </w:tr>
      <w:tr w:rsidR="00B66782" w:rsidRPr="001C5E0D" w14:paraId="02F2C34E" w14:textId="77777777" w:rsidTr="00BD0B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77777777" w:rsidR="00B66782" w:rsidRPr="001C5E0D" w:rsidRDefault="00B66782" w:rsidP="00BD0B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B66782" w:rsidRPr="001C5E0D" w:rsidRDefault="00B66782" w:rsidP="00BD0BED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7BA6E34D" w14:textId="77777777" w:rsidR="00B66782" w:rsidRPr="001C5E0D" w:rsidRDefault="00B66782" w:rsidP="00B66782">
      <w:pPr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1C5E0D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2</w:t>
      </w:r>
      <w:r w:rsidRPr="001C5E0D">
        <w:rPr>
          <w:sz w:val="20"/>
          <w:szCs w:val="20"/>
          <w:lang w:val="uk-UA"/>
        </w:rPr>
        <w:t xml:space="preserve">.1. Загальна кількість довідників та їх обсяг (друк. </w:t>
      </w:r>
      <w:proofErr w:type="spellStart"/>
      <w:r w:rsidRPr="001C5E0D">
        <w:rPr>
          <w:sz w:val="20"/>
          <w:szCs w:val="20"/>
          <w:lang w:val="uk-UA"/>
        </w:rPr>
        <w:t>арк</w:t>
      </w:r>
      <w:proofErr w:type="spellEnd"/>
      <w:r w:rsidRPr="001C5E0D">
        <w:rPr>
          <w:sz w:val="20"/>
          <w:szCs w:val="20"/>
          <w:lang w:val="uk-UA"/>
        </w:rPr>
        <w:t>.)</w:t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  <w:t>[</w:t>
      </w:r>
      <w:r w:rsidRPr="001C5E0D">
        <w:rPr>
          <w:sz w:val="20"/>
          <w:szCs w:val="20"/>
          <w:lang w:val="uk-UA"/>
        </w:rPr>
        <w:tab/>
        <w:t>]</w:t>
      </w:r>
    </w:p>
    <w:p w14:paraId="15CEBBDF" w14:textId="77777777" w:rsidR="00B66782" w:rsidRPr="001C5E0D" w:rsidRDefault="00B66782" w:rsidP="00B6678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1C5E0D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3</w:t>
      </w:r>
      <w:r w:rsidRPr="001C5E0D">
        <w:rPr>
          <w:sz w:val="20"/>
          <w:szCs w:val="20"/>
          <w:lang w:val="uk-UA"/>
        </w:rPr>
        <w:t>. Брошури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6782" w:rsidRPr="00F9709C" w14:paraId="20C503E8" w14:textId="77777777" w:rsidTr="00BD0B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3E1" w14:textId="77777777" w:rsidR="00B66782" w:rsidRPr="00F9709C" w:rsidRDefault="00B66782" w:rsidP="00BD0BED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 xml:space="preserve"> Назва публікації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FC52" w14:textId="77777777" w:rsidR="00B66782" w:rsidRPr="00F9709C" w:rsidRDefault="00B66782" w:rsidP="00BD0BED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>Автор</w:t>
            </w:r>
          </w:p>
        </w:tc>
      </w:tr>
      <w:tr w:rsidR="00B66782" w:rsidRPr="001C5E0D" w14:paraId="296FEF7D" w14:textId="77777777" w:rsidTr="00BD0B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B66782" w:rsidRPr="001C5E0D" w:rsidRDefault="00B66782" w:rsidP="00BD0B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77777777" w:rsidR="00B66782" w:rsidRPr="001C5E0D" w:rsidRDefault="00B66782" w:rsidP="00BD0BED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0F6EE059" w14:textId="77777777" w:rsidR="00B66782" w:rsidRPr="001C5E0D" w:rsidRDefault="00B66782" w:rsidP="00B66782">
      <w:pPr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1C5E0D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3</w:t>
      </w:r>
      <w:r w:rsidRPr="001C5E0D">
        <w:rPr>
          <w:sz w:val="20"/>
          <w:szCs w:val="20"/>
          <w:lang w:val="uk-UA"/>
        </w:rPr>
        <w:t xml:space="preserve">.1. Загальна кількість брошур та їх обсяг (друк. </w:t>
      </w:r>
      <w:proofErr w:type="spellStart"/>
      <w:r w:rsidRPr="001C5E0D">
        <w:rPr>
          <w:sz w:val="20"/>
          <w:szCs w:val="20"/>
          <w:lang w:val="uk-UA"/>
        </w:rPr>
        <w:t>арк</w:t>
      </w:r>
      <w:proofErr w:type="spellEnd"/>
      <w:r w:rsidRPr="001C5E0D">
        <w:rPr>
          <w:sz w:val="20"/>
          <w:szCs w:val="20"/>
          <w:lang w:val="uk-UA"/>
        </w:rPr>
        <w:t>.)</w:t>
      </w:r>
      <w:r w:rsidRPr="001C5E0D">
        <w:rPr>
          <w:sz w:val="20"/>
          <w:szCs w:val="20"/>
          <w:lang w:val="uk-UA"/>
        </w:rPr>
        <w:tab/>
      </w:r>
      <w:r w:rsidRPr="001C5E0D">
        <w:rPr>
          <w:b/>
          <w:i/>
          <w:sz w:val="20"/>
          <w:szCs w:val="20"/>
          <w:lang w:val="uk-UA"/>
        </w:rPr>
        <w:tab/>
      </w:r>
      <w:r w:rsidRPr="001C5E0D">
        <w:rPr>
          <w:b/>
          <w:i/>
          <w:sz w:val="20"/>
          <w:szCs w:val="20"/>
          <w:lang w:val="uk-UA"/>
        </w:rPr>
        <w:tab/>
      </w:r>
      <w:r w:rsidRPr="001C5E0D">
        <w:rPr>
          <w:b/>
          <w:i/>
          <w:sz w:val="20"/>
          <w:szCs w:val="20"/>
          <w:lang w:val="uk-UA"/>
        </w:rPr>
        <w:tab/>
      </w:r>
      <w:r w:rsidRPr="001C5E0D">
        <w:rPr>
          <w:b/>
          <w:i/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>[</w:t>
      </w:r>
      <w:r w:rsidRPr="001C5E0D">
        <w:rPr>
          <w:sz w:val="20"/>
          <w:szCs w:val="20"/>
          <w:lang w:val="uk-UA"/>
        </w:rPr>
        <w:tab/>
        <w:t>]</w:t>
      </w:r>
    </w:p>
    <w:p w14:paraId="2322E229" w14:textId="77777777" w:rsidR="00B66782" w:rsidRPr="001C5E0D" w:rsidRDefault="00B66782" w:rsidP="00B66782">
      <w:pPr>
        <w:pStyle w:val="3"/>
        <w:rPr>
          <w:sz w:val="20"/>
          <w:szCs w:val="20"/>
        </w:rPr>
      </w:pPr>
      <w:r w:rsidRPr="001C5E0D">
        <w:rPr>
          <w:sz w:val="20"/>
          <w:szCs w:val="20"/>
        </w:rPr>
        <w:t>ПРИКЛАД ПО ФОРМІ (</w:t>
      </w:r>
      <w:r>
        <w:rPr>
          <w:sz w:val="20"/>
          <w:szCs w:val="20"/>
        </w:rPr>
        <w:t>1</w:t>
      </w:r>
      <w:r w:rsidRPr="001C5E0D">
        <w:rPr>
          <w:sz w:val="20"/>
          <w:szCs w:val="20"/>
        </w:rPr>
        <w:t>.1.</w:t>
      </w:r>
      <w:r>
        <w:rPr>
          <w:sz w:val="20"/>
          <w:szCs w:val="20"/>
        </w:rPr>
        <w:t xml:space="preserve"> - 1</w:t>
      </w:r>
      <w:r w:rsidRPr="001C5E0D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Pr="001C5E0D">
        <w:rPr>
          <w:sz w:val="20"/>
          <w:szCs w:val="20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6782" w:rsidRPr="00F9709C" w14:paraId="49E7782F" w14:textId="77777777" w:rsidTr="00BD0B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D598" w14:textId="77777777" w:rsidR="00B66782" w:rsidRPr="00F9709C" w:rsidRDefault="00B66782" w:rsidP="00BD0BED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 xml:space="preserve"> Назва публікації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EFE" w14:textId="77777777" w:rsidR="00B66782" w:rsidRPr="00F9709C" w:rsidRDefault="00B66782" w:rsidP="00BD0BED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>Автор</w:t>
            </w:r>
          </w:p>
        </w:tc>
      </w:tr>
      <w:tr w:rsidR="00B66782" w:rsidRPr="001C5E0D" w14:paraId="16340BFD" w14:textId="77777777" w:rsidTr="00BD0B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9EC" w14:textId="77777777" w:rsidR="00B66782" w:rsidRPr="001C5E0D" w:rsidRDefault="00B66782" w:rsidP="00BD0BED">
            <w:pPr>
              <w:numPr>
                <w:ilvl w:val="0"/>
                <w:numId w:val="7"/>
              </w:numPr>
              <w:rPr>
                <w:sz w:val="20"/>
                <w:szCs w:val="20"/>
                <w:lang w:val="uk-UA"/>
              </w:rPr>
            </w:pPr>
            <w:r w:rsidRPr="001C5E0D">
              <w:rPr>
                <w:sz w:val="20"/>
                <w:szCs w:val="20"/>
                <w:lang w:val="uk-UA"/>
              </w:rPr>
              <w:t>Назва роботи</w:t>
            </w:r>
          </w:p>
          <w:p w14:paraId="4C7B1AF7" w14:textId="77777777" w:rsidR="00B66782" w:rsidRPr="001C5E0D" w:rsidRDefault="00B66782" w:rsidP="00BD0BED">
            <w:pPr>
              <w:numPr>
                <w:ilvl w:val="0"/>
                <w:numId w:val="7"/>
              </w:numPr>
              <w:rPr>
                <w:sz w:val="20"/>
                <w:szCs w:val="20"/>
                <w:lang w:val="uk-UA"/>
              </w:rPr>
            </w:pPr>
            <w:r w:rsidRPr="001C5E0D">
              <w:rPr>
                <w:sz w:val="20"/>
                <w:szCs w:val="20"/>
                <w:lang w:val="uk-UA"/>
              </w:rPr>
              <w:t>Видавництво</w:t>
            </w:r>
          </w:p>
          <w:p w14:paraId="75AE5289" w14:textId="77777777" w:rsidR="00B66782" w:rsidRPr="001C5E0D" w:rsidRDefault="00B66782" w:rsidP="00BD0BED">
            <w:pPr>
              <w:numPr>
                <w:ilvl w:val="0"/>
                <w:numId w:val="7"/>
              </w:numPr>
              <w:rPr>
                <w:sz w:val="20"/>
                <w:szCs w:val="20"/>
                <w:lang w:val="uk-UA"/>
              </w:rPr>
            </w:pPr>
            <w:r w:rsidRPr="001C5E0D">
              <w:rPr>
                <w:sz w:val="20"/>
                <w:szCs w:val="20"/>
                <w:lang w:val="uk-UA"/>
              </w:rPr>
              <w:t>Рік видання</w:t>
            </w:r>
          </w:p>
          <w:p w14:paraId="405F546F" w14:textId="77777777" w:rsidR="00B66782" w:rsidRPr="001C5E0D" w:rsidRDefault="00B66782" w:rsidP="00BD0BED">
            <w:pPr>
              <w:numPr>
                <w:ilvl w:val="0"/>
                <w:numId w:val="7"/>
              </w:numPr>
              <w:rPr>
                <w:sz w:val="20"/>
                <w:szCs w:val="20"/>
                <w:lang w:val="uk-UA"/>
              </w:rPr>
            </w:pPr>
            <w:r w:rsidRPr="001C5E0D">
              <w:rPr>
                <w:sz w:val="20"/>
                <w:szCs w:val="20"/>
                <w:lang w:val="uk-UA"/>
              </w:rPr>
              <w:t xml:space="preserve">Кількість </w:t>
            </w:r>
            <w:proofErr w:type="spellStart"/>
            <w:r w:rsidRPr="001C5E0D">
              <w:rPr>
                <w:sz w:val="20"/>
                <w:szCs w:val="20"/>
                <w:lang w:val="uk-UA"/>
              </w:rPr>
              <w:t>др</w:t>
            </w:r>
            <w:proofErr w:type="spellEnd"/>
            <w:r w:rsidRPr="001C5E0D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1C5E0D">
              <w:rPr>
                <w:sz w:val="20"/>
                <w:szCs w:val="20"/>
                <w:lang w:val="uk-UA"/>
              </w:rPr>
              <w:t>арк</w:t>
            </w:r>
            <w:proofErr w:type="spellEnd"/>
            <w:r w:rsidRPr="001C5E0D">
              <w:rPr>
                <w:sz w:val="20"/>
                <w:szCs w:val="20"/>
                <w:lang w:val="uk-UA"/>
              </w:rPr>
              <w:t>. (із розрахунку:</w:t>
            </w:r>
          </w:p>
          <w:p w14:paraId="0223192A" w14:textId="77777777" w:rsidR="00B66782" w:rsidRPr="001C5E0D" w:rsidRDefault="00B66782" w:rsidP="00BD0BED">
            <w:pPr>
              <w:rPr>
                <w:sz w:val="20"/>
                <w:szCs w:val="20"/>
                <w:lang w:val="uk-UA"/>
              </w:rPr>
            </w:pPr>
            <w:r w:rsidRPr="001C5E0D">
              <w:rPr>
                <w:sz w:val="20"/>
                <w:szCs w:val="20"/>
                <w:lang w:val="uk-UA"/>
              </w:rPr>
              <w:t xml:space="preserve">       1 </w:t>
            </w:r>
            <w:proofErr w:type="spellStart"/>
            <w:r w:rsidRPr="001C5E0D">
              <w:rPr>
                <w:sz w:val="20"/>
                <w:szCs w:val="20"/>
                <w:lang w:val="uk-UA"/>
              </w:rPr>
              <w:t>др</w:t>
            </w:r>
            <w:proofErr w:type="spellEnd"/>
            <w:r w:rsidRPr="001C5E0D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1C5E0D">
              <w:rPr>
                <w:sz w:val="20"/>
                <w:szCs w:val="20"/>
                <w:lang w:val="uk-UA"/>
              </w:rPr>
              <w:t>арк</w:t>
            </w:r>
            <w:proofErr w:type="spellEnd"/>
            <w:r w:rsidRPr="001C5E0D">
              <w:rPr>
                <w:sz w:val="20"/>
                <w:szCs w:val="20"/>
                <w:lang w:val="uk-UA"/>
              </w:rPr>
              <w:t xml:space="preserve">. = 16 </w:t>
            </w:r>
            <w:proofErr w:type="spellStart"/>
            <w:r w:rsidRPr="001C5E0D">
              <w:rPr>
                <w:sz w:val="20"/>
                <w:szCs w:val="20"/>
                <w:lang w:val="uk-UA"/>
              </w:rPr>
              <w:t>стор</w:t>
            </w:r>
            <w:proofErr w:type="spellEnd"/>
            <w:r w:rsidRPr="001C5E0D">
              <w:rPr>
                <w:sz w:val="20"/>
                <w:szCs w:val="20"/>
                <w:lang w:val="uk-UA"/>
              </w:rPr>
              <w:t>.)</w:t>
            </w:r>
          </w:p>
          <w:p w14:paraId="72BBE292" w14:textId="77777777" w:rsidR="00B66782" w:rsidRPr="001C5E0D" w:rsidRDefault="00B66782" w:rsidP="00BD0BED">
            <w:pPr>
              <w:rPr>
                <w:sz w:val="20"/>
                <w:szCs w:val="20"/>
                <w:lang w:val="uk-UA"/>
              </w:rPr>
            </w:pPr>
            <w:r w:rsidRPr="001C5E0D">
              <w:rPr>
                <w:sz w:val="20"/>
                <w:szCs w:val="20"/>
                <w:lang w:val="uk-UA"/>
              </w:rPr>
              <w:t xml:space="preserve">5. </w:t>
            </w:r>
            <w:r w:rsidRPr="001C5E0D">
              <w:rPr>
                <w:b/>
                <w:sz w:val="20"/>
                <w:szCs w:val="20"/>
                <w:u w:val="single"/>
                <w:lang w:val="uk-UA"/>
              </w:rPr>
              <w:t>УВАГА!</w:t>
            </w:r>
            <w:r w:rsidRPr="001C5E0D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1C5E0D">
              <w:rPr>
                <w:sz w:val="20"/>
                <w:szCs w:val="20"/>
                <w:lang w:val="uk-UA"/>
              </w:rPr>
              <w:t xml:space="preserve">У кожному з переліку видань вказати загальний обсяг видання – кількість </w:t>
            </w:r>
            <w:proofErr w:type="spellStart"/>
            <w:r w:rsidRPr="001C5E0D">
              <w:rPr>
                <w:sz w:val="20"/>
                <w:szCs w:val="20"/>
                <w:lang w:val="uk-UA"/>
              </w:rPr>
              <w:t>др</w:t>
            </w:r>
            <w:proofErr w:type="spellEnd"/>
            <w:r w:rsidRPr="001C5E0D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1C5E0D">
              <w:rPr>
                <w:sz w:val="20"/>
                <w:szCs w:val="20"/>
                <w:lang w:val="uk-UA"/>
              </w:rPr>
              <w:t>арк</w:t>
            </w:r>
            <w:proofErr w:type="spellEnd"/>
            <w:r w:rsidRPr="001C5E0D">
              <w:rPr>
                <w:sz w:val="20"/>
                <w:szCs w:val="20"/>
                <w:lang w:val="uk-UA"/>
              </w:rPr>
              <w:t xml:space="preserve">. та власний авторський % </w:t>
            </w:r>
            <w:proofErr w:type="spellStart"/>
            <w:r w:rsidRPr="001C5E0D">
              <w:rPr>
                <w:sz w:val="20"/>
                <w:szCs w:val="20"/>
                <w:lang w:val="uk-UA"/>
              </w:rPr>
              <w:t>др</w:t>
            </w:r>
            <w:proofErr w:type="spellEnd"/>
            <w:r w:rsidRPr="001C5E0D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1C5E0D">
              <w:rPr>
                <w:sz w:val="20"/>
                <w:szCs w:val="20"/>
                <w:lang w:val="uk-UA"/>
              </w:rPr>
              <w:t>арк</w:t>
            </w:r>
            <w:proofErr w:type="spellEnd"/>
            <w:r w:rsidRPr="001C5E0D">
              <w:rPr>
                <w:sz w:val="20"/>
                <w:szCs w:val="20"/>
                <w:lang w:val="uk-UA"/>
              </w:rPr>
              <w:t>.</w:t>
            </w:r>
            <w:r w:rsidRPr="001C5E0D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630D" w14:textId="77777777" w:rsidR="00B66782" w:rsidRPr="001C5E0D" w:rsidRDefault="00B66782" w:rsidP="00BD0BED">
            <w:pPr>
              <w:rPr>
                <w:sz w:val="20"/>
                <w:szCs w:val="20"/>
                <w:lang w:val="uk-UA"/>
              </w:rPr>
            </w:pPr>
            <w:r w:rsidRPr="001C5E0D">
              <w:rPr>
                <w:sz w:val="20"/>
                <w:szCs w:val="20"/>
                <w:lang w:val="uk-UA"/>
              </w:rPr>
              <w:t>1. Автори публікації</w:t>
            </w:r>
          </w:p>
        </w:tc>
      </w:tr>
    </w:tbl>
    <w:p w14:paraId="73849003" w14:textId="77777777" w:rsidR="00B66782" w:rsidRPr="001C5E0D" w:rsidRDefault="00B66782" w:rsidP="00B66782">
      <w:pPr>
        <w:pStyle w:val="a7"/>
        <w:rPr>
          <w:b/>
          <w:bCs/>
          <w:sz w:val="20"/>
          <w:szCs w:val="20"/>
        </w:rPr>
      </w:pPr>
      <w:r w:rsidRPr="001C5E0D">
        <w:rPr>
          <w:b/>
          <w:bCs/>
          <w:sz w:val="20"/>
          <w:szCs w:val="20"/>
        </w:rPr>
        <w:t>ЗА ЗРАЗКОМ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6782" w:rsidRPr="00F9709C" w14:paraId="12772F17" w14:textId="77777777" w:rsidTr="00BD0B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C509" w14:textId="77777777" w:rsidR="00B66782" w:rsidRPr="00F9709C" w:rsidRDefault="00B66782" w:rsidP="00BD0BED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 xml:space="preserve"> Назва публікації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D1B" w14:textId="77777777" w:rsidR="00B66782" w:rsidRPr="00F9709C" w:rsidRDefault="00B66782" w:rsidP="00BD0BED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>Автор</w:t>
            </w:r>
          </w:p>
        </w:tc>
      </w:tr>
      <w:tr w:rsidR="00A303B6" w:rsidRPr="00D44794" w14:paraId="0944F54C" w14:textId="77777777" w:rsidTr="007557E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BFE2" w14:textId="64D1F858" w:rsidR="00A303B6" w:rsidRPr="00141F3C" w:rsidRDefault="00A303B6" w:rsidP="00A303B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D3A6" w14:textId="38CE7E59" w:rsidR="00A303B6" w:rsidRPr="00141F3C" w:rsidRDefault="00A303B6" w:rsidP="007557EE">
            <w:pPr>
              <w:rPr>
                <w:bCs/>
                <w:sz w:val="16"/>
                <w:szCs w:val="16"/>
                <w:lang w:val="uk-UA" w:bidi="he-IL"/>
              </w:rPr>
            </w:pPr>
          </w:p>
        </w:tc>
      </w:tr>
    </w:tbl>
    <w:p w14:paraId="0D5DB2DC" w14:textId="77777777" w:rsidR="00B66782" w:rsidRDefault="00B66782" w:rsidP="0076342B">
      <w:pPr>
        <w:ind w:firstLine="70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1.4 Словники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6782" w:rsidRPr="00F9709C" w14:paraId="35E87E51" w14:textId="77777777" w:rsidTr="00BD0B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59BB" w14:textId="77777777" w:rsidR="00B66782" w:rsidRPr="00F9709C" w:rsidRDefault="00B66782" w:rsidP="00BD0BED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>Назва публікації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5FE" w14:textId="77777777" w:rsidR="00B66782" w:rsidRPr="00F9709C" w:rsidRDefault="00B66782" w:rsidP="00BD0BED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>Автор</w:t>
            </w:r>
          </w:p>
        </w:tc>
      </w:tr>
      <w:tr w:rsidR="00B66782" w:rsidRPr="001C5E0D" w14:paraId="54CD245A" w14:textId="77777777" w:rsidTr="00BD0B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B66782" w:rsidRPr="001C5E0D" w:rsidRDefault="00B66782" w:rsidP="00BD0B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B66782" w:rsidRPr="001C5E0D" w:rsidRDefault="00B66782" w:rsidP="00BD0BED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0661B663" w14:textId="77777777" w:rsidR="00B66782" w:rsidRDefault="00B66782" w:rsidP="00B66782">
      <w:pPr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1.4</w:t>
      </w:r>
      <w:r w:rsidRPr="001C5E0D">
        <w:rPr>
          <w:sz w:val="20"/>
          <w:szCs w:val="20"/>
          <w:lang w:val="uk-UA"/>
        </w:rPr>
        <w:t xml:space="preserve">.1. Загальна кількість </w:t>
      </w:r>
      <w:r>
        <w:rPr>
          <w:sz w:val="20"/>
          <w:szCs w:val="20"/>
          <w:lang w:val="uk-UA"/>
        </w:rPr>
        <w:t>словників</w:t>
      </w:r>
      <w:r w:rsidRPr="001C5E0D">
        <w:rPr>
          <w:sz w:val="20"/>
          <w:szCs w:val="20"/>
          <w:lang w:val="uk-UA"/>
        </w:rPr>
        <w:t xml:space="preserve"> та їх обсяг (друк. </w:t>
      </w:r>
      <w:proofErr w:type="spellStart"/>
      <w:r w:rsidRPr="001C5E0D">
        <w:rPr>
          <w:sz w:val="20"/>
          <w:szCs w:val="20"/>
          <w:lang w:val="uk-UA"/>
        </w:rPr>
        <w:t>арк</w:t>
      </w:r>
      <w:proofErr w:type="spellEnd"/>
      <w:r w:rsidRPr="001C5E0D">
        <w:rPr>
          <w:sz w:val="20"/>
          <w:szCs w:val="20"/>
          <w:lang w:val="uk-UA"/>
        </w:rPr>
        <w:t>.)</w:t>
      </w:r>
      <w:r w:rsidRPr="001C5E0D">
        <w:rPr>
          <w:sz w:val="20"/>
          <w:szCs w:val="20"/>
          <w:lang w:val="uk-UA"/>
        </w:rPr>
        <w:tab/>
      </w:r>
    </w:p>
    <w:p w14:paraId="6D8AC511" w14:textId="77777777" w:rsidR="00B66782" w:rsidRDefault="00B66782" w:rsidP="00B6678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1.5. Підручники з грифом МОН.</w:t>
      </w:r>
    </w:p>
    <w:p w14:paraId="4E403BB0" w14:textId="77777777" w:rsidR="00B66782" w:rsidRDefault="00B66782" w:rsidP="00B6678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1.5</w:t>
      </w:r>
      <w:r w:rsidRPr="001C5E0D">
        <w:rPr>
          <w:sz w:val="20"/>
          <w:szCs w:val="20"/>
          <w:lang w:val="uk-UA"/>
        </w:rPr>
        <w:t xml:space="preserve">.1. Загальна кількість </w:t>
      </w:r>
      <w:r>
        <w:rPr>
          <w:sz w:val="20"/>
          <w:szCs w:val="20"/>
          <w:lang w:val="uk-UA"/>
        </w:rPr>
        <w:t>підручників.</w:t>
      </w:r>
      <w:r w:rsidRPr="001C5E0D">
        <w:rPr>
          <w:sz w:val="20"/>
          <w:szCs w:val="20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43E1A" w:rsidRPr="00F9709C" w14:paraId="6C5D903C" w14:textId="77777777" w:rsidTr="6CCE82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C340" w14:textId="77777777" w:rsidR="00443E1A" w:rsidRPr="00F9709C" w:rsidRDefault="00443E1A" w:rsidP="00D4331A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>Назва публікації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331D" w14:textId="77777777" w:rsidR="00443E1A" w:rsidRPr="00F9709C" w:rsidRDefault="00443E1A" w:rsidP="00D4331A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>Автор</w:t>
            </w:r>
          </w:p>
        </w:tc>
      </w:tr>
      <w:tr w:rsidR="00443E1A" w:rsidRPr="009A7B28" w14:paraId="644FBB06" w14:textId="77777777" w:rsidTr="6CCE82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2029" w14:textId="77777777" w:rsidR="00443E1A" w:rsidRPr="00443E1A" w:rsidRDefault="00443E1A" w:rsidP="0044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443E1A">
              <w:rPr>
                <w:color w:val="000000"/>
                <w:sz w:val="20"/>
                <w:szCs w:val="20"/>
              </w:rPr>
              <w:t>Підручник</w:t>
            </w:r>
            <w:proofErr w:type="spellEnd"/>
            <w:r w:rsidRPr="00443E1A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443E1A">
              <w:rPr>
                <w:color w:val="000000"/>
                <w:sz w:val="20"/>
                <w:szCs w:val="20"/>
              </w:rPr>
              <w:t>Неорганічна</w:t>
            </w:r>
            <w:proofErr w:type="spellEnd"/>
            <w:r w:rsidRPr="00443E1A"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443E1A">
              <w:rPr>
                <w:color w:val="000000"/>
                <w:sz w:val="20"/>
                <w:szCs w:val="20"/>
              </w:rPr>
              <w:t>аналітична</w:t>
            </w:r>
            <w:proofErr w:type="spellEnd"/>
            <w:r w:rsidRPr="00443E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3E1A">
              <w:rPr>
                <w:color w:val="000000"/>
                <w:sz w:val="20"/>
                <w:szCs w:val="20"/>
              </w:rPr>
              <w:t>хімія</w:t>
            </w:r>
            <w:proofErr w:type="spellEnd"/>
            <w:r w:rsidRPr="00443E1A">
              <w:rPr>
                <w:color w:val="000000"/>
                <w:sz w:val="20"/>
                <w:szCs w:val="20"/>
              </w:rPr>
              <w:t>»</w:t>
            </w:r>
          </w:p>
          <w:p w14:paraId="01F1FDCB" w14:textId="77777777" w:rsidR="00443E1A" w:rsidRDefault="00443E1A" w:rsidP="00443E1A">
            <w:pPr>
              <w:rPr>
                <w:color w:val="000000"/>
                <w:sz w:val="20"/>
                <w:szCs w:val="20"/>
              </w:rPr>
            </w:pPr>
            <w:r w:rsidRPr="00443E1A">
              <w:rPr>
                <w:color w:val="000000"/>
                <w:sz w:val="20"/>
                <w:szCs w:val="20"/>
              </w:rPr>
              <w:t xml:space="preserve">(протокол № _3_ від_28 </w:t>
            </w:r>
            <w:proofErr w:type="spellStart"/>
            <w:r w:rsidRPr="00443E1A">
              <w:rPr>
                <w:color w:val="000000"/>
                <w:sz w:val="20"/>
                <w:szCs w:val="20"/>
              </w:rPr>
              <w:t>жовтня</w:t>
            </w:r>
            <w:proofErr w:type="spellEnd"/>
            <w:r w:rsidRPr="00443E1A">
              <w:rPr>
                <w:color w:val="000000"/>
                <w:sz w:val="20"/>
                <w:szCs w:val="20"/>
              </w:rPr>
              <w:t xml:space="preserve"> 2020)</w:t>
            </w:r>
          </w:p>
          <w:p w14:paraId="5C73508C" w14:textId="36463248" w:rsidR="00D4331A" w:rsidRPr="001C5E0D" w:rsidRDefault="00D4331A" w:rsidP="00804A31">
            <w:pPr>
              <w:rPr>
                <w:sz w:val="20"/>
                <w:szCs w:val="20"/>
                <w:lang w:val="uk-UA"/>
              </w:rPr>
            </w:pPr>
            <w:proofErr w:type="spellStart"/>
            <w:r w:rsidRPr="00141F3C">
              <w:rPr>
                <w:sz w:val="16"/>
                <w:szCs w:val="16"/>
                <w:lang w:val="uk-UA"/>
              </w:rPr>
              <w:t>К.:</w:t>
            </w:r>
            <w:r w:rsidR="00804A31">
              <w:rPr>
                <w:sz w:val="16"/>
                <w:szCs w:val="16"/>
                <w:lang w:val="uk-UA"/>
              </w:rPr>
              <w:t>НУБіП</w:t>
            </w:r>
            <w:proofErr w:type="spellEnd"/>
            <w:r w:rsidR="00804A31">
              <w:rPr>
                <w:sz w:val="16"/>
                <w:szCs w:val="16"/>
                <w:lang w:val="uk-UA"/>
              </w:rPr>
              <w:t xml:space="preserve"> України</w:t>
            </w:r>
            <w:r w:rsidRPr="00141F3C">
              <w:rPr>
                <w:sz w:val="16"/>
                <w:szCs w:val="16"/>
                <w:lang w:val="uk-UA"/>
              </w:rPr>
              <w:t xml:space="preserve">.  </w:t>
            </w:r>
            <w:r w:rsidR="00804A31">
              <w:rPr>
                <w:sz w:val="16"/>
                <w:szCs w:val="16"/>
              </w:rPr>
              <w:t>42</w:t>
            </w:r>
            <w:r w:rsidR="00804A31">
              <w:rPr>
                <w:sz w:val="16"/>
                <w:szCs w:val="16"/>
                <w:lang w:val="uk-UA"/>
              </w:rPr>
              <w:t>,</w:t>
            </w:r>
            <w:r w:rsidR="00804A31" w:rsidRPr="00804A31">
              <w:rPr>
                <w:sz w:val="16"/>
                <w:szCs w:val="16"/>
              </w:rPr>
              <w:t>6</w:t>
            </w:r>
            <w:r w:rsidRPr="00141F3C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proofErr w:type="gramStart"/>
            <w:r w:rsidRPr="00141F3C">
              <w:rPr>
                <w:sz w:val="16"/>
                <w:szCs w:val="16"/>
                <w:lang w:val="uk-UA"/>
              </w:rPr>
              <w:t>др.арк</w:t>
            </w:r>
            <w:proofErr w:type="spellEnd"/>
            <w:proofErr w:type="gramEnd"/>
            <w:r w:rsidRPr="00141F3C">
              <w:rPr>
                <w:sz w:val="16"/>
                <w:szCs w:val="16"/>
                <w:lang w:val="uk-UA"/>
              </w:rPr>
              <w:t xml:space="preserve">.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A8C5" w14:textId="1E6BEC11" w:rsidR="00443E1A" w:rsidRPr="00443E1A" w:rsidRDefault="6CCE82E7" w:rsidP="00443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6CCE82E7">
              <w:rPr>
                <w:color w:val="000000" w:themeColor="text1"/>
                <w:sz w:val="20"/>
                <w:szCs w:val="20"/>
                <w:lang w:val="uk-UA"/>
              </w:rPr>
              <w:t>Д.А.Савченко</w:t>
            </w:r>
            <w:proofErr w:type="spellEnd"/>
            <w:r w:rsidRPr="6CCE82E7">
              <w:rPr>
                <w:sz w:val="16"/>
                <w:szCs w:val="16"/>
                <w:lang w:val="uk-UA"/>
              </w:rPr>
              <w:t xml:space="preserve">– доцент кафедри аналітичної і </w:t>
            </w:r>
            <w:proofErr w:type="spellStart"/>
            <w:r w:rsidRPr="6CCE82E7">
              <w:rPr>
                <w:sz w:val="16"/>
                <w:szCs w:val="16"/>
                <w:lang w:val="uk-UA"/>
              </w:rPr>
              <w:t>біонеорганічної</w:t>
            </w:r>
            <w:proofErr w:type="spellEnd"/>
            <w:r w:rsidRPr="6CCE82E7">
              <w:rPr>
                <w:sz w:val="16"/>
                <w:szCs w:val="16"/>
                <w:lang w:val="uk-UA"/>
              </w:rPr>
              <w:t xml:space="preserve"> хімії та якості води</w:t>
            </w:r>
          </w:p>
          <w:p w14:paraId="46738148" w14:textId="4742439A" w:rsidR="00443E1A" w:rsidRPr="00443E1A" w:rsidRDefault="00443E1A" w:rsidP="00443E1A">
            <w:pPr>
              <w:rPr>
                <w:color w:val="000000"/>
                <w:sz w:val="20"/>
                <w:szCs w:val="20"/>
                <w:lang w:val="uk-UA"/>
              </w:rPr>
            </w:pPr>
            <w:r w:rsidRPr="00443E1A">
              <w:rPr>
                <w:color w:val="000000"/>
                <w:sz w:val="20"/>
                <w:szCs w:val="20"/>
                <w:lang w:val="uk-UA"/>
              </w:rPr>
              <w:t xml:space="preserve">В.А. </w:t>
            </w:r>
            <w:proofErr w:type="spellStart"/>
            <w:r w:rsidRPr="00443E1A">
              <w:rPr>
                <w:color w:val="000000"/>
                <w:sz w:val="20"/>
                <w:szCs w:val="20"/>
                <w:lang w:val="uk-UA"/>
              </w:rPr>
              <w:t>Копілевич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141F3C">
              <w:rPr>
                <w:sz w:val="16"/>
                <w:szCs w:val="16"/>
                <w:lang w:val="uk-UA"/>
              </w:rPr>
              <w:t xml:space="preserve">– професор кафедри аналітичної і </w:t>
            </w:r>
            <w:proofErr w:type="spellStart"/>
            <w:r w:rsidRPr="00141F3C">
              <w:rPr>
                <w:sz w:val="16"/>
                <w:szCs w:val="16"/>
                <w:lang w:val="uk-UA"/>
              </w:rPr>
              <w:t>біонеорганічної</w:t>
            </w:r>
            <w:proofErr w:type="spellEnd"/>
            <w:r w:rsidRPr="00141F3C">
              <w:rPr>
                <w:sz w:val="16"/>
                <w:szCs w:val="16"/>
                <w:lang w:val="uk-UA"/>
              </w:rPr>
              <w:t xml:space="preserve"> хімії та якості води, штатний</w:t>
            </w:r>
            <w:r w:rsidRPr="00443E1A">
              <w:rPr>
                <w:color w:val="000000"/>
                <w:sz w:val="20"/>
                <w:szCs w:val="20"/>
                <w:lang w:val="uk-UA"/>
              </w:rPr>
              <w:t>,</w:t>
            </w:r>
          </w:p>
          <w:p w14:paraId="4EE5E359" w14:textId="2B7D9BB5" w:rsidR="00443E1A" w:rsidRPr="001C5E0D" w:rsidRDefault="6CCE82E7" w:rsidP="00443E1A">
            <w:pPr>
              <w:rPr>
                <w:sz w:val="20"/>
                <w:szCs w:val="20"/>
                <w:lang w:val="uk-UA"/>
              </w:rPr>
            </w:pPr>
            <w:r w:rsidRPr="6CCE82E7">
              <w:rPr>
                <w:color w:val="000000" w:themeColor="text1"/>
                <w:sz w:val="20"/>
                <w:szCs w:val="20"/>
                <w:lang w:val="uk-UA"/>
              </w:rPr>
              <w:t xml:space="preserve"> Т.І. </w:t>
            </w:r>
            <w:proofErr w:type="spellStart"/>
            <w:r w:rsidRPr="6CCE82E7">
              <w:rPr>
                <w:color w:val="000000" w:themeColor="text1"/>
                <w:sz w:val="20"/>
                <w:szCs w:val="20"/>
                <w:lang w:val="uk-UA"/>
              </w:rPr>
              <w:t>Ущапівська</w:t>
            </w:r>
            <w:proofErr w:type="spellEnd"/>
            <w:r w:rsidRPr="6CCE82E7">
              <w:rPr>
                <w:sz w:val="16"/>
                <w:szCs w:val="16"/>
                <w:lang w:val="uk-UA"/>
              </w:rPr>
              <w:t xml:space="preserve">–доцент кафедри аналітичної і </w:t>
            </w:r>
            <w:proofErr w:type="spellStart"/>
            <w:r w:rsidRPr="6CCE82E7">
              <w:rPr>
                <w:sz w:val="16"/>
                <w:szCs w:val="16"/>
                <w:lang w:val="uk-UA"/>
              </w:rPr>
              <w:t>біонеорганічної</w:t>
            </w:r>
            <w:proofErr w:type="spellEnd"/>
            <w:r w:rsidRPr="6CCE82E7">
              <w:rPr>
                <w:sz w:val="16"/>
                <w:szCs w:val="16"/>
                <w:lang w:val="uk-UA"/>
              </w:rPr>
              <w:t xml:space="preserve"> хімії та якості води, штатний</w:t>
            </w:r>
          </w:p>
        </w:tc>
      </w:tr>
    </w:tbl>
    <w:p w14:paraId="7C29BE78" w14:textId="77777777" w:rsidR="00B66782" w:rsidRDefault="00B66782" w:rsidP="00B6678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1.6. Навчальні посібники.</w:t>
      </w:r>
    </w:p>
    <w:p w14:paraId="6116FB59" w14:textId="77777777" w:rsidR="00B66782" w:rsidRDefault="00B66782" w:rsidP="00B6678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1.6</w:t>
      </w:r>
      <w:r w:rsidRPr="001C5E0D">
        <w:rPr>
          <w:sz w:val="20"/>
          <w:szCs w:val="20"/>
          <w:lang w:val="uk-UA"/>
        </w:rPr>
        <w:t xml:space="preserve">.1. Загальна кількість </w:t>
      </w:r>
      <w:r>
        <w:rPr>
          <w:sz w:val="20"/>
          <w:szCs w:val="20"/>
          <w:lang w:val="uk-UA"/>
        </w:rPr>
        <w:t>посібників.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071F76" w:rsidRPr="00F9709C" w14:paraId="33884359" w14:textId="77777777" w:rsidTr="1F1BDE6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1678" w14:textId="77777777" w:rsidR="00071F76" w:rsidRPr="00F9709C" w:rsidRDefault="00071F76" w:rsidP="00E50248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>Назва публікації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BC0D" w14:textId="77777777" w:rsidR="00071F76" w:rsidRPr="00F9709C" w:rsidRDefault="00071F76" w:rsidP="00E50248">
            <w:pPr>
              <w:pStyle w:val="2"/>
              <w:rPr>
                <w:bCs/>
                <w:sz w:val="20"/>
                <w:szCs w:val="20"/>
                <w:lang w:eastAsia="ru-RU"/>
              </w:rPr>
            </w:pPr>
            <w:r w:rsidRPr="00F9709C">
              <w:rPr>
                <w:bCs/>
                <w:sz w:val="20"/>
                <w:szCs w:val="20"/>
                <w:lang w:eastAsia="ru-RU"/>
              </w:rPr>
              <w:t>Автор</w:t>
            </w:r>
          </w:p>
        </w:tc>
      </w:tr>
      <w:tr w:rsidR="00071F76" w:rsidRPr="009A7B28" w14:paraId="6179EDF9" w14:textId="77777777" w:rsidTr="1F1BDE6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E6A" w14:textId="4AC81063" w:rsidR="00071F76" w:rsidRPr="00071F76" w:rsidRDefault="00071F76" w:rsidP="0007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71F76">
              <w:rPr>
                <w:color w:val="000000"/>
                <w:sz w:val="20"/>
                <w:szCs w:val="20"/>
                <w:lang w:val="uk-UA"/>
              </w:rPr>
              <w:t>1.</w:t>
            </w:r>
            <w:proofErr w:type="spellStart"/>
            <w:r w:rsidRPr="00071F76">
              <w:rPr>
                <w:color w:val="000000"/>
                <w:sz w:val="20"/>
                <w:szCs w:val="20"/>
              </w:rPr>
              <w:t>Посібник</w:t>
            </w:r>
            <w:proofErr w:type="spellEnd"/>
            <w:r w:rsidRPr="00071F76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071F76"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 w:rsidRPr="00071F76"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071F76">
              <w:rPr>
                <w:color w:val="000000"/>
                <w:sz w:val="20"/>
                <w:szCs w:val="20"/>
              </w:rPr>
              <w:t>неорганічна</w:t>
            </w:r>
            <w:proofErr w:type="spellEnd"/>
            <w:r w:rsidRPr="00071F7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F76">
              <w:rPr>
                <w:color w:val="000000"/>
                <w:sz w:val="20"/>
                <w:szCs w:val="20"/>
              </w:rPr>
              <w:t>хімія</w:t>
            </w:r>
            <w:proofErr w:type="spellEnd"/>
            <w:r w:rsidRPr="00071F76">
              <w:rPr>
                <w:color w:val="000000"/>
                <w:sz w:val="20"/>
                <w:szCs w:val="20"/>
              </w:rPr>
              <w:t>» (</w:t>
            </w:r>
            <w:proofErr w:type="spellStart"/>
            <w:r w:rsidRPr="00071F76">
              <w:rPr>
                <w:color w:val="000000"/>
                <w:sz w:val="20"/>
                <w:szCs w:val="20"/>
              </w:rPr>
              <w:t>видання</w:t>
            </w:r>
            <w:proofErr w:type="spellEnd"/>
            <w:r w:rsidRPr="00071F76">
              <w:rPr>
                <w:color w:val="000000"/>
                <w:sz w:val="20"/>
                <w:szCs w:val="20"/>
              </w:rPr>
              <w:t xml:space="preserve"> друге, </w:t>
            </w:r>
            <w:proofErr w:type="spellStart"/>
            <w:r w:rsidRPr="00071F76">
              <w:rPr>
                <w:color w:val="000000"/>
                <w:sz w:val="20"/>
                <w:szCs w:val="20"/>
              </w:rPr>
              <w:t>виправлене</w:t>
            </w:r>
            <w:proofErr w:type="spellEnd"/>
            <w:r w:rsidRPr="00071F76"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071F76">
              <w:rPr>
                <w:color w:val="000000"/>
                <w:sz w:val="20"/>
                <w:szCs w:val="20"/>
              </w:rPr>
              <w:t>доповнене</w:t>
            </w:r>
            <w:proofErr w:type="spellEnd"/>
            <w:r w:rsidRPr="00071F76">
              <w:rPr>
                <w:color w:val="000000"/>
                <w:sz w:val="20"/>
                <w:szCs w:val="20"/>
              </w:rPr>
              <w:t>)</w:t>
            </w:r>
          </w:p>
          <w:p w14:paraId="0D8C744B" w14:textId="0FCA47F1" w:rsidR="00071F76" w:rsidRPr="00071F76" w:rsidRDefault="00071F76" w:rsidP="0007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uk-UA"/>
              </w:rPr>
            </w:pPr>
            <w:r w:rsidRPr="00071F76">
              <w:rPr>
                <w:color w:val="000000"/>
                <w:sz w:val="20"/>
                <w:szCs w:val="20"/>
              </w:rPr>
              <w:t xml:space="preserve">(протокол № _1__ </w:t>
            </w:r>
            <w:proofErr w:type="spellStart"/>
            <w:r w:rsidRPr="00071F76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71F76">
              <w:rPr>
                <w:color w:val="000000"/>
                <w:sz w:val="20"/>
                <w:szCs w:val="20"/>
              </w:rPr>
              <w:t xml:space="preserve"> 28серпня 2019р._) </w:t>
            </w:r>
            <w:proofErr w:type="spellStart"/>
            <w:r w:rsidRPr="00071F76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071F76">
              <w:rPr>
                <w:color w:val="000000"/>
                <w:sz w:val="20"/>
                <w:szCs w:val="20"/>
              </w:rPr>
              <w:t xml:space="preserve"> Вид-</w:t>
            </w:r>
            <w:proofErr w:type="spellStart"/>
            <w:r w:rsidRPr="00071F76">
              <w:rPr>
                <w:color w:val="000000"/>
                <w:sz w:val="20"/>
                <w:szCs w:val="20"/>
              </w:rPr>
              <w:t>воНУБіП</w:t>
            </w:r>
            <w:proofErr w:type="spellEnd"/>
            <w:r w:rsidRPr="00071F7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1F76">
              <w:rPr>
                <w:color w:val="000000"/>
                <w:sz w:val="20"/>
                <w:szCs w:val="20"/>
              </w:rPr>
              <w:t>України</w:t>
            </w:r>
            <w:proofErr w:type="spellEnd"/>
            <w:r w:rsidRPr="00071F7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71F76">
              <w:rPr>
                <w:color w:val="000000"/>
                <w:sz w:val="20"/>
                <w:szCs w:val="20"/>
              </w:rPr>
              <w:t>2020</w:t>
            </w:r>
            <w:r w:rsidRPr="00071F7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71F76">
              <w:rPr>
                <w:color w:val="000000"/>
                <w:sz w:val="20"/>
                <w:szCs w:val="20"/>
              </w:rPr>
              <w:t>18,5</w:t>
            </w:r>
            <w:r w:rsidRPr="00071F76">
              <w:rPr>
                <w:sz w:val="20"/>
                <w:szCs w:val="20"/>
                <w:lang w:val="uk-UA"/>
              </w:rPr>
              <w:t xml:space="preserve"> д.а.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496B" w14:textId="77777777" w:rsidR="00071F76" w:rsidRPr="00723220" w:rsidRDefault="00071F76" w:rsidP="0007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23220">
              <w:rPr>
                <w:color w:val="000000"/>
                <w:sz w:val="20"/>
                <w:szCs w:val="20"/>
                <w:lang w:val="uk-UA"/>
              </w:rPr>
              <w:t xml:space="preserve">В.А. </w:t>
            </w:r>
            <w:proofErr w:type="spellStart"/>
            <w:r w:rsidRPr="00723220">
              <w:rPr>
                <w:color w:val="000000"/>
                <w:sz w:val="20"/>
                <w:szCs w:val="20"/>
                <w:lang w:val="uk-UA"/>
              </w:rPr>
              <w:t>Копілевич</w:t>
            </w:r>
            <w:proofErr w:type="spellEnd"/>
            <w:r w:rsidRPr="0072322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14:paraId="7E0D64A2" w14:textId="77777777" w:rsidR="00071F76" w:rsidRPr="00723220" w:rsidRDefault="00071F76" w:rsidP="0007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23220">
              <w:rPr>
                <w:color w:val="000000"/>
                <w:sz w:val="20"/>
                <w:szCs w:val="20"/>
                <w:lang w:val="uk-UA"/>
              </w:rPr>
              <w:t xml:space="preserve">Н.М. </w:t>
            </w:r>
            <w:proofErr w:type="spellStart"/>
            <w:r w:rsidRPr="00723220">
              <w:rPr>
                <w:color w:val="000000"/>
                <w:sz w:val="20"/>
                <w:szCs w:val="20"/>
                <w:lang w:val="uk-UA"/>
              </w:rPr>
              <w:t>Покопчук</w:t>
            </w:r>
            <w:proofErr w:type="spellEnd"/>
            <w:r w:rsidRPr="00723220">
              <w:rPr>
                <w:color w:val="000000"/>
                <w:sz w:val="20"/>
                <w:szCs w:val="20"/>
                <w:lang w:val="uk-UA"/>
              </w:rPr>
              <w:t xml:space="preserve">, Т.І. </w:t>
            </w:r>
            <w:proofErr w:type="spellStart"/>
            <w:r w:rsidRPr="00723220">
              <w:rPr>
                <w:color w:val="000000"/>
                <w:sz w:val="20"/>
                <w:szCs w:val="20"/>
                <w:lang w:val="uk-UA"/>
              </w:rPr>
              <w:t>Ущапівська</w:t>
            </w:r>
            <w:proofErr w:type="spellEnd"/>
            <w:r w:rsidRPr="0072322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14:paraId="6056153F" w14:textId="77777777" w:rsidR="00071F76" w:rsidRPr="00071F76" w:rsidRDefault="00071F76" w:rsidP="00E50248">
            <w:pPr>
              <w:rPr>
                <w:sz w:val="20"/>
                <w:szCs w:val="20"/>
                <w:lang w:val="uk-UA"/>
              </w:rPr>
            </w:pPr>
          </w:p>
        </w:tc>
      </w:tr>
      <w:tr w:rsidR="00071F76" w:rsidRPr="009A7B28" w14:paraId="19421A0F" w14:textId="77777777" w:rsidTr="1F1BDE6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200C" w14:textId="1E4FB7F2" w:rsidR="00071F76" w:rsidRPr="00071F76" w:rsidRDefault="00754683" w:rsidP="1CA35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2.</w:t>
            </w:r>
            <w:r w:rsidR="1CA35AA1" w:rsidRPr="002C16C8">
              <w:rPr>
                <w:color w:val="000000" w:themeColor="text1"/>
                <w:sz w:val="20"/>
                <w:szCs w:val="20"/>
                <w:lang w:val="uk-UA"/>
              </w:rPr>
              <w:t xml:space="preserve">Навчальний посібник </w:t>
            </w:r>
            <w:r w:rsidR="1CA35AA1" w:rsidRPr="1CA35AA1">
              <w:rPr>
                <w:color w:val="000000" w:themeColor="text1"/>
                <w:sz w:val="20"/>
                <w:szCs w:val="20"/>
                <w:lang w:val="en-US"/>
              </w:rPr>
              <w:t>General</w:t>
            </w:r>
            <w:r w:rsidR="1CA35AA1" w:rsidRPr="002C16C8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1CA35AA1" w:rsidRPr="1CA35AA1">
              <w:rPr>
                <w:color w:val="000000" w:themeColor="text1"/>
                <w:sz w:val="20"/>
                <w:szCs w:val="20"/>
                <w:lang w:val="en-US"/>
              </w:rPr>
              <w:t>and</w:t>
            </w:r>
            <w:r w:rsidR="1CA35AA1" w:rsidRPr="002C16C8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1CA35AA1" w:rsidRPr="1CA35AA1">
              <w:rPr>
                <w:color w:val="000000" w:themeColor="text1"/>
                <w:sz w:val="20"/>
                <w:szCs w:val="20"/>
                <w:lang w:val="en-US"/>
              </w:rPr>
              <w:t>Inorganic</w:t>
            </w:r>
            <w:r w:rsidR="1CA35AA1" w:rsidRPr="002C16C8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1CA35AA1" w:rsidRPr="1CA35AA1">
              <w:rPr>
                <w:color w:val="000000" w:themeColor="text1"/>
                <w:sz w:val="20"/>
                <w:szCs w:val="20"/>
                <w:lang w:val="en-US"/>
              </w:rPr>
              <w:t>Chemistry</w:t>
            </w:r>
            <w:r w:rsidR="1CA35AA1" w:rsidRPr="002C16C8">
              <w:rPr>
                <w:color w:val="000000" w:themeColor="text1"/>
                <w:sz w:val="20"/>
                <w:szCs w:val="20"/>
                <w:lang w:val="uk-UA"/>
              </w:rPr>
              <w:t xml:space="preserve"> (перевидання)(протокол № _1__ від _17.09.2020) Київ Експо-друк</w:t>
            </w:r>
            <w:r w:rsidR="1CA35AA1" w:rsidRPr="1CA35AA1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1CA35AA1" w:rsidRPr="002C16C8">
              <w:rPr>
                <w:color w:val="000000" w:themeColor="text1"/>
                <w:sz w:val="20"/>
                <w:szCs w:val="20"/>
                <w:lang w:val="uk-UA"/>
              </w:rPr>
              <w:t>2020</w:t>
            </w:r>
            <w:r w:rsidR="00384C29">
              <w:rPr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r w:rsidR="00325B08">
              <w:rPr>
                <w:color w:val="000000"/>
                <w:sz w:val="20"/>
                <w:szCs w:val="20"/>
                <w:lang w:val="uk-UA"/>
              </w:rPr>
              <w:t xml:space="preserve"> 10 д.а.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FB72" w14:textId="388A8BB4" w:rsidR="00071F76" w:rsidRPr="00723220" w:rsidRDefault="00071F76" w:rsidP="0007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071F76">
              <w:rPr>
                <w:color w:val="000000"/>
                <w:sz w:val="20"/>
                <w:szCs w:val="20"/>
              </w:rPr>
              <w:t>Voitenko</w:t>
            </w:r>
            <w:proofErr w:type="spellEnd"/>
            <w:r w:rsidRPr="0072322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71F76">
              <w:rPr>
                <w:color w:val="000000"/>
                <w:sz w:val="20"/>
                <w:szCs w:val="20"/>
              </w:rPr>
              <w:t>L</w:t>
            </w:r>
            <w:r w:rsidRPr="00723220">
              <w:rPr>
                <w:color w:val="000000"/>
                <w:sz w:val="20"/>
                <w:szCs w:val="20"/>
                <w:lang w:val="uk-UA"/>
              </w:rPr>
              <w:t>.</w:t>
            </w:r>
            <w:r w:rsidRPr="00071F76">
              <w:rPr>
                <w:color w:val="000000"/>
                <w:sz w:val="20"/>
                <w:szCs w:val="20"/>
              </w:rPr>
              <w:t>V</w:t>
            </w:r>
            <w:r w:rsidRPr="00723220">
              <w:rPr>
                <w:color w:val="000000"/>
                <w:sz w:val="20"/>
                <w:szCs w:val="20"/>
                <w:lang w:val="uk-UA"/>
              </w:rPr>
              <w:t>.,</w:t>
            </w:r>
            <w:r w:rsidR="005A524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71F76">
              <w:rPr>
                <w:color w:val="000000"/>
                <w:sz w:val="20"/>
                <w:szCs w:val="20"/>
              </w:rPr>
              <w:t>Savchenko</w:t>
            </w:r>
            <w:proofErr w:type="spellEnd"/>
            <w:r w:rsidRPr="0072322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71F76">
              <w:rPr>
                <w:color w:val="000000"/>
                <w:sz w:val="20"/>
                <w:szCs w:val="20"/>
              </w:rPr>
              <w:t>D</w:t>
            </w:r>
            <w:r w:rsidRPr="00723220">
              <w:rPr>
                <w:color w:val="000000"/>
                <w:sz w:val="20"/>
                <w:szCs w:val="20"/>
                <w:lang w:val="uk-UA"/>
              </w:rPr>
              <w:t>.</w:t>
            </w:r>
            <w:r w:rsidRPr="00071F76">
              <w:rPr>
                <w:color w:val="000000"/>
                <w:sz w:val="20"/>
                <w:szCs w:val="20"/>
              </w:rPr>
              <w:t>A</w:t>
            </w:r>
            <w:r w:rsidRPr="00723220">
              <w:rPr>
                <w:color w:val="000000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071F76">
              <w:rPr>
                <w:color w:val="000000"/>
                <w:sz w:val="20"/>
                <w:szCs w:val="20"/>
              </w:rPr>
              <w:t>Lavrik</w:t>
            </w:r>
            <w:proofErr w:type="spellEnd"/>
            <w:r w:rsidRPr="0072322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71F76">
              <w:rPr>
                <w:color w:val="000000"/>
                <w:sz w:val="20"/>
                <w:szCs w:val="20"/>
              </w:rPr>
              <w:t>R</w:t>
            </w:r>
            <w:r w:rsidRPr="00723220">
              <w:rPr>
                <w:color w:val="000000"/>
                <w:sz w:val="20"/>
                <w:szCs w:val="20"/>
                <w:lang w:val="uk-UA"/>
              </w:rPr>
              <w:t>.</w:t>
            </w:r>
            <w:r w:rsidRPr="00071F76">
              <w:rPr>
                <w:color w:val="000000"/>
                <w:sz w:val="20"/>
                <w:szCs w:val="20"/>
              </w:rPr>
              <w:t>V</w:t>
            </w:r>
            <w:r w:rsidRPr="00723220">
              <w:rPr>
                <w:color w:val="000000"/>
                <w:sz w:val="20"/>
                <w:szCs w:val="20"/>
                <w:lang w:val="uk-UA"/>
              </w:rPr>
              <w:t>.,</w:t>
            </w:r>
          </w:p>
          <w:p w14:paraId="02B9CF4D" w14:textId="411517D6" w:rsidR="00071F76" w:rsidRPr="00071F76" w:rsidRDefault="00071F76" w:rsidP="0007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071F76">
              <w:rPr>
                <w:color w:val="000000"/>
                <w:sz w:val="20"/>
                <w:szCs w:val="20"/>
                <w:lang w:val="en-US"/>
              </w:rPr>
              <w:t>Kopilevich</w:t>
            </w:r>
            <w:proofErr w:type="spellEnd"/>
            <w:r w:rsidRPr="00071F76">
              <w:rPr>
                <w:color w:val="000000"/>
                <w:sz w:val="20"/>
                <w:szCs w:val="20"/>
                <w:lang w:val="en-US"/>
              </w:rPr>
              <w:t xml:space="preserve"> V.A.,</w:t>
            </w:r>
            <w:r w:rsidR="005A524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1F76">
              <w:rPr>
                <w:color w:val="000000"/>
                <w:sz w:val="20"/>
                <w:szCs w:val="20"/>
                <w:lang w:val="en-US"/>
              </w:rPr>
              <w:t>Prokopchuk</w:t>
            </w:r>
            <w:proofErr w:type="spellEnd"/>
            <w:r w:rsidRPr="00071F76">
              <w:rPr>
                <w:color w:val="000000"/>
                <w:sz w:val="20"/>
                <w:szCs w:val="20"/>
                <w:lang w:val="en-US"/>
              </w:rPr>
              <w:t xml:space="preserve"> N.M.,</w:t>
            </w:r>
          </w:p>
          <w:p w14:paraId="068E398A" w14:textId="77777777" w:rsidR="00071F76" w:rsidRPr="00723220" w:rsidRDefault="00071F76" w:rsidP="0007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71F76" w:rsidRPr="009A7B28" w14:paraId="02A8264D" w14:textId="77777777" w:rsidTr="1F1BDE6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A63C" w14:textId="14318BF7" w:rsidR="00071F76" w:rsidRPr="00071F76" w:rsidRDefault="1F1BDE6F" w:rsidP="0007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en-US"/>
              </w:rPr>
            </w:pPr>
            <w:r w:rsidRPr="1F1BDE6F"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1F1BDE6F">
              <w:rPr>
                <w:sz w:val="20"/>
                <w:szCs w:val="20"/>
              </w:rPr>
              <w:t>Навчальний</w:t>
            </w:r>
            <w:proofErr w:type="spellEnd"/>
            <w:r w:rsidRPr="1F1BDE6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1F1BDE6F">
              <w:rPr>
                <w:sz w:val="20"/>
                <w:szCs w:val="20"/>
              </w:rPr>
              <w:t>посібник</w:t>
            </w:r>
            <w:proofErr w:type="spellEnd"/>
            <w:r w:rsidRPr="1F1BDE6F">
              <w:rPr>
                <w:sz w:val="20"/>
                <w:szCs w:val="20"/>
                <w:lang w:val="en-US"/>
              </w:rPr>
              <w:t xml:space="preserve"> Chemistry. Educational manual for students of technical </w:t>
            </w:r>
            <w:proofErr w:type="spellStart"/>
            <w:r w:rsidRPr="1F1BDE6F">
              <w:rPr>
                <w:sz w:val="20"/>
                <w:szCs w:val="20"/>
                <w:lang w:val="en-US"/>
              </w:rPr>
              <w:t>specialities</w:t>
            </w:r>
            <w:proofErr w:type="spellEnd"/>
            <w:r w:rsidRPr="1F1BDE6F">
              <w:rPr>
                <w:sz w:val="20"/>
                <w:szCs w:val="20"/>
                <w:lang w:val="en-US"/>
              </w:rPr>
              <w:t xml:space="preserve"> (reprint). </w:t>
            </w:r>
            <w:proofErr w:type="spellStart"/>
            <w:r w:rsidRPr="1F1BDE6F">
              <w:rPr>
                <w:sz w:val="20"/>
                <w:szCs w:val="20"/>
              </w:rPr>
              <w:t>Автори</w:t>
            </w:r>
            <w:proofErr w:type="spellEnd"/>
            <w:r w:rsidRPr="1F1BDE6F">
              <w:rPr>
                <w:sz w:val="20"/>
                <w:szCs w:val="20"/>
                <w:lang w:val="en-US"/>
              </w:rPr>
              <w:t xml:space="preserve">: </w:t>
            </w:r>
            <w:r w:rsidRPr="1F1BDE6F">
              <w:rPr>
                <w:sz w:val="20"/>
                <w:szCs w:val="20"/>
              </w:rPr>
              <w:t>д</w:t>
            </w:r>
            <w:r w:rsidRPr="1F1BDE6F">
              <w:rPr>
                <w:sz w:val="20"/>
                <w:szCs w:val="20"/>
                <w:lang w:val="en-US"/>
              </w:rPr>
              <w:t>.</w:t>
            </w:r>
            <w:r w:rsidRPr="1F1BDE6F">
              <w:rPr>
                <w:sz w:val="20"/>
                <w:szCs w:val="20"/>
              </w:rPr>
              <w:t>х</w:t>
            </w:r>
            <w:r w:rsidRPr="1F1BDE6F">
              <w:rPr>
                <w:sz w:val="20"/>
                <w:szCs w:val="20"/>
                <w:lang w:val="en-US"/>
              </w:rPr>
              <w:t>.</w:t>
            </w:r>
            <w:r w:rsidRPr="1F1BDE6F">
              <w:rPr>
                <w:sz w:val="20"/>
                <w:szCs w:val="20"/>
              </w:rPr>
              <w:t>н</w:t>
            </w:r>
            <w:r w:rsidRPr="1F1BDE6F">
              <w:rPr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1F1BDE6F">
              <w:rPr>
                <w:sz w:val="20"/>
                <w:szCs w:val="20"/>
              </w:rPr>
              <w:t>професор</w:t>
            </w:r>
            <w:proofErr w:type="spellEnd"/>
            <w:r w:rsidRPr="1F1BDE6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1F1BDE6F">
              <w:rPr>
                <w:sz w:val="20"/>
                <w:szCs w:val="20"/>
              </w:rPr>
              <w:t>Антрапцева</w:t>
            </w:r>
            <w:proofErr w:type="spellEnd"/>
            <w:r w:rsidRPr="1F1BDE6F">
              <w:rPr>
                <w:sz w:val="20"/>
                <w:szCs w:val="20"/>
                <w:lang w:val="en-US"/>
              </w:rPr>
              <w:t xml:space="preserve"> </w:t>
            </w:r>
            <w:r w:rsidRPr="1F1BDE6F">
              <w:rPr>
                <w:sz w:val="20"/>
                <w:szCs w:val="20"/>
              </w:rPr>
              <w:t>Н</w:t>
            </w:r>
            <w:r w:rsidRPr="1F1BDE6F">
              <w:rPr>
                <w:sz w:val="20"/>
                <w:szCs w:val="20"/>
                <w:lang w:val="en-US"/>
              </w:rPr>
              <w:t>.</w:t>
            </w:r>
            <w:r w:rsidRPr="1F1BDE6F">
              <w:rPr>
                <w:sz w:val="20"/>
                <w:szCs w:val="20"/>
              </w:rPr>
              <w:t>М</w:t>
            </w:r>
            <w:r w:rsidRPr="1F1BDE6F">
              <w:rPr>
                <w:sz w:val="20"/>
                <w:szCs w:val="20"/>
                <w:lang w:val="en-US"/>
              </w:rPr>
              <w:t xml:space="preserve">., </w:t>
            </w:r>
            <w:r w:rsidRPr="1F1BDE6F">
              <w:rPr>
                <w:sz w:val="20"/>
                <w:szCs w:val="20"/>
              </w:rPr>
              <w:t>к</w:t>
            </w:r>
            <w:r w:rsidRPr="1F1BDE6F">
              <w:rPr>
                <w:sz w:val="20"/>
                <w:szCs w:val="20"/>
                <w:lang w:val="en-US"/>
              </w:rPr>
              <w:t>.</w:t>
            </w:r>
            <w:r w:rsidRPr="1F1BDE6F">
              <w:rPr>
                <w:sz w:val="20"/>
                <w:szCs w:val="20"/>
              </w:rPr>
              <w:t>б</w:t>
            </w:r>
            <w:r w:rsidRPr="1F1BDE6F">
              <w:rPr>
                <w:sz w:val="20"/>
                <w:szCs w:val="20"/>
                <w:lang w:val="en-US"/>
              </w:rPr>
              <w:t>.</w:t>
            </w:r>
            <w:r w:rsidRPr="1F1BDE6F">
              <w:rPr>
                <w:sz w:val="20"/>
                <w:szCs w:val="20"/>
              </w:rPr>
              <w:t>н</w:t>
            </w:r>
            <w:r w:rsidRPr="1F1BDE6F">
              <w:rPr>
                <w:sz w:val="20"/>
                <w:szCs w:val="20"/>
                <w:lang w:val="en-US"/>
              </w:rPr>
              <w:t xml:space="preserve">., </w:t>
            </w:r>
            <w:r w:rsidRPr="1F1BDE6F">
              <w:rPr>
                <w:sz w:val="20"/>
                <w:szCs w:val="20"/>
              </w:rPr>
              <w:t>Кравченко</w:t>
            </w:r>
            <w:r w:rsidRPr="1F1BDE6F">
              <w:rPr>
                <w:sz w:val="20"/>
                <w:szCs w:val="20"/>
                <w:lang w:val="en-US"/>
              </w:rPr>
              <w:t xml:space="preserve"> </w:t>
            </w:r>
            <w:r w:rsidRPr="1F1BDE6F">
              <w:rPr>
                <w:sz w:val="20"/>
                <w:szCs w:val="20"/>
              </w:rPr>
              <w:t>О</w:t>
            </w:r>
            <w:r w:rsidRPr="1F1BDE6F">
              <w:rPr>
                <w:sz w:val="20"/>
                <w:szCs w:val="20"/>
                <w:lang w:val="en-US"/>
              </w:rPr>
              <w:t>.</w:t>
            </w:r>
            <w:r w:rsidRPr="1F1BDE6F">
              <w:rPr>
                <w:sz w:val="20"/>
                <w:szCs w:val="20"/>
              </w:rPr>
              <w:t>О</w:t>
            </w:r>
            <w:r w:rsidRPr="1F1BDE6F">
              <w:rPr>
                <w:sz w:val="20"/>
                <w:szCs w:val="20"/>
                <w:lang w:val="en-US"/>
              </w:rPr>
              <w:t xml:space="preserve">., </w:t>
            </w:r>
            <w:r w:rsidRPr="1F1BDE6F">
              <w:rPr>
                <w:sz w:val="20"/>
                <w:szCs w:val="20"/>
              </w:rPr>
              <w:t>к</w:t>
            </w:r>
            <w:r w:rsidRPr="1F1BDE6F">
              <w:rPr>
                <w:sz w:val="20"/>
                <w:szCs w:val="20"/>
                <w:lang w:val="en-US"/>
              </w:rPr>
              <w:t>.</w:t>
            </w:r>
            <w:r w:rsidRPr="1F1BDE6F">
              <w:rPr>
                <w:sz w:val="20"/>
                <w:szCs w:val="20"/>
              </w:rPr>
              <w:t>х</w:t>
            </w:r>
            <w:r w:rsidRPr="1F1BDE6F">
              <w:rPr>
                <w:sz w:val="20"/>
                <w:szCs w:val="20"/>
                <w:lang w:val="en-US"/>
              </w:rPr>
              <w:t>.</w:t>
            </w:r>
            <w:r w:rsidRPr="1F1BDE6F">
              <w:rPr>
                <w:sz w:val="20"/>
                <w:szCs w:val="20"/>
              </w:rPr>
              <w:t>н</w:t>
            </w:r>
            <w:r w:rsidRPr="1F1BDE6F">
              <w:rPr>
                <w:sz w:val="20"/>
                <w:szCs w:val="20"/>
                <w:lang w:val="en-US"/>
              </w:rPr>
              <w:t xml:space="preserve">. </w:t>
            </w:r>
            <w:r w:rsidRPr="1F1BDE6F">
              <w:rPr>
                <w:sz w:val="20"/>
                <w:szCs w:val="20"/>
              </w:rPr>
              <w:t>Солод</w:t>
            </w:r>
            <w:r w:rsidRPr="1F1BDE6F">
              <w:rPr>
                <w:sz w:val="20"/>
                <w:szCs w:val="20"/>
                <w:lang w:val="en-US"/>
              </w:rPr>
              <w:t xml:space="preserve"> </w:t>
            </w:r>
            <w:r w:rsidRPr="1F1BDE6F">
              <w:rPr>
                <w:sz w:val="20"/>
                <w:szCs w:val="20"/>
              </w:rPr>
              <w:t>Н</w:t>
            </w:r>
            <w:r w:rsidRPr="1F1BDE6F">
              <w:rPr>
                <w:sz w:val="20"/>
                <w:szCs w:val="20"/>
                <w:lang w:val="en-US"/>
              </w:rPr>
              <w:t>.</w:t>
            </w:r>
            <w:r w:rsidRPr="1F1BDE6F">
              <w:rPr>
                <w:sz w:val="20"/>
                <w:szCs w:val="20"/>
              </w:rPr>
              <w:t>В</w:t>
            </w:r>
            <w:r w:rsidRPr="1F1BDE6F">
              <w:rPr>
                <w:sz w:val="20"/>
                <w:szCs w:val="20"/>
                <w:lang w:val="en-US"/>
              </w:rPr>
              <w:t>. (</w:t>
            </w:r>
            <w:proofErr w:type="spellStart"/>
            <w:r w:rsidRPr="1F1BDE6F">
              <w:rPr>
                <w:sz w:val="20"/>
                <w:szCs w:val="20"/>
              </w:rPr>
              <w:t>перевидання</w:t>
            </w:r>
            <w:proofErr w:type="spellEnd"/>
            <w:r w:rsidRPr="1F1BDE6F">
              <w:rPr>
                <w:sz w:val="20"/>
                <w:szCs w:val="20"/>
                <w:lang w:val="en-US"/>
              </w:rPr>
              <w:t>) (</w:t>
            </w:r>
            <w:r w:rsidRPr="1F1BDE6F">
              <w:rPr>
                <w:sz w:val="20"/>
                <w:szCs w:val="20"/>
              </w:rPr>
              <w:t>протокол</w:t>
            </w:r>
            <w:r w:rsidRPr="1F1BDE6F">
              <w:rPr>
                <w:sz w:val="20"/>
                <w:szCs w:val="20"/>
                <w:lang w:val="en-US"/>
              </w:rPr>
              <w:t xml:space="preserve"> № _12_ </w:t>
            </w:r>
            <w:proofErr w:type="spellStart"/>
            <w:r w:rsidRPr="1F1BDE6F">
              <w:rPr>
                <w:sz w:val="20"/>
                <w:szCs w:val="20"/>
              </w:rPr>
              <w:t>від</w:t>
            </w:r>
            <w:proofErr w:type="spellEnd"/>
            <w:r w:rsidRPr="1F1BDE6F">
              <w:rPr>
                <w:sz w:val="20"/>
                <w:szCs w:val="20"/>
                <w:lang w:val="en-US"/>
              </w:rPr>
              <w:t xml:space="preserve"> _19.10.2020)</w:t>
            </w:r>
            <w:r w:rsidRPr="1F1BDE6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1F1BDE6F">
              <w:rPr>
                <w:color w:val="000000" w:themeColor="text1"/>
                <w:sz w:val="20"/>
                <w:szCs w:val="20"/>
              </w:rPr>
              <w:t>Київ</w:t>
            </w:r>
            <w:proofErr w:type="spellEnd"/>
            <w:r w:rsidRPr="1F1BDE6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1F1BDE6F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1F1BDE6F">
              <w:rPr>
                <w:color w:val="000000" w:themeColor="text1"/>
                <w:sz w:val="20"/>
                <w:szCs w:val="20"/>
              </w:rPr>
              <w:t>Експо</w:t>
            </w:r>
            <w:proofErr w:type="spellEnd"/>
            <w:proofErr w:type="gramEnd"/>
            <w:r w:rsidRPr="1F1BDE6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proofErr w:type="spellStart"/>
            <w:r w:rsidRPr="1F1BDE6F">
              <w:rPr>
                <w:color w:val="000000" w:themeColor="text1"/>
                <w:sz w:val="20"/>
                <w:szCs w:val="20"/>
              </w:rPr>
              <w:t>друк</w:t>
            </w:r>
            <w:proofErr w:type="spellEnd"/>
            <w:r w:rsidRPr="1F1BDE6F">
              <w:rPr>
                <w:sz w:val="20"/>
                <w:szCs w:val="20"/>
                <w:lang w:val="en-US"/>
              </w:rPr>
              <w:t xml:space="preserve"> </w:t>
            </w:r>
          </w:p>
          <w:p w14:paraId="57075D86" w14:textId="7A34626F" w:rsidR="00071F76" w:rsidRPr="00071F76" w:rsidRDefault="00071F76" w:rsidP="0007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 w:rsidRPr="00071F76">
              <w:rPr>
                <w:sz w:val="20"/>
                <w:szCs w:val="20"/>
                <w:lang w:val="en-US"/>
              </w:rPr>
              <w:t>2020</w:t>
            </w:r>
            <w:r w:rsidRPr="00071F76">
              <w:rPr>
                <w:sz w:val="20"/>
                <w:szCs w:val="20"/>
                <w:lang w:val="uk-UA"/>
              </w:rPr>
              <w:t xml:space="preserve"> ,</w:t>
            </w:r>
            <w:proofErr w:type="gramEnd"/>
            <w:r w:rsidRPr="00071F76">
              <w:rPr>
                <w:sz w:val="20"/>
                <w:szCs w:val="20"/>
                <w:lang w:val="uk-UA"/>
              </w:rPr>
              <w:t xml:space="preserve"> </w:t>
            </w:r>
            <w:r w:rsidRPr="00071F76">
              <w:rPr>
                <w:sz w:val="20"/>
                <w:szCs w:val="20"/>
              </w:rPr>
              <w:t>31</w:t>
            </w:r>
            <w:r w:rsidRPr="00071F76">
              <w:rPr>
                <w:sz w:val="20"/>
                <w:szCs w:val="20"/>
                <w:lang w:val="uk-UA"/>
              </w:rPr>
              <w:t xml:space="preserve"> д.а.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C6E0" w14:textId="77777777" w:rsidR="00071F76" w:rsidRPr="00723220" w:rsidRDefault="00071F76" w:rsidP="00071F7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23220">
              <w:rPr>
                <w:sz w:val="20"/>
                <w:szCs w:val="20"/>
                <w:lang w:val="en-US"/>
              </w:rPr>
              <w:t>AntraptsevaN</w:t>
            </w:r>
            <w:proofErr w:type="spellEnd"/>
            <w:r w:rsidRPr="00723220">
              <w:rPr>
                <w:sz w:val="20"/>
                <w:szCs w:val="20"/>
                <w:lang w:val="en-US"/>
              </w:rPr>
              <w:t xml:space="preserve">., </w:t>
            </w:r>
          </w:p>
          <w:p w14:paraId="2A5A4463" w14:textId="77777777" w:rsidR="00071F76" w:rsidRPr="00723220" w:rsidRDefault="00071F76" w:rsidP="00071F76">
            <w:pPr>
              <w:jc w:val="center"/>
              <w:rPr>
                <w:sz w:val="20"/>
                <w:szCs w:val="20"/>
                <w:lang w:val="en-US"/>
              </w:rPr>
            </w:pPr>
            <w:r w:rsidRPr="00723220">
              <w:rPr>
                <w:sz w:val="20"/>
                <w:szCs w:val="20"/>
                <w:lang w:val="en-US"/>
              </w:rPr>
              <w:t>Kravchenko O.</w:t>
            </w:r>
          </w:p>
          <w:p w14:paraId="509BC382" w14:textId="63FE489A" w:rsidR="00071F76" w:rsidRPr="00071F76" w:rsidRDefault="00071F76" w:rsidP="0007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23220">
              <w:rPr>
                <w:sz w:val="20"/>
                <w:szCs w:val="20"/>
                <w:lang w:val="en-US"/>
              </w:rPr>
              <w:t>Solod N</w:t>
            </w:r>
          </w:p>
        </w:tc>
      </w:tr>
      <w:tr w:rsidR="00071F76" w:rsidRPr="00071F76" w14:paraId="3C2CC3AE" w14:textId="77777777" w:rsidTr="1F1BDE6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D747" w14:textId="6140333F" w:rsidR="00071F76" w:rsidRPr="00071F76" w:rsidRDefault="00754683" w:rsidP="005A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proofErr w:type="spellStart"/>
            <w:r w:rsidR="00071F76" w:rsidRPr="00071F76">
              <w:rPr>
                <w:sz w:val="20"/>
                <w:szCs w:val="20"/>
              </w:rPr>
              <w:t>Навчальний</w:t>
            </w:r>
            <w:proofErr w:type="spellEnd"/>
            <w:r w:rsidR="00071F76" w:rsidRPr="00071F76">
              <w:rPr>
                <w:sz w:val="20"/>
                <w:szCs w:val="20"/>
              </w:rPr>
              <w:t xml:space="preserve"> </w:t>
            </w:r>
            <w:proofErr w:type="spellStart"/>
            <w:r w:rsidR="00071F76" w:rsidRPr="00071F76">
              <w:rPr>
                <w:sz w:val="20"/>
                <w:szCs w:val="20"/>
              </w:rPr>
              <w:t>посібник</w:t>
            </w:r>
            <w:proofErr w:type="spellEnd"/>
            <w:r w:rsidR="00071F76" w:rsidRPr="00071F76">
              <w:rPr>
                <w:sz w:val="20"/>
                <w:szCs w:val="20"/>
              </w:rPr>
              <w:t xml:space="preserve"> </w:t>
            </w:r>
            <w:proofErr w:type="spellStart"/>
            <w:r w:rsidR="00071F76" w:rsidRPr="00071F76">
              <w:rPr>
                <w:sz w:val="20"/>
                <w:szCs w:val="20"/>
              </w:rPr>
              <w:t>Хімія</w:t>
            </w:r>
            <w:proofErr w:type="spellEnd"/>
            <w:r w:rsidR="00071F76" w:rsidRPr="00071F76">
              <w:rPr>
                <w:sz w:val="20"/>
                <w:szCs w:val="20"/>
              </w:rPr>
              <w:t xml:space="preserve"> з основами </w:t>
            </w:r>
            <w:proofErr w:type="spellStart"/>
            <w:r w:rsidR="00071F76" w:rsidRPr="00071F76">
              <w:rPr>
                <w:sz w:val="20"/>
                <w:szCs w:val="20"/>
              </w:rPr>
              <w:t>біогеохімії</w:t>
            </w:r>
            <w:proofErr w:type="spellEnd"/>
            <w:r w:rsidR="00071F76" w:rsidRPr="00071F76">
              <w:rPr>
                <w:sz w:val="20"/>
                <w:szCs w:val="20"/>
              </w:rPr>
              <w:t>(</w:t>
            </w:r>
            <w:proofErr w:type="spellStart"/>
            <w:r w:rsidR="00071F76" w:rsidRPr="00071F76">
              <w:rPr>
                <w:sz w:val="20"/>
                <w:szCs w:val="20"/>
              </w:rPr>
              <w:t>видання</w:t>
            </w:r>
            <w:proofErr w:type="spellEnd"/>
            <w:r w:rsidR="00071F76" w:rsidRPr="00071F76">
              <w:rPr>
                <w:sz w:val="20"/>
                <w:szCs w:val="20"/>
              </w:rPr>
              <w:t xml:space="preserve"> друге, </w:t>
            </w:r>
            <w:proofErr w:type="spellStart"/>
            <w:r w:rsidR="00071F76" w:rsidRPr="00071F76">
              <w:rPr>
                <w:sz w:val="20"/>
                <w:szCs w:val="20"/>
              </w:rPr>
              <w:t>виправлене</w:t>
            </w:r>
            <w:proofErr w:type="spellEnd"/>
            <w:r w:rsidR="00071F76" w:rsidRPr="00071F76">
              <w:rPr>
                <w:sz w:val="20"/>
                <w:szCs w:val="20"/>
              </w:rPr>
              <w:t xml:space="preserve"> і </w:t>
            </w:r>
            <w:proofErr w:type="spellStart"/>
            <w:r w:rsidR="00071F76" w:rsidRPr="00071F76">
              <w:rPr>
                <w:sz w:val="20"/>
                <w:szCs w:val="20"/>
              </w:rPr>
              <w:t>доповнене</w:t>
            </w:r>
            <w:proofErr w:type="spellEnd"/>
            <w:r w:rsidR="00071F76" w:rsidRPr="00071F76">
              <w:rPr>
                <w:sz w:val="20"/>
                <w:szCs w:val="20"/>
              </w:rPr>
              <w:t xml:space="preserve">) </w:t>
            </w:r>
          </w:p>
          <w:p w14:paraId="015C4EAC" w14:textId="62D7BCE4" w:rsidR="00071F76" w:rsidRPr="00071F76" w:rsidRDefault="00071F76" w:rsidP="0007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71F76">
              <w:rPr>
                <w:sz w:val="20"/>
                <w:szCs w:val="20"/>
              </w:rPr>
              <w:t xml:space="preserve">(протокол № 5 </w:t>
            </w:r>
            <w:proofErr w:type="spellStart"/>
            <w:r w:rsidRPr="00071F76">
              <w:rPr>
                <w:sz w:val="20"/>
                <w:szCs w:val="20"/>
              </w:rPr>
              <w:t>від</w:t>
            </w:r>
            <w:proofErr w:type="spellEnd"/>
            <w:r w:rsidRPr="00071F76">
              <w:rPr>
                <w:sz w:val="20"/>
                <w:szCs w:val="20"/>
              </w:rPr>
              <w:t xml:space="preserve"> 23 листопада 2019 р.)</w:t>
            </w:r>
            <w:r w:rsidRPr="00071F7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71F76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071F76">
              <w:rPr>
                <w:color w:val="000000"/>
                <w:sz w:val="20"/>
                <w:szCs w:val="20"/>
              </w:rPr>
              <w:t xml:space="preserve"> </w:t>
            </w:r>
          </w:p>
          <w:p w14:paraId="45B26505" w14:textId="010DC69D" w:rsidR="00071F76" w:rsidRPr="00071F76" w:rsidRDefault="00071F76" w:rsidP="0007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071F76">
              <w:rPr>
                <w:color w:val="000000"/>
                <w:sz w:val="20"/>
                <w:szCs w:val="20"/>
              </w:rPr>
              <w:t>Експо-друк</w:t>
            </w:r>
            <w:proofErr w:type="spellEnd"/>
            <w:r w:rsidRPr="00071F76">
              <w:rPr>
                <w:sz w:val="20"/>
                <w:szCs w:val="20"/>
              </w:rPr>
              <w:t xml:space="preserve"> </w:t>
            </w:r>
            <w:proofErr w:type="gramStart"/>
            <w:r w:rsidRPr="00071F76">
              <w:rPr>
                <w:sz w:val="20"/>
                <w:szCs w:val="20"/>
              </w:rPr>
              <w:t>2020</w:t>
            </w:r>
            <w:r w:rsidRPr="00071F76">
              <w:rPr>
                <w:sz w:val="20"/>
                <w:szCs w:val="20"/>
                <w:lang w:val="uk-UA"/>
              </w:rPr>
              <w:t xml:space="preserve"> ,</w:t>
            </w:r>
            <w:proofErr w:type="gramEnd"/>
            <w:r w:rsidRPr="00071F76">
              <w:rPr>
                <w:sz w:val="20"/>
                <w:szCs w:val="20"/>
                <w:lang w:val="uk-UA"/>
              </w:rPr>
              <w:t xml:space="preserve"> </w:t>
            </w:r>
            <w:r w:rsidRPr="00071F76">
              <w:rPr>
                <w:sz w:val="20"/>
                <w:szCs w:val="20"/>
              </w:rPr>
              <w:t>25</w:t>
            </w:r>
            <w:r w:rsidRPr="00071F76">
              <w:rPr>
                <w:sz w:val="20"/>
                <w:szCs w:val="20"/>
                <w:lang w:val="uk-UA"/>
              </w:rPr>
              <w:t xml:space="preserve"> д.а.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48EE" w14:textId="5C218B64" w:rsidR="00071F76" w:rsidRPr="00071F76" w:rsidRDefault="00071F76" w:rsidP="00071F76">
            <w:pPr>
              <w:jc w:val="center"/>
              <w:rPr>
                <w:sz w:val="20"/>
                <w:szCs w:val="20"/>
              </w:rPr>
            </w:pPr>
            <w:r w:rsidRPr="00071F76">
              <w:rPr>
                <w:sz w:val="20"/>
                <w:szCs w:val="20"/>
              </w:rPr>
              <w:t>Войтенко Л.В.</w:t>
            </w:r>
          </w:p>
        </w:tc>
      </w:tr>
    </w:tbl>
    <w:p w14:paraId="33071549" w14:textId="633E5B2E" w:rsidR="00B66782" w:rsidRPr="007E42F2" w:rsidRDefault="00B66782" w:rsidP="007E42F2">
      <w:pPr>
        <w:pStyle w:val="af1"/>
        <w:numPr>
          <w:ilvl w:val="0"/>
          <w:numId w:val="37"/>
        </w:numPr>
        <w:rPr>
          <w:sz w:val="20"/>
          <w:szCs w:val="20"/>
          <w:lang w:val="uk-UA"/>
        </w:rPr>
      </w:pPr>
      <w:r w:rsidRPr="007E42F2">
        <w:rPr>
          <w:sz w:val="20"/>
          <w:szCs w:val="20"/>
          <w:lang w:val="uk-UA"/>
        </w:rPr>
        <w:lastRenderedPageBreak/>
        <w:t>Наукові статті</w:t>
      </w:r>
    </w:p>
    <w:p w14:paraId="34FF1C98" w14:textId="77777777" w:rsidR="00B66782" w:rsidRPr="00476AE4" w:rsidRDefault="00B66782" w:rsidP="00B66782">
      <w:pPr>
        <w:rPr>
          <w:sz w:val="20"/>
          <w:szCs w:val="20"/>
          <w:lang w:val="uk-UA"/>
        </w:rPr>
      </w:pPr>
    </w:p>
    <w:p w14:paraId="78A98596" w14:textId="6A30FED9" w:rsidR="00B66782" w:rsidRPr="00476AE4" w:rsidRDefault="00B66782" w:rsidP="00B66782">
      <w:pPr>
        <w:rPr>
          <w:sz w:val="20"/>
          <w:szCs w:val="20"/>
          <w:lang w:val="uk-UA"/>
        </w:rPr>
      </w:pPr>
      <w:r w:rsidRPr="00476AE4">
        <w:rPr>
          <w:sz w:val="20"/>
          <w:szCs w:val="20"/>
          <w:lang w:val="uk-UA"/>
        </w:rPr>
        <w:t xml:space="preserve">1.7.1. Кількість статей, опублікованих у </w:t>
      </w:r>
      <w:r w:rsidR="00A303B6">
        <w:rPr>
          <w:sz w:val="20"/>
          <w:szCs w:val="20"/>
          <w:lang w:val="uk-UA"/>
        </w:rPr>
        <w:t>іноземних</w:t>
      </w:r>
      <w:r w:rsidRPr="00476AE4">
        <w:rPr>
          <w:sz w:val="20"/>
          <w:szCs w:val="20"/>
          <w:lang w:val="uk-UA"/>
        </w:rPr>
        <w:t xml:space="preserve"> виданнях та їх обсяг </w:t>
      </w:r>
      <w:r>
        <w:rPr>
          <w:sz w:val="20"/>
          <w:szCs w:val="20"/>
          <w:lang w:val="uk-UA"/>
        </w:rPr>
        <w:t xml:space="preserve">(окрім вузівських і, які не рецензуються жодною </w:t>
      </w:r>
      <w:proofErr w:type="spellStart"/>
      <w:r w:rsidR="00A375AB">
        <w:rPr>
          <w:sz w:val="20"/>
          <w:szCs w:val="20"/>
          <w:lang w:val="uk-UA"/>
        </w:rPr>
        <w:t>наукометричною</w:t>
      </w:r>
      <w:proofErr w:type="spellEnd"/>
      <w:r w:rsidR="00A375AB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базою) </w:t>
      </w:r>
      <w:r w:rsidRPr="00476AE4">
        <w:rPr>
          <w:sz w:val="20"/>
          <w:szCs w:val="20"/>
          <w:lang w:val="uk-UA"/>
        </w:rPr>
        <w:t xml:space="preserve">(друк. </w:t>
      </w:r>
      <w:r w:rsidR="007E42F2">
        <w:rPr>
          <w:sz w:val="20"/>
          <w:szCs w:val="20"/>
          <w:lang w:val="uk-UA"/>
        </w:rPr>
        <w:pgNum/>
      </w:r>
      <w:proofErr w:type="spellStart"/>
      <w:r w:rsidR="00A375AB">
        <w:rPr>
          <w:sz w:val="20"/>
          <w:szCs w:val="20"/>
          <w:lang w:val="uk-UA"/>
        </w:rPr>
        <w:t>арк</w:t>
      </w:r>
      <w:proofErr w:type="spellEnd"/>
      <w:r w:rsidRPr="00476AE4">
        <w:rPr>
          <w:sz w:val="20"/>
          <w:szCs w:val="20"/>
          <w:lang w:val="uk-UA"/>
        </w:rPr>
        <w:t>.)</w:t>
      </w:r>
      <w:r w:rsidRPr="00476AE4">
        <w:rPr>
          <w:sz w:val="20"/>
          <w:szCs w:val="20"/>
          <w:lang w:val="uk-UA"/>
        </w:rPr>
        <w:tab/>
      </w:r>
      <w:r w:rsidR="00105268">
        <w:rPr>
          <w:sz w:val="20"/>
          <w:szCs w:val="20"/>
          <w:u w:val="single"/>
          <w:lang w:val="uk-UA"/>
        </w:rPr>
        <w:t>12</w:t>
      </w:r>
      <w:r w:rsidRPr="00476AE4">
        <w:rPr>
          <w:sz w:val="20"/>
          <w:szCs w:val="20"/>
          <w:lang w:val="uk-UA"/>
        </w:rPr>
        <w:t>_  (_</w:t>
      </w:r>
      <w:r w:rsidR="00A375AB" w:rsidRPr="00A375AB">
        <w:rPr>
          <w:sz w:val="20"/>
          <w:szCs w:val="20"/>
          <w:u w:val="single"/>
          <w:lang w:val="uk-UA"/>
        </w:rPr>
        <w:t>6,1</w:t>
      </w:r>
      <w:r w:rsidRPr="00476AE4">
        <w:rPr>
          <w:sz w:val="20"/>
          <w:szCs w:val="20"/>
          <w:lang w:val="uk-UA"/>
        </w:rPr>
        <w:t>_</w:t>
      </w:r>
      <w:r w:rsidR="00A375AB">
        <w:rPr>
          <w:sz w:val="20"/>
          <w:szCs w:val="20"/>
          <w:lang w:val="uk-UA"/>
        </w:rPr>
        <w:t>д</w:t>
      </w:r>
      <w:r w:rsidRPr="00476AE4">
        <w:rPr>
          <w:sz w:val="20"/>
          <w:szCs w:val="20"/>
          <w:lang w:val="uk-UA"/>
        </w:rPr>
        <w:t xml:space="preserve">. </w:t>
      </w:r>
      <w:r w:rsidR="00A375AB">
        <w:rPr>
          <w:sz w:val="20"/>
          <w:szCs w:val="20"/>
          <w:lang w:val="uk-UA"/>
        </w:rPr>
        <w:t>а</w:t>
      </w:r>
      <w:r w:rsidRPr="00476AE4">
        <w:rPr>
          <w:sz w:val="20"/>
          <w:szCs w:val="20"/>
          <w:lang w:val="uk-UA"/>
        </w:rPr>
        <w:t>.)</w:t>
      </w:r>
    </w:p>
    <w:tbl>
      <w:tblPr>
        <w:tblpPr w:leftFromText="180" w:rightFromText="180" w:vertAnchor="text" w:horzAnchor="margin" w:tblpY="118"/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080"/>
        <w:gridCol w:w="1980"/>
        <w:gridCol w:w="1005"/>
        <w:gridCol w:w="2415"/>
      </w:tblGrid>
      <w:tr w:rsidR="00B66782" w:rsidRPr="00476AE4" w14:paraId="371320AB" w14:textId="77777777" w:rsidTr="2C23688B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E2195" w14:textId="77777777" w:rsidR="00B66782" w:rsidRPr="00476AE4" w:rsidRDefault="00B66782" w:rsidP="00BD0BE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Назва роботи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816FF" w14:textId="77777777" w:rsidR="00B66782" w:rsidRPr="00476AE4" w:rsidRDefault="00B66782" w:rsidP="00BD0BE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Рік видання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7B58F" w14:textId="77777777" w:rsidR="00B66782" w:rsidRPr="00A303B6" w:rsidRDefault="00A303B6" w:rsidP="00BD0BED">
            <w:pPr>
              <w:jc w:val="center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FB211B">
              <w:rPr>
                <w:b/>
                <w:sz w:val="16"/>
                <w:szCs w:val="16"/>
                <w:lang w:val="uk-UA"/>
              </w:rPr>
              <w:t>Назва видання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B5C81" w14:textId="77777777" w:rsidR="00B66782" w:rsidRPr="00476AE4" w:rsidRDefault="00B66782" w:rsidP="00BD0BED">
            <w:pPr>
              <w:ind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Кількість</w:t>
            </w:r>
          </w:p>
          <w:p w14:paraId="1C7B07A6" w14:textId="0FAA46A0" w:rsidR="00B66782" w:rsidRPr="00476AE4" w:rsidRDefault="00B66782" w:rsidP="00BD0BED">
            <w:pPr>
              <w:ind w:right="-108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 xml:space="preserve">друк. </w:t>
            </w:r>
            <w:r w:rsidR="007E42F2" w:rsidRPr="00476AE4">
              <w:rPr>
                <w:b/>
                <w:sz w:val="16"/>
                <w:szCs w:val="16"/>
                <w:lang w:val="uk-UA"/>
              </w:rPr>
              <w:t>А</w:t>
            </w:r>
            <w:r w:rsidRPr="00476AE4">
              <w:rPr>
                <w:b/>
                <w:sz w:val="16"/>
                <w:szCs w:val="16"/>
                <w:lang w:val="uk-UA"/>
              </w:rPr>
              <w:t>ркушів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36E07C" w14:textId="77777777" w:rsidR="00B66782" w:rsidRPr="00476AE4" w:rsidRDefault="00B66782" w:rsidP="00BD0BE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Автор</w:t>
            </w:r>
          </w:p>
        </w:tc>
      </w:tr>
      <w:tr w:rsidR="00CF76AF" w:rsidRPr="009A7B28" w14:paraId="27AB1B6C" w14:textId="77777777" w:rsidTr="00052943">
        <w:trPr>
          <w:cantSplit/>
          <w:trHeight w:val="993"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BFBD6" w14:textId="6DDB5551" w:rsidR="00CF76AF" w:rsidRPr="00CF76AF" w:rsidRDefault="3022BF60" w:rsidP="005A524D">
            <w:pPr>
              <w:pStyle w:val="af9"/>
              <w:spacing w:before="0" w:beforeAutospacing="0" w:after="288" w:afterAutospacing="0"/>
            </w:pPr>
            <w:r>
              <w:t>ELECTROCHEMICAL RESEARCH OF HEAVY METALS IN SOIL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32C8" w14:textId="01135F91" w:rsidR="00CF76AF" w:rsidRPr="00CF76AF" w:rsidRDefault="3022BF60" w:rsidP="005A524D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3022BF60">
              <w:rPr>
                <w:color w:val="000000" w:themeColor="text1"/>
                <w:sz w:val="20"/>
                <w:szCs w:val="20"/>
                <w:lang w:val="uk-UA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1D63" w14:textId="77777777" w:rsidR="00052943" w:rsidRDefault="3022BF60" w:rsidP="00052943">
            <w:pPr>
              <w:jc w:val="center"/>
              <w:rPr>
                <w:color w:val="323232"/>
                <w:sz w:val="20"/>
                <w:szCs w:val="20"/>
                <w:lang w:val="uk-UA"/>
              </w:rPr>
            </w:pPr>
            <w:r w:rsidRPr="3022BF60">
              <w:rPr>
                <w:color w:val="323232"/>
                <w:sz w:val="20"/>
                <w:szCs w:val="20"/>
                <w:lang w:val="uk-UA"/>
              </w:rPr>
              <w:t xml:space="preserve">Міжнародний </w:t>
            </w:r>
            <w:r w:rsidR="007E42F2">
              <w:rPr>
                <w:color w:val="323232"/>
                <w:sz w:val="20"/>
                <w:szCs w:val="20"/>
                <w:lang w:val="uk-UA"/>
              </w:rPr>
              <w:pgNum/>
            </w:r>
            <w:r w:rsidRPr="3022BF60">
              <w:rPr>
                <w:color w:val="323232"/>
                <w:sz w:val="20"/>
                <w:szCs w:val="20"/>
                <w:lang w:val="uk-UA"/>
              </w:rPr>
              <w:t xml:space="preserve"> науково-практичний журнал </w:t>
            </w:r>
          </w:p>
          <w:p w14:paraId="604E0E07" w14:textId="2AA82121" w:rsidR="00CF76AF" w:rsidRPr="00CF76AF" w:rsidRDefault="3022BF60" w:rsidP="00052943">
            <w:pPr>
              <w:jc w:val="center"/>
              <w:rPr>
                <w:color w:val="323232"/>
                <w:sz w:val="20"/>
                <w:szCs w:val="20"/>
                <w:lang w:val="uk-UA"/>
              </w:rPr>
            </w:pPr>
            <w:r w:rsidRPr="3022BF60">
              <w:rPr>
                <w:color w:val="323232"/>
                <w:sz w:val="20"/>
                <w:szCs w:val="20"/>
                <w:lang w:val="uk-UA"/>
              </w:rPr>
              <w:t>№1(5)С.14-27- 2020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079F" w14:textId="2944837E" w:rsidR="00CF76AF" w:rsidRPr="00CF76AF" w:rsidRDefault="3022BF60" w:rsidP="005A524D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3022BF60">
              <w:rPr>
                <w:color w:val="000000" w:themeColor="text1"/>
                <w:sz w:val="20"/>
                <w:szCs w:val="20"/>
                <w:lang w:val="uk-UA"/>
              </w:rPr>
              <w:t>0,85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CFA1B2" w14:textId="20CDFD4E" w:rsidR="00CF76AF" w:rsidRPr="00CF76AF" w:rsidRDefault="3022BF60" w:rsidP="00665692">
            <w:pPr>
              <w:shd w:val="clear" w:color="auto" w:fill="FFFFFF" w:themeFill="background1"/>
              <w:rPr>
                <w:color w:val="323232"/>
                <w:sz w:val="20"/>
                <w:szCs w:val="20"/>
                <w:lang w:val="uk-UA"/>
              </w:rPr>
            </w:pPr>
            <w:proofErr w:type="spellStart"/>
            <w:r w:rsidRPr="3022BF60">
              <w:rPr>
                <w:color w:val="323232"/>
                <w:sz w:val="20"/>
                <w:szCs w:val="20"/>
                <w:lang w:val="uk-UA"/>
              </w:rPr>
              <w:t>Galimova</w:t>
            </w:r>
            <w:proofErr w:type="spellEnd"/>
            <w:r w:rsidRPr="3022BF60">
              <w:rPr>
                <w:color w:val="323232"/>
                <w:sz w:val="20"/>
                <w:szCs w:val="20"/>
                <w:lang w:val="uk-UA"/>
              </w:rPr>
              <w:t xml:space="preserve"> V.M., </w:t>
            </w:r>
            <w:proofErr w:type="spellStart"/>
            <w:r w:rsidRPr="3022BF60">
              <w:rPr>
                <w:color w:val="323232"/>
                <w:sz w:val="20"/>
                <w:szCs w:val="20"/>
                <w:lang w:val="uk-UA"/>
              </w:rPr>
              <w:t>Lavrik</w:t>
            </w:r>
            <w:proofErr w:type="spellEnd"/>
            <w:r w:rsidRPr="3022BF60">
              <w:rPr>
                <w:color w:val="323232"/>
                <w:sz w:val="20"/>
                <w:szCs w:val="20"/>
                <w:lang w:val="uk-UA"/>
              </w:rPr>
              <w:t xml:space="preserve"> R.V.</w:t>
            </w:r>
          </w:p>
          <w:p w14:paraId="309A39E0" w14:textId="187F87CA" w:rsidR="00CF76AF" w:rsidRPr="00CF76AF" w:rsidRDefault="00CF76AF" w:rsidP="00665692">
            <w:pPr>
              <w:shd w:val="clear" w:color="auto" w:fill="FFFFFF" w:themeFill="background1"/>
              <w:rPr>
                <w:color w:val="323232"/>
                <w:sz w:val="20"/>
                <w:szCs w:val="20"/>
                <w:lang w:val="uk-UA"/>
              </w:rPr>
            </w:pPr>
          </w:p>
        </w:tc>
      </w:tr>
      <w:tr w:rsidR="1CA35AA1" w14:paraId="12FBA91E" w14:textId="77777777" w:rsidTr="00665692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621F3" w14:textId="5CFBB709" w:rsidR="1CA35AA1" w:rsidRDefault="1CA35AA1" w:rsidP="1CA35AA1">
            <w:pPr>
              <w:pStyle w:val="af9"/>
            </w:pPr>
            <w:r w:rsidRPr="1CA35AA1">
              <w:t>ЭКОЛОГИЗАЦИЯ ОБРАЗОВАНИЯ ПРИ ИЗУЧЕНИИ ДИСЦИПЛИНЫ «БИОКОНВЕРСИЯ ОТХОДОВ»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4D4" w14:textId="5176D172" w:rsidR="1CA35AA1" w:rsidRDefault="1CA35AA1" w:rsidP="005A52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CA35AA1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61A90" w14:textId="0F0BB161" w:rsidR="00052943" w:rsidRDefault="1CA35AA1" w:rsidP="1CA35AA1">
            <w:pPr>
              <w:jc w:val="center"/>
              <w:rPr>
                <w:color w:val="323232"/>
                <w:sz w:val="20"/>
                <w:szCs w:val="20"/>
                <w:lang w:val="uk-UA"/>
              </w:rPr>
            </w:pPr>
            <w:proofErr w:type="spellStart"/>
            <w:r w:rsidRPr="1CA35AA1">
              <w:rPr>
                <w:color w:val="323232"/>
                <w:sz w:val="20"/>
                <w:szCs w:val="20"/>
                <w:lang w:val="uk-UA"/>
              </w:rPr>
              <w:t>Гродненский</w:t>
            </w:r>
            <w:proofErr w:type="spellEnd"/>
            <w:r w:rsidRPr="1CA35AA1">
              <w:rPr>
                <w:color w:val="323232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1CA35AA1">
              <w:rPr>
                <w:color w:val="323232"/>
                <w:sz w:val="20"/>
                <w:szCs w:val="20"/>
                <w:lang w:val="uk-UA"/>
              </w:rPr>
              <w:t>государственный</w:t>
            </w:r>
            <w:proofErr w:type="spellEnd"/>
            <w:r w:rsidRPr="1CA35AA1">
              <w:rPr>
                <w:color w:val="323232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1CA35AA1">
              <w:rPr>
                <w:color w:val="323232"/>
                <w:sz w:val="20"/>
                <w:szCs w:val="20"/>
                <w:lang w:val="uk-UA"/>
              </w:rPr>
              <w:t>аграрный</w:t>
            </w:r>
            <w:proofErr w:type="spellEnd"/>
            <w:r w:rsidR="00052943">
              <w:rPr>
                <w:color w:val="323232"/>
                <w:sz w:val="20"/>
                <w:szCs w:val="20"/>
                <w:lang w:val="uk-UA"/>
              </w:rPr>
              <w:t xml:space="preserve"> університет</w:t>
            </w:r>
            <w:r w:rsidRPr="1CA35AA1">
              <w:rPr>
                <w:color w:val="323232"/>
                <w:sz w:val="20"/>
                <w:szCs w:val="20"/>
                <w:lang w:val="uk-UA"/>
              </w:rPr>
              <w:t xml:space="preserve"> </w:t>
            </w:r>
            <w:r w:rsidR="007E42F2">
              <w:rPr>
                <w:color w:val="323232"/>
                <w:sz w:val="20"/>
                <w:szCs w:val="20"/>
                <w:lang w:val="uk-UA"/>
              </w:rPr>
              <w:pgNum/>
            </w:r>
          </w:p>
          <w:p w14:paraId="0261F6F7" w14:textId="2CD5AFC0" w:rsidR="1CA35AA1" w:rsidRDefault="1CA35AA1" w:rsidP="1CA35AA1">
            <w:pPr>
              <w:jc w:val="center"/>
              <w:rPr>
                <w:color w:val="323232"/>
                <w:sz w:val="20"/>
                <w:szCs w:val="20"/>
                <w:lang w:val="uk-UA"/>
              </w:rPr>
            </w:pPr>
            <w:r w:rsidRPr="1CA35AA1">
              <w:rPr>
                <w:color w:val="323232"/>
                <w:sz w:val="20"/>
                <w:szCs w:val="20"/>
                <w:lang w:val="uk-UA"/>
              </w:rPr>
              <w:t xml:space="preserve"> Гродно УО «ГГАУ» 2020г. Гродно</w:t>
            </w:r>
          </w:p>
          <w:p w14:paraId="317F9BCA" w14:textId="7537833B" w:rsidR="1CA35AA1" w:rsidRDefault="1CA35AA1" w:rsidP="1CA35AA1">
            <w:pPr>
              <w:jc w:val="center"/>
              <w:rPr>
                <w:color w:val="323232"/>
                <w:sz w:val="20"/>
                <w:szCs w:val="20"/>
                <w:lang w:val="uk-UA"/>
              </w:rPr>
            </w:pPr>
            <w:r w:rsidRPr="1CA35AA1">
              <w:rPr>
                <w:color w:val="323232"/>
                <w:sz w:val="20"/>
                <w:szCs w:val="20"/>
                <w:lang w:val="uk-UA"/>
              </w:rPr>
              <w:t>с.90-96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4964" w14:textId="59E81FF1" w:rsidR="1CA35AA1" w:rsidRDefault="1CA35AA1" w:rsidP="005A52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CA35AA1">
              <w:rPr>
                <w:color w:val="000000" w:themeColor="text1"/>
                <w:sz w:val="20"/>
                <w:szCs w:val="20"/>
              </w:rPr>
              <w:t>0,45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C9A43F" w14:textId="2097916B" w:rsidR="1CA35AA1" w:rsidRDefault="1CA35AA1" w:rsidP="00665692">
            <w:pPr>
              <w:rPr>
                <w:color w:val="323232"/>
                <w:sz w:val="20"/>
                <w:szCs w:val="20"/>
                <w:lang w:val="uk-UA"/>
              </w:rPr>
            </w:pPr>
            <w:proofErr w:type="spellStart"/>
            <w:r w:rsidRPr="1CA35AA1">
              <w:rPr>
                <w:color w:val="323232"/>
                <w:sz w:val="20"/>
                <w:szCs w:val="20"/>
                <w:lang w:val="uk-UA"/>
              </w:rPr>
              <w:t>Галимова</w:t>
            </w:r>
            <w:proofErr w:type="spellEnd"/>
            <w:r w:rsidRPr="1CA35AA1">
              <w:rPr>
                <w:color w:val="323232"/>
                <w:sz w:val="20"/>
                <w:szCs w:val="20"/>
                <w:lang w:val="uk-UA"/>
              </w:rPr>
              <w:t xml:space="preserve"> В.М., Лаврик Р.В., </w:t>
            </w:r>
            <w:proofErr w:type="spellStart"/>
            <w:r w:rsidRPr="1CA35AA1">
              <w:rPr>
                <w:color w:val="323232"/>
                <w:sz w:val="20"/>
                <w:szCs w:val="20"/>
                <w:lang w:val="uk-UA"/>
              </w:rPr>
              <w:t>Суровцев</w:t>
            </w:r>
            <w:proofErr w:type="spellEnd"/>
            <w:r w:rsidRPr="1CA35AA1">
              <w:rPr>
                <w:color w:val="323232"/>
                <w:sz w:val="20"/>
                <w:szCs w:val="20"/>
                <w:lang w:val="uk-UA"/>
              </w:rPr>
              <w:t xml:space="preserve"> И.В., </w:t>
            </w:r>
            <w:proofErr w:type="spellStart"/>
            <w:r w:rsidRPr="1CA35AA1">
              <w:rPr>
                <w:color w:val="323232"/>
                <w:sz w:val="20"/>
                <w:szCs w:val="20"/>
                <w:lang w:val="uk-UA"/>
              </w:rPr>
              <w:t>Саркисова</w:t>
            </w:r>
            <w:proofErr w:type="spellEnd"/>
            <w:r w:rsidRPr="1CA35AA1">
              <w:rPr>
                <w:color w:val="323232"/>
                <w:sz w:val="20"/>
                <w:szCs w:val="20"/>
                <w:lang w:val="uk-UA"/>
              </w:rPr>
              <w:t xml:space="preserve"> М.В., </w:t>
            </w:r>
            <w:proofErr w:type="spellStart"/>
            <w:r w:rsidRPr="1CA35AA1">
              <w:rPr>
                <w:color w:val="323232"/>
                <w:sz w:val="20"/>
                <w:szCs w:val="20"/>
                <w:lang w:val="uk-UA"/>
              </w:rPr>
              <w:t>Демидюк</w:t>
            </w:r>
            <w:proofErr w:type="spellEnd"/>
            <w:r w:rsidRPr="1CA35AA1">
              <w:rPr>
                <w:color w:val="323232"/>
                <w:sz w:val="20"/>
                <w:szCs w:val="20"/>
                <w:lang w:val="uk-UA"/>
              </w:rPr>
              <w:t xml:space="preserve"> Н.А.</w:t>
            </w:r>
          </w:p>
          <w:p w14:paraId="669886DB" w14:textId="2475A2C7" w:rsidR="1CA35AA1" w:rsidRDefault="1CA35AA1" w:rsidP="00665692">
            <w:pPr>
              <w:rPr>
                <w:color w:val="323232"/>
                <w:sz w:val="20"/>
                <w:szCs w:val="20"/>
                <w:lang w:val="uk-UA"/>
              </w:rPr>
            </w:pPr>
          </w:p>
        </w:tc>
      </w:tr>
      <w:tr w:rsidR="1CA35AA1" w14:paraId="0CEC4164" w14:textId="77777777" w:rsidTr="00665692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2947C" w14:textId="6E4698D5" w:rsidR="1CA35AA1" w:rsidRDefault="1CA35AA1" w:rsidP="1CA35AA1">
            <w:pPr>
              <w:pStyle w:val="af9"/>
            </w:pPr>
            <w:r w:rsidRPr="1CA35AA1">
              <w:t>ЭКОЛОГИЧЕСКИЕ АСПЕКТЫ ОБУЧЕНИЯ СТУДЕНТОВ СПЕЦИАЛЬНОСТИ «ВОДНЫЕ БИОРЕСУРСЫ И АКВАКУЛЬТУРА»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A575" w14:textId="0A8AA112" w:rsidR="1CA35AA1" w:rsidRDefault="1CA35AA1" w:rsidP="006656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CA35AA1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2F611" w14:textId="77777777" w:rsidR="00052943" w:rsidRDefault="1CA35AA1" w:rsidP="1CA35AA1">
            <w:pPr>
              <w:jc w:val="center"/>
              <w:rPr>
                <w:color w:val="323232"/>
                <w:sz w:val="20"/>
                <w:szCs w:val="20"/>
                <w:lang w:val="uk-UA"/>
              </w:rPr>
            </w:pPr>
            <w:proofErr w:type="spellStart"/>
            <w:r w:rsidRPr="1CA35AA1">
              <w:rPr>
                <w:color w:val="323232"/>
                <w:sz w:val="20"/>
                <w:szCs w:val="20"/>
                <w:lang w:val="uk-UA"/>
              </w:rPr>
              <w:t>Гродненский</w:t>
            </w:r>
            <w:proofErr w:type="spellEnd"/>
            <w:r w:rsidRPr="1CA35AA1">
              <w:rPr>
                <w:color w:val="323232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1CA35AA1">
              <w:rPr>
                <w:color w:val="323232"/>
                <w:sz w:val="20"/>
                <w:szCs w:val="20"/>
                <w:lang w:val="uk-UA"/>
              </w:rPr>
              <w:t>государственный</w:t>
            </w:r>
            <w:proofErr w:type="spellEnd"/>
            <w:r w:rsidRPr="1CA35AA1">
              <w:rPr>
                <w:color w:val="323232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1CA35AA1">
              <w:rPr>
                <w:color w:val="323232"/>
                <w:sz w:val="20"/>
                <w:szCs w:val="20"/>
                <w:lang w:val="uk-UA"/>
              </w:rPr>
              <w:t>аграрный</w:t>
            </w:r>
            <w:proofErr w:type="spellEnd"/>
            <w:r w:rsidRPr="1CA35AA1">
              <w:rPr>
                <w:color w:val="323232"/>
                <w:sz w:val="20"/>
                <w:szCs w:val="20"/>
                <w:lang w:val="uk-UA"/>
              </w:rPr>
              <w:t xml:space="preserve"> </w:t>
            </w:r>
            <w:r w:rsidR="00052943">
              <w:rPr>
                <w:color w:val="323232"/>
                <w:sz w:val="20"/>
                <w:szCs w:val="20"/>
                <w:lang w:val="uk-UA"/>
              </w:rPr>
              <w:t xml:space="preserve"> університет</w:t>
            </w:r>
            <w:r w:rsidR="00052943" w:rsidRPr="1CA35AA1">
              <w:rPr>
                <w:color w:val="323232"/>
                <w:sz w:val="20"/>
                <w:szCs w:val="20"/>
                <w:lang w:val="uk-UA"/>
              </w:rPr>
              <w:t xml:space="preserve"> </w:t>
            </w:r>
          </w:p>
          <w:p w14:paraId="42FE25F9" w14:textId="10A6D267" w:rsidR="1CA35AA1" w:rsidRDefault="1CA35AA1" w:rsidP="1CA35AA1">
            <w:pPr>
              <w:jc w:val="center"/>
              <w:rPr>
                <w:color w:val="323232"/>
                <w:sz w:val="20"/>
                <w:szCs w:val="20"/>
                <w:lang w:val="uk-UA"/>
              </w:rPr>
            </w:pPr>
            <w:r w:rsidRPr="1CA35AA1">
              <w:rPr>
                <w:color w:val="323232"/>
                <w:sz w:val="20"/>
                <w:szCs w:val="20"/>
                <w:lang w:val="uk-UA"/>
              </w:rPr>
              <w:t>Гродно УО «ГГАУ» 2020г. Гродно</w:t>
            </w:r>
          </w:p>
          <w:p w14:paraId="22B50807" w14:textId="3810768B" w:rsidR="1CA35AA1" w:rsidRDefault="1CA35AA1" w:rsidP="1CA35AA1">
            <w:pPr>
              <w:jc w:val="center"/>
            </w:pPr>
            <w:r w:rsidRPr="1CA35AA1">
              <w:rPr>
                <w:color w:val="323232"/>
                <w:sz w:val="20"/>
                <w:szCs w:val="20"/>
                <w:lang w:val="uk-UA"/>
              </w:rPr>
              <w:t>с.96-100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32B66" w14:textId="5DD5BF41" w:rsidR="1CA35AA1" w:rsidRDefault="1CA35AA1" w:rsidP="006656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CA35AA1">
              <w:rPr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69CDBB" w14:textId="6FFBD2E8" w:rsidR="1CA35AA1" w:rsidRDefault="1CA35AA1" w:rsidP="00665692">
            <w:pPr>
              <w:rPr>
                <w:color w:val="323232"/>
                <w:sz w:val="20"/>
                <w:szCs w:val="20"/>
                <w:lang w:val="uk-UA"/>
              </w:rPr>
            </w:pPr>
            <w:proofErr w:type="spellStart"/>
            <w:r w:rsidRPr="1CA35AA1">
              <w:rPr>
                <w:color w:val="323232"/>
                <w:sz w:val="20"/>
                <w:szCs w:val="20"/>
                <w:lang w:val="uk-UA"/>
              </w:rPr>
              <w:t>Галимова</w:t>
            </w:r>
            <w:proofErr w:type="spellEnd"/>
            <w:r w:rsidRPr="1CA35AA1">
              <w:rPr>
                <w:color w:val="323232"/>
                <w:sz w:val="20"/>
                <w:szCs w:val="20"/>
                <w:lang w:val="uk-UA"/>
              </w:rPr>
              <w:t xml:space="preserve"> В.М., Лаврик Р.В., </w:t>
            </w:r>
            <w:proofErr w:type="spellStart"/>
            <w:r w:rsidRPr="1CA35AA1">
              <w:rPr>
                <w:color w:val="323232"/>
                <w:sz w:val="20"/>
                <w:szCs w:val="20"/>
                <w:lang w:val="uk-UA"/>
              </w:rPr>
              <w:t>Суровцев</w:t>
            </w:r>
            <w:proofErr w:type="spellEnd"/>
            <w:r w:rsidRPr="1CA35AA1">
              <w:rPr>
                <w:color w:val="323232"/>
                <w:sz w:val="20"/>
                <w:szCs w:val="20"/>
                <w:lang w:val="uk-UA"/>
              </w:rPr>
              <w:t xml:space="preserve"> И.В., </w:t>
            </w:r>
            <w:proofErr w:type="spellStart"/>
            <w:r w:rsidRPr="1CA35AA1">
              <w:rPr>
                <w:color w:val="323232"/>
                <w:sz w:val="20"/>
                <w:szCs w:val="20"/>
                <w:lang w:val="uk-UA"/>
              </w:rPr>
              <w:t>Панчук</w:t>
            </w:r>
            <w:proofErr w:type="spellEnd"/>
            <w:r w:rsidRPr="1CA35AA1">
              <w:rPr>
                <w:color w:val="323232"/>
                <w:sz w:val="20"/>
                <w:szCs w:val="20"/>
                <w:lang w:val="uk-UA"/>
              </w:rPr>
              <w:t xml:space="preserve"> Т.К., Москаленко С.Е.</w:t>
            </w:r>
          </w:p>
          <w:p w14:paraId="3B574F2A" w14:textId="3597B296" w:rsidR="1CA35AA1" w:rsidRDefault="1CA35AA1" w:rsidP="00665692">
            <w:pPr>
              <w:rPr>
                <w:color w:val="323232"/>
                <w:sz w:val="20"/>
                <w:szCs w:val="20"/>
                <w:lang w:val="uk-UA"/>
              </w:rPr>
            </w:pPr>
          </w:p>
        </w:tc>
      </w:tr>
      <w:tr w:rsidR="1CA35AA1" w14:paraId="4084205E" w14:textId="77777777" w:rsidTr="00665692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FFEE" w14:textId="30B50DCA" w:rsidR="1CA35AA1" w:rsidRDefault="3022BF60" w:rsidP="00665692">
            <w:pPr>
              <w:pStyle w:val="af9"/>
            </w:pPr>
            <w:r>
              <w:t>ИСПОЛЬЗОВАНИЕ ЭЛЕКТРОННОГО ПОСОБИЯ ПРИ ИЗУЧЕНИИ ХИМИИ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CA43" w14:textId="630E1B44" w:rsidR="1CA35AA1" w:rsidRDefault="3022BF60" w:rsidP="006656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2F4A3" w14:textId="77777777" w:rsidR="00052943" w:rsidRDefault="3022BF60" w:rsidP="3022BF60">
            <w:pPr>
              <w:jc w:val="center"/>
              <w:rPr>
                <w:color w:val="323232"/>
                <w:sz w:val="20"/>
                <w:szCs w:val="20"/>
                <w:lang w:val="uk-UA"/>
              </w:rPr>
            </w:pPr>
            <w:proofErr w:type="spellStart"/>
            <w:r w:rsidRPr="3022BF60">
              <w:rPr>
                <w:color w:val="323232"/>
                <w:sz w:val="20"/>
                <w:szCs w:val="20"/>
                <w:lang w:val="uk-UA"/>
              </w:rPr>
              <w:t>Гродненский</w:t>
            </w:r>
            <w:proofErr w:type="spellEnd"/>
            <w:r w:rsidRPr="3022BF60">
              <w:rPr>
                <w:color w:val="323232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3022BF60">
              <w:rPr>
                <w:color w:val="323232"/>
                <w:sz w:val="20"/>
                <w:szCs w:val="20"/>
                <w:lang w:val="uk-UA"/>
              </w:rPr>
              <w:t>государственный</w:t>
            </w:r>
            <w:proofErr w:type="spellEnd"/>
            <w:r w:rsidRPr="3022BF60">
              <w:rPr>
                <w:color w:val="323232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3022BF60">
              <w:rPr>
                <w:color w:val="323232"/>
                <w:sz w:val="20"/>
                <w:szCs w:val="20"/>
                <w:lang w:val="uk-UA"/>
              </w:rPr>
              <w:t>аграрный</w:t>
            </w:r>
            <w:proofErr w:type="spellEnd"/>
            <w:r w:rsidRPr="3022BF60">
              <w:rPr>
                <w:color w:val="323232"/>
                <w:sz w:val="20"/>
                <w:szCs w:val="20"/>
                <w:lang w:val="uk-UA"/>
              </w:rPr>
              <w:t xml:space="preserve"> </w:t>
            </w:r>
            <w:r w:rsidR="007E42F2">
              <w:rPr>
                <w:color w:val="323232"/>
                <w:sz w:val="20"/>
                <w:szCs w:val="20"/>
                <w:lang w:val="uk-UA"/>
              </w:rPr>
              <w:pgNum/>
            </w:r>
            <w:r w:rsidR="00052943">
              <w:rPr>
                <w:color w:val="323232"/>
                <w:sz w:val="20"/>
                <w:szCs w:val="20"/>
                <w:lang w:val="uk-UA"/>
              </w:rPr>
              <w:t xml:space="preserve"> університет</w:t>
            </w:r>
            <w:r w:rsidR="00052943" w:rsidRPr="3022BF60">
              <w:rPr>
                <w:color w:val="323232"/>
                <w:sz w:val="20"/>
                <w:szCs w:val="20"/>
                <w:lang w:val="uk-UA"/>
              </w:rPr>
              <w:t xml:space="preserve"> </w:t>
            </w:r>
          </w:p>
          <w:p w14:paraId="028C5B7F" w14:textId="244FDA7F" w:rsidR="1CA35AA1" w:rsidRDefault="3022BF60" w:rsidP="3022BF60">
            <w:pPr>
              <w:jc w:val="center"/>
              <w:rPr>
                <w:color w:val="323232"/>
                <w:sz w:val="20"/>
                <w:szCs w:val="20"/>
                <w:lang w:val="uk-UA"/>
              </w:rPr>
            </w:pPr>
            <w:r w:rsidRPr="3022BF60">
              <w:rPr>
                <w:color w:val="323232"/>
                <w:sz w:val="20"/>
                <w:szCs w:val="20"/>
                <w:lang w:val="uk-UA"/>
              </w:rPr>
              <w:t>Гродно УО «ГГАУ» 2020г. Гродно</w:t>
            </w:r>
          </w:p>
          <w:p w14:paraId="4BFA5D1C" w14:textId="49A1F928" w:rsidR="1CA35AA1" w:rsidRDefault="3022BF60" w:rsidP="3022BF60">
            <w:pPr>
              <w:jc w:val="center"/>
            </w:pPr>
            <w:r w:rsidRPr="3022BF60">
              <w:rPr>
                <w:color w:val="323232"/>
                <w:sz w:val="20"/>
                <w:szCs w:val="20"/>
                <w:lang w:val="uk-UA"/>
              </w:rPr>
              <w:t>с.171-173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17EA" w14:textId="24792123" w:rsidR="1CA35AA1" w:rsidRDefault="3022BF60" w:rsidP="006656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0,25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09EF5D" w14:textId="648E6F2C" w:rsidR="1CA35AA1" w:rsidRDefault="3022BF60" w:rsidP="00665692">
            <w:pPr>
              <w:rPr>
                <w:color w:val="323232"/>
                <w:sz w:val="20"/>
                <w:szCs w:val="20"/>
                <w:lang w:val="uk-UA"/>
              </w:rPr>
            </w:pPr>
            <w:proofErr w:type="spellStart"/>
            <w:r w:rsidRPr="3022BF60">
              <w:rPr>
                <w:color w:val="323232"/>
                <w:sz w:val="20"/>
                <w:szCs w:val="20"/>
                <w:lang w:val="uk-UA"/>
              </w:rPr>
              <w:t>Гречанюк</w:t>
            </w:r>
            <w:proofErr w:type="spellEnd"/>
            <w:r w:rsidRPr="3022BF60">
              <w:rPr>
                <w:color w:val="323232"/>
                <w:sz w:val="20"/>
                <w:szCs w:val="20"/>
                <w:lang w:val="uk-UA"/>
              </w:rPr>
              <w:t xml:space="preserve"> В.Г., </w:t>
            </w:r>
            <w:proofErr w:type="spellStart"/>
            <w:r w:rsidRPr="3022BF60">
              <w:rPr>
                <w:color w:val="323232"/>
                <w:sz w:val="20"/>
                <w:szCs w:val="20"/>
                <w:lang w:val="uk-UA"/>
              </w:rPr>
              <w:t>Чорновол</w:t>
            </w:r>
            <w:proofErr w:type="spellEnd"/>
            <w:r w:rsidRPr="3022BF60">
              <w:rPr>
                <w:color w:val="323232"/>
                <w:sz w:val="20"/>
                <w:szCs w:val="20"/>
                <w:lang w:val="uk-UA"/>
              </w:rPr>
              <w:t xml:space="preserve"> В.А., </w:t>
            </w:r>
            <w:proofErr w:type="spellStart"/>
            <w:r w:rsidRPr="3022BF60">
              <w:rPr>
                <w:color w:val="323232"/>
                <w:sz w:val="20"/>
                <w:szCs w:val="20"/>
                <w:lang w:val="uk-UA"/>
              </w:rPr>
              <w:t>Витовецкая</w:t>
            </w:r>
            <w:proofErr w:type="spellEnd"/>
            <w:r w:rsidRPr="3022BF60">
              <w:rPr>
                <w:color w:val="323232"/>
                <w:sz w:val="20"/>
                <w:szCs w:val="20"/>
                <w:lang w:val="uk-UA"/>
              </w:rPr>
              <w:t xml:space="preserve"> Т.В., Маценко А.В., Лаврик Р.В.</w:t>
            </w:r>
          </w:p>
          <w:p w14:paraId="5676F4EE" w14:textId="659CBFEA" w:rsidR="1CA35AA1" w:rsidRDefault="1CA35AA1" w:rsidP="00665692">
            <w:pPr>
              <w:rPr>
                <w:color w:val="323232"/>
                <w:sz w:val="20"/>
                <w:szCs w:val="20"/>
                <w:lang w:val="uk-UA"/>
              </w:rPr>
            </w:pPr>
          </w:p>
        </w:tc>
      </w:tr>
      <w:tr w:rsidR="1CA35AA1" w:rsidRPr="009A7B28" w14:paraId="3E0DC056" w14:textId="77777777" w:rsidTr="00665692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9A365" w14:textId="32F494CE" w:rsidR="1CA35AA1" w:rsidRDefault="3022BF60" w:rsidP="00665692">
            <w:pPr>
              <w:pStyle w:val="af9"/>
            </w:pPr>
            <w:r>
              <w:t xml:space="preserve">SOLUBILITY ISOTHERMS OF d-METAL OXIDES AND SYNTHESIS OF PHOSPHATES IN MI2O-Р2О5-Mn2O3-MF AND MI2O-Р2О5-MIIO-MF SYSTEMS (WHERE МI – </w:t>
            </w:r>
            <w:proofErr w:type="spellStart"/>
            <w:r>
              <w:t>Li</w:t>
            </w:r>
            <w:proofErr w:type="spellEnd"/>
            <w:r>
              <w:t xml:space="preserve">, </w:t>
            </w:r>
            <w:proofErr w:type="spellStart"/>
            <w:r>
              <w:t>Na</w:t>
            </w:r>
            <w:proofErr w:type="spellEnd"/>
            <w:r>
              <w:t xml:space="preserve">, K; MII – </w:t>
            </w:r>
            <w:proofErr w:type="spellStart"/>
            <w:r>
              <w:t>Ni</w:t>
            </w:r>
            <w:proofErr w:type="spellEnd"/>
            <w:r>
              <w:t xml:space="preserve">, </w:t>
            </w:r>
            <w:proofErr w:type="spellStart"/>
            <w:r>
              <w:t>Co</w:t>
            </w:r>
            <w:proofErr w:type="spellEnd"/>
            <w: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43DC" w14:textId="4DA07B6D" w:rsidR="1CA35AA1" w:rsidRDefault="3022BF60" w:rsidP="006656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7CC8" w14:textId="267E0657" w:rsidR="1CA35AA1" w:rsidRDefault="3022BF60" w:rsidP="00052943">
            <w:pPr>
              <w:jc w:val="center"/>
              <w:rPr>
                <w:color w:val="323232"/>
                <w:sz w:val="20"/>
                <w:szCs w:val="20"/>
                <w:lang w:val="uk-UA"/>
              </w:rPr>
            </w:pPr>
            <w:r w:rsidRPr="3022BF60">
              <w:rPr>
                <w:color w:val="323232"/>
                <w:sz w:val="20"/>
                <w:szCs w:val="20"/>
                <w:lang w:val="uk-UA"/>
              </w:rPr>
              <w:t>Міжнародний науково-практичний журнал №1(5)С.27-43- 2020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B731" w14:textId="5875AE47" w:rsidR="1CA35AA1" w:rsidRDefault="3022BF60" w:rsidP="006656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CF231A" w14:textId="3FBBD346" w:rsidR="1CA35AA1" w:rsidRDefault="3022BF60" w:rsidP="00665692">
            <w:pPr>
              <w:rPr>
                <w:color w:val="323232"/>
                <w:sz w:val="20"/>
                <w:szCs w:val="20"/>
                <w:lang w:val="uk-UA"/>
              </w:rPr>
            </w:pPr>
            <w:proofErr w:type="spellStart"/>
            <w:r w:rsidRPr="3022BF60">
              <w:rPr>
                <w:color w:val="323232"/>
                <w:sz w:val="20"/>
                <w:szCs w:val="20"/>
                <w:lang w:val="uk-UA"/>
              </w:rPr>
              <w:t>Lavrik</w:t>
            </w:r>
            <w:proofErr w:type="spellEnd"/>
            <w:r w:rsidRPr="3022BF60">
              <w:rPr>
                <w:color w:val="323232"/>
                <w:sz w:val="20"/>
                <w:szCs w:val="20"/>
                <w:lang w:val="uk-UA"/>
              </w:rPr>
              <w:t xml:space="preserve"> R.V., </w:t>
            </w:r>
            <w:proofErr w:type="spellStart"/>
            <w:r w:rsidRPr="3022BF60">
              <w:rPr>
                <w:color w:val="323232"/>
                <w:sz w:val="20"/>
                <w:szCs w:val="20"/>
                <w:lang w:val="uk-UA"/>
              </w:rPr>
              <w:t>Galimova</w:t>
            </w:r>
            <w:proofErr w:type="spellEnd"/>
            <w:r w:rsidRPr="3022BF60">
              <w:rPr>
                <w:color w:val="323232"/>
                <w:sz w:val="20"/>
                <w:szCs w:val="20"/>
                <w:lang w:val="uk-UA"/>
              </w:rPr>
              <w:t xml:space="preserve"> R.V.</w:t>
            </w:r>
          </w:p>
        </w:tc>
      </w:tr>
      <w:tr w:rsidR="1CA35AA1" w14:paraId="7899C433" w14:textId="77777777" w:rsidTr="00665692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33D4" w14:textId="04CF7DF4" w:rsidR="1CA35AA1" w:rsidRPr="002C16C8" w:rsidRDefault="3022BF60" w:rsidP="00665692">
            <w:pPr>
              <w:rPr>
                <w:color w:val="3B3B3B"/>
                <w:sz w:val="20"/>
                <w:szCs w:val="20"/>
              </w:rPr>
            </w:pPr>
            <w:r w:rsidRPr="3022BF60">
              <w:rPr>
                <w:color w:val="3B3B3B"/>
                <w:sz w:val="20"/>
                <w:szCs w:val="20"/>
              </w:rPr>
              <w:t>ОЦIНКА СТАНУ ДОВКIЛЛЯ В СУМСЬКIЙ ОБЛАСТI</w:t>
            </w:r>
          </w:p>
          <w:p w14:paraId="1F64D4E8" w14:textId="65D4DFBF" w:rsidR="1CA35AA1" w:rsidRPr="002C16C8" w:rsidRDefault="1CA35AA1" w:rsidP="00665692">
            <w:pPr>
              <w:rPr>
                <w:color w:val="3B3B3B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23C6" w14:textId="52F21CAD" w:rsidR="1CA35AA1" w:rsidRDefault="3022BF60" w:rsidP="006656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B9C3D" w14:textId="4BC60707" w:rsidR="1CA35AA1" w:rsidRDefault="3022BF60" w:rsidP="00052943">
            <w:pPr>
              <w:pStyle w:val="1"/>
              <w:spacing w:line="240" w:lineRule="auto"/>
              <w:rPr>
                <w:b w:val="0"/>
                <w:bCs w:val="0"/>
                <w:color w:val="000000" w:themeColor="text1"/>
              </w:rPr>
            </w:pPr>
            <w:r w:rsidRPr="3022BF60">
              <w:rPr>
                <w:b w:val="0"/>
                <w:bCs w:val="0"/>
                <w:color w:val="000000" w:themeColor="text1"/>
              </w:rPr>
              <w:t xml:space="preserve">Міжнародний </w:t>
            </w:r>
            <w:r w:rsidR="007E42F2">
              <w:rPr>
                <w:b w:val="0"/>
                <w:bCs w:val="0"/>
                <w:color w:val="000000" w:themeColor="text1"/>
              </w:rPr>
              <w:pgNum/>
            </w:r>
            <w:r w:rsidRPr="3022BF60">
              <w:rPr>
                <w:b w:val="0"/>
                <w:bCs w:val="0"/>
                <w:color w:val="000000" w:themeColor="text1"/>
              </w:rPr>
              <w:t xml:space="preserve"> науково-практичний журнал №1(5)С.124-143- 2020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2FB7" w14:textId="58189731" w:rsidR="1CA35AA1" w:rsidRDefault="3022BF60" w:rsidP="006656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F88A96" w14:textId="390F0B8B" w:rsidR="1CA35AA1" w:rsidRDefault="3022BF60" w:rsidP="00665692">
            <w:pPr>
              <w:pStyle w:val="af9"/>
              <w:rPr>
                <w:color w:val="3B3B3B"/>
                <w:sz w:val="20"/>
                <w:szCs w:val="20"/>
              </w:rPr>
            </w:pPr>
            <w:r w:rsidRPr="3022BF60">
              <w:rPr>
                <w:color w:val="3B3B3B"/>
                <w:sz w:val="20"/>
                <w:szCs w:val="20"/>
              </w:rPr>
              <w:t>Петренко О.В., Лаврик Р.В.</w:t>
            </w:r>
          </w:p>
          <w:p w14:paraId="16E0A79F" w14:textId="4CB1C4BD" w:rsidR="1CA35AA1" w:rsidRDefault="1CA35AA1" w:rsidP="00665692">
            <w:pPr>
              <w:pStyle w:val="af9"/>
              <w:rPr>
                <w:color w:val="3B3B3B"/>
                <w:sz w:val="20"/>
                <w:szCs w:val="20"/>
              </w:rPr>
            </w:pPr>
          </w:p>
        </w:tc>
      </w:tr>
      <w:tr w:rsidR="1CA35AA1" w14:paraId="7153720A" w14:textId="77777777" w:rsidTr="00665692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72FB" w14:textId="126D2A2D" w:rsidR="1CA35AA1" w:rsidRPr="002C16C8" w:rsidRDefault="3022BF60" w:rsidP="00665692">
            <w:pPr>
              <w:rPr>
                <w:color w:val="3B3B3B"/>
                <w:sz w:val="20"/>
                <w:szCs w:val="20"/>
              </w:rPr>
            </w:pPr>
            <w:r w:rsidRPr="3022BF60">
              <w:rPr>
                <w:color w:val="3B3B3B"/>
                <w:sz w:val="20"/>
                <w:szCs w:val="20"/>
              </w:rPr>
              <w:t>ИЗУЧЕНИИ ДИСЦИПЛИНЫ «БИОКОНВЕРСИЯ ОТХОДОВ» -</w:t>
            </w:r>
          </w:p>
          <w:p w14:paraId="1C0D9676" w14:textId="45FFF725" w:rsidR="1CA35AA1" w:rsidRPr="002C16C8" w:rsidRDefault="3022BF60" w:rsidP="00665692">
            <w:r w:rsidRPr="3022BF60">
              <w:rPr>
                <w:color w:val="3B3B3B"/>
                <w:sz w:val="20"/>
                <w:szCs w:val="20"/>
              </w:rPr>
              <w:t>ЭКОЛОГИЗАЦИЯ ОБРАЗОВАНИЯ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6A34" w14:textId="6092ECED" w:rsidR="1CA35AA1" w:rsidRDefault="3022BF60" w:rsidP="006656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FF381" w14:textId="07088611" w:rsidR="1CA35AA1" w:rsidRDefault="3022BF60" w:rsidP="00052943">
            <w:pPr>
              <w:pStyle w:val="1"/>
              <w:spacing w:line="240" w:lineRule="auto"/>
              <w:rPr>
                <w:b w:val="0"/>
                <w:bCs w:val="0"/>
                <w:color w:val="000000" w:themeColor="text1"/>
              </w:rPr>
            </w:pPr>
            <w:r w:rsidRPr="3022BF60">
              <w:rPr>
                <w:b w:val="0"/>
                <w:bCs w:val="0"/>
                <w:color w:val="000000" w:themeColor="text1"/>
              </w:rPr>
              <w:t xml:space="preserve">Міжнародний </w:t>
            </w:r>
            <w:r w:rsidR="007E42F2">
              <w:rPr>
                <w:b w:val="0"/>
                <w:bCs w:val="0"/>
                <w:color w:val="000000" w:themeColor="text1"/>
              </w:rPr>
              <w:pgNum/>
            </w:r>
            <w:r w:rsidRPr="3022BF60">
              <w:rPr>
                <w:b w:val="0"/>
                <w:bCs w:val="0"/>
                <w:color w:val="000000" w:themeColor="text1"/>
              </w:rPr>
              <w:t xml:space="preserve"> науково-практичний журнал №2(5)С. 2020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34D2" w14:textId="49DBE72A" w:rsidR="1CA35AA1" w:rsidRDefault="3022BF60" w:rsidP="006656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F4B299" w14:textId="11E87D7B" w:rsidR="1CA35AA1" w:rsidRDefault="3022BF60" w:rsidP="00665692">
            <w:pPr>
              <w:pStyle w:val="af9"/>
              <w:rPr>
                <w:color w:val="3B3B3B"/>
                <w:sz w:val="20"/>
                <w:szCs w:val="20"/>
              </w:rPr>
            </w:pPr>
            <w:proofErr w:type="spellStart"/>
            <w:r w:rsidRPr="3022BF60">
              <w:rPr>
                <w:color w:val="3B3B3B"/>
                <w:sz w:val="20"/>
                <w:szCs w:val="20"/>
              </w:rPr>
              <w:t>Галимова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В.М., Лаврик Р.В.,</w:t>
            </w:r>
          </w:p>
        </w:tc>
      </w:tr>
      <w:tr w:rsidR="1CA35AA1" w14:paraId="5789DB86" w14:textId="77777777" w:rsidTr="00665692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3E79" w14:textId="1056F16C" w:rsidR="1CA35AA1" w:rsidRPr="002C16C8" w:rsidRDefault="3022BF60" w:rsidP="00665692">
            <w:pPr>
              <w:rPr>
                <w:color w:val="3B3B3B"/>
                <w:sz w:val="20"/>
                <w:szCs w:val="20"/>
              </w:rPr>
            </w:pPr>
            <w:r w:rsidRPr="3022BF60">
              <w:rPr>
                <w:color w:val="3B3B3B"/>
                <w:sz w:val="20"/>
                <w:szCs w:val="20"/>
              </w:rPr>
              <w:t>УЧАСТИЕ СТУДЕНТОВ В НАУЧНО-ИССЛЕДОВАТЕЛЬСКОЙ РАБОТЕ КАК СПОСОБ ПОВЫШЕНИЯ КАЧЕСТВА ХИМИЧЕСКОЙ ПОДГОТОВКИ В НУБИП УКРАИНЫ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1B6D" w14:textId="11BD577B" w:rsidR="1CA35AA1" w:rsidRDefault="3022BF60" w:rsidP="006656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4CBDA" w14:textId="76825F7E" w:rsidR="1CA35AA1" w:rsidRDefault="3022BF60" w:rsidP="00665692">
            <w:pPr>
              <w:pStyle w:val="1"/>
              <w:spacing w:line="240" w:lineRule="auto"/>
              <w:rPr>
                <w:b w:val="0"/>
                <w:bCs w:val="0"/>
                <w:color w:val="000000" w:themeColor="text1"/>
              </w:rPr>
            </w:pP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Гродненский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государственный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аграрный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r w:rsidR="00052943">
              <w:rPr>
                <w:color w:val="323232"/>
              </w:rPr>
              <w:t xml:space="preserve"> університет</w:t>
            </w:r>
            <w:r w:rsidR="00052943"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r w:rsidRPr="3022BF60">
              <w:rPr>
                <w:b w:val="0"/>
                <w:bCs w:val="0"/>
                <w:color w:val="000000" w:themeColor="text1"/>
              </w:rPr>
              <w:t>Гродно УО «ГГАУ» 2020г. Гродно</w:t>
            </w:r>
          </w:p>
          <w:p w14:paraId="515046E7" w14:textId="05127B86" w:rsidR="1CA35AA1" w:rsidRDefault="3022BF60" w:rsidP="00665692">
            <w:pPr>
              <w:pStyle w:val="1"/>
              <w:spacing w:line="240" w:lineRule="auto"/>
            </w:pPr>
            <w:r w:rsidRPr="3022BF60">
              <w:rPr>
                <w:b w:val="0"/>
                <w:bCs w:val="0"/>
                <w:color w:val="000000" w:themeColor="text1"/>
              </w:rPr>
              <w:t>с.119-122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2CFF" w14:textId="7C3379BE" w:rsidR="1CA35AA1" w:rsidRDefault="3022BF60" w:rsidP="006656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CC3EF7" w14:textId="5CC04CAD" w:rsidR="1CA35AA1" w:rsidRDefault="3022BF60" w:rsidP="00665692">
            <w:pPr>
              <w:pStyle w:val="af9"/>
              <w:rPr>
                <w:color w:val="3B3B3B"/>
                <w:sz w:val="20"/>
                <w:szCs w:val="20"/>
              </w:rPr>
            </w:pPr>
            <w:proofErr w:type="spellStart"/>
            <w:r w:rsidRPr="3022BF60">
              <w:rPr>
                <w:color w:val="3B3B3B"/>
                <w:sz w:val="20"/>
                <w:szCs w:val="20"/>
              </w:rPr>
              <w:t>Галимова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В.М., Лаврик Р.В.</w:t>
            </w:r>
          </w:p>
          <w:p w14:paraId="5FE9786D" w14:textId="64AF1D47" w:rsidR="1CA35AA1" w:rsidRDefault="1CA35AA1" w:rsidP="00665692">
            <w:pPr>
              <w:pStyle w:val="af9"/>
              <w:rPr>
                <w:color w:val="3B3B3B"/>
                <w:sz w:val="20"/>
                <w:szCs w:val="20"/>
              </w:rPr>
            </w:pPr>
          </w:p>
        </w:tc>
      </w:tr>
      <w:tr w:rsidR="1CA35AA1" w14:paraId="2390087C" w14:textId="77777777" w:rsidTr="00665692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FD6F" w14:textId="1387C50B" w:rsidR="1CA35AA1" w:rsidRPr="002C16C8" w:rsidRDefault="3022BF60" w:rsidP="00665692">
            <w:pPr>
              <w:rPr>
                <w:color w:val="3B3B3B"/>
                <w:sz w:val="20"/>
                <w:szCs w:val="20"/>
              </w:rPr>
            </w:pPr>
            <w:r w:rsidRPr="3022BF60">
              <w:rPr>
                <w:color w:val="3B3B3B"/>
                <w:sz w:val="20"/>
                <w:szCs w:val="20"/>
              </w:rPr>
              <w:lastRenderedPageBreak/>
              <w:t>ЭКОЛОГИЧЕСКОЕ ВОСПИТАНИЕ СТУДЕНТОВ ПРИ ИЗУЧЕНИИ ДИСЦИПЛИНЫ «БИОНЕОРГАНИЧЕСКАЯ ХИМИЯ»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3E61" w14:textId="05FDCA6B" w:rsidR="1CA35AA1" w:rsidRDefault="3022BF60" w:rsidP="006656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125A5" w14:textId="5645B489" w:rsidR="1CA35AA1" w:rsidRDefault="3022BF60" w:rsidP="00665692">
            <w:pPr>
              <w:pStyle w:val="1"/>
              <w:spacing w:line="240" w:lineRule="auto"/>
              <w:rPr>
                <w:b w:val="0"/>
                <w:bCs w:val="0"/>
                <w:color w:val="000000" w:themeColor="text1"/>
              </w:rPr>
            </w:pP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Гродненский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государственный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аграрный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r w:rsidR="007E42F2">
              <w:rPr>
                <w:b w:val="0"/>
                <w:bCs w:val="0"/>
                <w:color w:val="000000" w:themeColor="text1"/>
              </w:rPr>
              <w:pgNum/>
            </w:r>
            <w:r w:rsidR="00052943">
              <w:rPr>
                <w:color w:val="323232"/>
              </w:rPr>
              <w:t xml:space="preserve"> університет</w:t>
            </w:r>
            <w:r w:rsidR="00052943"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r w:rsidRPr="3022BF60">
              <w:rPr>
                <w:b w:val="0"/>
                <w:bCs w:val="0"/>
                <w:color w:val="000000" w:themeColor="text1"/>
              </w:rPr>
              <w:t>Гродно УО «ГГАУ» 2020г. Гродно</w:t>
            </w:r>
          </w:p>
          <w:p w14:paraId="73D712A4" w14:textId="306A8F37" w:rsidR="1CA35AA1" w:rsidRDefault="3022BF60" w:rsidP="00665692">
            <w:pPr>
              <w:pStyle w:val="1"/>
              <w:spacing w:line="240" w:lineRule="auto"/>
            </w:pPr>
            <w:r w:rsidRPr="3022BF60">
              <w:rPr>
                <w:b w:val="0"/>
                <w:bCs w:val="0"/>
                <w:color w:val="000000" w:themeColor="text1"/>
              </w:rPr>
              <w:t>с.166-168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C8B2" w14:textId="3A88052F" w:rsidR="1CA35AA1" w:rsidRDefault="3022BF60" w:rsidP="006656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0,25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3CD84C" w14:textId="455E9315" w:rsidR="1CA35AA1" w:rsidRDefault="3022BF60" w:rsidP="00665692">
            <w:pPr>
              <w:pStyle w:val="af9"/>
              <w:rPr>
                <w:color w:val="3B3B3B"/>
                <w:sz w:val="20"/>
                <w:szCs w:val="20"/>
              </w:rPr>
            </w:pPr>
            <w:proofErr w:type="spellStart"/>
            <w:r w:rsidRPr="3022BF60">
              <w:rPr>
                <w:color w:val="3B3B3B"/>
                <w:sz w:val="20"/>
                <w:szCs w:val="20"/>
              </w:rPr>
              <w:t>Панчук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Т.К., Прокопчук Н.Н.,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Ищенко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В.Н., Лаврик Р.В.</w:t>
            </w:r>
          </w:p>
          <w:p w14:paraId="5A9F9669" w14:textId="139FE7FB" w:rsidR="1CA35AA1" w:rsidRDefault="1CA35AA1" w:rsidP="00665692">
            <w:pPr>
              <w:pStyle w:val="af9"/>
              <w:rPr>
                <w:color w:val="3B3B3B"/>
                <w:sz w:val="20"/>
                <w:szCs w:val="20"/>
              </w:rPr>
            </w:pPr>
          </w:p>
        </w:tc>
      </w:tr>
      <w:tr w:rsidR="3022BF60" w14:paraId="2115A3C8" w14:textId="77777777" w:rsidTr="007B25BA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4C0" w14:textId="550D7982" w:rsidR="3022BF60" w:rsidRDefault="0AA7D8C5" w:rsidP="007B25BA">
            <w:pPr>
              <w:rPr>
                <w:color w:val="3B3B3B"/>
                <w:sz w:val="20"/>
                <w:szCs w:val="20"/>
              </w:rPr>
            </w:pPr>
            <w:proofErr w:type="spellStart"/>
            <w:r w:rsidRPr="0AA7D8C5">
              <w:rPr>
                <w:color w:val="3B3B3B"/>
                <w:sz w:val="20"/>
                <w:szCs w:val="20"/>
              </w:rPr>
              <w:t>Визначення</w:t>
            </w:r>
            <w:proofErr w:type="spellEnd"/>
            <w:r w:rsidRPr="0AA7D8C5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AA7D8C5">
              <w:rPr>
                <w:color w:val="3B3B3B"/>
                <w:sz w:val="20"/>
                <w:szCs w:val="20"/>
              </w:rPr>
              <w:t>йонного</w:t>
            </w:r>
            <w:proofErr w:type="spellEnd"/>
            <w:r w:rsidRPr="0AA7D8C5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AA7D8C5">
              <w:rPr>
                <w:color w:val="3B3B3B"/>
                <w:sz w:val="20"/>
                <w:szCs w:val="20"/>
              </w:rPr>
              <w:t>Кальцію</w:t>
            </w:r>
            <w:proofErr w:type="spellEnd"/>
            <w:r w:rsidRPr="0AA7D8C5">
              <w:rPr>
                <w:color w:val="3B3B3B"/>
                <w:sz w:val="20"/>
                <w:szCs w:val="20"/>
              </w:rPr>
              <w:t xml:space="preserve"> у </w:t>
            </w:r>
            <w:proofErr w:type="spellStart"/>
            <w:r w:rsidRPr="0AA7D8C5">
              <w:rPr>
                <w:color w:val="3B3B3B"/>
                <w:sz w:val="20"/>
                <w:szCs w:val="20"/>
              </w:rPr>
              <w:t>вині</w:t>
            </w:r>
            <w:proofErr w:type="spellEnd"/>
            <w:r w:rsidRPr="0AA7D8C5">
              <w:rPr>
                <w:color w:val="3B3B3B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215F" w14:textId="38CCAF7C" w:rsidR="3022BF60" w:rsidRDefault="0AA7D8C5" w:rsidP="007B25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AA7D8C5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5D494" w14:textId="44BB1869" w:rsidR="3022BF60" w:rsidRDefault="007E42F2" w:rsidP="007B25BA">
            <w:pPr>
              <w:pStyle w:val="1"/>
              <w:spacing w:line="240" w:lineRule="auto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«</w:t>
            </w:r>
            <w:r w:rsidR="0AA7D8C5" w:rsidRPr="0AA7D8C5">
              <w:rPr>
                <w:b w:val="0"/>
                <w:bCs w:val="0"/>
                <w:color w:val="000000" w:themeColor="text1"/>
              </w:rPr>
              <w:t>Наукові праці НУХТ</w:t>
            </w:r>
            <w:r>
              <w:rPr>
                <w:b w:val="0"/>
                <w:bCs w:val="0"/>
                <w:color w:val="000000" w:themeColor="text1"/>
              </w:rPr>
              <w:t>»</w:t>
            </w:r>
          </w:p>
          <w:p w14:paraId="78BBC088" w14:textId="653F818C" w:rsidR="3022BF60" w:rsidRDefault="0AA7D8C5" w:rsidP="007B25BA">
            <w:r w:rsidRPr="0AA7D8C5">
              <w:rPr>
                <w:sz w:val="20"/>
                <w:szCs w:val="20"/>
              </w:rPr>
              <w:t xml:space="preserve">(подана у </w:t>
            </w:r>
            <w:proofErr w:type="spellStart"/>
            <w:r w:rsidRPr="0AA7D8C5">
              <w:rPr>
                <w:sz w:val="20"/>
                <w:szCs w:val="20"/>
              </w:rPr>
              <w:t>жовтні</w:t>
            </w:r>
            <w:proofErr w:type="spellEnd"/>
            <w:r w:rsidRPr="0AA7D8C5">
              <w:rPr>
                <w:sz w:val="20"/>
                <w:szCs w:val="20"/>
              </w:rPr>
              <w:t xml:space="preserve"> 2020, буде </w:t>
            </w:r>
            <w:proofErr w:type="spellStart"/>
            <w:r w:rsidRPr="0AA7D8C5">
              <w:rPr>
                <w:sz w:val="20"/>
                <w:szCs w:val="20"/>
              </w:rPr>
              <w:t>випущена</w:t>
            </w:r>
            <w:proofErr w:type="spellEnd"/>
            <w:r w:rsidRPr="0AA7D8C5">
              <w:rPr>
                <w:sz w:val="20"/>
                <w:szCs w:val="20"/>
              </w:rPr>
              <w:t xml:space="preserve"> в </w:t>
            </w:r>
            <w:proofErr w:type="spellStart"/>
            <w:r w:rsidRPr="0AA7D8C5">
              <w:rPr>
                <w:sz w:val="20"/>
                <w:szCs w:val="20"/>
              </w:rPr>
              <w:t>грудні</w:t>
            </w:r>
            <w:proofErr w:type="spellEnd"/>
            <w:r w:rsidRPr="0AA7D8C5">
              <w:rPr>
                <w:sz w:val="20"/>
                <w:szCs w:val="20"/>
              </w:rPr>
              <w:t xml:space="preserve"> 2020</w:t>
            </w:r>
            <w:r>
              <w:t>)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7967" w14:textId="1DC0E899" w:rsidR="3022BF60" w:rsidRDefault="0AA7D8C5" w:rsidP="007B25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AA7D8C5">
              <w:rPr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AFE96E" w14:textId="77777777" w:rsidR="007B25BA" w:rsidRDefault="0AA7D8C5" w:rsidP="007B25BA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r w:rsidRPr="0AA7D8C5">
              <w:rPr>
                <w:color w:val="3B3B3B"/>
                <w:sz w:val="20"/>
                <w:szCs w:val="20"/>
              </w:rPr>
              <w:t xml:space="preserve">В.М. Іщенко, </w:t>
            </w:r>
          </w:p>
          <w:p w14:paraId="76CBFEBF" w14:textId="77777777" w:rsidR="007B25BA" w:rsidRDefault="0AA7D8C5" w:rsidP="007B25BA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r w:rsidRPr="0AA7D8C5">
              <w:rPr>
                <w:color w:val="3B3B3B"/>
                <w:sz w:val="20"/>
                <w:szCs w:val="20"/>
              </w:rPr>
              <w:t xml:space="preserve">А.М. </w:t>
            </w:r>
            <w:proofErr w:type="spellStart"/>
            <w:r w:rsidRPr="0AA7D8C5">
              <w:rPr>
                <w:color w:val="3B3B3B"/>
                <w:sz w:val="20"/>
                <w:szCs w:val="20"/>
              </w:rPr>
              <w:t>Охмакевич</w:t>
            </w:r>
            <w:proofErr w:type="spellEnd"/>
            <w:r w:rsidRPr="0AA7D8C5">
              <w:rPr>
                <w:color w:val="3B3B3B"/>
                <w:sz w:val="20"/>
                <w:szCs w:val="20"/>
              </w:rPr>
              <w:t xml:space="preserve">, </w:t>
            </w:r>
          </w:p>
          <w:p w14:paraId="0595F12F" w14:textId="77777777" w:rsidR="007B25BA" w:rsidRDefault="0AA7D8C5" w:rsidP="007B25BA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r w:rsidRPr="0AA7D8C5">
              <w:rPr>
                <w:color w:val="3B3B3B"/>
                <w:sz w:val="20"/>
                <w:szCs w:val="20"/>
              </w:rPr>
              <w:t xml:space="preserve">М.В. Іщенко, </w:t>
            </w:r>
          </w:p>
          <w:p w14:paraId="366AFBAF" w14:textId="64524807" w:rsidR="3022BF60" w:rsidRDefault="0AA7D8C5" w:rsidP="007B25BA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r w:rsidRPr="0AA7D8C5">
              <w:rPr>
                <w:color w:val="3B3B3B"/>
                <w:sz w:val="20"/>
                <w:szCs w:val="20"/>
              </w:rPr>
              <w:t xml:space="preserve">Т.К. </w:t>
            </w:r>
            <w:proofErr w:type="spellStart"/>
            <w:r w:rsidRPr="0AA7D8C5">
              <w:rPr>
                <w:color w:val="3B3B3B"/>
                <w:sz w:val="20"/>
                <w:szCs w:val="20"/>
              </w:rPr>
              <w:t>Панчук</w:t>
            </w:r>
            <w:proofErr w:type="spellEnd"/>
          </w:p>
        </w:tc>
      </w:tr>
      <w:tr w:rsidR="1CA35AA1" w14:paraId="1C918FD8" w14:textId="77777777" w:rsidTr="007B25BA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3628" w14:textId="6047300C" w:rsidR="1CA35AA1" w:rsidRPr="00D44794" w:rsidRDefault="6CCE82E7" w:rsidP="007B25BA">
            <w:pPr>
              <w:rPr>
                <w:color w:val="3B3B3B"/>
                <w:sz w:val="20"/>
                <w:szCs w:val="20"/>
                <w:lang w:val="en-US"/>
              </w:rPr>
            </w:pPr>
            <w:proofErr w:type="spellStart"/>
            <w:r w:rsidRPr="00D44794">
              <w:rPr>
                <w:color w:val="3B3B3B"/>
                <w:sz w:val="20"/>
                <w:szCs w:val="20"/>
                <w:lang w:val="en-US"/>
              </w:rPr>
              <w:t>Ecologization</w:t>
            </w:r>
            <w:proofErr w:type="spellEnd"/>
            <w:r w:rsidRPr="00D44794">
              <w:rPr>
                <w:color w:val="3B3B3B"/>
                <w:sz w:val="20"/>
                <w:szCs w:val="20"/>
                <w:lang w:val="en-US"/>
              </w:rPr>
              <w:t xml:space="preserve"> of education in the study of the discipline </w:t>
            </w:r>
            <w:r w:rsidR="007E42F2">
              <w:rPr>
                <w:color w:val="3B3B3B"/>
                <w:sz w:val="20"/>
                <w:szCs w:val="20"/>
                <w:lang w:val="en-US"/>
              </w:rPr>
              <w:t>“</w:t>
            </w:r>
            <w:r w:rsidRPr="00D44794">
              <w:rPr>
                <w:color w:val="3B3B3B"/>
                <w:sz w:val="20"/>
                <w:szCs w:val="20"/>
                <w:lang w:val="en-US"/>
              </w:rPr>
              <w:t>Bioconversion of waste</w:t>
            </w:r>
            <w:r w:rsidR="007E42F2">
              <w:rPr>
                <w:color w:val="3B3B3B"/>
                <w:sz w:val="20"/>
                <w:szCs w:val="20"/>
                <w:lang w:val="en-US"/>
              </w:rPr>
              <w:t>”</w:t>
            </w:r>
          </w:p>
          <w:p w14:paraId="2FB4B179" w14:textId="242EDDDB" w:rsidR="1CA35AA1" w:rsidRPr="00D44794" w:rsidRDefault="1CA35AA1" w:rsidP="007B25BA">
            <w:pPr>
              <w:rPr>
                <w:color w:val="3B3B3B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61A9" w14:textId="0933E981" w:rsidR="1CA35AA1" w:rsidRDefault="6CCE82E7" w:rsidP="007B25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6CCE82E7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98CD0" w14:textId="7DB9D41B" w:rsidR="1CA35AA1" w:rsidRDefault="6CCE82E7" w:rsidP="00EE3600">
            <w:pPr>
              <w:pStyle w:val="1"/>
              <w:spacing w:line="240" w:lineRule="auto"/>
            </w:pPr>
            <w:proofErr w:type="spellStart"/>
            <w:r w:rsidRPr="6CCE82E7">
              <w:rPr>
                <w:b w:val="0"/>
                <w:bCs w:val="0"/>
                <w:color w:val="000000" w:themeColor="text1"/>
              </w:rPr>
              <w:t>Гродненский</w:t>
            </w:r>
            <w:proofErr w:type="spellEnd"/>
            <w:r w:rsidRPr="6CCE82E7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6CCE82E7">
              <w:rPr>
                <w:b w:val="0"/>
                <w:bCs w:val="0"/>
                <w:color w:val="000000" w:themeColor="text1"/>
              </w:rPr>
              <w:t>государственный</w:t>
            </w:r>
            <w:proofErr w:type="spellEnd"/>
            <w:r w:rsidRPr="6CCE82E7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6CCE82E7">
              <w:rPr>
                <w:b w:val="0"/>
                <w:bCs w:val="0"/>
                <w:color w:val="000000" w:themeColor="text1"/>
              </w:rPr>
              <w:t>аграрный</w:t>
            </w:r>
            <w:proofErr w:type="spellEnd"/>
            <w:r w:rsidRPr="6CCE82E7">
              <w:rPr>
                <w:b w:val="0"/>
                <w:bCs w:val="0"/>
                <w:color w:val="000000" w:themeColor="text1"/>
              </w:rPr>
              <w:t xml:space="preserve"> </w:t>
            </w:r>
            <w:r w:rsidR="00052943">
              <w:rPr>
                <w:color w:val="323232"/>
              </w:rPr>
              <w:t xml:space="preserve"> університет</w:t>
            </w:r>
            <w:r w:rsidR="00052943" w:rsidRPr="6CCE82E7">
              <w:rPr>
                <w:b w:val="0"/>
                <w:bCs w:val="0"/>
                <w:color w:val="000000" w:themeColor="text1"/>
              </w:rPr>
              <w:t xml:space="preserve"> </w:t>
            </w:r>
            <w:r w:rsidRPr="6CCE82E7">
              <w:rPr>
                <w:b w:val="0"/>
                <w:bCs w:val="0"/>
                <w:color w:val="000000" w:themeColor="text1"/>
              </w:rPr>
              <w:t>Гродно УО «ГГАУ» 2020г. Гродно, с.90-96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7221" w14:textId="5C7AA4B3" w:rsidR="1CA35AA1" w:rsidRDefault="6CCE82E7" w:rsidP="007B25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6CCE82E7">
              <w:rPr>
                <w:color w:val="000000" w:themeColor="text1"/>
                <w:sz w:val="20"/>
                <w:szCs w:val="20"/>
              </w:rPr>
              <w:t>0,45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9A3762" w14:textId="77777777" w:rsidR="007B25BA" w:rsidRDefault="6CCE82E7" w:rsidP="007B25BA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r w:rsidRPr="6CCE82E7">
              <w:rPr>
                <w:color w:val="3B3B3B"/>
                <w:sz w:val="20"/>
                <w:szCs w:val="20"/>
              </w:rPr>
              <w:t xml:space="preserve">V.M. </w:t>
            </w:r>
            <w:proofErr w:type="spellStart"/>
            <w:r w:rsidRPr="6CCE82E7">
              <w:rPr>
                <w:color w:val="3B3B3B"/>
                <w:sz w:val="20"/>
                <w:szCs w:val="20"/>
              </w:rPr>
              <w:t>Galimova</w:t>
            </w:r>
            <w:proofErr w:type="spellEnd"/>
            <w:r w:rsidRPr="6CCE82E7">
              <w:rPr>
                <w:color w:val="3B3B3B"/>
                <w:sz w:val="20"/>
                <w:szCs w:val="20"/>
              </w:rPr>
              <w:t xml:space="preserve">, </w:t>
            </w:r>
          </w:p>
          <w:p w14:paraId="2F36D622" w14:textId="77777777" w:rsidR="007B25BA" w:rsidRDefault="6CCE82E7" w:rsidP="007B25BA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r w:rsidRPr="6CCE82E7">
              <w:rPr>
                <w:color w:val="3B3B3B"/>
                <w:sz w:val="20"/>
                <w:szCs w:val="20"/>
              </w:rPr>
              <w:t xml:space="preserve">R.V. </w:t>
            </w:r>
            <w:proofErr w:type="spellStart"/>
            <w:r w:rsidRPr="6CCE82E7">
              <w:rPr>
                <w:color w:val="3B3B3B"/>
                <w:sz w:val="20"/>
                <w:szCs w:val="20"/>
              </w:rPr>
              <w:t>Lavryk</w:t>
            </w:r>
            <w:proofErr w:type="spellEnd"/>
            <w:r w:rsidRPr="6CCE82E7">
              <w:rPr>
                <w:color w:val="3B3B3B"/>
                <w:sz w:val="20"/>
                <w:szCs w:val="20"/>
              </w:rPr>
              <w:t xml:space="preserve">, </w:t>
            </w:r>
          </w:p>
          <w:p w14:paraId="4EBA05B4" w14:textId="77777777" w:rsidR="007B25BA" w:rsidRDefault="6CCE82E7" w:rsidP="007B25BA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r w:rsidRPr="6CCE82E7">
              <w:rPr>
                <w:color w:val="3B3B3B"/>
                <w:sz w:val="20"/>
                <w:szCs w:val="20"/>
              </w:rPr>
              <w:t xml:space="preserve">I.V. </w:t>
            </w:r>
            <w:proofErr w:type="spellStart"/>
            <w:r w:rsidRPr="6CCE82E7">
              <w:rPr>
                <w:color w:val="3B3B3B"/>
                <w:sz w:val="20"/>
                <w:szCs w:val="20"/>
              </w:rPr>
              <w:t>Surovtsev</w:t>
            </w:r>
            <w:proofErr w:type="spellEnd"/>
            <w:r w:rsidRPr="6CCE82E7">
              <w:rPr>
                <w:color w:val="3B3B3B"/>
                <w:sz w:val="20"/>
                <w:szCs w:val="20"/>
              </w:rPr>
              <w:t xml:space="preserve">, </w:t>
            </w:r>
          </w:p>
          <w:p w14:paraId="35DFE356" w14:textId="517999BD" w:rsidR="007B25BA" w:rsidRDefault="6CCE82E7" w:rsidP="007B25BA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r w:rsidRPr="6CCE82E7">
              <w:rPr>
                <w:color w:val="3B3B3B"/>
                <w:sz w:val="20"/>
                <w:szCs w:val="20"/>
              </w:rPr>
              <w:t xml:space="preserve">M.V. </w:t>
            </w:r>
            <w:proofErr w:type="spellStart"/>
            <w:r w:rsidRPr="6CCE82E7">
              <w:rPr>
                <w:color w:val="3B3B3B"/>
                <w:sz w:val="20"/>
                <w:szCs w:val="20"/>
              </w:rPr>
              <w:t>Sarkisova</w:t>
            </w:r>
            <w:proofErr w:type="spellEnd"/>
            <w:r w:rsidRPr="6CCE82E7">
              <w:rPr>
                <w:color w:val="3B3B3B"/>
                <w:sz w:val="20"/>
                <w:szCs w:val="20"/>
              </w:rPr>
              <w:t xml:space="preserve">, </w:t>
            </w:r>
          </w:p>
          <w:p w14:paraId="58234B6F" w14:textId="692138F3" w:rsidR="1CA35AA1" w:rsidRDefault="6CCE82E7" w:rsidP="007B25BA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r w:rsidRPr="6CCE82E7">
              <w:rPr>
                <w:color w:val="3B3B3B"/>
                <w:sz w:val="20"/>
                <w:szCs w:val="20"/>
              </w:rPr>
              <w:t xml:space="preserve">N.A. </w:t>
            </w:r>
            <w:proofErr w:type="spellStart"/>
            <w:r w:rsidRPr="6CCE82E7">
              <w:rPr>
                <w:color w:val="3B3B3B"/>
                <w:sz w:val="20"/>
                <w:szCs w:val="20"/>
              </w:rPr>
              <w:t>Demеdiyk</w:t>
            </w:r>
            <w:proofErr w:type="spellEnd"/>
          </w:p>
        </w:tc>
      </w:tr>
      <w:tr w:rsidR="1CA35AA1" w14:paraId="0FAA342E" w14:textId="77777777" w:rsidTr="007B25BA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47CF" w14:textId="228A85D8" w:rsidR="1CA35AA1" w:rsidRPr="002C16C8" w:rsidRDefault="2C23688B" w:rsidP="007B25BA">
            <w:pPr>
              <w:rPr>
                <w:color w:val="3B3B3B"/>
                <w:sz w:val="20"/>
                <w:szCs w:val="20"/>
              </w:rPr>
            </w:pPr>
            <w:r w:rsidRPr="2C23688B">
              <w:rPr>
                <w:color w:val="3B3B3B"/>
                <w:sz w:val="20"/>
                <w:szCs w:val="20"/>
              </w:rPr>
              <w:t xml:space="preserve"> Опыт реализации экологического просвещения при изучении химических дисциплин/</w:t>
            </w:r>
            <w:proofErr w:type="gramStart"/>
            <w:r w:rsidRPr="2C23688B">
              <w:rPr>
                <w:color w:val="3B3B3B"/>
                <w:sz w:val="20"/>
                <w:szCs w:val="20"/>
              </w:rPr>
              <w:t>/ .</w:t>
            </w:r>
            <w:proofErr w:type="gramEnd"/>
            <w:r w:rsidRPr="2C23688B">
              <w:rPr>
                <w:color w:val="3B3B3B"/>
                <w:sz w:val="20"/>
                <w:szCs w:val="20"/>
              </w:rPr>
              <w:t xml:space="preserve"> </w:t>
            </w:r>
            <w:r w:rsidR="007E42F2">
              <w:rPr>
                <w:color w:val="3B3B3B"/>
                <w:sz w:val="20"/>
                <w:szCs w:val="20"/>
              </w:rPr>
              <w:t>–</w:t>
            </w:r>
            <w:r w:rsidRPr="2C23688B">
              <w:rPr>
                <w:color w:val="3B3B3B"/>
                <w:sz w:val="20"/>
                <w:szCs w:val="20"/>
              </w:rPr>
              <w:t xml:space="preserve"> С. 96-100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007" w14:textId="2F7B3FDF" w:rsidR="1CA35AA1" w:rsidRDefault="2C23688B" w:rsidP="007B25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2C23688B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640B6" w14:textId="5A2D8B5C" w:rsidR="1CA35AA1" w:rsidRDefault="2C23688B" w:rsidP="2C23688B">
            <w:pPr>
              <w:rPr>
                <w:color w:val="000000" w:themeColor="text1"/>
                <w:sz w:val="20"/>
                <w:szCs w:val="20"/>
              </w:rPr>
            </w:pPr>
            <w:r w:rsidRPr="2C23688B">
              <w:rPr>
                <w:color w:val="3B3B3B"/>
                <w:sz w:val="20"/>
                <w:szCs w:val="20"/>
              </w:rPr>
              <w:t xml:space="preserve">Сборник научных статей </w:t>
            </w:r>
            <w:r w:rsidR="007E42F2">
              <w:rPr>
                <w:color w:val="3B3B3B"/>
                <w:sz w:val="20"/>
                <w:szCs w:val="20"/>
              </w:rPr>
              <w:t>«</w:t>
            </w:r>
            <w:r w:rsidRPr="2C23688B">
              <w:rPr>
                <w:color w:val="3B3B3B"/>
                <w:sz w:val="20"/>
                <w:szCs w:val="20"/>
              </w:rPr>
              <w:t>Перспективы развития высшей школы</w:t>
            </w:r>
            <w:r w:rsidR="007E42F2">
              <w:rPr>
                <w:color w:val="3B3B3B"/>
                <w:sz w:val="20"/>
                <w:szCs w:val="20"/>
              </w:rPr>
              <w:t>»</w:t>
            </w:r>
            <w:r w:rsidRPr="2C23688B">
              <w:rPr>
                <w:color w:val="3B3B3B"/>
                <w:sz w:val="20"/>
                <w:szCs w:val="20"/>
              </w:rPr>
              <w:t xml:space="preserve"> / </w:t>
            </w:r>
            <w:proofErr w:type="spellStart"/>
            <w:r w:rsidRPr="2C23688B">
              <w:rPr>
                <w:color w:val="3B3B3B"/>
                <w:sz w:val="20"/>
                <w:szCs w:val="20"/>
              </w:rPr>
              <w:t>редкол</w:t>
            </w:r>
            <w:proofErr w:type="spellEnd"/>
            <w:r w:rsidRPr="2C23688B">
              <w:rPr>
                <w:color w:val="3B3B3B"/>
                <w:sz w:val="20"/>
                <w:szCs w:val="20"/>
              </w:rPr>
              <w:t xml:space="preserve">.: </w:t>
            </w:r>
            <w:proofErr w:type="spellStart"/>
            <w:r w:rsidRPr="2C23688B">
              <w:rPr>
                <w:color w:val="3B3B3B"/>
                <w:sz w:val="20"/>
                <w:szCs w:val="20"/>
              </w:rPr>
              <w:t>В.К.Пестис</w:t>
            </w:r>
            <w:proofErr w:type="spellEnd"/>
            <w:r w:rsidRPr="2C23688B">
              <w:rPr>
                <w:color w:val="3B3B3B"/>
                <w:sz w:val="20"/>
                <w:szCs w:val="20"/>
              </w:rPr>
              <w:t xml:space="preserve"> [и др.]. Гродно: ГГАУ, 2020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D151" w14:textId="5638B080" w:rsidR="1CA35AA1" w:rsidRDefault="2C23688B" w:rsidP="007B25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2C23688B">
              <w:rPr>
                <w:color w:val="000000" w:themeColor="text1"/>
                <w:sz w:val="20"/>
                <w:szCs w:val="20"/>
              </w:rPr>
              <w:t>0,45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40126A" w14:textId="77777777" w:rsidR="007B25BA" w:rsidRDefault="2C23688B" w:rsidP="007B25BA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r w:rsidRPr="2C23688B">
              <w:rPr>
                <w:color w:val="3B3B3B"/>
                <w:sz w:val="20"/>
                <w:szCs w:val="20"/>
              </w:rPr>
              <w:t xml:space="preserve">Г.Е. Блажко, </w:t>
            </w:r>
          </w:p>
          <w:p w14:paraId="740A4F3F" w14:textId="4E0F557B" w:rsidR="1CA35AA1" w:rsidRDefault="2C23688B" w:rsidP="007B25BA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r w:rsidRPr="2C23688B">
              <w:rPr>
                <w:color w:val="3B3B3B"/>
                <w:sz w:val="20"/>
                <w:szCs w:val="20"/>
              </w:rPr>
              <w:t>О.А. Кравченко</w:t>
            </w:r>
          </w:p>
        </w:tc>
      </w:tr>
      <w:tr w:rsidR="6CCE82E7" w14:paraId="66E810F5" w14:textId="77777777" w:rsidTr="2C23688B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F8FB3" w14:textId="1910377D" w:rsidR="6CCE82E7" w:rsidRDefault="6CCE82E7" w:rsidP="6CCE82E7">
            <w:pPr>
              <w:rPr>
                <w:color w:val="3B3B3B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47F43" w14:textId="68B4BEA2" w:rsidR="6CCE82E7" w:rsidRDefault="6CCE82E7" w:rsidP="6CCE82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90F96" w14:textId="6F73819B" w:rsidR="6CCE82E7" w:rsidRDefault="6CCE82E7" w:rsidP="6CCE82E7">
            <w:pPr>
              <w:pStyle w:val="1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14570" w14:textId="5DBE070A" w:rsidR="6CCE82E7" w:rsidRDefault="6CCE82E7" w:rsidP="6CCE82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AC8B42" w14:textId="5AB0CA4C" w:rsidR="6CCE82E7" w:rsidRDefault="6CCE82E7" w:rsidP="6CCE82E7">
            <w:pPr>
              <w:pStyle w:val="af9"/>
              <w:rPr>
                <w:color w:val="3B3B3B"/>
                <w:sz w:val="20"/>
                <w:szCs w:val="20"/>
              </w:rPr>
            </w:pPr>
          </w:p>
        </w:tc>
      </w:tr>
    </w:tbl>
    <w:p w14:paraId="16DEB4AB" w14:textId="77777777" w:rsidR="00B66782" w:rsidRPr="00476AE4" w:rsidRDefault="00B66782" w:rsidP="00B66782">
      <w:pPr>
        <w:rPr>
          <w:sz w:val="20"/>
          <w:szCs w:val="20"/>
          <w:lang w:val="uk-UA"/>
        </w:rPr>
      </w:pPr>
    </w:p>
    <w:p w14:paraId="6E25382B" w14:textId="46173AB2" w:rsidR="00B66782" w:rsidRPr="007E42F2" w:rsidRDefault="00B66782" w:rsidP="007E42F2">
      <w:pPr>
        <w:pStyle w:val="af1"/>
        <w:numPr>
          <w:ilvl w:val="0"/>
          <w:numId w:val="37"/>
        </w:numPr>
        <w:tabs>
          <w:tab w:val="left" w:pos="567"/>
        </w:tabs>
        <w:ind w:right="-143"/>
        <w:rPr>
          <w:sz w:val="20"/>
          <w:szCs w:val="20"/>
          <w:lang w:val="uk-UA"/>
        </w:rPr>
      </w:pPr>
      <w:r w:rsidRPr="007E42F2">
        <w:rPr>
          <w:sz w:val="20"/>
          <w:szCs w:val="20"/>
          <w:lang w:val="uk-UA"/>
        </w:rPr>
        <w:t xml:space="preserve">Кількість статей, опублікованих у вузівських виданнях та їх обсяг (друк. </w:t>
      </w:r>
      <w:proofErr w:type="spellStart"/>
      <w:r w:rsidR="00A375AB">
        <w:rPr>
          <w:sz w:val="20"/>
          <w:szCs w:val="20"/>
          <w:lang w:val="uk-UA"/>
        </w:rPr>
        <w:t>арк</w:t>
      </w:r>
      <w:proofErr w:type="spellEnd"/>
      <w:r w:rsidRPr="007E42F2">
        <w:rPr>
          <w:sz w:val="20"/>
          <w:szCs w:val="20"/>
          <w:lang w:val="uk-UA"/>
        </w:rPr>
        <w:t>.) _</w:t>
      </w:r>
      <w:r w:rsidR="00A375AB">
        <w:rPr>
          <w:sz w:val="20"/>
          <w:szCs w:val="20"/>
          <w:u w:val="single"/>
          <w:lang w:val="uk-UA"/>
        </w:rPr>
        <w:t>4</w:t>
      </w:r>
      <w:r w:rsidRPr="007E42F2">
        <w:rPr>
          <w:sz w:val="20"/>
          <w:szCs w:val="20"/>
          <w:lang w:val="uk-UA"/>
        </w:rPr>
        <w:t>_ (_</w:t>
      </w:r>
      <w:r w:rsidR="00A375AB">
        <w:rPr>
          <w:sz w:val="20"/>
          <w:szCs w:val="20"/>
          <w:u w:val="single"/>
          <w:lang w:val="uk-UA"/>
        </w:rPr>
        <w:t>3,2</w:t>
      </w:r>
      <w:r w:rsidRPr="007E42F2">
        <w:rPr>
          <w:sz w:val="20"/>
          <w:szCs w:val="20"/>
          <w:lang w:val="uk-UA"/>
        </w:rPr>
        <w:t xml:space="preserve">__д. </w:t>
      </w:r>
      <w:r w:rsidR="00A375AB">
        <w:rPr>
          <w:sz w:val="20"/>
          <w:szCs w:val="20"/>
          <w:lang w:val="uk-UA"/>
        </w:rPr>
        <w:t>а.</w:t>
      </w:r>
      <w:r w:rsidRPr="007E42F2">
        <w:rPr>
          <w:sz w:val="20"/>
          <w:szCs w:val="20"/>
          <w:lang w:val="uk-UA"/>
        </w:rPr>
        <w:t>)</w:t>
      </w:r>
    </w:p>
    <w:p w14:paraId="209768C3" w14:textId="77777777" w:rsidR="00EB02CF" w:rsidRPr="00EB02CF" w:rsidRDefault="00EB02CF" w:rsidP="00B66782">
      <w:pPr>
        <w:tabs>
          <w:tab w:val="left" w:pos="567"/>
        </w:tabs>
        <w:ind w:right="-143"/>
        <w:rPr>
          <w:sz w:val="20"/>
          <w:szCs w:val="20"/>
          <w:lang w:val="uk-UA"/>
        </w:rPr>
      </w:pPr>
    </w:p>
    <w:tbl>
      <w:tblPr>
        <w:tblpPr w:leftFromText="180" w:rightFromText="180" w:vertAnchor="text" w:horzAnchor="margin" w:tblpY="118"/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080"/>
        <w:gridCol w:w="1980"/>
        <w:gridCol w:w="1440"/>
        <w:gridCol w:w="1980"/>
      </w:tblGrid>
      <w:tr w:rsidR="00B66782" w:rsidRPr="00EB02CF" w14:paraId="5049F89C" w14:textId="77777777" w:rsidTr="2C23688B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66887" w14:textId="77777777" w:rsidR="00B66782" w:rsidRPr="00EB02CF" w:rsidRDefault="00B66782" w:rsidP="00BD0BED">
            <w:pPr>
              <w:jc w:val="center"/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>Назва роботи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A89CD" w14:textId="77777777" w:rsidR="00B66782" w:rsidRPr="00EB02CF" w:rsidRDefault="00B66782" w:rsidP="00BD0BED">
            <w:pPr>
              <w:jc w:val="center"/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>Рік видання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D967" w14:textId="77777777" w:rsidR="00B66782" w:rsidRPr="00EB02CF" w:rsidRDefault="00A303B6" w:rsidP="00BD0BED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>Назва видання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3AEA3" w14:textId="77777777" w:rsidR="00B66782" w:rsidRPr="00EB02CF" w:rsidRDefault="00B66782" w:rsidP="00BD0BED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>Кількість</w:t>
            </w:r>
          </w:p>
          <w:p w14:paraId="1F742978" w14:textId="79F02AD6" w:rsidR="00B66782" w:rsidRPr="00EB02CF" w:rsidRDefault="00B66782" w:rsidP="00BD0BED">
            <w:pPr>
              <w:ind w:right="-108"/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 xml:space="preserve">друк. </w:t>
            </w:r>
            <w:r w:rsidR="009A7B28">
              <w:rPr>
                <w:sz w:val="20"/>
                <w:szCs w:val="20"/>
                <w:lang w:val="uk-UA"/>
              </w:rPr>
              <w:t>а</w:t>
            </w:r>
            <w:r w:rsidRPr="00EB02CF">
              <w:rPr>
                <w:sz w:val="20"/>
                <w:szCs w:val="20"/>
                <w:lang w:val="uk-UA"/>
              </w:rPr>
              <w:t>ркушів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8F80E4" w14:textId="77777777" w:rsidR="00B66782" w:rsidRPr="00EB02CF" w:rsidRDefault="00B66782" w:rsidP="00BD0BED">
            <w:pPr>
              <w:jc w:val="center"/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>Автор</w:t>
            </w:r>
          </w:p>
        </w:tc>
      </w:tr>
      <w:tr w:rsidR="00B66782" w:rsidRPr="00EB02CF" w14:paraId="0AD9C6F4" w14:textId="77777777" w:rsidTr="2C23688B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F511A" w14:textId="3ED05525" w:rsidR="00B66782" w:rsidRPr="00EB02CF" w:rsidRDefault="00EB02CF" w:rsidP="00206795">
            <w:pPr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 xml:space="preserve">1. </w:t>
            </w:r>
            <w:r w:rsidR="2C23688B" w:rsidRPr="00EB02CF">
              <w:rPr>
                <w:sz w:val="20"/>
                <w:szCs w:val="20"/>
                <w:lang w:val="uk-UA"/>
              </w:rPr>
              <w:t>Оцінка витрат на детоксикацію ґрунтів, які забруднено важкими металами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9C3DC" w14:textId="054DFFCF" w:rsidR="00B66782" w:rsidRPr="00EB02CF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3141B" w14:textId="37D96958" w:rsidR="00B66782" w:rsidRPr="00EB02CF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B02CF">
              <w:rPr>
                <w:sz w:val="20"/>
                <w:szCs w:val="20"/>
                <w:lang w:val="uk-UA"/>
              </w:rPr>
              <w:t>Control</w:t>
            </w:r>
            <w:proofErr w:type="spellEnd"/>
            <w:r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B02CF">
              <w:rPr>
                <w:sz w:val="20"/>
                <w:szCs w:val="20"/>
                <w:lang w:val="uk-UA"/>
              </w:rPr>
              <w:t>Systems</w:t>
            </w:r>
            <w:proofErr w:type="spellEnd"/>
            <w:r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B02CF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B02CF">
              <w:rPr>
                <w:sz w:val="20"/>
                <w:szCs w:val="20"/>
                <w:lang w:val="uk-UA"/>
              </w:rPr>
              <w:t>Computers</w:t>
            </w:r>
            <w:proofErr w:type="spellEnd"/>
            <w:r w:rsidRPr="00EB02CF">
              <w:rPr>
                <w:sz w:val="20"/>
                <w:szCs w:val="20"/>
                <w:lang w:val="uk-UA"/>
              </w:rPr>
              <w:t>. – 2020. – №. 3. – С. 66-78.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B1409" w14:textId="4DC1C447" w:rsidR="00B66782" w:rsidRPr="00EB02CF" w:rsidRDefault="2C23688B" w:rsidP="2C23688B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2C75D1" w14:textId="36CEF4EE" w:rsidR="00B66782" w:rsidRPr="00EB02CF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 xml:space="preserve">О.В. Бабак, І.В. </w:t>
            </w:r>
            <w:proofErr w:type="spellStart"/>
            <w:r w:rsidRPr="00EB02CF">
              <w:rPr>
                <w:sz w:val="20"/>
                <w:szCs w:val="20"/>
                <w:lang w:val="uk-UA"/>
              </w:rPr>
              <w:t>Суровцев</w:t>
            </w:r>
            <w:proofErr w:type="spellEnd"/>
            <w:r w:rsidRPr="00EB02CF">
              <w:rPr>
                <w:sz w:val="20"/>
                <w:szCs w:val="20"/>
                <w:lang w:val="uk-UA"/>
              </w:rPr>
              <w:t xml:space="preserve">, В.М. </w:t>
            </w:r>
            <w:proofErr w:type="spellStart"/>
            <w:r w:rsidRPr="00EB02CF">
              <w:rPr>
                <w:sz w:val="20"/>
                <w:szCs w:val="20"/>
                <w:lang w:val="uk-UA"/>
              </w:rPr>
              <w:t>Галімова</w:t>
            </w:r>
            <w:proofErr w:type="spellEnd"/>
          </w:p>
        </w:tc>
      </w:tr>
      <w:tr w:rsidR="6CCE82E7" w:rsidRPr="00EB02CF" w14:paraId="34110675" w14:textId="77777777" w:rsidTr="2C23688B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DBE5B" w14:textId="13884F19" w:rsidR="6CCE82E7" w:rsidRPr="00EB02CF" w:rsidRDefault="00EB02CF" w:rsidP="00206795">
            <w:pPr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>2.</w:t>
            </w:r>
            <w:r w:rsidR="2C23688B" w:rsidRPr="00EB02CF">
              <w:rPr>
                <w:sz w:val="20"/>
                <w:szCs w:val="20"/>
                <w:lang w:val="uk-UA"/>
              </w:rPr>
              <w:t xml:space="preserve">Ionometric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method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for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determination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of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concentrations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of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microelements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in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research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of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digital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medicine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F84CB" w14:textId="03D4891E" w:rsidR="6CCE82E7" w:rsidRPr="00EB02CF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02B22" w14:textId="232E927F" w:rsidR="6CCE82E7" w:rsidRPr="00206795" w:rsidRDefault="00CB26B0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206795">
              <w:rPr>
                <w:sz w:val="20"/>
                <w:szCs w:val="20"/>
                <w:lang w:val="en-US"/>
              </w:rPr>
              <w:t>Cybernetics and computer engineering</w:t>
            </w:r>
            <w:r w:rsidRPr="00206795">
              <w:rPr>
                <w:sz w:val="20"/>
                <w:szCs w:val="20"/>
                <w:lang w:val="en-US" w:eastAsia="uk-UA"/>
              </w:rPr>
              <w:t xml:space="preserve">, 2020. №. 4. </w:t>
            </w:r>
            <w:r w:rsidR="007E42F2" w:rsidRPr="00206795">
              <w:rPr>
                <w:sz w:val="20"/>
                <w:szCs w:val="20"/>
                <w:lang w:val="en-US" w:eastAsia="uk-UA"/>
              </w:rPr>
              <w:t>P</w:t>
            </w:r>
            <w:r w:rsidRPr="00206795">
              <w:rPr>
                <w:sz w:val="20"/>
                <w:szCs w:val="20"/>
                <w:lang w:val="en-US" w:eastAsia="uk-UA"/>
              </w:rPr>
              <w:t>. 17-36</w:t>
            </w:r>
            <w:r w:rsidRPr="0020679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E4946" w14:textId="6D1AC5AA" w:rsidR="6CCE82E7" w:rsidRPr="00EB02CF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>0,8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A2102D" w14:textId="7F99B0A9" w:rsidR="6CCE82E7" w:rsidRPr="00EB02CF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 xml:space="preserve">О.В. Бабак, І.В. </w:t>
            </w:r>
            <w:proofErr w:type="spellStart"/>
            <w:r w:rsidRPr="00EB02CF">
              <w:rPr>
                <w:sz w:val="20"/>
                <w:szCs w:val="20"/>
                <w:lang w:val="uk-UA"/>
              </w:rPr>
              <w:t>Суровцев</w:t>
            </w:r>
            <w:proofErr w:type="spellEnd"/>
            <w:r w:rsidRPr="00EB02CF">
              <w:rPr>
                <w:sz w:val="20"/>
                <w:szCs w:val="20"/>
                <w:lang w:val="uk-UA"/>
              </w:rPr>
              <w:t xml:space="preserve">, В.М. </w:t>
            </w:r>
            <w:proofErr w:type="spellStart"/>
            <w:r w:rsidRPr="00EB02CF">
              <w:rPr>
                <w:sz w:val="20"/>
                <w:szCs w:val="20"/>
                <w:lang w:val="uk-UA"/>
              </w:rPr>
              <w:t>Галімова</w:t>
            </w:r>
            <w:proofErr w:type="spellEnd"/>
          </w:p>
        </w:tc>
      </w:tr>
      <w:tr w:rsidR="2C23688B" w:rsidRPr="009A7B28" w14:paraId="239DE45E" w14:textId="77777777" w:rsidTr="2C23688B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7972D" w14:textId="4DC1E9B2" w:rsidR="2C23688B" w:rsidRPr="00EB02CF" w:rsidRDefault="00EB02CF" w:rsidP="00206795">
            <w:pPr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>3.</w:t>
            </w:r>
            <w:r w:rsidR="2C23688B" w:rsidRPr="00EB02CF">
              <w:rPr>
                <w:sz w:val="20"/>
                <w:szCs w:val="20"/>
                <w:lang w:val="uk-UA"/>
              </w:rPr>
              <w:t xml:space="preserve">Comparative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assessment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of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drinking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water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quality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of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individual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settlements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of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Mogils-Podilsky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district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of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Vinnitsa</w:t>
            </w:r>
            <w:proofErr w:type="spellEnd"/>
            <w:r w:rsidR="2C23688B" w:rsidRPr="00EB02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2C23688B" w:rsidRPr="00EB02CF">
              <w:rPr>
                <w:sz w:val="20"/>
                <w:szCs w:val="20"/>
                <w:lang w:val="uk-UA"/>
              </w:rPr>
              <w:t>region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B9B7E" w14:textId="42DF63A3" w:rsidR="2C23688B" w:rsidRPr="00EB02CF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478FB" w14:textId="4266FE36" w:rsidR="2C23688B" w:rsidRPr="00EB02CF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>Науковий журнал «Біологічні системи: теорія та інновації»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E23DE" w14:textId="38047206" w:rsidR="2C23688B" w:rsidRPr="00EB02CF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>1,0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B59281" w14:textId="79FC543B" w:rsidR="2C23688B" w:rsidRPr="00EB02CF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EB02CF">
              <w:rPr>
                <w:sz w:val="20"/>
                <w:szCs w:val="20"/>
                <w:lang w:val="uk-UA"/>
              </w:rPr>
              <w:t xml:space="preserve">ОО </w:t>
            </w:r>
            <w:proofErr w:type="spellStart"/>
            <w:r w:rsidRPr="00EB02CF">
              <w:rPr>
                <w:sz w:val="20"/>
                <w:szCs w:val="20"/>
                <w:lang w:val="uk-UA"/>
              </w:rPr>
              <w:t>Kravchenko</w:t>
            </w:r>
            <w:proofErr w:type="spellEnd"/>
            <w:r w:rsidRPr="00EB02CF">
              <w:rPr>
                <w:sz w:val="20"/>
                <w:szCs w:val="20"/>
                <w:lang w:val="uk-UA"/>
              </w:rPr>
              <w:t xml:space="preserve">, ВМ </w:t>
            </w:r>
            <w:proofErr w:type="spellStart"/>
            <w:r w:rsidRPr="00EB02CF">
              <w:rPr>
                <w:sz w:val="20"/>
                <w:szCs w:val="20"/>
                <w:lang w:val="uk-UA"/>
              </w:rPr>
              <w:t>Galimova</w:t>
            </w:r>
            <w:proofErr w:type="spellEnd"/>
            <w:r w:rsidRPr="00EB02CF">
              <w:rPr>
                <w:sz w:val="20"/>
                <w:szCs w:val="20"/>
                <w:lang w:val="uk-UA"/>
              </w:rPr>
              <w:t xml:space="preserve">, VA </w:t>
            </w:r>
            <w:proofErr w:type="spellStart"/>
            <w:r w:rsidRPr="00EB02CF">
              <w:rPr>
                <w:sz w:val="20"/>
                <w:szCs w:val="20"/>
                <w:lang w:val="uk-UA"/>
              </w:rPr>
              <w:t>Kopilevich</w:t>
            </w:r>
            <w:proofErr w:type="spellEnd"/>
            <w:r w:rsidRPr="00EB02CF">
              <w:rPr>
                <w:sz w:val="20"/>
                <w:szCs w:val="20"/>
                <w:lang w:val="uk-UA"/>
              </w:rPr>
              <w:t xml:space="preserve">, АМ </w:t>
            </w:r>
            <w:proofErr w:type="spellStart"/>
            <w:r w:rsidRPr="00EB02CF">
              <w:rPr>
                <w:sz w:val="20"/>
                <w:szCs w:val="20"/>
                <w:lang w:val="uk-UA"/>
              </w:rPr>
              <w:t>Churilov</w:t>
            </w:r>
            <w:proofErr w:type="spellEnd"/>
            <w:r w:rsidRPr="00EB02CF">
              <w:rPr>
                <w:sz w:val="20"/>
                <w:szCs w:val="20"/>
                <w:lang w:val="uk-UA"/>
              </w:rPr>
              <w:t xml:space="preserve">, VV </w:t>
            </w:r>
            <w:proofErr w:type="spellStart"/>
            <w:r w:rsidRPr="00EB02CF">
              <w:rPr>
                <w:sz w:val="20"/>
                <w:szCs w:val="20"/>
                <w:lang w:val="uk-UA"/>
              </w:rPr>
              <w:t>Chobotar</w:t>
            </w:r>
            <w:proofErr w:type="spellEnd"/>
          </w:p>
        </w:tc>
      </w:tr>
      <w:tr w:rsidR="00EB02CF" w:rsidRPr="008A3D31" w14:paraId="3E4C9AE6" w14:textId="77777777" w:rsidTr="00206795">
        <w:trPr>
          <w:cantSplit/>
        </w:trPr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0095" w14:textId="61AADC4B" w:rsidR="00EB02CF" w:rsidRPr="008A3D31" w:rsidRDefault="00EB02CF" w:rsidP="00206795">
            <w:pPr>
              <w:rPr>
                <w:iCs/>
                <w:sz w:val="20"/>
                <w:szCs w:val="20"/>
                <w:lang w:val="en-US"/>
              </w:rPr>
            </w:pPr>
            <w:r w:rsidRPr="008A3D31">
              <w:rPr>
                <w:color w:val="000000"/>
                <w:sz w:val="20"/>
                <w:szCs w:val="20"/>
                <w:lang w:val="uk-UA" w:eastAsia="en-US" w:bidi="en-US"/>
              </w:rPr>
              <w:t>4.</w:t>
            </w:r>
            <w:r w:rsidRPr="008A3D31">
              <w:rPr>
                <w:color w:val="000000"/>
                <w:sz w:val="20"/>
                <w:szCs w:val="20"/>
                <w:lang w:val="en-US" w:eastAsia="en-US" w:bidi="en-US"/>
              </w:rPr>
              <w:t>Challenging questions in environmental monitoring of</w:t>
            </w:r>
            <w:r w:rsidRPr="008A3D31">
              <w:rPr>
                <w:color w:val="000000"/>
                <w:sz w:val="20"/>
                <w:szCs w:val="20"/>
                <w:lang w:val="en-US" w:eastAsia="en-US" w:bidi="en-US"/>
              </w:rPr>
              <w:br/>
              <w:t>groundwater quality in rural areas of Kyiv’s region</w:t>
            </w:r>
            <w:r w:rsidRPr="008A3D31">
              <w:rPr>
                <w:iCs/>
                <w:sz w:val="20"/>
                <w:szCs w:val="20"/>
                <w:lang w:val="uk-UA"/>
              </w:rPr>
              <w:t xml:space="preserve"> </w:t>
            </w:r>
          </w:p>
          <w:p w14:paraId="5FA92D24" w14:textId="1AC229F8" w:rsidR="00EB02CF" w:rsidRPr="008A3D31" w:rsidRDefault="00EB02CF" w:rsidP="00206795">
            <w:pPr>
              <w:rPr>
                <w:sz w:val="20"/>
                <w:szCs w:val="20"/>
                <w:lang w:val="uk-UA"/>
              </w:rPr>
            </w:pPr>
            <w:r w:rsidRPr="008A3D31">
              <w:rPr>
                <w:iCs/>
                <w:sz w:val="20"/>
                <w:szCs w:val="20"/>
                <w:lang w:val="uk-UA"/>
              </w:rPr>
              <w:t>Проблемні питання здійснення моніторингу якості</w:t>
            </w:r>
            <w:r w:rsidRPr="008A3D31">
              <w:rPr>
                <w:iCs/>
                <w:sz w:val="20"/>
                <w:szCs w:val="20"/>
                <w:lang w:val="en-US"/>
              </w:rPr>
              <w:t> </w:t>
            </w:r>
            <w:r w:rsidRPr="008A3D31">
              <w:rPr>
                <w:iCs/>
                <w:sz w:val="20"/>
                <w:szCs w:val="20"/>
                <w:lang w:val="uk-UA"/>
              </w:rPr>
              <w:t xml:space="preserve"> та рівня підземних вод сільських населених пунктів Київської області (</w:t>
            </w:r>
            <w:r w:rsidR="007E42F2">
              <w:rPr>
                <w:iCs/>
                <w:sz w:val="20"/>
                <w:szCs w:val="20"/>
                <w:lang w:val="uk-UA"/>
              </w:rPr>
              <w:pgNum/>
            </w:r>
            <w:r w:rsidR="007E42F2">
              <w:rPr>
                <w:iCs/>
                <w:sz w:val="20"/>
                <w:szCs w:val="20"/>
                <w:lang w:val="uk-UA"/>
              </w:rPr>
              <w:t>р.</w:t>
            </w:r>
            <w:r w:rsidR="007E42F2">
              <w:rPr>
                <w:iCs/>
                <w:sz w:val="20"/>
                <w:szCs w:val="20"/>
                <w:lang w:val="uk-UA"/>
              </w:rPr>
              <w:pgNum/>
            </w:r>
            <w:r w:rsidR="007E42F2">
              <w:rPr>
                <w:iCs/>
                <w:sz w:val="20"/>
                <w:szCs w:val="20"/>
                <w:lang w:val="uk-UA"/>
              </w:rPr>
              <w:pgNum/>
            </w:r>
            <w:r w:rsidRPr="008A3D31">
              <w:rPr>
                <w:iCs/>
                <w:sz w:val="20"/>
                <w:szCs w:val="20"/>
                <w:lang w:val="uk-UA"/>
              </w:rPr>
              <w:t>.)</w:t>
            </w:r>
          </w:p>
          <w:p w14:paraId="21958E02" w14:textId="77777777" w:rsidR="00EB02CF" w:rsidRPr="008A3D31" w:rsidRDefault="00EB02CF" w:rsidP="0020679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5B42E" w14:textId="7835B62F" w:rsidR="00EB02CF" w:rsidRPr="008A3D31" w:rsidRDefault="00EB02CF" w:rsidP="00EB02CF">
            <w:pPr>
              <w:jc w:val="center"/>
              <w:rPr>
                <w:sz w:val="20"/>
                <w:szCs w:val="20"/>
                <w:lang w:val="uk-UA"/>
              </w:rPr>
            </w:pPr>
            <w:r w:rsidRPr="008A3D31">
              <w:rPr>
                <w:sz w:val="20"/>
                <w:szCs w:val="20"/>
                <w:lang w:val="uk-UA"/>
              </w:rPr>
              <w:t>20</w:t>
            </w:r>
            <w:r w:rsidRPr="008A3D3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B2FCC" w14:textId="77777777" w:rsidR="00EB02CF" w:rsidRPr="008A3D31" w:rsidRDefault="00EB02CF" w:rsidP="00206795">
            <w:pPr>
              <w:autoSpaceDE w:val="0"/>
              <w:autoSpaceDN w:val="0"/>
              <w:adjustRightInd w:val="0"/>
              <w:jc w:val="center"/>
              <w:rPr>
                <w:rStyle w:val="afb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A3D31">
              <w:rPr>
                <w:rStyle w:val="afb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Water and water purification technologies. Scientific and technical news, N 2 (27),2020</w:t>
            </w:r>
          </w:p>
          <w:p w14:paraId="3F856F5D" w14:textId="77777777" w:rsidR="00EB02CF" w:rsidRPr="008A3D31" w:rsidRDefault="00EB02CF" w:rsidP="00206795">
            <w:pPr>
              <w:jc w:val="center"/>
              <w:rPr>
                <w:rStyle w:val="afb"/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 w:rsidRPr="008A3D31">
              <w:rPr>
                <w:rStyle w:val="afb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</w:t>
            </w:r>
            <w:r w:rsidRPr="008A3D31">
              <w:rPr>
                <w:rStyle w:val="afb"/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.108-120</w:t>
            </w:r>
          </w:p>
          <w:p w14:paraId="1B8DE6D6" w14:textId="7D0E1CD8" w:rsidR="00EB02CF" w:rsidRPr="008A3D31" w:rsidRDefault="00EB02CF" w:rsidP="00206795">
            <w:pPr>
              <w:jc w:val="center"/>
              <w:rPr>
                <w:sz w:val="20"/>
                <w:szCs w:val="20"/>
                <w:lang w:val="uk-UA"/>
              </w:rPr>
            </w:pPr>
            <w:r w:rsidRPr="008A3D31">
              <w:rPr>
                <w:sz w:val="20"/>
                <w:szCs w:val="20"/>
                <w:lang w:val="uk-UA"/>
              </w:rPr>
              <w:t xml:space="preserve">Вода і водоочисні технології. Науко-технічні </w:t>
            </w:r>
            <w:proofErr w:type="spellStart"/>
            <w:r w:rsidRPr="008A3D31">
              <w:rPr>
                <w:sz w:val="20"/>
                <w:szCs w:val="20"/>
                <w:lang w:val="uk-UA"/>
              </w:rPr>
              <w:t>весті</w:t>
            </w:r>
            <w:proofErr w:type="spellEnd"/>
            <w:r w:rsidRPr="008A3D31">
              <w:rPr>
                <w:sz w:val="20"/>
                <w:szCs w:val="20"/>
                <w:lang w:val="uk-UA"/>
              </w:rPr>
              <w:t xml:space="preserve">. –2020,  № 2 </w:t>
            </w:r>
            <w:r w:rsidRPr="008A3D31">
              <w:rPr>
                <w:sz w:val="20"/>
                <w:szCs w:val="20"/>
              </w:rPr>
              <w:t>,</w:t>
            </w:r>
            <w:r w:rsidRPr="008A3D31">
              <w:rPr>
                <w:sz w:val="20"/>
                <w:szCs w:val="20"/>
                <w:lang w:val="uk-UA"/>
              </w:rPr>
              <w:t xml:space="preserve"> </w:t>
            </w:r>
            <w:r w:rsidRPr="008A3D31">
              <w:rPr>
                <w:sz w:val="20"/>
                <w:szCs w:val="20"/>
                <w:lang w:val="en-US"/>
              </w:rPr>
              <w:t>c</w:t>
            </w:r>
            <w:r w:rsidRPr="008A3D31">
              <w:rPr>
                <w:sz w:val="20"/>
                <w:szCs w:val="20"/>
              </w:rPr>
              <w:t xml:space="preserve"> 108-120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D53F8" w14:textId="21759769" w:rsidR="00EB02CF" w:rsidRPr="008A3D31" w:rsidRDefault="00EB02CF" w:rsidP="00EB02CF">
            <w:pPr>
              <w:jc w:val="center"/>
              <w:rPr>
                <w:sz w:val="20"/>
                <w:szCs w:val="20"/>
                <w:lang w:val="uk-UA"/>
              </w:rPr>
            </w:pPr>
            <w:r w:rsidRPr="008A3D31">
              <w:rPr>
                <w:sz w:val="20"/>
                <w:szCs w:val="20"/>
                <w:lang w:val="uk-UA"/>
              </w:rPr>
              <w:t>0,</w:t>
            </w:r>
            <w:r w:rsidRPr="008A3D31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3E643F" w14:textId="5FEC70DB" w:rsidR="00EB02CF" w:rsidRPr="00CB26B0" w:rsidRDefault="00EB02CF" w:rsidP="0020679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A3D31">
              <w:rPr>
                <w:color w:val="000000"/>
                <w:sz w:val="20"/>
                <w:szCs w:val="20"/>
                <w:lang w:val="en-US" w:eastAsia="en-US" w:bidi="en-US"/>
              </w:rPr>
              <w:t>Viktoriia</w:t>
            </w:r>
            <w:proofErr w:type="spellEnd"/>
            <w:r w:rsidRPr="00CB26B0">
              <w:rPr>
                <w:color w:val="000000"/>
                <w:sz w:val="20"/>
                <w:szCs w:val="20"/>
                <w:lang w:val="uk-UA" w:eastAsia="en-US" w:bidi="en-US"/>
              </w:rPr>
              <w:t xml:space="preserve"> </w:t>
            </w:r>
            <w:proofErr w:type="spellStart"/>
            <w:proofErr w:type="gramStart"/>
            <w:r w:rsidRPr="008A3D31">
              <w:rPr>
                <w:color w:val="000000"/>
                <w:sz w:val="20"/>
                <w:szCs w:val="20"/>
                <w:lang w:val="en-US" w:eastAsia="en-US" w:bidi="en-US"/>
              </w:rPr>
              <w:t>Serdiuk</w:t>
            </w:r>
            <w:proofErr w:type="spellEnd"/>
            <w:r w:rsidRPr="00CB26B0">
              <w:rPr>
                <w:color w:val="000000"/>
                <w:sz w:val="20"/>
                <w:szCs w:val="20"/>
                <w:lang w:val="uk-UA" w:eastAsia="en-US" w:bidi="en-US"/>
              </w:rPr>
              <w:t xml:space="preserve">,  </w:t>
            </w:r>
            <w:r w:rsidRPr="008A3D31">
              <w:rPr>
                <w:color w:val="000000"/>
                <w:sz w:val="20"/>
                <w:szCs w:val="20"/>
                <w:lang w:val="en-US" w:eastAsia="en-US" w:bidi="en-US"/>
              </w:rPr>
              <w:t>Viktor</w:t>
            </w:r>
            <w:proofErr w:type="gramEnd"/>
            <w:r w:rsidRPr="00CB26B0">
              <w:rPr>
                <w:color w:val="000000"/>
                <w:sz w:val="20"/>
                <w:szCs w:val="20"/>
                <w:lang w:val="uk-UA" w:eastAsia="en-US" w:bidi="en-US"/>
              </w:rPr>
              <w:t xml:space="preserve"> </w:t>
            </w:r>
            <w:proofErr w:type="spellStart"/>
            <w:r w:rsidRPr="008A3D31">
              <w:rPr>
                <w:color w:val="000000"/>
                <w:sz w:val="20"/>
                <w:szCs w:val="20"/>
                <w:lang w:val="en-US" w:eastAsia="en-US" w:bidi="en-US"/>
              </w:rPr>
              <w:t>Maksin</w:t>
            </w:r>
            <w:proofErr w:type="spellEnd"/>
          </w:p>
          <w:p w14:paraId="6F989B34" w14:textId="77777777" w:rsidR="00EB02CF" w:rsidRPr="00CB26B0" w:rsidRDefault="00EB02CF" w:rsidP="00206795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C86FD52" w14:textId="77777777" w:rsidR="00EB02CF" w:rsidRPr="008A3D31" w:rsidRDefault="00EB02CF" w:rsidP="00206795">
            <w:pPr>
              <w:jc w:val="center"/>
              <w:rPr>
                <w:sz w:val="20"/>
                <w:szCs w:val="20"/>
                <w:lang w:val="uk-UA"/>
              </w:rPr>
            </w:pPr>
            <w:r w:rsidRPr="008A3D31">
              <w:rPr>
                <w:sz w:val="20"/>
                <w:szCs w:val="20"/>
                <w:lang w:val="uk-UA"/>
              </w:rPr>
              <w:t>Сердюк В.А.,</w:t>
            </w:r>
          </w:p>
          <w:p w14:paraId="1EEB273A" w14:textId="71B10E20" w:rsidR="00EB02CF" w:rsidRPr="008A3D31" w:rsidRDefault="00EB02CF" w:rsidP="0020679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A3D31">
              <w:rPr>
                <w:sz w:val="20"/>
                <w:szCs w:val="20"/>
                <w:lang w:val="uk-UA"/>
              </w:rPr>
              <w:t>Максін</w:t>
            </w:r>
            <w:proofErr w:type="spellEnd"/>
            <w:r w:rsidRPr="008A3D31">
              <w:rPr>
                <w:sz w:val="20"/>
                <w:szCs w:val="20"/>
                <w:lang w:val="uk-UA"/>
              </w:rPr>
              <w:t xml:space="preserve"> В.І.</w:t>
            </w:r>
          </w:p>
        </w:tc>
      </w:tr>
    </w:tbl>
    <w:p w14:paraId="3A4CBA7A" w14:textId="0DA854B2" w:rsidR="00EB02CF" w:rsidRDefault="00EB02CF" w:rsidP="00B66782">
      <w:pPr>
        <w:rPr>
          <w:sz w:val="20"/>
          <w:szCs w:val="20"/>
          <w:lang w:val="uk-UA"/>
        </w:rPr>
      </w:pPr>
    </w:p>
    <w:p w14:paraId="0DC5FB5F" w14:textId="7F4922A8" w:rsidR="009A7B28" w:rsidRDefault="009A7B28" w:rsidP="00B66782">
      <w:pPr>
        <w:rPr>
          <w:sz w:val="20"/>
          <w:szCs w:val="20"/>
          <w:lang w:val="uk-UA"/>
        </w:rPr>
      </w:pPr>
    </w:p>
    <w:p w14:paraId="33C37B3F" w14:textId="6D5BEF3C" w:rsidR="009A7B28" w:rsidRDefault="009A7B28" w:rsidP="00B66782">
      <w:pPr>
        <w:rPr>
          <w:sz w:val="20"/>
          <w:szCs w:val="20"/>
          <w:lang w:val="uk-UA"/>
        </w:rPr>
      </w:pPr>
    </w:p>
    <w:p w14:paraId="7AF5B858" w14:textId="3FAE095F" w:rsidR="009A7B28" w:rsidRDefault="009A7B28" w:rsidP="00B66782">
      <w:pPr>
        <w:rPr>
          <w:sz w:val="20"/>
          <w:szCs w:val="20"/>
          <w:lang w:val="uk-UA"/>
        </w:rPr>
      </w:pPr>
    </w:p>
    <w:p w14:paraId="12AA4FAA" w14:textId="77777777" w:rsidR="009A7B28" w:rsidRPr="008A3D31" w:rsidRDefault="009A7B28" w:rsidP="00B66782">
      <w:pPr>
        <w:rPr>
          <w:sz w:val="20"/>
          <w:szCs w:val="20"/>
          <w:lang w:val="uk-UA"/>
        </w:rPr>
      </w:pPr>
    </w:p>
    <w:p w14:paraId="08B83CE5" w14:textId="765E2D88" w:rsidR="00B66782" w:rsidRPr="007E42F2" w:rsidRDefault="00B66782" w:rsidP="007E42F2">
      <w:pPr>
        <w:pStyle w:val="af1"/>
        <w:numPr>
          <w:ilvl w:val="0"/>
          <w:numId w:val="37"/>
        </w:numPr>
        <w:rPr>
          <w:sz w:val="20"/>
          <w:szCs w:val="20"/>
          <w:lang w:val="uk-UA"/>
        </w:rPr>
      </w:pPr>
      <w:r w:rsidRPr="007E42F2">
        <w:rPr>
          <w:sz w:val="20"/>
          <w:szCs w:val="20"/>
          <w:lang w:val="uk-UA"/>
        </w:rPr>
        <w:lastRenderedPageBreak/>
        <w:t xml:space="preserve">Кількість статей, опублікованих в міжнародній базі </w:t>
      </w:r>
      <w:r w:rsidRPr="007E42F2">
        <w:rPr>
          <w:sz w:val="20"/>
          <w:szCs w:val="20"/>
          <w:lang w:val="en-US"/>
        </w:rPr>
        <w:t>Scopus</w:t>
      </w:r>
      <w:r w:rsidRPr="007E42F2">
        <w:rPr>
          <w:sz w:val="20"/>
          <w:szCs w:val="20"/>
          <w:lang w:val="uk-UA"/>
        </w:rPr>
        <w:t xml:space="preserve"> та їх обсяг (друк. </w:t>
      </w:r>
      <w:r w:rsidR="007E42F2">
        <w:rPr>
          <w:sz w:val="20"/>
          <w:szCs w:val="20"/>
          <w:lang w:val="uk-UA"/>
        </w:rPr>
        <w:pgNum/>
      </w:r>
      <w:proofErr w:type="spellStart"/>
      <w:r w:rsidR="00A375AB">
        <w:rPr>
          <w:sz w:val="20"/>
          <w:szCs w:val="20"/>
          <w:lang w:val="uk-UA"/>
        </w:rPr>
        <w:t>арк</w:t>
      </w:r>
      <w:proofErr w:type="spellEnd"/>
      <w:r w:rsidRPr="007E42F2">
        <w:rPr>
          <w:sz w:val="20"/>
          <w:szCs w:val="20"/>
          <w:lang w:val="uk-UA"/>
        </w:rPr>
        <w:t>.) _</w:t>
      </w:r>
      <w:r w:rsidR="00075B6A" w:rsidRPr="007E42F2">
        <w:rPr>
          <w:sz w:val="20"/>
          <w:szCs w:val="20"/>
          <w:u w:val="single"/>
          <w:lang w:val="uk-UA"/>
        </w:rPr>
        <w:t>1</w:t>
      </w:r>
      <w:r w:rsidR="00BC5798" w:rsidRPr="007E42F2">
        <w:rPr>
          <w:sz w:val="20"/>
          <w:szCs w:val="20"/>
          <w:lang w:val="uk-UA"/>
        </w:rPr>
        <w:t>0</w:t>
      </w:r>
      <w:r w:rsidRPr="007E42F2">
        <w:rPr>
          <w:sz w:val="20"/>
          <w:szCs w:val="20"/>
          <w:lang w:val="uk-UA"/>
        </w:rPr>
        <w:t>_ (_</w:t>
      </w:r>
      <w:r w:rsidR="00075B6A" w:rsidRPr="007E42F2">
        <w:rPr>
          <w:sz w:val="20"/>
          <w:szCs w:val="20"/>
          <w:u w:val="single"/>
          <w:lang w:val="uk-UA"/>
        </w:rPr>
        <w:t>7,5</w:t>
      </w:r>
      <w:r w:rsidR="00BC5798" w:rsidRPr="007E42F2">
        <w:rPr>
          <w:sz w:val="20"/>
          <w:szCs w:val="20"/>
          <w:u w:val="single"/>
          <w:lang w:val="uk-UA"/>
        </w:rPr>
        <w:t>4</w:t>
      </w:r>
      <w:r w:rsidRPr="007E42F2">
        <w:rPr>
          <w:sz w:val="20"/>
          <w:szCs w:val="20"/>
          <w:lang w:val="uk-UA"/>
        </w:rPr>
        <w:t xml:space="preserve">_д. </w:t>
      </w:r>
      <w:r w:rsidR="007E42F2">
        <w:rPr>
          <w:sz w:val="20"/>
          <w:szCs w:val="20"/>
          <w:lang w:val="uk-UA"/>
        </w:rPr>
        <w:pgNum/>
      </w:r>
      <w:r w:rsidR="00A375AB">
        <w:rPr>
          <w:sz w:val="20"/>
          <w:szCs w:val="20"/>
          <w:lang w:val="uk-UA"/>
        </w:rPr>
        <w:t>а</w:t>
      </w:r>
      <w:r w:rsidRPr="007E42F2">
        <w:rPr>
          <w:sz w:val="20"/>
          <w:szCs w:val="20"/>
          <w:lang w:val="uk-UA"/>
        </w:rPr>
        <w:t xml:space="preserve">.)    </w:t>
      </w:r>
    </w:p>
    <w:tbl>
      <w:tblPr>
        <w:tblpPr w:leftFromText="180" w:rightFromText="180" w:vertAnchor="text" w:horzAnchor="margin" w:tblpY="118"/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1472"/>
        <w:gridCol w:w="1440"/>
        <w:gridCol w:w="1590"/>
        <w:gridCol w:w="1877"/>
      </w:tblGrid>
      <w:tr w:rsidR="00D77651" w:rsidRPr="008A3D31" w14:paraId="66D99AE3" w14:textId="77777777" w:rsidTr="1F1BDE6F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0FD24" w14:textId="77777777" w:rsidR="00D77651" w:rsidRPr="008A3D31" w:rsidRDefault="00D77651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3D31">
              <w:rPr>
                <w:b/>
                <w:sz w:val="20"/>
                <w:szCs w:val="20"/>
                <w:lang w:val="uk-UA"/>
              </w:rPr>
              <w:t>Назва роботи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18B0F" w14:textId="77777777" w:rsidR="00D77651" w:rsidRPr="008A3D31" w:rsidRDefault="00D77651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3D31">
              <w:rPr>
                <w:b/>
                <w:sz w:val="20"/>
                <w:szCs w:val="20"/>
                <w:lang w:val="uk-UA"/>
              </w:rPr>
              <w:t>Рік видання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8C228" w14:textId="77777777" w:rsidR="00D77651" w:rsidRPr="008A3D31" w:rsidRDefault="00A303B6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3D31">
              <w:rPr>
                <w:b/>
                <w:sz w:val="20"/>
                <w:szCs w:val="20"/>
                <w:lang w:val="uk-UA"/>
              </w:rPr>
              <w:t xml:space="preserve">Назва видання, </w:t>
            </w:r>
            <w:proofErr w:type="spellStart"/>
            <w:r w:rsidRPr="008A3D31">
              <w:rPr>
                <w:b/>
                <w:sz w:val="20"/>
                <w:szCs w:val="20"/>
                <w:lang w:val="uk-UA"/>
              </w:rPr>
              <w:t>квартиль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FA8E" w14:textId="77777777" w:rsidR="00D77651" w:rsidRPr="008A3D31" w:rsidRDefault="00D77651" w:rsidP="00BD0BED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8A3D31">
              <w:rPr>
                <w:b/>
                <w:sz w:val="20"/>
                <w:szCs w:val="20"/>
                <w:lang w:val="uk-UA"/>
              </w:rPr>
              <w:t>Кількість</w:t>
            </w:r>
          </w:p>
          <w:p w14:paraId="4B08A6FD" w14:textId="1875B187" w:rsidR="00D77651" w:rsidRPr="008A3D31" w:rsidRDefault="00D77651" w:rsidP="00BD0BED">
            <w:pPr>
              <w:ind w:right="-108"/>
              <w:rPr>
                <w:b/>
                <w:sz w:val="20"/>
                <w:szCs w:val="20"/>
                <w:lang w:val="uk-UA"/>
              </w:rPr>
            </w:pPr>
            <w:r w:rsidRPr="008A3D31">
              <w:rPr>
                <w:b/>
                <w:sz w:val="20"/>
                <w:szCs w:val="20"/>
                <w:lang w:val="uk-UA"/>
              </w:rPr>
              <w:t xml:space="preserve">друк. </w:t>
            </w:r>
            <w:r w:rsidR="007E42F2" w:rsidRPr="008A3D31">
              <w:rPr>
                <w:b/>
                <w:sz w:val="20"/>
                <w:szCs w:val="20"/>
                <w:lang w:val="uk-UA"/>
              </w:rPr>
              <w:t>А</w:t>
            </w:r>
            <w:r w:rsidRPr="008A3D31">
              <w:rPr>
                <w:b/>
                <w:sz w:val="20"/>
                <w:szCs w:val="20"/>
                <w:lang w:val="uk-UA"/>
              </w:rPr>
              <w:t>ркушів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A9D8F8" w14:textId="77777777" w:rsidR="00D77651" w:rsidRPr="008A3D31" w:rsidRDefault="00D77651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3D31">
              <w:rPr>
                <w:b/>
                <w:sz w:val="20"/>
                <w:szCs w:val="20"/>
                <w:lang w:val="uk-UA"/>
              </w:rPr>
              <w:t>Автор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2399418" w14:textId="77777777" w:rsidR="00D77651" w:rsidRPr="008A3D31" w:rsidRDefault="00D77651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A3D31">
              <w:rPr>
                <w:b/>
                <w:sz w:val="20"/>
                <w:szCs w:val="20"/>
                <w:lang w:val="uk-UA"/>
              </w:rPr>
              <w:t>Посилання на статтю у базі</w:t>
            </w:r>
          </w:p>
        </w:tc>
      </w:tr>
      <w:tr w:rsidR="3022BF60" w:rsidRPr="008A3D31" w14:paraId="3D6B99D1" w14:textId="77777777" w:rsidTr="1F1BDE6F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FB1B7" w14:textId="3120D5D4" w:rsidR="3022BF60" w:rsidRPr="008A3D31" w:rsidRDefault="3022BF60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DFBB7" w14:textId="1C855CEE" w:rsidR="3022BF60" w:rsidRPr="008A3D31" w:rsidRDefault="3022BF60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3E52B" w14:textId="18608923" w:rsidR="3022BF60" w:rsidRPr="008A3D31" w:rsidRDefault="3022BF60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6D145" w14:textId="117F7657" w:rsidR="3022BF60" w:rsidRPr="008A3D31" w:rsidRDefault="3022BF60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B7C7A" w14:textId="7D9101A3" w:rsidR="3022BF60" w:rsidRPr="008A3D31" w:rsidRDefault="3022BF60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9DDC70" w14:textId="2280D2D2" w:rsidR="3022BF60" w:rsidRPr="008A3D31" w:rsidRDefault="3022BF60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5E1255" w:rsidRPr="009A7B28" w14:paraId="1A965116" w14:textId="77777777" w:rsidTr="00206795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4E37C" w14:textId="222D84CE" w:rsidR="005E1255" w:rsidRPr="008A3D31" w:rsidRDefault="00E26E62" w:rsidP="00206795">
            <w:pPr>
              <w:pStyle w:val="5"/>
              <w:shd w:val="clear" w:color="auto" w:fill="FFFFFF"/>
              <w:spacing w:line="240" w:lineRule="auto"/>
              <w:jc w:val="left"/>
              <w:rPr>
                <w:sz w:val="20"/>
                <w:lang w:val="uk-UA"/>
              </w:rPr>
            </w:pPr>
            <w:hyperlink r:id="rId13" w:tooltip="Show document details" w:history="1">
              <w:r w:rsidR="005E1255" w:rsidRPr="008A3D31">
                <w:rPr>
                  <w:rStyle w:val="af8"/>
                  <w:bCs/>
                  <w:color w:val="2E2E2E"/>
                  <w:sz w:val="20"/>
                  <w:lang w:val="en-US"/>
                </w:rPr>
                <w:t xml:space="preserve">Precipitation </w:t>
              </w:r>
              <w:proofErr w:type="gramStart"/>
              <w:r w:rsidR="005E1255" w:rsidRPr="008A3D31">
                <w:rPr>
                  <w:rStyle w:val="af8"/>
                  <w:bCs/>
                  <w:color w:val="2E2E2E"/>
                  <w:sz w:val="20"/>
                  <w:lang w:val="en-US"/>
                </w:rPr>
                <w:t xml:space="preserve">of </w:t>
              </w:r>
              <w:r w:rsidR="00206795">
                <w:rPr>
                  <w:rStyle w:val="af8"/>
                  <w:bCs/>
                  <w:color w:val="2E2E2E"/>
                  <w:sz w:val="20"/>
                  <w:lang w:val="en-US"/>
                </w:rPr>
                <w:t xml:space="preserve"> </w:t>
              </w:r>
              <w:r w:rsidR="005E1255" w:rsidRPr="008A3D31">
                <w:rPr>
                  <w:rStyle w:val="af8"/>
                  <w:bCs/>
                  <w:color w:val="2E2E2E"/>
                  <w:sz w:val="20"/>
                  <w:lang w:val="en-US"/>
                </w:rPr>
                <w:t>x</w:t>
              </w:r>
              <w:proofErr w:type="gramEnd"/>
              <w:r w:rsidR="005E1255" w:rsidRPr="008A3D31">
                <w:rPr>
                  <w:rStyle w:val="af8"/>
                  <w:bCs/>
                  <w:color w:val="2E2E2E"/>
                  <w:sz w:val="20"/>
                  <w:lang w:val="en-US"/>
                </w:rPr>
                <w:t>-ray amorphous double molybdates of rare earth elements and methylammonium from aqueous solutions</w:t>
              </w:r>
            </w:hyperlink>
            <w:r w:rsidR="005E1255" w:rsidRPr="008A3D31">
              <w:rPr>
                <w:rStyle w:val="text-meta"/>
                <w:color w:val="2E2E2E"/>
                <w:sz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30F8" w14:textId="4686A75E" w:rsidR="005E1255" w:rsidRPr="008A3D31" w:rsidRDefault="005E1255" w:rsidP="00206795">
            <w:pPr>
              <w:jc w:val="center"/>
              <w:rPr>
                <w:sz w:val="20"/>
                <w:szCs w:val="20"/>
                <w:lang w:val="uk-UA"/>
              </w:rPr>
            </w:pPr>
            <w:r w:rsidRPr="008A3D31">
              <w:rPr>
                <w:rStyle w:val="text-meta"/>
                <w:color w:val="2E2E2E"/>
                <w:sz w:val="20"/>
                <w:szCs w:val="20"/>
                <w:lang w:val="en-US"/>
              </w:rPr>
              <w:t>2020</w:t>
            </w:r>
            <w:r w:rsidR="00206795">
              <w:rPr>
                <w:sz w:val="20"/>
                <w:szCs w:val="20"/>
                <w:lang w:val="uk-UA"/>
              </w:rPr>
              <w:t>, №5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443FC" w14:textId="77777777" w:rsidR="005E1255" w:rsidRDefault="00E26E62" w:rsidP="005E1255">
            <w:pPr>
              <w:jc w:val="center"/>
              <w:rPr>
                <w:sz w:val="20"/>
                <w:szCs w:val="20"/>
                <w:lang w:val="uk-UA"/>
              </w:rPr>
            </w:pPr>
            <w:hyperlink r:id="rId14" w:tooltip="Show document details" w:history="1">
              <w:proofErr w:type="spellStart"/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>Voprosy</w:t>
              </w:r>
              <w:proofErr w:type="spellEnd"/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>Khimii</w:t>
              </w:r>
              <w:proofErr w:type="spellEnd"/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>i</w:t>
              </w:r>
              <w:proofErr w:type="spellEnd"/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>Khimicheskoi</w:t>
              </w:r>
              <w:proofErr w:type="spellEnd"/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>Tekhnologii</w:t>
              </w:r>
              <w:proofErr w:type="spellEnd"/>
            </w:hyperlink>
            <w:r w:rsidR="00206795">
              <w:rPr>
                <w:sz w:val="20"/>
                <w:szCs w:val="20"/>
                <w:lang w:val="uk-UA"/>
              </w:rPr>
              <w:t>, 2020, № 5</w:t>
            </w:r>
          </w:p>
          <w:p w14:paraId="1DA6542E" w14:textId="1FE11B0D" w:rsidR="00691994" w:rsidRPr="008A3D31" w:rsidRDefault="00691994" w:rsidP="005E1255">
            <w:pPr>
              <w:jc w:val="center"/>
              <w:rPr>
                <w:sz w:val="20"/>
                <w:szCs w:val="20"/>
                <w:lang w:val="uk-UA"/>
              </w:rPr>
            </w:pPr>
            <w:r w:rsidRPr="008A3D31">
              <w:rPr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E394" w14:textId="26417102" w:rsidR="005E1255" w:rsidRPr="008A3D31" w:rsidRDefault="008A3D31" w:rsidP="00206795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rStyle w:val="text-meta"/>
                <w:color w:val="2E2E2E"/>
                <w:sz w:val="20"/>
                <w:szCs w:val="20"/>
                <w:lang w:val="uk-UA"/>
              </w:rPr>
              <w:t>0,4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277D8A" w14:textId="77777777" w:rsidR="005E1255" w:rsidRPr="008A3D31" w:rsidRDefault="00E26E62" w:rsidP="005E1255">
            <w:pPr>
              <w:shd w:val="clear" w:color="auto" w:fill="FFFFFF"/>
              <w:rPr>
                <w:color w:val="323232"/>
                <w:sz w:val="20"/>
                <w:szCs w:val="20"/>
                <w:lang w:val="en-US"/>
              </w:rPr>
            </w:pPr>
            <w:hyperlink r:id="rId15" w:history="1">
              <w:proofErr w:type="spellStart"/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>Perepelytsya</w:t>
              </w:r>
              <w:proofErr w:type="spellEnd"/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uk-UA"/>
                </w:rPr>
                <w:t xml:space="preserve">, </w:t>
              </w:r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>O</w:t>
              </w:r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uk-UA"/>
                </w:rPr>
                <w:t>.</w:t>
              </w:r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>P</w:t>
              </w:r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uk-UA"/>
                </w:rPr>
                <w:t>.</w:t>
              </w:r>
            </w:hyperlink>
            <w:r w:rsidR="005E1255" w:rsidRPr="008A3D31">
              <w:rPr>
                <w:color w:val="323232"/>
                <w:sz w:val="20"/>
                <w:szCs w:val="20"/>
                <w:lang w:val="uk-UA"/>
              </w:rPr>
              <w:t>,</w:t>
            </w:r>
            <w:r w:rsidR="005E1255" w:rsidRPr="008A3D31">
              <w:rPr>
                <w:color w:val="323232"/>
                <w:sz w:val="20"/>
                <w:szCs w:val="20"/>
                <w:lang w:val="en-US"/>
              </w:rPr>
              <w:t> </w:t>
            </w:r>
          </w:p>
          <w:p w14:paraId="5B07EBCD" w14:textId="77777777" w:rsidR="005E1255" w:rsidRPr="008A3D31" w:rsidRDefault="00E26E62" w:rsidP="005E1255">
            <w:pPr>
              <w:shd w:val="clear" w:color="auto" w:fill="FFFFFF"/>
              <w:rPr>
                <w:color w:val="323232"/>
                <w:sz w:val="20"/>
                <w:szCs w:val="20"/>
                <w:lang w:val="uk-UA"/>
              </w:rPr>
            </w:pPr>
            <w:hyperlink r:id="rId16" w:history="1">
              <w:proofErr w:type="spellStart"/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>Ischenko</w:t>
              </w:r>
              <w:proofErr w:type="spellEnd"/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uk-UA"/>
                </w:rPr>
                <w:t xml:space="preserve">, </w:t>
              </w:r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>V</w:t>
              </w:r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uk-UA"/>
                </w:rPr>
                <w:t>.</w:t>
              </w:r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>M</w:t>
              </w:r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uk-UA"/>
                </w:rPr>
                <w:t>.</w:t>
              </w:r>
            </w:hyperlink>
            <w:r w:rsidR="005E1255" w:rsidRPr="008A3D31">
              <w:rPr>
                <w:color w:val="323232"/>
                <w:sz w:val="20"/>
                <w:szCs w:val="20"/>
                <w:lang w:val="uk-UA"/>
              </w:rPr>
              <w:t>,</w:t>
            </w:r>
          </w:p>
          <w:p w14:paraId="59EDFB0D" w14:textId="77777777" w:rsidR="005E1255" w:rsidRPr="008A3D31" w:rsidRDefault="005E1255" w:rsidP="005E1255">
            <w:pPr>
              <w:shd w:val="clear" w:color="auto" w:fill="FFFFFF"/>
              <w:rPr>
                <w:color w:val="323232"/>
                <w:sz w:val="20"/>
                <w:szCs w:val="20"/>
                <w:lang w:val="en-US"/>
              </w:rPr>
            </w:pPr>
            <w:r w:rsidRPr="008A3D31">
              <w:rPr>
                <w:color w:val="323232"/>
                <w:sz w:val="20"/>
                <w:szCs w:val="20"/>
                <w:lang w:val="en-US"/>
              </w:rPr>
              <w:t> </w:t>
            </w:r>
            <w:proofErr w:type="spellStart"/>
            <w:r w:rsidR="004A4F5B">
              <w:fldChar w:fldCharType="begin"/>
            </w:r>
            <w:r w:rsidR="004A4F5B" w:rsidRPr="004A4F5B">
              <w:rPr>
                <w:lang w:val="en-US"/>
              </w:rPr>
              <w:instrText xml:space="preserve"> HYPERLINK "https://www.scopus.com/authid/detail.uri?authorId=57214034707" </w:instrText>
            </w:r>
            <w:r w:rsidR="004A4F5B">
              <w:fldChar w:fldCharType="separate"/>
            </w:r>
            <w:r w:rsidRPr="008A3D31">
              <w:rPr>
                <w:rStyle w:val="linktext"/>
                <w:color w:val="2E2E2E"/>
                <w:sz w:val="20"/>
                <w:szCs w:val="20"/>
                <w:lang w:val="en-US"/>
              </w:rPr>
              <w:t>Petrenko</w:t>
            </w:r>
            <w:proofErr w:type="spellEnd"/>
            <w:r w:rsidRPr="008A3D31">
              <w:rPr>
                <w:rStyle w:val="linktext"/>
                <w:color w:val="2E2E2E"/>
                <w:sz w:val="20"/>
                <w:szCs w:val="20"/>
                <w:lang w:val="uk-UA"/>
              </w:rPr>
              <w:t xml:space="preserve">, </w:t>
            </w:r>
            <w:r w:rsidRPr="008A3D31">
              <w:rPr>
                <w:rStyle w:val="linktext"/>
                <w:color w:val="2E2E2E"/>
                <w:sz w:val="20"/>
                <w:szCs w:val="20"/>
                <w:lang w:val="en-US"/>
              </w:rPr>
              <w:t>T</w:t>
            </w:r>
            <w:r w:rsidRPr="008A3D31">
              <w:rPr>
                <w:rStyle w:val="linktext"/>
                <w:color w:val="2E2E2E"/>
                <w:sz w:val="20"/>
                <w:szCs w:val="20"/>
                <w:lang w:val="uk-UA"/>
              </w:rPr>
              <w:t>.</w:t>
            </w:r>
            <w:r w:rsidRPr="008A3D31">
              <w:rPr>
                <w:rStyle w:val="linktext"/>
                <w:color w:val="2E2E2E"/>
                <w:sz w:val="20"/>
                <w:szCs w:val="20"/>
                <w:lang w:val="en-US"/>
              </w:rPr>
              <w:t>V</w:t>
            </w:r>
            <w:r w:rsidRPr="008A3D31">
              <w:rPr>
                <w:rStyle w:val="linktext"/>
                <w:color w:val="2E2E2E"/>
                <w:sz w:val="20"/>
                <w:szCs w:val="20"/>
                <w:lang w:val="uk-UA"/>
              </w:rPr>
              <w:t>.</w:t>
            </w:r>
            <w:r w:rsidR="004A4F5B">
              <w:rPr>
                <w:rStyle w:val="linktext"/>
                <w:color w:val="2E2E2E"/>
                <w:sz w:val="20"/>
                <w:szCs w:val="20"/>
                <w:lang w:val="uk-UA"/>
              </w:rPr>
              <w:fldChar w:fldCharType="end"/>
            </w:r>
            <w:r w:rsidRPr="008A3D31">
              <w:rPr>
                <w:color w:val="323232"/>
                <w:sz w:val="20"/>
                <w:szCs w:val="20"/>
                <w:lang w:val="uk-UA"/>
              </w:rPr>
              <w:t>,</w:t>
            </w:r>
            <w:r w:rsidRPr="008A3D31">
              <w:rPr>
                <w:color w:val="323232"/>
                <w:sz w:val="20"/>
                <w:szCs w:val="20"/>
                <w:lang w:val="en-US"/>
              </w:rPr>
              <w:t> </w:t>
            </w:r>
          </w:p>
          <w:p w14:paraId="19C50AED" w14:textId="77777777" w:rsidR="005E1255" w:rsidRPr="008A3D31" w:rsidRDefault="00E26E62" w:rsidP="005E1255">
            <w:pPr>
              <w:shd w:val="clear" w:color="auto" w:fill="FFFFFF"/>
              <w:rPr>
                <w:color w:val="323232"/>
                <w:sz w:val="20"/>
                <w:szCs w:val="20"/>
                <w:lang w:val="uk-UA"/>
              </w:rPr>
            </w:pPr>
            <w:hyperlink r:id="rId17" w:history="1">
              <w:proofErr w:type="spellStart"/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>Maksin</w:t>
              </w:r>
              <w:proofErr w:type="spellEnd"/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uk-UA"/>
                </w:rPr>
                <w:t xml:space="preserve">, </w:t>
              </w:r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>V</w:t>
              </w:r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uk-UA"/>
                </w:rPr>
                <w:t>.</w:t>
              </w:r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en-US"/>
                </w:rPr>
                <w:t>I</w:t>
              </w:r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uk-UA"/>
                </w:rPr>
                <w:t>.</w:t>
              </w:r>
            </w:hyperlink>
            <w:r w:rsidR="005E1255" w:rsidRPr="008A3D31">
              <w:rPr>
                <w:color w:val="323232"/>
                <w:sz w:val="20"/>
                <w:szCs w:val="20"/>
                <w:lang w:val="uk-UA"/>
              </w:rPr>
              <w:t>,</w:t>
            </w:r>
          </w:p>
          <w:p w14:paraId="4E0A2C86" w14:textId="42BA2DD1" w:rsidR="005E1255" w:rsidRPr="008A3D31" w:rsidRDefault="00E26E62" w:rsidP="005E1255">
            <w:pPr>
              <w:shd w:val="clear" w:color="auto" w:fill="FFFFFF"/>
              <w:rPr>
                <w:color w:val="323232"/>
                <w:sz w:val="20"/>
                <w:szCs w:val="20"/>
                <w:lang w:val="uk-UA"/>
              </w:rPr>
            </w:pPr>
            <w:hyperlink r:id="rId18" w:history="1">
              <w:proofErr w:type="spellStart"/>
              <w:r w:rsidR="005E1255" w:rsidRPr="008A3D31">
                <w:rPr>
                  <w:rStyle w:val="linktext"/>
                  <w:color w:val="2E2E2E"/>
                  <w:sz w:val="20"/>
                  <w:szCs w:val="20"/>
                </w:rPr>
                <w:t>Ushchapivska</w:t>
              </w:r>
              <w:proofErr w:type="spellEnd"/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uk-UA"/>
                </w:rPr>
                <w:t xml:space="preserve">, </w:t>
              </w:r>
              <w:r w:rsidR="005E1255" w:rsidRPr="008A3D31">
                <w:rPr>
                  <w:rStyle w:val="linktext"/>
                  <w:color w:val="2E2E2E"/>
                  <w:sz w:val="20"/>
                  <w:szCs w:val="20"/>
                </w:rPr>
                <w:t>T</w:t>
              </w:r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uk-UA"/>
                </w:rPr>
                <w:t>.</w:t>
              </w:r>
              <w:r w:rsidR="005E1255" w:rsidRPr="008A3D31">
                <w:rPr>
                  <w:rStyle w:val="linktext"/>
                  <w:color w:val="2E2E2E"/>
                  <w:sz w:val="20"/>
                  <w:szCs w:val="20"/>
                </w:rPr>
                <w:t>I</w:t>
              </w:r>
              <w:r w:rsidR="005E1255" w:rsidRPr="008A3D31">
                <w:rPr>
                  <w:rStyle w:val="linktext"/>
                  <w:color w:val="2E2E2E"/>
                  <w:sz w:val="20"/>
                  <w:szCs w:val="20"/>
                  <w:lang w:val="uk-UA"/>
                </w:rPr>
                <w:t>.</w:t>
              </w:r>
            </w:hyperlink>
          </w:p>
          <w:p w14:paraId="722B00AE" w14:textId="77777777" w:rsidR="005E1255" w:rsidRPr="008A3D31" w:rsidRDefault="005E1255" w:rsidP="005E125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2C6D796" w14:textId="6C6D9647" w:rsidR="005E1255" w:rsidRPr="008A3D31" w:rsidRDefault="00E26E62" w:rsidP="00206795">
            <w:pPr>
              <w:pStyle w:val="5"/>
              <w:shd w:val="clear" w:color="auto" w:fill="FFFFFF"/>
              <w:spacing w:line="240" w:lineRule="auto"/>
              <w:rPr>
                <w:sz w:val="20"/>
                <w:lang w:val="uk-UA"/>
              </w:rPr>
            </w:pPr>
            <w:hyperlink r:id="rId19" w:history="1">
              <w:r w:rsidR="007E42F2" w:rsidRPr="00277FF8">
                <w:rPr>
                  <w:rStyle w:val="af8"/>
                  <w:sz w:val="20"/>
                  <w:lang w:val="uk-UA"/>
                </w:rPr>
                <w:t>http://udhtu.edu.ua/public/userfiles/file/VHHT/2020/5/Perepelytsya.pdf</w:t>
              </w:r>
            </w:hyperlink>
          </w:p>
        </w:tc>
      </w:tr>
      <w:tr w:rsidR="2C23688B" w:rsidRPr="009A7B28" w14:paraId="34FC87DD" w14:textId="77777777" w:rsidTr="00206795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1B7CC" w14:textId="7DB93DD9" w:rsidR="2C23688B" w:rsidRPr="008A3D31" w:rsidRDefault="2C23688B" w:rsidP="00206795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8A3D31">
              <w:rPr>
                <w:color w:val="000000" w:themeColor="text1"/>
                <w:sz w:val="20"/>
                <w:szCs w:val="20"/>
                <w:lang w:val="en-US"/>
              </w:rPr>
              <w:t>PHYTOINDICATIVE ASSESSMENT AND ANALYSIS VEGETATION IN DISTURBED AREAS AFTER ILLEGAL AMBER MINING IN THE WESTERN POLISSYA OF UKRAINE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A343" w14:textId="68DFF54E" w:rsidR="2C23688B" w:rsidRPr="008A3D31" w:rsidRDefault="2C23688B" w:rsidP="00206795">
            <w:pPr>
              <w:jc w:val="center"/>
              <w:rPr>
                <w:rStyle w:val="linktext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rStyle w:val="linktext"/>
                <w:color w:val="2E2E2E"/>
                <w:sz w:val="20"/>
                <w:szCs w:val="20"/>
                <w:lang w:val="en-US"/>
              </w:rPr>
              <w:t>2020, Vol. 26, No. 1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2524" w14:textId="77777777" w:rsidR="2C23688B" w:rsidRDefault="2C23688B" w:rsidP="00206795">
            <w:pPr>
              <w:jc w:val="center"/>
              <w:rPr>
                <w:rStyle w:val="linktext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rStyle w:val="linktext"/>
                <w:color w:val="2E2E2E"/>
                <w:sz w:val="20"/>
                <w:szCs w:val="20"/>
                <w:lang w:val="en-US"/>
              </w:rPr>
              <w:t xml:space="preserve">Forestry </w:t>
            </w:r>
            <w:proofErr w:type="gramStart"/>
            <w:r w:rsidRPr="008A3D31">
              <w:rPr>
                <w:rStyle w:val="linktext"/>
                <w:color w:val="2E2E2E"/>
                <w:sz w:val="20"/>
                <w:szCs w:val="20"/>
                <w:lang w:val="en-US"/>
              </w:rPr>
              <w:t>Ideas,  (</w:t>
            </w:r>
            <w:proofErr w:type="gramEnd"/>
            <w:r w:rsidRPr="008A3D31">
              <w:rPr>
                <w:rStyle w:val="linktext"/>
                <w:color w:val="2E2E2E"/>
                <w:sz w:val="20"/>
                <w:szCs w:val="20"/>
                <w:lang w:val="en-US"/>
              </w:rPr>
              <w:t>4)</w:t>
            </w:r>
          </w:p>
          <w:p w14:paraId="1A57AA41" w14:textId="0A04BDDC" w:rsidR="00691994" w:rsidRPr="008A3D31" w:rsidRDefault="00691994" w:rsidP="00206795">
            <w:pPr>
              <w:jc w:val="center"/>
              <w:rPr>
                <w:rStyle w:val="linktext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8081" w14:textId="47B31D6A" w:rsidR="2C23688B" w:rsidRPr="008A3D31" w:rsidRDefault="2C23688B" w:rsidP="00206795">
            <w:pPr>
              <w:jc w:val="center"/>
              <w:rPr>
                <w:rStyle w:val="text-meta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rStyle w:val="text-meta"/>
                <w:color w:val="2E2E2E"/>
                <w:sz w:val="20"/>
                <w:szCs w:val="20"/>
                <w:lang w:val="en-US"/>
              </w:rPr>
              <w:t>1,8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4069A" w14:textId="32010D44" w:rsidR="2C23688B" w:rsidRPr="008A3D31" w:rsidRDefault="2C23688B" w:rsidP="00206795">
            <w:pPr>
              <w:rPr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8A3D31">
              <w:rPr>
                <w:sz w:val="20"/>
                <w:szCs w:val="20"/>
                <w:lang w:val="en-US"/>
              </w:rPr>
              <w:t>Churilov</w:t>
            </w:r>
            <w:proofErr w:type="spellEnd"/>
            <w:r w:rsidRPr="008A3D31">
              <w:rPr>
                <w:sz w:val="20"/>
                <w:szCs w:val="20"/>
                <w:lang w:val="en-US"/>
              </w:rPr>
              <w:t xml:space="preserve">, I. </w:t>
            </w:r>
            <w:proofErr w:type="spellStart"/>
            <w:r w:rsidRPr="008A3D31">
              <w:rPr>
                <w:sz w:val="20"/>
                <w:szCs w:val="20"/>
                <w:lang w:val="en-US"/>
              </w:rPr>
              <w:t>Goncharenko</w:t>
            </w:r>
            <w:proofErr w:type="spellEnd"/>
            <w:r w:rsidRPr="008A3D31">
              <w:rPr>
                <w:sz w:val="20"/>
                <w:szCs w:val="20"/>
                <w:lang w:val="en-US"/>
              </w:rPr>
              <w:t xml:space="preserve">, O. Kravchenko, S. </w:t>
            </w:r>
            <w:proofErr w:type="spellStart"/>
            <w:r w:rsidRPr="008A3D31">
              <w:rPr>
                <w:sz w:val="20"/>
                <w:szCs w:val="20"/>
                <w:lang w:val="en-US"/>
              </w:rPr>
              <w:t>Kovalevskyi</w:t>
            </w:r>
            <w:proofErr w:type="spellEnd"/>
            <w:r w:rsidRPr="008A3D31">
              <w:rPr>
                <w:sz w:val="20"/>
                <w:szCs w:val="20"/>
                <w:lang w:val="en-US"/>
              </w:rPr>
              <w:t>, Y. Marchuk et al.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3182256" w14:textId="74C15DE6" w:rsidR="2C23688B" w:rsidRPr="008A3D31" w:rsidRDefault="00E26E62" w:rsidP="2C23688B">
            <w:pPr>
              <w:pStyle w:val="5"/>
              <w:rPr>
                <w:bCs/>
                <w:sz w:val="20"/>
                <w:lang w:val="uk-UA"/>
              </w:rPr>
            </w:pPr>
            <w:hyperlink r:id="rId20" w:history="1">
              <w:r w:rsidR="007E42F2" w:rsidRPr="00277FF8">
                <w:rPr>
                  <w:rStyle w:val="af8"/>
                  <w:bCs/>
                  <w:sz w:val="20"/>
                  <w:lang w:val="uk-UA"/>
                </w:rPr>
                <w:t>http://oaji.net/articles/2020/6191-1594755615.pdf</w:t>
              </w:r>
            </w:hyperlink>
          </w:p>
        </w:tc>
      </w:tr>
      <w:tr w:rsidR="008A3D31" w:rsidRPr="008A3D31" w14:paraId="1E57D855" w14:textId="77777777" w:rsidTr="007749A0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E47B3" w14:textId="535BBE61" w:rsidR="008A3D31" w:rsidRPr="008A3D31" w:rsidRDefault="008A3D31" w:rsidP="007749A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8A3D31">
              <w:rPr>
                <w:sz w:val="20"/>
                <w:szCs w:val="20"/>
                <w:lang w:val="en-US"/>
              </w:rPr>
              <w:t>Adsorption of Sodium Hexadecyl Sulfate and Triton X from Binary Aqueous Solutions at Thermally Graphitized Carbon Black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74CB" w14:textId="3B67E107" w:rsidR="008A3D31" w:rsidRPr="008A3D31" w:rsidRDefault="008A3D31" w:rsidP="00206795">
            <w:pPr>
              <w:jc w:val="center"/>
              <w:rPr>
                <w:rStyle w:val="linktext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97C5" w14:textId="77777777" w:rsidR="008A3D31" w:rsidRPr="008A3D31" w:rsidRDefault="008A3D31" w:rsidP="007749A0">
            <w:pPr>
              <w:pStyle w:val="Default"/>
              <w:rPr>
                <w:sz w:val="20"/>
                <w:szCs w:val="20"/>
                <w:lang w:val="en-US"/>
              </w:rPr>
            </w:pPr>
            <w:r w:rsidRPr="004A4F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4F5B">
              <w:rPr>
                <w:sz w:val="20"/>
                <w:szCs w:val="20"/>
                <w:lang w:val="en-US"/>
              </w:rPr>
              <w:t>Polytechnica</w:t>
            </w:r>
            <w:proofErr w:type="spellEnd"/>
            <w:r w:rsidRPr="004A4F5B">
              <w:rPr>
                <w:sz w:val="20"/>
                <w:szCs w:val="20"/>
                <w:lang w:val="en-US"/>
              </w:rPr>
              <w:t xml:space="preserve"> Chemical Engineering, 2020. </w:t>
            </w:r>
          </w:p>
          <w:p w14:paraId="766A769F" w14:textId="0B3BBD88" w:rsidR="008A3D31" w:rsidRPr="008A3D31" w:rsidRDefault="00025BC2" w:rsidP="007749A0">
            <w:pPr>
              <w:rPr>
                <w:rStyle w:val="linktext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color w:val="000000"/>
                <w:sz w:val="20"/>
                <w:szCs w:val="20"/>
                <w:shd w:val="clear" w:color="auto" w:fill="F5F5F5"/>
                <w:lang w:val="uk-UA"/>
              </w:rPr>
              <w:t>(</w:t>
            </w:r>
            <w:r w:rsidRPr="008A3D31">
              <w:rPr>
                <w:bCs/>
                <w:sz w:val="20"/>
                <w:szCs w:val="20"/>
                <w:lang w:val="en-US"/>
              </w:rPr>
              <w:t>Scopus</w:t>
            </w:r>
            <w:r w:rsidRPr="008A3D31">
              <w:rPr>
                <w:bCs/>
                <w:sz w:val="20"/>
                <w:szCs w:val="20"/>
                <w:lang w:val="uk-UA"/>
              </w:rPr>
              <w:t>,</w:t>
            </w:r>
            <w:r w:rsidRPr="008A3D31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D31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8A3D31">
              <w:rPr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9ABC" w14:textId="232011C5" w:rsidR="008A3D31" w:rsidRPr="008A3D31" w:rsidRDefault="008A3D31" w:rsidP="007749A0">
            <w:pPr>
              <w:jc w:val="center"/>
              <w:rPr>
                <w:rStyle w:val="text-meta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en-US"/>
              </w:rPr>
              <w:t>0,88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566D16" w14:textId="083A214F" w:rsidR="008A3D31" w:rsidRPr="008A3D31" w:rsidRDefault="008A3D31" w:rsidP="007749A0">
            <w:pPr>
              <w:jc w:val="center"/>
              <w:rPr>
                <w:rStyle w:val="previewtxt"/>
                <w:color w:val="323232"/>
                <w:sz w:val="20"/>
                <w:szCs w:val="20"/>
                <w:lang w:val="uk-UA"/>
              </w:rPr>
            </w:pPr>
            <w:r w:rsidRPr="008A3D31">
              <w:rPr>
                <w:rStyle w:val="previewtxt"/>
                <w:color w:val="323232"/>
                <w:sz w:val="20"/>
                <w:szCs w:val="20"/>
                <w:lang w:val="en-US"/>
              </w:rPr>
              <w:t xml:space="preserve">O. </w:t>
            </w:r>
            <w:proofErr w:type="spellStart"/>
            <w:proofErr w:type="gramStart"/>
            <w:r w:rsidRPr="008A3D31">
              <w:rPr>
                <w:rStyle w:val="previewtxt"/>
                <w:color w:val="323232"/>
                <w:sz w:val="20"/>
                <w:szCs w:val="20"/>
                <w:lang w:val="en-US"/>
              </w:rPr>
              <w:t>Kochkodan</w:t>
            </w:r>
            <w:proofErr w:type="spellEnd"/>
            <w:r w:rsidRPr="008A3D31">
              <w:rPr>
                <w:rStyle w:val="previewtxt"/>
                <w:color w:val="323232"/>
                <w:sz w:val="20"/>
                <w:szCs w:val="20"/>
                <w:lang w:val="en-US"/>
              </w:rPr>
              <w:t>,</w:t>
            </w:r>
            <w:r w:rsidRPr="008A3D31">
              <w:rPr>
                <w:color w:val="C0C0C0"/>
                <w:sz w:val="20"/>
                <w:szCs w:val="20"/>
                <w:lang w:val="en-US"/>
              </w:rPr>
              <w:t>,</w:t>
            </w:r>
            <w:proofErr w:type="gramEnd"/>
          </w:p>
          <w:p w14:paraId="2EA3B983" w14:textId="77777777" w:rsidR="008A3D31" w:rsidRPr="008A3D31" w:rsidRDefault="008A3D31" w:rsidP="007749A0">
            <w:pPr>
              <w:jc w:val="center"/>
              <w:rPr>
                <w:rStyle w:val="previewtxt"/>
                <w:color w:val="323232"/>
                <w:sz w:val="20"/>
                <w:szCs w:val="20"/>
                <w:lang w:val="uk-UA"/>
              </w:rPr>
            </w:pPr>
            <w:r w:rsidRPr="008A3D31">
              <w:rPr>
                <w:rStyle w:val="previewtxt"/>
                <w:color w:val="323232"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8A3D31">
              <w:rPr>
                <w:rStyle w:val="previewtxt"/>
                <w:color w:val="323232"/>
                <w:sz w:val="20"/>
                <w:szCs w:val="20"/>
                <w:lang w:val="en-US"/>
              </w:rPr>
              <w:t>Maksin</w:t>
            </w:r>
            <w:proofErr w:type="spellEnd"/>
            <w:r w:rsidRPr="008A3D31">
              <w:rPr>
                <w:rStyle w:val="previewtxt"/>
                <w:color w:val="323232"/>
                <w:sz w:val="20"/>
                <w:szCs w:val="20"/>
                <w:lang w:val="uk-UA"/>
              </w:rPr>
              <w:t>,</w:t>
            </w:r>
          </w:p>
          <w:p w14:paraId="081E0A92" w14:textId="16B6F84E" w:rsidR="008A3D31" w:rsidRPr="008A3D31" w:rsidRDefault="008A3D31" w:rsidP="007749A0">
            <w:pPr>
              <w:jc w:val="center"/>
              <w:rPr>
                <w:sz w:val="20"/>
                <w:szCs w:val="20"/>
                <w:lang w:val="en-US"/>
              </w:rPr>
            </w:pPr>
            <w:r w:rsidRPr="008A3D31">
              <w:rPr>
                <w:rStyle w:val="previewtxt"/>
                <w:color w:val="323232"/>
                <w:sz w:val="20"/>
                <w:szCs w:val="20"/>
                <w:lang w:val="uk-UA"/>
              </w:rPr>
              <w:t>Т.</w:t>
            </w:r>
            <w:r w:rsidRPr="008A3D31">
              <w:rPr>
                <w:sz w:val="20"/>
                <w:szCs w:val="20"/>
                <w:lang w:val="en-US"/>
              </w:rPr>
              <w:t xml:space="preserve"> Semenenko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CAC44E0" w14:textId="77777777" w:rsidR="008A3D31" w:rsidRPr="008A3D31" w:rsidRDefault="008A3D31" w:rsidP="008A3D31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7DB1F5E" w14:textId="77777777" w:rsidR="008A3D31" w:rsidRPr="008A3D31" w:rsidRDefault="00E26E62" w:rsidP="008A3D31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8A3D31" w:rsidRPr="008A3D31">
                <w:rPr>
                  <w:rStyle w:val="af8"/>
                  <w:sz w:val="20"/>
                  <w:szCs w:val="20"/>
                </w:rPr>
                <w:t>https://doi.org/10.3311 /ПЧ.15085</w:t>
              </w:r>
            </w:hyperlink>
          </w:p>
          <w:p w14:paraId="038848A7" w14:textId="77777777" w:rsidR="008A3D31" w:rsidRPr="008A3D31" w:rsidRDefault="008A3D31" w:rsidP="008A3D31">
            <w:pPr>
              <w:pStyle w:val="5"/>
              <w:rPr>
                <w:bCs/>
                <w:sz w:val="20"/>
                <w:lang w:val="uk-UA"/>
              </w:rPr>
            </w:pPr>
          </w:p>
        </w:tc>
      </w:tr>
      <w:tr w:rsidR="008A3D31" w:rsidRPr="008A3D31" w14:paraId="102A8EDD" w14:textId="77777777" w:rsidTr="007749A0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7DD8" w14:textId="5E27A487" w:rsidR="008A3D31" w:rsidRPr="008A3D31" w:rsidRDefault="008A3D31" w:rsidP="007749A0">
            <w:pPr>
              <w:autoSpaceDE w:val="0"/>
              <w:autoSpaceDN w:val="0"/>
              <w:adjustRightInd w:val="0"/>
              <w:rPr>
                <w:color w:val="131413"/>
                <w:sz w:val="20"/>
                <w:szCs w:val="20"/>
                <w:lang w:val="uk-UA"/>
              </w:rPr>
            </w:pP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Elemental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Status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and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Lipid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Peroxidation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in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the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Blood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of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Children</w:t>
            </w:r>
            <w:proofErr w:type="spellEnd"/>
            <w:r w:rsidRPr="008A3D31">
              <w:rPr>
                <w:color w:val="1314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with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Endemic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Fluorosis</w:t>
            </w:r>
            <w:proofErr w:type="spellEnd"/>
          </w:p>
          <w:p w14:paraId="02C57029" w14:textId="77777777" w:rsidR="008A3D31" w:rsidRPr="008A3D31" w:rsidRDefault="008A3D31" w:rsidP="007749A0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8A3D31">
              <w:rPr>
                <w:i/>
                <w:iCs/>
                <w:sz w:val="20"/>
                <w:szCs w:val="20"/>
              </w:rPr>
              <w:t>Элементный статус и перекисное окисление липидов</w:t>
            </w:r>
          </w:p>
          <w:p w14:paraId="6B6C7A35" w14:textId="77777777" w:rsidR="008A3D31" w:rsidRPr="008A3D31" w:rsidRDefault="008A3D31" w:rsidP="007749A0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8A3D31">
              <w:rPr>
                <w:i/>
                <w:iCs/>
                <w:sz w:val="20"/>
                <w:szCs w:val="20"/>
              </w:rPr>
              <w:t>в крови детей с эндемичным</w:t>
            </w:r>
          </w:p>
          <w:p w14:paraId="5AB79910" w14:textId="3B993A20" w:rsidR="008A3D31" w:rsidRPr="008A3D31" w:rsidRDefault="008A3D31" w:rsidP="007749A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8A3D31">
              <w:rPr>
                <w:i/>
                <w:iCs/>
                <w:sz w:val="20"/>
                <w:szCs w:val="20"/>
              </w:rPr>
              <w:t>флюорозом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D540" w14:textId="0057BA51" w:rsidR="008A3D31" w:rsidRPr="008A3D31" w:rsidRDefault="008A3D31" w:rsidP="007749A0">
            <w:pPr>
              <w:jc w:val="center"/>
              <w:rPr>
                <w:rStyle w:val="linktext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CFD" w14:textId="77777777" w:rsidR="008A3D31" w:rsidRPr="008A3D31" w:rsidRDefault="008A3D31" w:rsidP="007749A0">
            <w:pPr>
              <w:autoSpaceDE w:val="0"/>
              <w:autoSpaceDN w:val="0"/>
              <w:adjustRightInd w:val="0"/>
              <w:rPr>
                <w:color w:val="131413"/>
                <w:sz w:val="20"/>
                <w:szCs w:val="20"/>
                <w:lang w:val="uk-UA"/>
              </w:rPr>
            </w:pP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Biological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Trace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Element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Research</w:t>
            </w:r>
            <w:proofErr w:type="spellEnd"/>
          </w:p>
          <w:p w14:paraId="70632C27" w14:textId="77777777" w:rsidR="008A3D31" w:rsidRPr="008A3D31" w:rsidRDefault="008A3D31" w:rsidP="007749A0">
            <w:pPr>
              <w:autoSpaceDE w:val="0"/>
              <w:autoSpaceDN w:val="0"/>
              <w:adjustRightInd w:val="0"/>
              <w:rPr>
                <w:color w:val="131413"/>
                <w:sz w:val="20"/>
                <w:szCs w:val="20"/>
                <w:lang w:val="uk-UA"/>
              </w:rPr>
            </w:pP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Received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: 24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February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2020 /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Accepted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: 8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June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2020</w:t>
            </w:r>
          </w:p>
          <w:p w14:paraId="27A1BF04" w14:textId="77777777" w:rsidR="008A3D31" w:rsidRPr="008A3D31" w:rsidRDefault="008A3D31" w:rsidP="007749A0">
            <w:pPr>
              <w:autoSpaceDE w:val="0"/>
              <w:autoSpaceDN w:val="0"/>
              <w:adjustRightInd w:val="0"/>
              <w:rPr>
                <w:color w:val="131413"/>
                <w:sz w:val="20"/>
                <w:szCs w:val="20"/>
                <w:lang w:val="uk-UA"/>
              </w:rPr>
            </w:pP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The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Author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>(s) 2020</w:t>
            </w:r>
          </w:p>
          <w:p w14:paraId="203CDB4F" w14:textId="0329D732" w:rsidR="008A3D31" w:rsidRPr="008A3D31" w:rsidRDefault="008A3D31" w:rsidP="007749A0">
            <w:pPr>
              <w:rPr>
                <w:rStyle w:val="linktext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1E1E" w14:textId="77314B5D" w:rsidR="008A3D31" w:rsidRPr="008A3D31" w:rsidRDefault="008A3D31" w:rsidP="007749A0">
            <w:pPr>
              <w:jc w:val="center"/>
              <w:rPr>
                <w:rStyle w:val="text-meta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uk-UA"/>
              </w:rPr>
              <w:t>0,31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252374" w14:textId="77777777" w:rsidR="008A3D31" w:rsidRPr="008A3D31" w:rsidRDefault="008A3D31" w:rsidP="007749A0">
            <w:pPr>
              <w:autoSpaceDE w:val="0"/>
              <w:autoSpaceDN w:val="0"/>
              <w:adjustRightInd w:val="0"/>
              <w:rPr>
                <w:color w:val="131413"/>
                <w:sz w:val="20"/>
                <w:szCs w:val="20"/>
                <w:lang w:val="en-US"/>
              </w:rPr>
            </w:pP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Halyna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Tkachenko</w:t>
            </w:r>
            <w:proofErr w:type="spellEnd"/>
            <w:r w:rsidRPr="008A3D31">
              <w:rPr>
                <w:color w:val="13141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Natalia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Kurhaluk</w:t>
            </w:r>
            <w:proofErr w:type="spellEnd"/>
            <w:r w:rsidRPr="008A3D31">
              <w:rPr>
                <w:color w:val="131413"/>
                <w:sz w:val="20"/>
                <w:szCs w:val="20"/>
                <w:lang w:val="en-US"/>
              </w:rPr>
              <w:t>,</w:t>
            </w:r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Natalia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Skaletska</w:t>
            </w:r>
            <w:proofErr w:type="spellEnd"/>
            <w:r w:rsidRPr="008A3D31">
              <w:rPr>
                <w:color w:val="131413"/>
                <w:sz w:val="20"/>
                <w:szCs w:val="20"/>
                <w:lang w:val="en-US"/>
              </w:rPr>
              <w:t>,</w:t>
            </w:r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Viktor</w:t>
            </w:r>
            <w:proofErr w:type="spellEnd"/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Maksin</w:t>
            </w:r>
            <w:proofErr w:type="spellEnd"/>
            <w:r w:rsidRPr="008A3D31">
              <w:rPr>
                <w:color w:val="131413"/>
                <w:sz w:val="20"/>
                <w:szCs w:val="20"/>
                <w:lang w:val="en-US"/>
              </w:rPr>
              <w:t>,</w:t>
            </w:r>
            <w:r w:rsidRPr="008A3D31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Zbigniew</w:t>
            </w:r>
            <w:proofErr w:type="spellEnd"/>
            <w:r w:rsidRPr="008A3D31">
              <w:rPr>
                <w:color w:val="1314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D31">
              <w:rPr>
                <w:color w:val="131413"/>
                <w:sz w:val="20"/>
                <w:szCs w:val="20"/>
                <w:lang w:val="uk-UA"/>
              </w:rPr>
              <w:t>Osadowski</w:t>
            </w:r>
            <w:proofErr w:type="spellEnd"/>
          </w:p>
          <w:p w14:paraId="3AAE5C7C" w14:textId="60CDDC80" w:rsidR="008A3D31" w:rsidRPr="008A3D31" w:rsidRDefault="008A3D31" w:rsidP="007749A0">
            <w:pPr>
              <w:rPr>
                <w:sz w:val="20"/>
                <w:szCs w:val="20"/>
                <w:lang w:val="en-US"/>
              </w:rPr>
            </w:pPr>
            <w:r w:rsidRPr="008A3D31">
              <w:rPr>
                <w:rStyle w:val="previewtxt"/>
                <w:color w:val="323232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490FFA7" w14:textId="77777777" w:rsidR="008A3D31" w:rsidRPr="008A3D31" w:rsidRDefault="00E26E62" w:rsidP="008A3D31">
            <w:pPr>
              <w:jc w:val="center"/>
              <w:rPr>
                <w:color w:val="222222"/>
                <w:sz w:val="20"/>
                <w:szCs w:val="20"/>
                <w:lang w:val="uk-UA"/>
              </w:rPr>
            </w:pPr>
            <w:hyperlink r:id="rId22" w:history="1">
              <w:r w:rsidR="008A3D31" w:rsidRPr="008A3D31">
                <w:rPr>
                  <w:rStyle w:val="af8"/>
                  <w:sz w:val="20"/>
                  <w:szCs w:val="20"/>
                  <w:lang w:val="en-US"/>
                </w:rPr>
                <w:t>https://doi.org/10.1007/s12011-020-02243-3</w:t>
              </w:r>
            </w:hyperlink>
            <w:r w:rsidR="008A3D31" w:rsidRPr="008A3D31">
              <w:rPr>
                <w:color w:val="222222"/>
                <w:sz w:val="20"/>
                <w:szCs w:val="20"/>
                <w:lang w:val="en-US"/>
              </w:rPr>
              <w:t xml:space="preserve"> </w:t>
            </w:r>
          </w:p>
          <w:p w14:paraId="4E1ED6FD" w14:textId="77777777" w:rsidR="008A3D31" w:rsidRPr="008A3D31" w:rsidRDefault="008A3D31" w:rsidP="008A3D31">
            <w:pPr>
              <w:pStyle w:val="5"/>
              <w:rPr>
                <w:bCs/>
                <w:sz w:val="20"/>
                <w:lang w:val="uk-UA"/>
              </w:rPr>
            </w:pPr>
          </w:p>
        </w:tc>
      </w:tr>
      <w:tr w:rsidR="008A3D31" w:rsidRPr="008A3D31" w14:paraId="68DD9909" w14:textId="77777777" w:rsidTr="007749A0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C8BBF" w14:textId="6EADE9CA" w:rsidR="008A3D31" w:rsidRPr="008A3D31" w:rsidRDefault="008A3D31" w:rsidP="007749A0">
            <w:pPr>
              <w:pStyle w:val="1"/>
              <w:spacing w:line="240" w:lineRule="auto"/>
              <w:jc w:val="left"/>
              <w:rPr>
                <w:b w:val="0"/>
                <w:color w:val="333333"/>
              </w:rPr>
            </w:pPr>
            <w:proofErr w:type="spellStart"/>
            <w:r w:rsidRPr="008A3D31">
              <w:rPr>
                <w:rStyle w:val="nlmarticle-title"/>
                <w:b w:val="0"/>
                <w:color w:val="333333"/>
              </w:rPr>
              <w:lastRenderedPageBreak/>
              <w:t>Polymer</w:t>
            </w:r>
            <w:proofErr w:type="spellEnd"/>
            <w:r w:rsidRPr="008A3D31">
              <w:rPr>
                <w:rStyle w:val="nlmarticle-title"/>
                <w:b w:val="0"/>
                <w:color w:val="333333"/>
              </w:rPr>
              <w:t>/</w:t>
            </w:r>
            <w:proofErr w:type="spellStart"/>
            <w:r w:rsidRPr="008A3D31">
              <w:rPr>
                <w:rStyle w:val="nlmarticle-title"/>
                <w:b w:val="0"/>
                <w:color w:val="333333"/>
              </w:rPr>
              <w:t>inorganic</w:t>
            </w:r>
            <w:proofErr w:type="spellEnd"/>
            <w:r w:rsidRPr="008A3D31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8A3D31">
              <w:rPr>
                <w:rStyle w:val="nlmarticle-title"/>
                <w:b w:val="0"/>
                <w:color w:val="333333"/>
              </w:rPr>
              <w:t>hybrids</w:t>
            </w:r>
            <w:proofErr w:type="spellEnd"/>
            <w:r w:rsidRPr="008A3D31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8A3D31">
              <w:rPr>
                <w:rStyle w:val="nlmarticle-title"/>
                <w:b w:val="0"/>
                <w:color w:val="333333"/>
              </w:rPr>
              <w:t>containing</w:t>
            </w:r>
            <w:proofErr w:type="spellEnd"/>
            <w:r w:rsidRPr="008A3D31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8A3D31">
              <w:rPr>
                <w:rStyle w:val="nlmarticle-title"/>
                <w:b w:val="0"/>
                <w:color w:val="333333"/>
              </w:rPr>
              <w:t>silver</w:t>
            </w:r>
            <w:proofErr w:type="spellEnd"/>
            <w:r w:rsidRPr="008A3D31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8A3D31">
              <w:rPr>
                <w:rStyle w:val="nlmarticle-title"/>
                <w:b w:val="0"/>
                <w:color w:val="333333"/>
              </w:rPr>
              <w:t>nanoparticles</w:t>
            </w:r>
            <w:proofErr w:type="spellEnd"/>
            <w:r w:rsidRPr="008A3D31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8A3D31">
              <w:rPr>
                <w:rStyle w:val="nlmarticle-title"/>
                <w:b w:val="0"/>
                <w:color w:val="333333"/>
              </w:rPr>
              <w:t>and</w:t>
            </w:r>
            <w:proofErr w:type="spellEnd"/>
            <w:r w:rsidRPr="008A3D31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8A3D31">
              <w:rPr>
                <w:rStyle w:val="nlmarticle-title"/>
                <w:b w:val="0"/>
                <w:color w:val="333333"/>
              </w:rPr>
              <w:t>their</w:t>
            </w:r>
            <w:proofErr w:type="spellEnd"/>
            <w:r w:rsidRPr="008A3D31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8A3D31">
              <w:rPr>
                <w:rStyle w:val="nlmarticle-title"/>
                <w:b w:val="0"/>
                <w:color w:val="333333"/>
              </w:rPr>
              <w:t>activity</w:t>
            </w:r>
            <w:proofErr w:type="spellEnd"/>
            <w:r w:rsidRPr="008A3D31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8A3D31">
              <w:rPr>
                <w:rStyle w:val="nlmarticle-title"/>
                <w:b w:val="0"/>
                <w:color w:val="333333"/>
              </w:rPr>
              <w:t>in</w:t>
            </w:r>
            <w:proofErr w:type="spellEnd"/>
            <w:r w:rsidRPr="008A3D31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8A3D31">
              <w:rPr>
                <w:rStyle w:val="nlmarticle-title"/>
                <w:b w:val="0"/>
                <w:color w:val="333333"/>
              </w:rPr>
              <w:t>the</w:t>
            </w:r>
            <w:proofErr w:type="spellEnd"/>
            <w:r w:rsidRPr="008A3D31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8A3D31">
              <w:rPr>
                <w:rStyle w:val="nlmarticle-title"/>
                <w:b w:val="0"/>
                <w:color w:val="333333"/>
              </w:rPr>
              <w:t>disinfection</w:t>
            </w:r>
            <w:proofErr w:type="spellEnd"/>
            <w:r w:rsidRPr="008A3D31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8A3D31">
              <w:rPr>
                <w:rStyle w:val="nlmarticle-title"/>
                <w:b w:val="0"/>
                <w:color w:val="333333"/>
              </w:rPr>
              <w:t>of</w:t>
            </w:r>
            <w:proofErr w:type="spellEnd"/>
            <w:r w:rsidRPr="008A3D31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8A3D31">
              <w:rPr>
                <w:rStyle w:val="nlmarticle-title"/>
                <w:b w:val="0"/>
                <w:color w:val="333333"/>
              </w:rPr>
              <w:t>fish</w:t>
            </w:r>
            <w:proofErr w:type="spellEnd"/>
            <w:r w:rsidRPr="008A3D31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8A3D31">
              <w:rPr>
                <w:rStyle w:val="nlmarticle-title"/>
                <w:b w:val="0"/>
                <w:color w:val="333333"/>
              </w:rPr>
              <w:t>aquariums</w:t>
            </w:r>
            <w:proofErr w:type="spellEnd"/>
            <w:r w:rsidRPr="008A3D31">
              <w:rPr>
                <w:rStyle w:val="nlmarticle-title"/>
                <w:b w:val="0"/>
                <w:color w:val="333333"/>
              </w:rPr>
              <w:t>/</w:t>
            </w:r>
            <w:proofErr w:type="spellStart"/>
            <w:r w:rsidRPr="008A3D31">
              <w:rPr>
                <w:rStyle w:val="nlmarticle-title"/>
                <w:b w:val="0"/>
                <w:color w:val="333333"/>
              </w:rPr>
              <w:t>pond</w:t>
            </w:r>
            <w:proofErr w:type="spellEnd"/>
          </w:p>
          <w:p w14:paraId="19988DBA" w14:textId="77777777" w:rsidR="007749A0" w:rsidRDefault="008A3D31" w:rsidP="008A3D31">
            <w:pPr>
              <w:jc w:val="center"/>
              <w:rPr>
                <w:rStyle w:val="13"/>
                <w:color w:val="333333"/>
                <w:sz w:val="20"/>
                <w:szCs w:val="20"/>
              </w:rPr>
            </w:pPr>
            <w:r w:rsidRPr="008A3D31">
              <w:rPr>
                <w:rStyle w:val="13"/>
                <w:color w:val="333333"/>
                <w:sz w:val="20"/>
                <w:szCs w:val="20"/>
                <w:lang w:val="en-US"/>
              </w:rPr>
              <w:t xml:space="preserve"> </w:t>
            </w:r>
            <w:r w:rsidRPr="008A3D31">
              <w:rPr>
                <w:rStyle w:val="13"/>
                <w:color w:val="333333"/>
                <w:sz w:val="20"/>
                <w:szCs w:val="20"/>
              </w:rPr>
              <w:t>(2020) </w:t>
            </w:r>
          </w:p>
          <w:p w14:paraId="71F4CE67" w14:textId="0C81E7FF" w:rsidR="008A3D31" w:rsidRPr="008A3D31" w:rsidRDefault="008A3D31" w:rsidP="007749A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8A3D31">
              <w:rPr>
                <w:rStyle w:val="arttitle"/>
                <w:color w:val="333333"/>
                <w:sz w:val="20"/>
                <w:szCs w:val="20"/>
              </w:rPr>
              <w:t>Полимерно-неорганические гибриды, содержащие наночастицы серебра, и их активность при дезинфекции аквариумов / прудов с рыбками, </w:t>
            </w:r>
            <w:r w:rsidRPr="008A3D31">
              <w:rPr>
                <w:rStyle w:val="serialtitle"/>
                <w:color w:val="333333"/>
                <w:sz w:val="20"/>
                <w:szCs w:val="20"/>
              </w:rPr>
              <w:t>Технология и материалы полимер-пластиков, </w:t>
            </w:r>
            <w:r w:rsidRPr="008A3D31">
              <w:rPr>
                <w:rStyle w:val="doilink"/>
                <w:color w:val="333333"/>
                <w:sz w:val="20"/>
                <w:szCs w:val="20"/>
              </w:rPr>
              <w:t>DOI : </w:t>
            </w:r>
            <w:hyperlink r:id="rId23" w:history="1">
              <w:r w:rsidRPr="008A3D31">
                <w:rPr>
                  <w:rStyle w:val="af8"/>
                  <w:color w:val="333333"/>
                  <w:sz w:val="20"/>
                  <w:szCs w:val="20"/>
                </w:rPr>
                <w:t>10.1080 / 25740881.2020.1811318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458B" w14:textId="259E47EB" w:rsidR="008A3D31" w:rsidRPr="008A3D31" w:rsidRDefault="008A3D31" w:rsidP="007749A0">
            <w:pPr>
              <w:jc w:val="center"/>
              <w:rPr>
                <w:rStyle w:val="linktext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D372" w14:textId="77777777" w:rsidR="008A3D31" w:rsidRPr="008A3D31" w:rsidRDefault="004A4F5B" w:rsidP="008A3D31">
            <w:pPr>
              <w:pStyle w:val="Default"/>
              <w:jc w:val="both"/>
              <w:rPr>
                <w:rStyle w:val="journal-heading"/>
                <w:bCs/>
                <w:color w:val="auto"/>
                <w:sz w:val="20"/>
                <w:szCs w:val="20"/>
                <w:shd w:val="clear" w:color="auto" w:fill="EEEEEE"/>
                <w:lang w:val="en-US"/>
              </w:rPr>
            </w:pPr>
            <w:hyperlink r:id="rId24" w:history="1">
              <w:r w:rsidR="008A3D31" w:rsidRPr="008A3D31">
                <w:rPr>
                  <w:rStyle w:val="af8"/>
                  <w:bCs/>
                  <w:color w:val="auto"/>
                  <w:sz w:val="20"/>
                  <w:szCs w:val="20"/>
                  <w:lang w:val="en-US"/>
                </w:rPr>
                <w:t>Polymer-Plastics Technology and Materials</w:t>
              </w:r>
            </w:hyperlink>
          </w:p>
          <w:p w14:paraId="7971846B" w14:textId="77777777" w:rsidR="008A3D31" w:rsidRPr="008A3D31" w:rsidRDefault="008A3D31" w:rsidP="008A3D31">
            <w:pPr>
              <w:pStyle w:val="Default"/>
              <w:jc w:val="both"/>
              <w:rPr>
                <w:bCs/>
                <w:color w:val="auto"/>
                <w:sz w:val="20"/>
                <w:szCs w:val="20"/>
                <w:shd w:val="clear" w:color="auto" w:fill="EEEEEE"/>
                <w:lang w:val="en-US"/>
              </w:rPr>
            </w:pPr>
            <w:r w:rsidRPr="008A3D31">
              <w:rPr>
                <w:color w:val="777777"/>
                <w:sz w:val="20"/>
                <w:szCs w:val="20"/>
                <w:lang w:val="en-US"/>
              </w:rPr>
              <w:t>Published online: 19 Oct 2020</w:t>
            </w:r>
          </w:p>
          <w:p w14:paraId="12F1EC11" w14:textId="77777777" w:rsidR="008A3D31" w:rsidRPr="008A3D31" w:rsidRDefault="008A3D31" w:rsidP="008A3D31">
            <w:pPr>
              <w:shd w:val="clear" w:color="auto" w:fill="CA1E47"/>
              <w:jc w:val="center"/>
              <w:rPr>
                <w:color w:val="FFFFFF"/>
                <w:sz w:val="20"/>
                <w:szCs w:val="20"/>
                <w:lang w:val="uk-UA"/>
              </w:rPr>
            </w:pPr>
            <w:proofErr w:type="spellStart"/>
            <w:r w:rsidRPr="008A3D31">
              <w:rPr>
                <w:color w:val="FFFFFF"/>
                <w:sz w:val="20"/>
                <w:szCs w:val="20"/>
                <w:lang w:val="uk-UA"/>
              </w:rPr>
              <w:t>Импакт</w:t>
            </w:r>
            <w:proofErr w:type="spellEnd"/>
            <w:r w:rsidRPr="008A3D31">
              <w:rPr>
                <w:color w:val="FFFFFF"/>
                <w:sz w:val="20"/>
                <w:szCs w:val="20"/>
                <w:lang w:val="uk-UA"/>
              </w:rPr>
              <w:t>-фактор 2019 г.</w:t>
            </w:r>
          </w:p>
          <w:p w14:paraId="65FA10EE" w14:textId="77777777" w:rsidR="008A3D31" w:rsidRPr="004212A3" w:rsidRDefault="008A3D31" w:rsidP="008A3D31">
            <w:pPr>
              <w:pStyle w:val="Default"/>
              <w:jc w:val="both"/>
              <w:rPr>
                <w:color w:val="FFFFFF"/>
                <w:sz w:val="20"/>
                <w:szCs w:val="20"/>
                <w:shd w:val="clear" w:color="auto" w:fill="CA1E47"/>
              </w:rPr>
            </w:pPr>
            <w:r w:rsidRPr="008A3D31">
              <w:rPr>
                <w:color w:val="FFFFFF"/>
                <w:sz w:val="20"/>
                <w:szCs w:val="20"/>
                <w:shd w:val="clear" w:color="auto" w:fill="CA1E47"/>
              </w:rPr>
              <w:t>1,973</w:t>
            </w:r>
          </w:p>
          <w:p w14:paraId="4568629C" w14:textId="77777777" w:rsidR="008A3D31" w:rsidRPr="004212A3" w:rsidRDefault="008A3D31" w:rsidP="008A3D31">
            <w:pPr>
              <w:pStyle w:val="Default"/>
              <w:jc w:val="both"/>
              <w:rPr>
                <w:color w:val="FFFFFF"/>
                <w:sz w:val="20"/>
                <w:szCs w:val="20"/>
                <w:shd w:val="clear" w:color="auto" w:fill="CA1E47"/>
              </w:rPr>
            </w:pPr>
          </w:p>
          <w:p w14:paraId="18C81A90" w14:textId="77777777" w:rsidR="008A3D31" w:rsidRDefault="1F1BDE6F" w:rsidP="008A3D31">
            <w:pPr>
              <w:jc w:val="center"/>
              <w:rPr>
                <w:rStyle w:val="linktext"/>
                <w:color w:val="2E2E2E"/>
                <w:sz w:val="20"/>
                <w:szCs w:val="20"/>
              </w:rPr>
            </w:pPr>
            <w:r w:rsidRPr="1F1BDE6F">
              <w:rPr>
                <w:sz w:val="20"/>
                <w:szCs w:val="20"/>
                <w:lang w:val="en-US"/>
              </w:rPr>
              <w:t>Scopus</w:t>
            </w:r>
            <w:r w:rsidRPr="004212A3">
              <w:rPr>
                <w:sz w:val="20"/>
                <w:szCs w:val="20"/>
              </w:rPr>
              <w:t xml:space="preserve"> (2 квартиль)</w:t>
            </w:r>
          </w:p>
          <w:p w14:paraId="143BD6B7" w14:textId="4FAFB238" w:rsidR="00BC5798" w:rsidRPr="004212A3" w:rsidRDefault="00BC5798" w:rsidP="008A3D31">
            <w:pPr>
              <w:jc w:val="center"/>
              <w:rPr>
                <w:rStyle w:val="linktext"/>
                <w:color w:val="2E2E2E"/>
                <w:sz w:val="20"/>
                <w:szCs w:val="20"/>
              </w:rPr>
            </w:pPr>
            <w:r w:rsidRPr="008A3D31">
              <w:rPr>
                <w:color w:val="000000"/>
                <w:sz w:val="20"/>
                <w:szCs w:val="20"/>
                <w:shd w:val="clear" w:color="auto" w:fill="F5F5F5"/>
                <w:lang w:val="uk-UA"/>
              </w:rPr>
              <w:t>(</w:t>
            </w:r>
            <w:r w:rsidRPr="008A3D31">
              <w:rPr>
                <w:bCs/>
                <w:sz w:val="20"/>
                <w:szCs w:val="20"/>
                <w:lang w:val="en-US"/>
              </w:rPr>
              <w:t>Scopus</w:t>
            </w:r>
            <w:r w:rsidRPr="008A3D31">
              <w:rPr>
                <w:bCs/>
                <w:sz w:val="20"/>
                <w:szCs w:val="20"/>
                <w:lang w:val="uk-UA"/>
              </w:rPr>
              <w:t>,</w:t>
            </w:r>
            <w:r w:rsidRPr="008A3D31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D31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8A3D31">
              <w:rPr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EF90" w14:textId="07F79774" w:rsidR="008A3D31" w:rsidRPr="008A3D31" w:rsidRDefault="008A3D31" w:rsidP="007749A0">
            <w:pPr>
              <w:jc w:val="center"/>
              <w:rPr>
                <w:rStyle w:val="text-meta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en-US"/>
              </w:rPr>
              <w:t>1,5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5D0A90" w14:textId="77777777" w:rsidR="007749A0" w:rsidRPr="004A4F5B" w:rsidRDefault="004A4F5B" w:rsidP="007749A0">
            <w:pPr>
              <w:pStyle w:val="Default"/>
              <w:ind w:right="-142"/>
              <w:jc w:val="both"/>
              <w:rPr>
                <w:lang w:val="en-US"/>
              </w:rPr>
            </w:pPr>
            <w:hyperlink r:id="rId25" w:history="1">
              <w:proofErr w:type="spellStart"/>
              <w:r w:rsidR="008A3D31" w:rsidRPr="008A3D31">
                <w:rPr>
                  <w:rStyle w:val="af8"/>
                  <w:bCs/>
                  <w:color w:val="auto"/>
                  <w:sz w:val="20"/>
                  <w:szCs w:val="20"/>
                  <w:lang w:val="en-US"/>
                </w:rPr>
                <w:t>T.</w:t>
              </w:r>
              <w:proofErr w:type="gramStart"/>
              <w:r w:rsidR="008A3D31" w:rsidRPr="008A3D31">
                <w:rPr>
                  <w:rStyle w:val="af8"/>
                  <w:bCs/>
                  <w:color w:val="auto"/>
                  <w:sz w:val="20"/>
                  <w:szCs w:val="20"/>
                  <w:lang w:val="en-US"/>
                </w:rPr>
                <w:t>B.Zheltonozhskaya</w:t>
              </w:r>
              <w:proofErr w:type="spellEnd"/>
              <w:proofErr w:type="gramEnd"/>
              <w:r w:rsidR="008A3D31" w:rsidRPr="008A3D31">
                <w:rPr>
                  <w:rStyle w:val="af8"/>
                  <w:bCs/>
                  <w:color w:val="auto"/>
                  <w:sz w:val="20"/>
                  <w:szCs w:val="20"/>
                  <w:lang w:val="en-US"/>
                </w:rPr>
                <w:t>, </w:t>
              </w:r>
            </w:hyperlink>
          </w:p>
          <w:p w14:paraId="4079DFD5" w14:textId="136B03DE" w:rsidR="008A3D31" w:rsidRPr="008A3D31" w:rsidRDefault="004A4F5B" w:rsidP="007749A0">
            <w:pPr>
              <w:pStyle w:val="Default"/>
              <w:ind w:right="-142"/>
              <w:jc w:val="both"/>
              <w:rPr>
                <w:rStyle w:val="contribdegrees"/>
                <w:color w:val="auto"/>
                <w:sz w:val="20"/>
                <w:szCs w:val="20"/>
                <w:lang w:val="en-US"/>
              </w:rPr>
            </w:pPr>
            <w:hyperlink r:id="rId26" w:history="1">
              <w:r w:rsidR="008A3D31" w:rsidRPr="008A3D31">
                <w:rPr>
                  <w:rStyle w:val="af8"/>
                  <w:color w:val="auto"/>
                  <w:sz w:val="20"/>
                  <w:szCs w:val="20"/>
                  <w:lang w:val="en-US"/>
                </w:rPr>
                <w:t xml:space="preserve">N.M. </w:t>
              </w:r>
              <w:proofErr w:type="spellStart"/>
              <w:r w:rsidR="008A3D31" w:rsidRPr="008A3D31">
                <w:rPr>
                  <w:rStyle w:val="af8"/>
                  <w:color w:val="auto"/>
                  <w:sz w:val="20"/>
                  <w:szCs w:val="20"/>
                  <w:lang w:val="en-US"/>
                </w:rPr>
                <w:t>Permyakova</w:t>
              </w:r>
              <w:proofErr w:type="spellEnd"/>
            </w:hyperlink>
            <w:r w:rsidR="008A3D31" w:rsidRPr="008A3D31">
              <w:rPr>
                <w:rStyle w:val="contribdegrees"/>
                <w:color w:val="auto"/>
                <w:sz w:val="20"/>
                <w:szCs w:val="20"/>
                <w:lang w:val="en-US"/>
              </w:rPr>
              <w:t xml:space="preserve">, </w:t>
            </w:r>
            <w:hyperlink r:id="rId27" w:history="1">
              <w:proofErr w:type="spellStart"/>
              <w:r w:rsidR="008A3D31" w:rsidRPr="008A3D31">
                <w:rPr>
                  <w:rStyle w:val="af8"/>
                  <w:color w:val="auto"/>
                  <w:sz w:val="20"/>
                  <w:szCs w:val="20"/>
                  <w:lang w:val="en-US"/>
                </w:rPr>
                <w:t>O.O.Kravchenko</w:t>
              </w:r>
              <w:proofErr w:type="spellEnd"/>
            </w:hyperlink>
            <w:r w:rsidR="008A3D31" w:rsidRPr="008A3D31">
              <w:rPr>
                <w:rStyle w:val="contribdegrees"/>
                <w:color w:val="auto"/>
                <w:sz w:val="20"/>
                <w:szCs w:val="20"/>
                <w:lang w:val="en-US"/>
              </w:rPr>
              <w:t>,</w:t>
            </w:r>
          </w:p>
          <w:p w14:paraId="0B800F0E" w14:textId="77777777" w:rsidR="007749A0" w:rsidRPr="004A4F5B" w:rsidRDefault="004A4F5B" w:rsidP="007749A0">
            <w:pPr>
              <w:pStyle w:val="Default"/>
              <w:ind w:right="-142"/>
              <w:jc w:val="both"/>
              <w:rPr>
                <w:lang w:val="en-US"/>
              </w:rPr>
            </w:pPr>
            <w:hyperlink r:id="rId28" w:history="1">
              <w:proofErr w:type="spellStart"/>
              <w:r w:rsidR="008A3D31" w:rsidRPr="008A3D31">
                <w:rPr>
                  <w:rStyle w:val="af8"/>
                  <w:color w:val="auto"/>
                  <w:sz w:val="20"/>
                  <w:szCs w:val="20"/>
                  <w:lang w:val="en-US"/>
                </w:rPr>
                <w:t>V.</w:t>
              </w:r>
              <w:proofErr w:type="gramStart"/>
              <w:r w:rsidR="008A3D31" w:rsidRPr="008A3D31">
                <w:rPr>
                  <w:rStyle w:val="af8"/>
                  <w:color w:val="auto"/>
                  <w:sz w:val="20"/>
                  <w:szCs w:val="20"/>
                  <w:lang w:val="en-US"/>
                </w:rPr>
                <w:t>I.Maksin</w:t>
              </w:r>
              <w:proofErr w:type="spellEnd"/>
              <w:proofErr w:type="gramEnd"/>
            </w:hyperlink>
            <w:r w:rsidR="008A3D31" w:rsidRPr="008A3D31">
              <w:rPr>
                <w:rStyle w:val="contribdegrees"/>
                <w:color w:val="auto"/>
                <w:sz w:val="20"/>
                <w:szCs w:val="20"/>
                <w:lang w:val="en-US"/>
              </w:rPr>
              <w:t>,</w:t>
            </w:r>
          </w:p>
          <w:p w14:paraId="6324A31B" w14:textId="77777777" w:rsidR="007749A0" w:rsidRDefault="004A4F5B" w:rsidP="007749A0">
            <w:pPr>
              <w:pStyle w:val="Default"/>
              <w:ind w:right="-142"/>
              <w:jc w:val="both"/>
              <w:rPr>
                <w:rStyle w:val="contribdegrees"/>
                <w:color w:val="auto"/>
                <w:sz w:val="20"/>
                <w:szCs w:val="20"/>
                <w:lang w:val="en-US"/>
              </w:rPr>
            </w:pPr>
            <w:hyperlink r:id="rId29" w:history="1">
              <w:proofErr w:type="spellStart"/>
              <w:r w:rsidR="008A3D31" w:rsidRPr="008A3D31">
                <w:rPr>
                  <w:rStyle w:val="af8"/>
                  <w:color w:val="auto"/>
                  <w:sz w:val="20"/>
                  <w:szCs w:val="20"/>
                  <w:lang w:val="en-US"/>
                </w:rPr>
                <w:t>S.</w:t>
              </w:r>
              <w:proofErr w:type="gramStart"/>
              <w:r w:rsidR="008A3D31" w:rsidRPr="008A3D31">
                <w:rPr>
                  <w:rStyle w:val="af8"/>
                  <w:color w:val="auto"/>
                  <w:sz w:val="20"/>
                  <w:szCs w:val="20"/>
                  <w:lang w:val="en-US"/>
                </w:rPr>
                <w:t>D.Nessin</w:t>
              </w:r>
              <w:proofErr w:type="spellEnd"/>
              <w:proofErr w:type="gramEnd"/>
            </w:hyperlink>
            <w:r w:rsidR="008A3D31" w:rsidRPr="008A3D31">
              <w:rPr>
                <w:rStyle w:val="contribdegrees"/>
                <w:color w:val="auto"/>
                <w:sz w:val="20"/>
                <w:szCs w:val="20"/>
                <w:lang w:val="en-US"/>
              </w:rPr>
              <w:t xml:space="preserve">, </w:t>
            </w:r>
          </w:p>
          <w:p w14:paraId="1E8CCC0B" w14:textId="0F923707" w:rsidR="008A3D31" w:rsidRPr="008A3D31" w:rsidRDefault="004A4F5B" w:rsidP="007749A0">
            <w:pPr>
              <w:pStyle w:val="Default"/>
              <w:ind w:right="-142"/>
              <w:jc w:val="both"/>
              <w:rPr>
                <w:rStyle w:val="contribdegrees"/>
                <w:color w:val="auto"/>
                <w:sz w:val="20"/>
                <w:szCs w:val="20"/>
                <w:lang w:val="en-US"/>
              </w:rPr>
            </w:pPr>
            <w:hyperlink r:id="rId30" w:history="1">
              <w:r w:rsidR="008A3D31" w:rsidRPr="008A3D31">
                <w:rPr>
                  <w:rStyle w:val="af8"/>
                  <w:color w:val="auto"/>
                  <w:sz w:val="20"/>
                  <w:szCs w:val="20"/>
                  <w:lang w:val="en-US"/>
                </w:rPr>
                <w:t xml:space="preserve">V.V. </w:t>
              </w:r>
              <w:proofErr w:type="spellStart"/>
              <w:r w:rsidR="008A3D31" w:rsidRPr="008A3D31">
                <w:rPr>
                  <w:rStyle w:val="af8"/>
                  <w:color w:val="auto"/>
                  <w:sz w:val="20"/>
                  <w:szCs w:val="20"/>
                  <w:lang w:val="en-US"/>
                </w:rPr>
                <w:t>Klepko</w:t>
              </w:r>
              <w:proofErr w:type="spellEnd"/>
            </w:hyperlink>
          </w:p>
          <w:p w14:paraId="7755B073" w14:textId="77777777" w:rsidR="007749A0" w:rsidRPr="004A4F5B" w:rsidRDefault="008A3D31" w:rsidP="007749A0">
            <w:pPr>
              <w:ind w:right="-142"/>
              <w:rPr>
                <w:rStyle w:val="authors"/>
                <w:color w:val="333333"/>
                <w:sz w:val="20"/>
                <w:szCs w:val="20"/>
                <w:lang w:val="en-US"/>
              </w:rPr>
            </w:pPr>
            <w:proofErr w:type="spellStart"/>
            <w:r w:rsidRPr="008A3D31">
              <w:rPr>
                <w:rStyle w:val="authors"/>
                <w:color w:val="333333"/>
                <w:sz w:val="20"/>
                <w:szCs w:val="20"/>
              </w:rPr>
              <w:t>Желтоножская</w:t>
            </w:r>
            <w:proofErr w:type="spellEnd"/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 xml:space="preserve"> </w:t>
            </w:r>
            <w:r w:rsidRPr="008A3D31">
              <w:rPr>
                <w:rStyle w:val="authors"/>
                <w:color w:val="333333"/>
                <w:sz w:val="20"/>
                <w:szCs w:val="20"/>
              </w:rPr>
              <w:t>Т</w:t>
            </w:r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>.</w:t>
            </w:r>
            <w:r w:rsidRPr="008A3D31">
              <w:rPr>
                <w:rStyle w:val="authors"/>
                <w:color w:val="333333"/>
                <w:sz w:val="20"/>
                <w:szCs w:val="20"/>
              </w:rPr>
              <w:t>Б</w:t>
            </w:r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 xml:space="preserve">., </w:t>
            </w:r>
          </w:p>
          <w:p w14:paraId="29FB5349" w14:textId="2D5F32BA" w:rsidR="008A3D31" w:rsidRPr="008A3D31" w:rsidRDefault="008A3D31" w:rsidP="007749A0">
            <w:pPr>
              <w:ind w:right="-142"/>
              <w:rPr>
                <w:sz w:val="20"/>
                <w:szCs w:val="20"/>
                <w:lang w:val="en-US"/>
              </w:rPr>
            </w:pPr>
            <w:r w:rsidRPr="008A3D31">
              <w:rPr>
                <w:rStyle w:val="authors"/>
                <w:color w:val="333333"/>
                <w:sz w:val="20"/>
                <w:szCs w:val="20"/>
              </w:rPr>
              <w:t>Пермякова</w:t>
            </w:r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 xml:space="preserve"> </w:t>
            </w:r>
            <w:r w:rsidRPr="008A3D31">
              <w:rPr>
                <w:rStyle w:val="authors"/>
                <w:color w:val="333333"/>
                <w:sz w:val="20"/>
                <w:szCs w:val="20"/>
              </w:rPr>
              <w:t>Н</w:t>
            </w:r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>.</w:t>
            </w:r>
            <w:r w:rsidRPr="008A3D31">
              <w:rPr>
                <w:rStyle w:val="authors"/>
                <w:color w:val="333333"/>
                <w:sz w:val="20"/>
                <w:szCs w:val="20"/>
              </w:rPr>
              <w:t>М</w:t>
            </w:r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 xml:space="preserve">., </w:t>
            </w:r>
            <w:r w:rsidRPr="008A3D31">
              <w:rPr>
                <w:rStyle w:val="authors"/>
                <w:color w:val="333333"/>
                <w:sz w:val="20"/>
                <w:szCs w:val="20"/>
              </w:rPr>
              <w:t>Кравченко</w:t>
            </w:r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 xml:space="preserve"> </w:t>
            </w:r>
            <w:r w:rsidRPr="008A3D31">
              <w:rPr>
                <w:rStyle w:val="authors"/>
                <w:color w:val="333333"/>
                <w:sz w:val="20"/>
                <w:szCs w:val="20"/>
              </w:rPr>
              <w:t>О</w:t>
            </w:r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>.</w:t>
            </w:r>
            <w:r w:rsidRPr="008A3D31">
              <w:rPr>
                <w:rStyle w:val="authors"/>
                <w:color w:val="333333"/>
                <w:sz w:val="20"/>
                <w:szCs w:val="20"/>
              </w:rPr>
              <w:t>О</w:t>
            </w:r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 xml:space="preserve">., </w:t>
            </w:r>
            <w:r w:rsidRPr="008A3D31">
              <w:rPr>
                <w:rStyle w:val="authors"/>
                <w:color w:val="333333"/>
                <w:sz w:val="20"/>
                <w:szCs w:val="20"/>
              </w:rPr>
              <w:t>Максин</w:t>
            </w:r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 xml:space="preserve"> </w:t>
            </w:r>
            <w:r w:rsidRPr="008A3D31">
              <w:rPr>
                <w:rStyle w:val="authors"/>
                <w:color w:val="333333"/>
                <w:sz w:val="20"/>
                <w:szCs w:val="20"/>
              </w:rPr>
              <w:t>В</w:t>
            </w:r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>.</w:t>
            </w:r>
            <w:r w:rsidRPr="008A3D31">
              <w:rPr>
                <w:rStyle w:val="authors"/>
                <w:color w:val="333333"/>
                <w:sz w:val="20"/>
                <w:szCs w:val="20"/>
              </w:rPr>
              <w:t>И</w:t>
            </w:r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8A3D31">
              <w:rPr>
                <w:rStyle w:val="authors"/>
                <w:color w:val="333333"/>
                <w:sz w:val="20"/>
                <w:szCs w:val="20"/>
              </w:rPr>
              <w:t>Несин</w:t>
            </w:r>
            <w:proofErr w:type="spellEnd"/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 xml:space="preserve"> </w:t>
            </w:r>
            <w:r w:rsidRPr="008A3D31">
              <w:rPr>
                <w:rStyle w:val="authors"/>
                <w:color w:val="333333"/>
                <w:sz w:val="20"/>
                <w:szCs w:val="20"/>
              </w:rPr>
              <w:t>С</w:t>
            </w:r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>.</w:t>
            </w:r>
            <w:r w:rsidRPr="008A3D31">
              <w:rPr>
                <w:rStyle w:val="authors"/>
                <w:color w:val="333333"/>
                <w:sz w:val="20"/>
                <w:szCs w:val="20"/>
              </w:rPr>
              <w:t>Д</w:t>
            </w:r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8A3D31">
              <w:rPr>
                <w:rStyle w:val="authors"/>
                <w:color w:val="333333"/>
                <w:sz w:val="20"/>
                <w:szCs w:val="20"/>
              </w:rPr>
              <w:t>Клепко</w:t>
            </w:r>
            <w:proofErr w:type="spellEnd"/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 xml:space="preserve"> </w:t>
            </w:r>
            <w:r w:rsidRPr="008A3D31">
              <w:rPr>
                <w:rStyle w:val="authors"/>
                <w:color w:val="333333"/>
                <w:sz w:val="20"/>
                <w:szCs w:val="20"/>
              </w:rPr>
              <w:t>В</w:t>
            </w:r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>.</w:t>
            </w:r>
            <w:r w:rsidRPr="008A3D31">
              <w:rPr>
                <w:rStyle w:val="authors"/>
                <w:color w:val="333333"/>
                <w:sz w:val="20"/>
                <w:szCs w:val="20"/>
              </w:rPr>
              <w:t>В</w:t>
            </w:r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8A3D31">
              <w:rPr>
                <w:rStyle w:val="authors"/>
                <w:color w:val="333333"/>
                <w:sz w:val="20"/>
                <w:szCs w:val="20"/>
              </w:rPr>
              <w:t>Клымчук</w:t>
            </w:r>
            <w:proofErr w:type="spellEnd"/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 xml:space="preserve"> </w:t>
            </w:r>
            <w:r w:rsidRPr="008A3D31">
              <w:rPr>
                <w:rStyle w:val="authors"/>
                <w:color w:val="333333"/>
                <w:sz w:val="20"/>
                <w:szCs w:val="20"/>
              </w:rPr>
              <w:t>Д</w:t>
            </w:r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>.</w:t>
            </w:r>
            <w:r w:rsidRPr="008A3D31">
              <w:rPr>
                <w:rStyle w:val="authors"/>
                <w:color w:val="333333"/>
                <w:sz w:val="20"/>
                <w:szCs w:val="20"/>
              </w:rPr>
              <w:t>О</w:t>
            </w:r>
            <w:r w:rsidRPr="008A3D31">
              <w:rPr>
                <w:rStyle w:val="authors"/>
                <w:color w:val="333333"/>
                <w:sz w:val="20"/>
                <w:szCs w:val="20"/>
                <w:lang w:val="en-US"/>
              </w:rPr>
              <w:t>. 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9B6E78B" w14:textId="33FE3144" w:rsidR="008A3D31" w:rsidRPr="008A3D31" w:rsidRDefault="00E26E62" w:rsidP="008A3D31">
            <w:pPr>
              <w:pStyle w:val="5"/>
              <w:rPr>
                <w:bCs/>
                <w:sz w:val="20"/>
                <w:lang w:val="uk-UA"/>
              </w:rPr>
            </w:pPr>
            <w:hyperlink r:id="rId31" w:history="1">
              <w:r w:rsidR="008A3D31" w:rsidRPr="008A3D31">
                <w:rPr>
                  <w:rStyle w:val="af8"/>
                  <w:sz w:val="20"/>
                  <w:lang w:val="en-US"/>
                </w:rPr>
                <w:t>https://doi.org/10.1080/25740881.2020.1811318</w:t>
              </w:r>
            </w:hyperlink>
          </w:p>
        </w:tc>
      </w:tr>
      <w:tr w:rsidR="008A3D31" w:rsidRPr="008A3D31" w14:paraId="549F7735" w14:textId="77777777" w:rsidTr="007749A0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E8FDA" w14:textId="47BE67AF" w:rsidR="008A3D31" w:rsidRPr="008A3D31" w:rsidRDefault="008A3D31" w:rsidP="007749A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8A3D31">
              <w:rPr>
                <w:color w:val="3B3B3B"/>
                <w:sz w:val="20"/>
                <w:szCs w:val="20"/>
                <w:shd w:val="clear" w:color="auto" w:fill="FFFFFF"/>
                <w:lang w:val="en-US"/>
              </w:rPr>
              <w:t>Synthesis of red phosphors based on double molybdates of rare-earth elements and monovalent metals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768A" w14:textId="6ADD343C" w:rsidR="008A3D31" w:rsidRPr="008A3D31" w:rsidRDefault="008A3D31" w:rsidP="007749A0">
            <w:pPr>
              <w:jc w:val="center"/>
              <w:rPr>
                <w:rStyle w:val="linktext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4588" w14:textId="4B3C3EAA" w:rsidR="008A3D31" w:rsidRPr="007749A0" w:rsidRDefault="008A3D31" w:rsidP="007749A0">
            <w:pPr>
              <w:rPr>
                <w:rStyle w:val="linktext"/>
                <w:sz w:val="20"/>
                <w:szCs w:val="20"/>
                <w:lang w:val="uk-UA"/>
              </w:rPr>
            </w:pPr>
            <w:proofErr w:type="spellStart"/>
            <w:r w:rsidRPr="008A3D31">
              <w:rPr>
                <w:color w:val="3B3B3B"/>
                <w:sz w:val="20"/>
                <w:szCs w:val="20"/>
                <w:shd w:val="clear" w:color="auto" w:fill="FFFFFF"/>
                <w:lang w:val="en-US"/>
              </w:rPr>
              <w:t>Funct</w:t>
            </w:r>
            <w:proofErr w:type="spellEnd"/>
            <w:r w:rsidRPr="008A3D31">
              <w:rPr>
                <w:color w:val="3B3B3B"/>
                <w:sz w:val="20"/>
                <w:szCs w:val="20"/>
                <w:shd w:val="clear" w:color="auto" w:fill="FFFFFF"/>
                <w:lang w:val="en-US"/>
              </w:rPr>
              <w:t>. Mater. 20</w:t>
            </w:r>
            <w:r w:rsidRPr="008A3D31">
              <w:rPr>
                <w:color w:val="3B3B3B"/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8A3D31">
              <w:rPr>
                <w:color w:val="3B3B3B"/>
                <w:sz w:val="20"/>
                <w:szCs w:val="20"/>
                <w:shd w:val="clear" w:color="auto" w:fill="FFFFFF"/>
                <w:lang w:val="en-US"/>
              </w:rPr>
              <w:t>; 27 (1): 197-202.</w:t>
            </w:r>
            <w:r w:rsidRPr="008A3D31">
              <w:rPr>
                <w:color w:val="000000"/>
                <w:sz w:val="20"/>
                <w:szCs w:val="20"/>
                <w:shd w:val="clear" w:color="auto" w:fill="F5F5F5"/>
                <w:lang w:val="uk-UA"/>
              </w:rPr>
              <w:t xml:space="preserve"> </w:t>
            </w:r>
            <w:r w:rsidRPr="008A3D31">
              <w:rPr>
                <w:sz w:val="20"/>
                <w:szCs w:val="20"/>
              </w:rPr>
              <w:t xml:space="preserve"> </w:t>
            </w:r>
            <w:r w:rsidRPr="008A3D31">
              <w:rPr>
                <w:sz w:val="20"/>
                <w:szCs w:val="20"/>
                <w:shd w:val="clear" w:color="auto" w:fill="F5F5F5"/>
              </w:rPr>
              <w:t>(</w:t>
            </w:r>
            <w:r w:rsidRPr="008A3D31">
              <w:rPr>
                <w:bCs/>
                <w:sz w:val="20"/>
                <w:szCs w:val="20"/>
                <w:lang w:val="en-US"/>
              </w:rPr>
              <w:t>Scopus</w:t>
            </w:r>
            <w:r w:rsidRPr="008A3D31">
              <w:rPr>
                <w:bCs/>
                <w:sz w:val="20"/>
                <w:szCs w:val="20"/>
              </w:rPr>
              <w:t>,</w:t>
            </w:r>
            <w:r w:rsidRPr="008A3D31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D31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8A3D31">
              <w:rPr>
                <w:bCs/>
                <w:sz w:val="20"/>
                <w:szCs w:val="20"/>
              </w:rPr>
              <w:t>)</w:t>
            </w:r>
            <w:r w:rsidRPr="008A3D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2B21" w14:textId="19C4213A" w:rsidR="008A3D31" w:rsidRPr="008A3D31" w:rsidRDefault="008A3D31" w:rsidP="007749A0">
            <w:pPr>
              <w:jc w:val="center"/>
              <w:rPr>
                <w:rStyle w:val="text-meta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3B6479" w14:textId="77777777" w:rsidR="008A3D31" w:rsidRPr="008A3D31" w:rsidRDefault="008A3D31" w:rsidP="007749A0">
            <w:pPr>
              <w:ind w:right="-142"/>
              <w:rPr>
                <w:rStyle w:val="afc"/>
                <w:i w:val="0"/>
                <w:color w:val="3B3B3B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8A3D31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>O.</w:t>
            </w:r>
            <w:proofErr w:type="gramStart"/>
            <w:r w:rsidRPr="008A3D31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>P.Perepelytsia</w:t>
            </w:r>
            <w:proofErr w:type="spellEnd"/>
            <w:proofErr w:type="gramEnd"/>
            <w:r w:rsidRPr="008A3D31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</w:p>
          <w:p w14:paraId="458A247D" w14:textId="77777777" w:rsidR="008A3D31" w:rsidRPr="008A3D31" w:rsidRDefault="008A3D31" w:rsidP="007749A0">
            <w:pPr>
              <w:ind w:right="-142"/>
              <w:rPr>
                <w:sz w:val="20"/>
                <w:szCs w:val="20"/>
                <w:lang w:val="en-US"/>
              </w:rPr>
            </w:pPr>
            <w:r w:rsidRPr="008A3D31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 xml:space="preserve">V.I. </w:t>
            </w:r>
            <w:proofErr w:type="spellStart"/>
            <w:r w:rsidRPr="008A3D31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>Maksin</w:t>
            </w:r>
            <w:proofErr w:type="spellEnd"/>
            <w:r w:rsidRPr="008A3D31">
              <w:rPr>
                <w:i/>
                <w:color w:val="3B3B3B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5FA6A188" w14:textId="77777777" w:rsidR="008A3D31" w:rsidRPr="008A3D31" w:rsidRDefault="008A3D31" w:rsidP="007749A0">
            <w:pPr>
              <w:ind w:right="-142"/>
              <w:rPr>
                <w:sz w:val="20"/>
                <w:szCs w:val="20"/>
                <w:lang w:val="en-US"/>
              </w:rPr>
            </w:pPr>
            <w:proofErr w:type="spellStart"/>
            <w:r w:rsidRPr="008A3D31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>S.</w:t>
            </w:r>
            <w:proofErr w:type="gramStart"/>
            <w:r w:rsidRPr="008A3D31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>G.Nedilko</w:t>
            </w:r>
            <w:proofErr w:type="spellEnd"/>
            <w:proofErr w:type="gramEnd"/>
            <w:r w:rsidRPr="008A3D31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 xml:space="preserve">, , </w:t>
            </w:r>
            <w:proofErr w:type="spellStart"/>
            <w:r w:rsidRPr="008A3D31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>T.I.Ushchapivska</w:t>
            </w:r>
            <w:proofErr w:type="spellEnd"/>
          </w:p>
          <w:p w14:paraId="3B1057B9" w14:textId="77777777" w:rsidR="008A3D31" w:rsidRPr="008A3D31" w:rsidRDefault="008A3D31" w:rsidP="007749A0">
            <w:pPr>
              <w:ind w:right="-142"/>
              <w:rPr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D0219AA" w14:textId="168FBB3F" w:rsidR="008A3D31" w:rsidRPr="008A3D31" w:rsidRDefault="00E26E62" w:rsidP="008A3D31">
            <w:pPr>
              <w:pStyle w:val="5"/>
              <w:rPr>
                <w:bCs/>
                <w:sz w:val="20"/>
                <w:lang w:val="uk-UA"/>
              </w:rPr>
            </w:pPr>
            <w:hyperlink r:id="rId32" w:history="1">
              <w:r w:rsidR="008A3D31" w:rsidRPr="008A3D31">
                <w:rPr>
                  <w:rStyle w:val="af8"/>
                  <w:color w:val="365F91"/>
                  <w:sz w:val="20"/>
                  <w:shd w:val="clear" w:color="auto" w:fill="FFFFFF"/>
                  <w:lang w:val="en-US"/>
                </w:rPr>
                <w:t>https://doi.org/10.15407/fm27.01.197</w:t>
              </w:r>
            </w:hyperlink>
          </w:p>
        </w:tc>
      </w:tr>
      <w:tr w:rsidR="008A3D31" w:rsidRPr="008A3D31" w14:paraId="0279CC30" w14:textId="77777777" w:rsidTr="007749A0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23000" w14:textId="58593AF7" w:rsidR="008A3D31" w:rsidRPr="008A3D31" w:rsidRDefault="008A3D31" w:rsidP="007749A0">
            <w:pPr>
              <w:pStyle w:val="Default"/>
              <w:rPr>
                <w:color w:val="000000" w:themeColor="text1"/>
                <w:sz w:val="20"/>
                <w:szCs w:val="20"/>
                <w:lang w:val="uk-UA"/>
              </w:rPr>
            </w:pPr>
            <w:r w:rsidRPr="008A3D31">
              <w:rPr>
                <w:iCs/>
                <w:sz w:val="20"/>
                <w:szCs w:val="20"/>
                <w:lang w:val="en-US"/>
              </w:rPr>
              <w:t xml:space="preserve">Influence of citrates nanoparticles on morphological traits of bacterial cells Pseudomonas </w:t>
            </w:r>
            <w:proofErr w:type="spellStart"/>
            <w:r w:rsidRPr="008A3D31">
              <w:rPr>
                <w:iCs/>
                <w:sz w:val="20"/>
                <w:szCs w:val="20"/>
                <w:lang w:val="en-US"/>
              </w:rPr>
              <w:t>syringae</w:t>
            </w:r>
            <w:proofErr w:type="spellEnd"/>
            <w:r w:rsidRPr="008A3D31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8A3D31">
              <w:rPr>
                <w:iCs/>
                <w:sz w:val="20"/>
                <w:szCs w:val="20"/>
              </w:rPr>
              <w:t>р</w:t>
            </w:r>
            <w:r w:rsidRPr="008A3D31">
              <w:rPr>
                <w:iCs/>
                <w:sz w:val="20"/>
                <w:szCs w:val="20"/>
                <w:lang w:val="en-US"/>
              </w:rPr>
              <w:t xml:space="preserve">v. </w:t>
            </w:r>
            <w:proofErr w:type="spellStart"/>
            <w:r w:rsidR="007E42F2" w:rsidRPr="008A3D31">
              <w:rPr>
                <w:iCs/>
                <w:sz w:val="20"/>
                <w:szCs w:val="20"/>
                <w:lang w:val="en-US"/>
              </w:rPr>
              <w:t>A</w:t>
            </w:r>
            <w:r w:rsidRPr="008A3D31">
              <w:rPr>
                <w:iCs/>
                <w:sz w:val="20"/>
                <w:szCs w:val="20"/>
                <w:lang w:val="en-US"/>
              </w:rPr>
              <w:t>trofaciens</w:t>
            </w:r>
            <w:proofErr w:type="spellEnd"/>
            <w:r w:rsidRPr="008A3D31">
              <w:rPr>
                <w:iCs/>
                <w:sz w:val="20"/>
                <w:szCs w:val="20"/>
                <w:lang w:val="en-US"/>
              </w:rPr>
              <w:t>.</w:t>
            </w:r>
            <w:r w:rsidRPr="008A3D31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84DBD" w14:textId="774CB9E3" w:rsidR="008A3D31" w:rsidRPr="008A3D31" w:rsidRDefault="008A3D31" w:rsidP="007749A0">
            <w:pPr>
              <w:jc w:val="center"/>
              <w:rPr>
                <w:rStyle w:val="linktext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3F96" w14:textId="77777777" w:rsidR="008A3D31" w:rsidRPr="008A3D31" w:rsidRDefault="008A3D31" w:rsidP="007749A0">
            <w:pPr>
              <w:pStyle w:val="Default"/>
              <w:rPr>
                <w:iCs/>
                <w:sz w:val="20"/>
                <w:szCs w:val="20"/>
                <w:lang w:val="en-US"/>
              </w:rPr>
            </w:pPr>
            <w:r w:rsidRPr="008A3D31">
              <w:rPr>
                <w:iCs/>
                <w:sz w:val="20"/>
                <w:szCs w:val="20"/>
                <w:lang w:val="en-US"/>
              </w:rPr>
              <w:t>Agriculture and Forestry, 66 (1): 23-31</w:t>
            </w:r>
            <w:r w:rsidRPr="008A3D31">
              <w:rPr>
                <w:sz w:val="20"/>
                <w:szCs w:val="20"/>
                <w:lang w:val="en-US"/>
              </w:rPr>
              <w:t xml:space="preserve">. </w:t>
            </w:r>
            <w:r w:rsidRPr="008A3D31">
              <w:rPr>
                <w:iCs/>
                <w:sz w:val="20"/>
                <w:szCs w:val="20"/>
                <w:lang w:val="en-US"/>
              </w:rPr>
              <w:t>(2020)</w:t>
            </w:r>
          </w:p>
          <w:p w14:paraId="53EB080D" w14:textId="4D883CBA" w:rsidR="008A3D31" w:rsidRPr="008A3D31" w:rsidRDefault="008A3D31" w:rsidP="007749A0">
            <w:pPr>
              <w:rPr>
                <w:rStyle w:val="linktext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color w:val="000000"/>
                <w:sz w:val="20"/>
                <w:szCs w:val="20"/>
                <w:shd w:val="clear" w:color="auto" w:fill="F5F5F5"/>
                <w:lang w:val="uk-UA"/>
              </w:rPr>
              <w:t xml:space="preserve"> (</w:t>
            </w:r>
            <w:r w:rsidRPr="008A3D31">
              <w:rPr>
                <w:bCs/>
                <w:sz w:val="20"/>
                <w:szCs w:val="20"/>
                <w:lang w:val="en-US"/>
              </w:rPr>
              <w:t>Scopus</w:t>
            </w:r>
            <w:r w:rsidRPr="008A3D31">
              <w:rPr>
                <w:bCs/>
                <w:sz w:val="20"/>
                <w:szCs w:val="20"/>
                <w:lang w:val="uk-UA"/>
              </w:rPr>
              <w:t>,</w:t>
            </w:r>
            <w:r w:rsidRPr="008A3D31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D31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8A3D31">
              <w:rPr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C3FE" w14:textId="613F289F" w:rsidR="008A3D31" w:rsidRPr="008A3D31" w:rsidRDefault="008A3D31" w:rsidP="007749A0">
            <w:pPr>
              <w:jc w:val="center"/>
              <w:rPr>
                <w:rStyle w:val="text-meta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</w:rPr>
              <w:t>0,6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DA87BE" w14:textId="77777777" w:rsidR="008A3D31" w:rsidRPr="008A3D31" w:rsidRDefault="008A3D31" w:rsidP="008A3D31">
            <w:pPr>
              <w:pStyle w:val="Default"/>
              <w:jc w:val="both"/>
              <w:rPr>
                <w:iCs/>
                <w:sz w:val="20"/>
                <w:szCs w:val="20"/>
                <w:lang w:val="en-US"/>
              </w:rPr>
            </w:pPr>
            <w:proofErr w:type="spellStart"/>
            <w:r w:rsidRPr="008A3D31">
              <w:rPr>
                <w:iCs/>
                <w:sz w:val="20"/>
                <w:szCs w:val="20"/>
                <w:lang w:val="en-US"/>
              </w:rPr>
              <w:t>Huliaieva</w:t>
            </w:r>
            <w:proofErr w:type="spellEnd"/>
            <w:r w:rsidRPr="008A3D31">
              <w:rPr>
                <w:iCs/>
                <w:sz w:val="20"/>
                <w:szCs w:val="20"/>
                <w:lang w:val="en-US"/>
              </w:rPr>
              <w:t xml:space="preserve">, H., </w:t>
            </w:r>
            <w:proofErr w:type="spellStart"/>
            <w:r w:rsidRPr="008A3D31">
              <w:rPr>
                <w:iCs/>
                <w:sz w:val="20"/>
                <w:szCs w:val="20"/>
                <w:lang w:val="en-US"/>
              </w:rPr>
              <w:t>Pasichnyk</w:t>
            </w:r>
            <w:proofErr w:type="spellEnd"/>
            <w:r w:rsidRPr="008A3D31">
              <w:rPr>
                <w:iCs/>
                <w:sz w:val="20"/>
                <w:szCs w:val="20"/>
                <w:lang w:val="en-US"/>
              </w:rPr>
              <w:t xml:space="preserve">, L., </w:t>
            </w:r>
            <w:proofErr w:type="spellStart"/>
            <w:r w:rsidRPr="008A3D31">
              <w:rPr>
                <w:iCs/>
                <w:sz w:val="20"/>
                <w:szCs w:val="20"/>
                <w:lang w:val="en-US"/>
              </w:rPr>
              <w:t>Kharchuk</w:t>
            </w:r>
            <w:proofErr w:type="spellEnd"/>
            <w:r w:rsidRPr="008A3D31">
              <w:rPr>
                <w:iCs/>
                <w:sz w:val="20"/>
                <w:szCs w:val="20"/>
                <w:lang w:val="en-US"/>
              </w:rPr>
              <w:t xml:space="preserve">, M., </w:t>
            </w:r>
            <w:proofErr w:type="spellStart"/>
            <w:r w:rsidRPr="008A3D31">
              <w:rPr>
                <w:iCs/>
                <w:sz w:val="20"/>
                <w:szCs w:val="20"/>
                <w:lang w:val="en-US"/>
              </w:rPr>
              <w:t>Kalinichenko</w:t>
            </w:r>
            <w:proofErr w:type="spellEnd"/>
            <w:r w:rsidRPr="008A3D31">
              <w:rPr>
                <w:iCs/>
                <w:sz w:val="20"/>
                <w:szCs w:val="20"/>
                <w:lang w:val="en-US"/>
              </w:rPr>
              <w:t xml:space="preserve">, A., </w:t>
            </w:r>
            <w:proofErr w:type="spellStart"/>
            <w:r w:rsidRPr="008A3D31">
              <w:rPr>
                <w:iCs/>
                <w:sz w:val="20"/>
                <w:szCs w:val="20"/>
                <w:lang w:val="en-US"/>
              </w:rPr>
              <w:t>Patyka</w:t>
            </w:r>
            <w:proofErr w:type="spellEnd"/>
            <w:r w:rsidRPr="008A3D31">
              <w:rPr>
                <w:iCs/>
                <w:sz w:val="20"/>
                <w:szCs w:val="20"/>
                <w:lang w:val="en-US"/>
              </w:rPr>
              <w:t xml:space="preserve">, V., Bohdan, M., </w:t>
            </w:r>
            <w:proofErr w:type="spellStart"/>
            <w:r w:rsidRPr="008A3D31">
              <w:rPr>
                <w:iCs/>
                <w:sz w:val="20"/>
                <w:szCs w:val="20"/>
                <w:lang w:val="en-US"/>
              </w:rPr>
              <w:t>Maksin</w:t>
            </w:r>
            <w:proofErr w:type="spellEnd"/>
            <w:r w:rsidRPr="008A3D31">
              <w:rPr>
                <w:iCs/>
                <w:sz w:val="20"/>
                <w:szCs w:val="20"/>
                <w:lang w:val="en-US"/>
              </w:rPr>
              <w:t>, V.</w:t>
            </w:r>
          </w:p>
          <w:p w14:paraId="048BEF59" w14:textId="77777777" w:rsidR="008A3D31" w:rsidRPr="008A3D31" w:rsidRDefault="008A3D31" w:rsidP="008A3D3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99646EF" w14:textId="77777777" w:rsidR="008A3D31" w:rsidRPr="008A3D31" w:rsidRDefault="00E26E62" w:rsidP="008A3D31">
            <w:pPr>
              <w:pStyle w:val="Default"/>
              <w:jc w:val="both"/>
              <w:rPr>
                <w:color w:val="1F497D"/>
                <w:sz w:val="20"/>
                <w:szCs w:val="20"/>
                <w:lang w:val="en-US"/>
              </w:rPr>
            </w:pPr>
            <w:hyperlink r:id="rId33" w:tgtFrame="_blank" w:history="1">
              <w:r w:rsidR="008A3D31" w:rsidRPr="008A3D31">
                <w:rPr>
                  <w:rStyle w:val="af8"/>
                  <w:color w:val="1F497D"/>
                  <w:sz w:val="20"/>
                  <w:szCs w:val="20"/>
                  <w:shd w:val="clear" w:color="auto" w:fill="FFFFFF"/>
                  <w:lang w:val="en-US"/>
                </w:rPr>
                <w:t>http://www.agricultforest.ac.me/paper.php?id=2921</w:t>
              </w:r>
            </w:hyperlink>
          </w:p>
          <w:p w14:paraId="252C2088" w14:textId="77777777" w:rsidR="008A3D31" w:rsidRPr="008A3D31" w:rsidRDefault="008A3D31" w:rsidP="008A3D31">
            <w:pPr>
              <w:pStyle w:val="Default"/>
              <w:rPr>
                <w:color w:val="1F497D"/>
                <w:sz w:val="20"/>
                <w:szCs w:val="20"/>
              </w:rPr>
            </w:pPr>
            <w:r w:rsidRPr="008A3D31">
              <w:rPr>
                <w:color w:val="1F497D"/>
                <w:sz w:val="20"/>
                <w:szCs w:val="20"/>
              </w:rPr>
              <w:t xml:space="preserve">DOI:10.17707/AgricultForest.66.1.03 </w:t>
            </w:r>
          </w:p>
          <w:p w14:paraId="0769D76B" w14:textId="77777777" w:rsidR="008A3D31" w:rsidRPr="008A3D31" w:rsidRDefault="008A3D31" w:rsidP="008A3D31">
            <w:pPr>
              <w:pStyle w:val="5"/>
              <w:rPr>
                <w:bCs/>
                <w:sz w:val="20"/>
                <w:lang w:val="uk-UA"/>
              </w:rPr>
            </w:pPr>
          </w:p>
        </w:tc>
      </w:tr>
      <w:tr w:rsidR="008A3D31" w:rsidRPr="009A7B28" w14:paraId="348B66F5" w14:textId="77777777" w:rsidTr="007749A0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A4B5C" w14:textId="567A4C41" w:rsidR="008A3D31" w:rsidRPr="008A3D31" w:rsidRDefault="008A3D31" w:rsidP="007749A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8A3D31">
              <w:rPr>
                <w:sz w:val="20"/>
                <w:szCs w:val="20"/>
                <w:lang w:val="en-US"/>
              </w:rPr>
              <w:t>Precipitation of x-ray amorphous double molybdates of rare earth elements and methylammonium from aqueous solutions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D30D" w14:textId="0760DAE0" w:rsidR="008A3D31" w:rsidRPr="008A3D31" w:rsidRDefault="008A3D31" w:rsidP="007749A0">
            <w:pPr>
              <w:jc w:val="center"/>
              <w:rPr>
                <w:rStyle w:val="linktext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96C36" w14:textId="69024DC9" w:rsidR="008A3D31" w:rsidRPr="008A3D31" w:rsidRDefault="008A3D31" w:rsidP="007749A0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8A3D31">
              <w:rPr>
                <w:sz w:val="20"/>
                <w:szCs w:val="20"/>
                <w:lang w:val="en-US"/>
              </w:rPr>
              <w:t>Voprosy</w:t>
            </w:r>
            <w:proofErr w:type="spellEnd"/>
            <w:r w:rsidRPr="008A3D3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D31">
              <w:rPr>
                <w:sz w:val="20"/>
                <w:szCs w:val="20"/>
                <w:lang w:val="en-US"/>
              </w:rPr>
              <w:t>khimii</w:t>
            </w:r>
            <w:proofErr w:type="spellEnd"/>
            <w:r w:rsidRPr="008A3D31">
              <w:rPr>
                <w:sz w:val="20"/>
                <w:szCs w:val="20"/>
                <w:lang w:val="en-US"/>
              </w:rPr>
              <w:t xml:space="preserve"> </w:t>
            </w:r>
            <w:r w:rsidR="007E42F2">
              <w:rPr>
                <w:sz w:val="20"/>
                <w:szCs w:val="20"/>
                <w:lang w:val="en-US"/>
              </w:rPr>
              <w:t>I</w:t>
            </w:r>
            <w:r w:rsidRPr="008A3D3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D31">
              <w:rPr>
                <w:sz w:val="20"/>
                <w:szCs w:val="20"/>
                <w:lang w:val="en-US"/>
              </w:rPr>
              <w:t>khimicheskoi</w:t>
            </w:r>
            <w:proofErr w:type="spellEnd"/>
            <w:r w:rsidRPr="008A3D3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D31">
              <w:rPr>
                <w:sz w:val="20"/>
                <w:szCs w:val="20"/>
                <w:lang w:val="en-US"/>
              </w:rPr>
              <w:t>tekhnologii</w:t>
            </w:r>
            <w:proofErr w:type="spellEnd"/>
            <w:r w:rsidRPr="008A3D31">
              <w:rPr>
                <w:sz w:val="20"/>
                <w:szCs w:val="20"/>
                <w:lang w:val="en-US"/>
              </w:rPr>
              <w:t>, 2020, No. 5, pp. 63-67</w:t>
            </w:r>
          </w:p>
          <w:p w14:paraId="79D27043" w14:textId="49792D3B" w:rsidR="008A3D31" w:rsidRPr="008A3D31" w:rsidRDefault="008A3D31" w:rsidP="008A3D31">
            <w:pPr>
              <w:jc w:val="center"/>
              <w:rPr>
                <w:rStyle w:val="linktext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9B2AD" w14:textId="48C91390" w:rsidR="008A3D31" w:rsidRPr="008A3D31" w:rsidRDefault="008A3D31" w:rsidP="008A3D31">
            <w:pPr>
              <w:jc w:val="center"/>
              <w:rPr>
                <w:rStyle w:val="text-meta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</w:rPr>
              <w:t>0,25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006110" w14:textId="77777777" w:rsidR="008A3D31" w:rsidRPr="008A3D31" w:rsidRDefault="008A3D31" w:rsidP="008A3D31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en-US"/>
              </w:rPr>
              <w:t xml:space="preserve">O.P. </w:t>
            </w:r>
            <w:proofErr w:type="spellStart"/>
            <w:r w:rsidRPr="008A3D31">
              <w:rPr>
                <w:sz w:val="20"/>
                <w:szCs w:val="20"/>
                <w:lang w:val="en-US"/>
              </w:rPr>
              <w:t>Perepelytsya</w:t>
            </w:r>
            <w:proofErr w:type="spellEnd"/>
            <w:r w:rsidRPr="008A3D31">
              <w:rPr>
                <w:sz w:val="20"/>
                <w:szCs w:val="20"/>
                <w:lang w:val="en-US"/>
              </w:rPr>
              <w:t xml:space="preserve">, V.M. </w:t>
            </w:r>
            <w:proofErr w:type="spellStart"/>
            <w:r w:rsidRPr="008A3D31">
              <w:rPr>
                <w:sz w:val="20"/>
                <w:szCs w:val="20"/>
                <w:lang w:val="en-US"/>
              </w:rPr>
              <w:t>Ischenko</w:t>
            </w:r>
            <w:proofErr w:type="spellEnd"/>
            <w:r w:rsidRPr="008A3D31">
              <w:rPr>
                <w:sz w:val="20"/>
                <w:szCs w:val="20"/>
                <w:lang w:val="en-US"/>
              </w:rPr>
              <w:t xml:space="preserve">, T.V. </w:t>
            </w:r>
            <w:proofErr w:type="spellStart"/>
            <w:r w:rsidRPr="008A3D31">
              <w:rPr>
                <w:sz w:val="20"/>
                <w:szCs w:val="20"/>
                <w:lang w:val="en-US"/>
              </w:rPr>
              <w:t>Petrenko</w:t>
            </w:r>
            <w:proofErr w:type="spellEnd"/>
            <w:r w:rsidRPr="008A3D31">
              <w:rPr>
                <w:sz w:val="20"/>
                <w:szCs w:val="20"/>
                <w:lang w:val="en-US"/>
              </w:rPr>
              <w:t xml:space="preserve">, </w:t>
            </w:r>
          </w:p>
          <w:p w14:paraId="5A989647" w14:textId="77777777" w:rsidR="008A3D31" w:rsidRPr="008A3D31" w:rsidRDefault="008A3D31" w:rsidP="008A3D31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en-US"/>
              </w:rPr>
              <w:t xml:space="preserve">V.I. </w:t>
            </w:r>
            <w:proofErr w:type="spellStart"/>
            <w:r w:rsidRPr="008A3D31">
              <w:rPr>
                <w:sz w:val="20"/>
                <w:szCs w:val="20"/>
                <w:lang w:val="en-US"/>
              </w:rPr>
              <w:t>Maksin</w:t>
            </w:r>
            <w:proofErr w:type="spellEnd"/>
            <w:r w:rsidRPr="008A3D31">
              <w:rPr>
                <w:sz w:val="20"/>
                <w:szCs w:val="20"/>
                <w:lang w:val="en-US"/>
              </w:rPr>
              <w:t>,</w:t>
            </w:r>
          </w:p>
          <w:p w14:paraId="6FB865E5" w14:textId="2AC9F81D" w:rsidR="008A3D31" w:rsidRPr="008A3D31" w:rsidRDefault="008A3D31" w:rsidP="008A3D31">
            <w:pPr>
              <w:rPr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en-US"/>
              </w:rPr>
              <w:t xml:space="preserve"> T.I. </w:t>
            </w:r>
            <w:proofErr w:type="spellStart"/>
            <w:r w:rsidRPr="008A3D31">
              <w:rPr>
                <w:sz w:val="20"/>
                <w:szCs w:val="20"/>
                <w:lang w:val="en-US"/>
              </w:rPr>
              <w:t>Ushchapivska</w:t>
            </w:r>
            <w:proofErr w:type="spellEnd"/>
          </w:p>
        </w:tc>
        <w:tc>
          <w:tcPr>
            <w:tcW w:w="1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029F43C" w14:textId="77777777" w:rsidR="008A3D31" w:rsidRPr="008A3D31" w:rsidRDefault="008A3D31" w:rsidP="008A3D31">
            <w:pPr>
              <w:pStyle w:val="5"/>
              <w:rPr>
                <w:bCs/>
                <w:sz w:val="20"/>
                <w:lang w:val="uk-UA"/>
              </w:rPr>
            </w:pPr>
          </w:p>
        </w:tc>
      </w:tr>
      <w:tr w:rsidR="008A3D31" w:rsidRPr="008A3D31" w14:paraId="070F9B91" w14:textId="77777777" w:rsidTr="007749A0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4835" w14:textId="3C88D8B4" w:rsidR="008A3D31" w:rsidRPr="008A3D31" w:rsidRDefault="008A3D31" w:rsidP="007749A0">
            <w:pPr>
              <w:shd w:val="clear" w:color="auto" w:fill="FFFFFF"/>
              <w:rPr>
                <w:color w:val="000000"/>
                <w:sz w:val="20"/>
                <w:szCs w:val="20"/>
                <w:lang w:val="en-US" w:eastAsia="uk-UA"/>
              </w:rPr>
            </w:pPr>
            <w:r w:rsidRPr="008A3D31">
              <w:rPr>
                <w:bCs/>
                <w:color w:val="000000"/>
                <w:sz w:val="20"/>
                <w:szCs w:val="20"/>
                <w:lang w:val="en-US" w:eastAsia="uk-UA"/>
              </w:rPr>
              <w:t xml:space="preserve">Mixed adsorption of </w:t>
            </w:r>
            <w:proofErr w:type="spellStart"/>
            <w:r w:rsidRPr="008A3D31">
              <w:rPr>
                <w:bCs/>
                <w:color w:val="000000"/>
                <w:sz w:val="20"/>
                <w:szCs w:val="20"/>
                <w:lang w:val="en-US" w:eastAsia="uk-UA"/>
              </w:rPr>
              <w:t>hexadecylpyridinium</w:t>
            </w:r>
            <w:proofErr w:type="spellEnd"/>
            <w:r w:rsidRPr="008A3D31">
              <w:rPr>
                <w:bCs/>
                <w:color w:val="000000"/>
                <w:sz w:val="20"/>
                <w:szCs w:val="20"/>
                <w:lang w:val="en-US" w:eastAsia="uk-UA"/>
              </w:rPr>
              <w:t xml:space="preserve"> bromide and Triton X surfactants at graphitized carbon black. </w:t>
            </w:r>
            <w:r w:rsidRPr="008A3D31">
              <w:rPr>
                <w:color w:val="000000"/>
                <w:sz w:val="20"/>
                <w:szCs w:val="20"/>
                <w:lang w:val="en-US" w:eastAsia="uk-UA"/>
              </w:rPr>
              <w:t> </w:t>
            </w:r>
          </w:p>
          <w:p w14:paraId="5C38FC3C" w14:textId="77777777" w:rsidR="008A3D31" w:rsidRPr="008A3D31" w:rsidRDefault="008A3D31" w:rsidP="007749A0">
            <w:pPr>
              <w:shd w:val="clear" w:color="auto" w:fill="FFFFFF"/>
              <w:rPr>
                <w:color w:val="000000"/>
                <w:sz w:val="20"/>
                <w:szCs w:val="20"/>
                <w:lang w:val="en-US" w:eastAsia="uk-UA"/>
              </w:rPr>
            </w:pPr>
            <w:r w:rsidRPr="008A3D31">
              <w:rPr>
                <w:color w:val="000000"/>
                <w:sz w:val="20"/>
                <w:szCs w:val="20"/>
                <w:lang w:val="en-US" w:eastAsia="uk-UA"/>
              </w:rPr>
              <w:t> </w:t>
            </w:r>
          </w:p>
          <w:p w14:paraId="262C909C" w14:textId="77777777" w:rsidR="008A3D31" w:rsidRPr="008A3D31" w:rsidRDefault="008A3D31" w:rsidP="007749A0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8A4A" w14:textId="1131619E" w:rsidR="008A3D31" w:rsidRPr="008A3D31" w:rsidRDefault="008A3D31" w:rsidP="007749A0">
            <w:pPr>
              <w:jc w:val="center"/>
              <w:rPr>
                <w:rStyle w:val="linktext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en-US"/>
              </w:rPr>
              <w:t>2020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9F5A7" w14:textId="1466C726" w:rsidR="008A3D31" w:rsidRPr="008A3D31" w:rsidRDefault="008A3D31" w:rsidP="007749A0">
            <w:pPr>
              <w:shd w:val="clear" w:color="auto" w:fill="FFFFFF"/>
              <w:rPr>
                <w:rStyle w:val="linktext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color w:val="000000"/>
                <w:sz w:val="20"/>
                <w:szCs w:val="20"/>
                <w:shd w:val="clear" w:color="auto" w:fill="EEEEEE"/>
                <w:lang w:val="en-US" w:eastAsia="uk-UA"/>
              </w:rPr>
              <w:t>Journal of the Serbian Chemical Society 2020 V. 85, Issue 6, P. 781-794</w:t>
            </w:r>
            <w:r w:rsidRPr="008A3D31">
              <w:rPr>
                <w:color w:val="000000"/>
                <w:sz w:val="20"/>
                <w:szCs w:val="20"/>
                <w:lang w:val="en-US" w:eastAsia="uk-UA"/>
              </w:rPr>
              <w:br/>
            </w:r>
            <w:r w:rsidRPr="008A3D31">
              <w:rPr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C710" w14:textId="2C481050" w:rsidR="008A3D31" w:rsidRPr="008A3D31" w:rsidRDefault="008A3D31" w:rsidP="007749A0">
            <w:pPr>
              <w:jc w:val="center"/>
              <w:rPr>
                <w:rStyle w:val="text-meta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en-US"/>
              </w:rPr>
              <w:t>0,8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A684CF" w14:textId="77777777" w:rsidR="008A3D31" w:rsidRPr="008A3D31" w:rsidRDefault="008A3D31" w:rsidP="007749A0">
            <w:pPr>
              <w:pStyle w:val="Default"/>
              <w:rPr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proofErr w:type="gramStart"/>
            <w:r w:rsidRPr="008A3D31">
              <w:rPr>
                <w:sz w:val="20"/>
                <w:szCs w:val="20"/>
                <w:shd w:val="clear" w:color="auto" w:fill="FFFFFF"/>
                <w:lang w:val="en-US"/>
              </w:rPr>
              <w:t>O.Kochkodan</w:t>
            </w:r>
            <w:proofErr w:type="spellEnd"/>
            <w:proofErr w:type="gramEnd"/>
            <w:r w:rsidRPr="008A3D31">
              <w:rPr>
                <w:sz w:val="20"/>
                <w:szCs w:val="20"/>
                <w:shd w:val="clear" w:color="auto" w:fill="FFFFFF"/>
                <w:lang w:val="en-US"/>
              </w:rPr>
              <w:t>, </w:t>
            </w:r>
          </w:p>
          <w:p w14:paraId="17FE578E" w14:textId="0641D870" w:rsidR="008A3D31" w:rsidRPr="008A3D31" w:rsidRDefault="008A3D31" w:rsidP="007749A0">
            <w:pPr>
              <w:rPr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shd w:val="clear" w:color="auto" w:fill="FFFFFF"/>
                <w:lang w:val="en-US"/>
              </w:rPr>
              <w:t>V.</w:t>
            </w:r>
            <w:r w:rsidRPr="008A3D31">
              <w:rPr>
                <w:sz w:val="20"/>
                <w:szCs w:val="20"/>
                <w:lang w:val="en-US"/>
              </w:rPr>
              <w:t> </w:t>
            </w:r>
            <w:proofErr w:type="spellStart"/>
            <w:r w:rsidRPr="008A3D31">
              <w:rPr>
                <w:sz w:val="20"/>
                <w:szCs w:val="20"/>
                <w:lang w:val="en-US"/>
              </w:rPr>
              <w:t>Maksin</w:t>
            </w:r>
            <w:proofErr w:type="spellEnd"/>
            <w:r w:rsidRPr="008A3D31">
              <w:rPr>
                <w:color w:val="444444"/>
                <w:sz w:val="20"/>
                <w:szCs w:val="20"/>
                <w:shd w:val="clear" w:color="auto" w:fill="EEEEEE"/>
                <w:lang w:val="en-US"/>
              </w:rPr>
              <w:t>  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371928B" w14:textId="2718EEFF" w:rsidR="008A3D31" w:rsidRPr="008A3D31" w:rsidRDefault="00E26E62" w:rsidP="008A3D31">
            <w:pPr>
              <w:pStyle w:val="5"/>
              <w:rPr>
                <w:bCs/>
                <w:sz w:val="20"/>
                <w:lang w:val="uk-UA"/>
              </w:rPr>
            </w:pPr>
            <w:hyperlink r:id="rId34" w:history="1">
              <w:r w:rsidR="008A3D31" w:rsidRPr="008A3D31">
                <w:rPr>
                  <w:sz w:val="20"/>
                  <w:u w:val="single"/>
                  <w:lang w:val="en-US" w:eastAsia="uk-UA"/>
                </w:rPr>
                <w:t>https://doi.org/10.2298/JSC190416112K</w:t>
              </w:r>
            </w:hyperlink>
            <w:r w:rsidR="008A3D31" w:rsidRPr="008A3D31">
              <w:rPr>
                <w:color w:val="000000"/>
                <w:sz w:val="20"/>
                <w:lang w:val="en-US" w:eastAsia="uk-UA"/>
              </w:rPr>
              <w:t>  </w:t>
            </w:r>
          </w:p>
        </w:tc>
      </w:tr>
      <w:tr w:rsidR="008A3D31" w:rsidRPr="009A7B28" w14:paraId="71702818" w14:textId="77777777" w:rsidTr="00075B6A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69DB" w14:textId="32B10E6A" w:rsidR="008A3D31" w:rsidRPr="008A3D31" w:rsidRDefault="008A3D31" w:rsidP="00075B6A">
            <w:pPr>
              <w:shd w:val="clear" w:color="auto" w:fill="FFFFFF"/>
              <w:rPr>
                <w:color w:val="000000"/>
                <w:sz w:val="20"/>
                <w:szCs w:val="20"/>
                <w:lang w:val="en-US" w:eastAsia="uk-UA"/>
              </w:rPr>
            </w:pPr>
            <w:r w:rsidRPr="008A3D31">
              <w:rPr>
                <w:color w:val="000000"/>
                <w:sz w:val="20"/>
                <w:szCs w:val="20"/>
                <w:lang w:val="en-US" w:eastAsia="uk-UA"/>
              </w:rPr>
              <w:lastRenderedPageBreak/>
              <w:t>Molecular Interactions in Binary Surfactant Solutions: Effect of pH  </w:t>
            </w:r>
          </w:p>
          <w:p w14:paraId="41F9AD33" w14:textId="77777777" w:rsidR="008A3D31" w:rsidRPr="008A3D31" w:rsidRDefault="008A3D31" w:rsidP="00075B6A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4DB4" w14:textId="390AB965" w:rsidR="008A3D31" w:rsidRPr="008A3D31" w:rsidRDefault="008A3D31" w:rsidP="00075B6A">
            <w:pPr>
              <w:jc w:val="center"/>
              <w:rPr>
                <w:rStyle w:val="linktext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en-US"/>
              </w:rPr>
              <w:t>2020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7326E" w14:textId="77777777" w:rsidR="008A3D31" w:rsidRPr="008A3D31" w:rsidRDefault="008A3D31" w:rsidP="008A3D31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en-US"/>
              </w:rPr>
              <w:t> </w:t>
            </w:r>
            <w:proofErr w:type="spellStart"/>
            <w:r w:rsidRPr="008A3D31">
              <w:rPr>
                <w:sz w:val="20"/>
                <w:szCs w:val="20"/>
                <w:lang w:val="en-US"/>
              </w:rPr>
              <w:t>Periodica</w:t>
            </w:r>
            <w:proofErr w:type="spellEnd"/>
            <w:r w:rsidRPr="008A3D3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D31">
              <w:rPr>
                <w:sz w:val="20"/>
                <w:szCs w:val="20"/>
                <w:lang w:val="en-US"/>
              </w:rPr>
              <w:t>Polytechnica</w:t>
            </w:r>
            <w:proofErr w:type="spellEnd"/>
            <w:r w:rsidRPr="008A3D31">
              <w:rPr>
                <w:sz w:val="20"/>
                <w:szCs w:val="20"/>
                <w:lang w:val="en-US"/>
              </w:rPr>
              <w:t xml:space="preserve"> Chemical Engineering, 2020, 64(4), pp. 437–445, 2020  </w:t>
            </w:r>
          </w:p>
          <w:p w14:paraId="2F8FB381" w14:textId="56D69587" w:rsidR="008A3D31" w:rsidRPr="008A3D31" w:rsidRDefault="008A3D31" w:rsidP="008A3D31">
            <w:pPr>
              <w:jc w:val="center"/>
              <w:rPr>
                <w:rStyle w:val="linktext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2FC9" w14:textId="013347B8" w:rsidR="008A3D31" w:rsidRPr="008A3D31" w:rsidRDefault="008A3D31" w:rsidP="00075B6A">
            <w:pPr>
              <w:jc w:val="center"/>
              <w:rPr>
                <w:rStyle w:val="text-meta"/>
                <w:color w:val="2E2E2E"/>
                <w:sz w:val="20"/>
                <w:szCs w:val="20"/>
                <w:lang w:val="en-US"/>
              </w:rPr>
            </w:pPr>
            <w:r w:rsidRPr="008A3D31">
              <w:rPr>
                <w:sz w:val="20"/>
                <w:szCs w:val="20"/>
                <w:lang w:val="en-US"/>
              </w:rPr>
              <w:t>0,6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5311FF" w14:textId="77777777" w:rsidR="008A3D31" w:rsidRPr="008A3D31" w:rsidRDefault="008A3D31" w:rsidP="00075B6A">
            <w:pPr>
              <w:shd w:val="clear" w:color="auto" w:fill="FFFFFF"/>
              <w:spacing w:after="160" w:line="237" w:lineRule="atLeast"/>
              <w:rPr>
                <w:color w:val="000000"/>
                <w:sz w:val="20"/>
                <w:szCs w:val="20"/>
                <w:lang w:val="en-US" w:eastAsia="uk-UA"/>
              </w:rPr>
            </w:pPr>
            <w:r w:rsidRPr="008A3D31">
              <w:rPr>
                <w:color w:val="000000"/>
                <w:sz w:val="20"/>
                <w:szCs w:val="20"/>
                <w:lang w:val="en-US" w:eastAsia="uk-UA"/>
              </w:rPr>
              <w:t>O. </w:t>
            </w:r>
            <w:proofErr w:type="spellStart"/>
            <w:r w:rsidRPr="008A3D31">
              <w:rPr>
                <w:color w:val="000000"/>
                <w:sz w:val="20"/>
                <w:szCs w:val="20"/>
                <w:lang w:val="en-US" w:eastAsia="uk-UA"/>
              </w:rPr>
              <w:t>Kochkodan</w:t>
            </w:r>
            <w:proofErr w:type="spellEnd"/>
            <w:r w:rsidRPr="008A3D31">
              <w:rPr>
                <w:color w:val="000000"/>
                <w:sz w:val="20"/>
                <w:szCs w:val="20"/>
                <w:lang w:val="en-US" w:eastAsia="uk-UA"/>
              </w:rPr>
              <w:t>, V. </w:t>
            </w:r>
            <w:proofErr w:type="spellStart"/>
            <w:r w:rsidRPr="008A3D31">
              <w:rPr>
                <w:color w:val="000000"/>
                <w:sz w:val="20"/>
                <w:szCs w:val="20"/>
                <w:lang w:val="en-US" w:eastAsia="uk-UA"/>
              </w:rPr>
              <w:t>Maksin</w:t>
            </w:r>
            <w:proofErr w:type="spellEnd"/>
            <w:r w:rsidRPr="008A3D31">
              <w:rPr>
                <w:color w:val="000000"/>
                <w:sz w:val="20"/>
                <w:szCs w:val="20"/>
                <w:lang w:val="en-US" w:eastAsia="uk-UA"/>
              </w:rPr>
              <w:t>, N. </w:t>
            </w:r>
            <w:proofErr w:type="spellStart"/>
            <w:r w:rsidRPr="008A3D31">
              <w:rPr>
                <w:color w:val="000000"/>
                <w:sz w:val="20"/>
                <w:szCs w:val="20"/>
                <w:lang w:val="en-US" w:eastAsia="uk-UA"/>
              </w:rPr>
              <w:t>Antraptseva</w:t>
            </w:r>
            <w:proofErr w:type="spellEnd"/>
            <w:r w:rsidRPr="008A3D31">
              <w:rPr>
                <w:color w:val="000000"/>
                <w:sz w:val="20"/>
                <w:szCs w:val="20"/>
                <w:lang w:val="en-US" w:eastAsia="uk-UA"/>
              </w:rPr>
              <w:t>, T. Semenenko</w:t>
            </w:r>
          </w:p>
          <w:p w14:paraId="37C3F648" w14:textId="77777777" w:rsidR="008A3D31" w:rsidRPr="008A3D31" w:rsidRDefault="008A3D31" w:rsidP="00075B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3CBEDD6" w14:textId="77777777" w:rsidR="008A3D31" w:rsidRPr="008A3D31" w:rsidRDefault="008A3D31" w:rsidP="008A3D31">
            <w:pPr>
              <w:pStyle w:val="5"/>
              <w:rPr>
                <w:bCs/>
                <w:sz w:val="20"/>
                <w:lang w:val="uk-UA"/>
              </w:rPr>
            </w:pPr>
          </w:p>
        </w:tc>
      </w:tr>
    </w:tbl>
    <w:p w14:paraId="6E1831B3" w14:textId="77777777" w:rsidR="00B66782" w:rsidRPr="00476AE4" w:rsidRDefault="00B66782" w:rsidP="00B66782">
      <w:pPr>
        <w:rPr>
          <w:sz w:val="20"/>
          <w:szCs w:val="20"/>
          <w:lang w:val="uk-UA"/>
        </w:rPr>
      </w:pPr>
    </w:p>
    <w:p w14:paraId="13568411" w14:textId="2ABEF18B" w:rsidR="00B66782" w:rsidRPr="00476AE4" w:rsidRDefault="00B66782" w:rsidP="00B66782">
      <w:pPr>
        <w:rPr>
          <w:sz w:val="20"/>
          <w:szCs w:val="20"/>
          <w:lang w:val="uk-UA"/>
        </w:rPr>
      </w:pPr>
      <w:r w:rsidRPr="00476AE4">
        <w:rPr>
          <w:sz w:val="20"/>
          <w:szCs w:val="20"/>
          <w:lang w:val="uk-UA"/>
        </w:rPr>
        <w:t>1.7.</w:t>
      </w:r>
      <w:r w:rsidR="0076342B">
        <w:rPr>
          <w:sz w:val="20"/>
          <w:szCs w:val="20"/>
          <w:lang w:val="uk-UA"/>
        </w:rPr>
        <w:t>4</w:t>
      </w:r>
      <w:r w:rsidRPr="00476AE4">
        <w:rPr>
          <w:sz w:val="20"/>
          <w:szCs w:val="20"/>
          <w:lang w:val="uk-UA"/>
        </w:rPr>
        <w:t xml:space="preserve">.  Кількість статей, опублікованих в міжнародній базі </w:t>
      </w:r>
      <w:r w:rsidRPr="00476AE4">
        <w:rPr>
          <w:sz w:val="20"/>
          <w:szCs w:val="20"/>
          <w:lang w:val="en-US"/>
        </w:rPr>
        <w:t>Web</w:t>
      </w:r>
      <w:r w:rsidRPr="00476AE4">
        <w:rPr>
          <w:sz w:val="20"/>
          <w:szCs w:val="20"/>
          <w:lang w:val="uk-UA"/>
        </w:rPr>
        <w:t xml:space="preserve"> </w:t>
      </w:r>
      <w:r w:rsidRPr="00476AE4">
        <w:rPr>
          <w:sz w:val="20"/>
          <w:szCs w:val="20"/>
          <w:lang w:val="en-US"/>
        </w:rPr>
        <w:t>of</w:t>
      </w:r>
      <w:r w:rsidRPr="00476AE4">
        <w:rPr>
          <w:sz w:val="20"/>
          <w:szCs w:val="20"/>
          <w:lang w:val="uk-UA"/>
        </w:rPr>
        <w:t xml:space="preserve"> </w:t>
      </w:r>
      <w:proofErr w:type="spellStart"/>
      <w:r w:rsidRPr="00476AE4">
        <w:rPr>
          <w:sz w:val="20"/>
          <w:szCs w:val="20"/>
          <w:lang w:val="en-US"/>
        </w:rPr>
        <w:t>Sciense</w:t>
      </w:r>
      <w:proofErr w:type="spellEnd"/>
      <w:r w:rsidRPr="00476AE4">
        <w:rPr>
          <w:sz w:val="20"/>
          <w:szCs w:val="20"/>
          <w:lang w:val="uk-UA"/>
        </w:rPr>
        <w:t xml:space="preserve"> та їх обсяг   _</w:t>
      </w:r>
      <w:r w:rsidR="00691994">
        <w:rPr>
          <w:sz w:val="20"/>
          <w:szCs w:val="20"/>
          <w:lang w:val="uk-UA"/>
        </w:rPr>
        <w:t>7</w:t>
      </w:r>
      <w:r w:rsidRPr="00476AE4">
        <w:rPr>
          <w:sz w:val="20"/>
          <w:szCs w:val="20"/>
          <w:lang w:val="uk-UA"/>
        </w:rPr>
        <w:t>_ (</w:t>
      </w:r>
      <w:r w:rsidR="00691994">
        <w:rPr>
          <w:sz w:val="20"/>
          <w:szCs w:val="20"/>
          <w:u w:val="single"/>
          <w:lang w:val="uk-UA"/>
        </w:rPr>
        <w:t>4</w:t>
      </w:r>
      <w:r w:rsidR="00B56AE4">
        <w:rPr>
          <w:sz w:val="20"/>
          <w:szCs w:val="20"/>
          <w:u w:val="single"/>
          <w:lang w:val="uk-UA"/>
        </w:rPr>
        <w:t>,</w:t>
      </w:r>
      <w:r w:rsidR="00691994">
        <w:rPr>
          <w:sz w:val="20"/>
          <w:szCs w:val="20"/>
          <w:u w:val="single"/>
          <w:lang w:val="uk-UA"/>
        </w:rPr>
        <w:t>7</w:t>
      </w:r>
      <w:r w:rsidR="00B56AE4">
        <w:rPr>
          <w:sz w:val="20"/>
          <w:szCs w:val="20"/>
          <w:u w:val="single"/>
          <w:lang w:val="uk-UA"/>
        </w:rPr>
        <w:t>9</w:t>
      </w:r>
      <w:r w:rsidRPr="00476AE4">
        <w:rPr>
          <w:sz w:val="20"/>
          <w:szCs w:val="20"/>
          <w:lang w:val="uk-UA"/>
        </w:rPr>
        <w:t xml:space="preserve">__д. </w:t>
      </w:r>
      <w:r w:rsidR="00A375AB">
        <w:rPr>
          <w:sz w:val="20"/>
          <w:szCs w:val="20"/>
          <w:lang w:val="uk-UA"/>
        </w:rPr>
        <w:t>а</w:t>
      </w:r>
      <w:r w:rsidRPr="00476AE4">
        <w:rPr>
          <w:sz w:val="20"/>
          <w:szCs w:val="20"/>
          <w:lang w:val="uk-UA"/>
        </w:rPr>
        <w:t>.)</w:t>
      </w:r>
    </w:p>
    <w:tbl>
      <w:tblPr>
        <w:tblpPr w:leftFromText="180" w:rightFromText="180" w:vertAnchor="text" w:horzAnchor="margin" w:tblpY="118"/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1559"/>
        <w:gridCol w:w="1440"/>
        <w:gridCol w:w="1537"/>
        <w:gridCol w:w="1843"/>
      </w:tblGrid>
      <w:tr w:rsidR="00D77651" w:rsidRPr="00476AE4" w14:paraId="1C9292B8" w14:textId="77777777" w:rsidTr="00075B6A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1A3F5" w14:textId="77777777" w:rsidR="00D77651" w:rsidRPr="00476AE4" w:rsidRDefault="00D77651" w:rsidP="00BD0BE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Назва роботи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D1A9A" w14:textId="77777777" w:rsidR="00D77651" w:rsidRPr="00476AE4" w:rsidRDefault="00D77651" w:rsidP="00BD0BE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Рік видання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F29AF" w14:textId="77777777" w:rsidR="00D77651" w:rsidRPr="00FB211B" w:rsidRDefault="00FB211B" w:rsidP="00BD0BE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FB211B">
              <w:rPr>
                <w:b/>
                <w:sz w:val="16"/>
                <w:szCs w:val="16"/>
                <w:lang w:val="uk-UA"/>
              </w:rPr>
              <w:t xml:space="preserve">Назва видання, </w:t>
            </w:r>
            <w:proofErr w:type="spellStart"/>
            <w:r w:rsidRPr="00FB211B">
              <w:rPr>
                <w:b/>
                <w:sz w:val="16"/>
                <w:szCs w:val="16"/>
                <w:lang w:val="uk-UA"/>
              </w:rPr>
              <w:t>квартиль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81E2" w14:textId="77777777" w:rsidR="00D77651" w:rsidRPr="00476AE4" w:rsidRDefault="00D77651" w:rsidP="00BD0BED">
            <w:pPr>
              <w:ind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Кількість</w:t>
            </w:r>
          </w:p>
          <w:p w14:paraId="25798C0D" w14:textId="6B82A123" w:rsidR="00D77651" w:rsidRPr="00476AE4" w:rsidRDefault="00D77651" w:rsidP="00BD0BED">
            <w:pPr>
              <w:ind w:right="-108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 xml:space="preserve">друк. </w:t>
            </w:r>
            <w:r w:rsidR="007E42F2" w:rsidRPr="00476AE4">
              <w:rPr>
                <w:b/>
                <w:sz w:val="16"/>
                <w:szCs w:val="16"/>
                <w:lang w:val="uk-UA"/>
              </w:rPr>
              <w:t>А</w:t>
            </w:r>
            <w:r w:rsidRPr="00476AE4">
              <w:rPr>
                <w:b/>
                <w:sz w:val="16"/>
                <w:szCs w:val="16"/>
                <w:lang w:val="uk-UA"/>
              </w:rPr>
              <w:t>ркушів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E65BD1" w14:textId="77777777" w:rsidR="00D77651" w:rsidRPr="00476AE4" w:rsidRDefault="00D77651" w:rsidP="00BD0BE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76AE4">
              <w:rPr>
                <w:b/>
                <w:sz w:val="16"/>
                <w:szCs w:val="16"/>
                <w:lang w:val="uk-UA"/>
              </w:rPr>
              <w:t>Автор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E303EC3" w14:textId="77777777" w:rsidR="00D77651" w:rsidRPr="00476AE4" w:rsidRDefault="00D77651" w:rsidP="00BD0BED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Посилання на статтю у базі</w:t>
            </w:r>
          </w:p>
        </w:tc>
      </w:tr>
      <w:tr w:rsidR="00E0578C" w:rsidRPr="009A7B28" w14:paraId="54E11D2A" w14:textId="77777777" w:rsidTr="00075B6A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4368" w14:textId="77777777" w:rsidR="00E0578C" w:rsidRPr="00997F67" w:rsidRDefault="00E0578C" w:rsidP="00075B6A">
            <w:pPr>
              <w:shd w:val="clear" w:color="auto" w:fill="FFFFFF"/>
              <w:rPr>
                <w:color w:val="3B3B3B"/>
                <w:sz w:val="20"/>
                <w:szCs w:val="20"/>
                <w:lang w:val="uk-UA"/>
              </w:rPr>
            </w:pPr>
          </w:p>
          <w:p w14:paraId="1677C905" w14:textId="3D0EA9DD" w:rsidR="00E0578C" w:rsidRPr="00997F67" w:rsidRDefault="00E0578C" w:rsidP="00075B6A">
            <w:pPr>
              <w:pStyle w:val="af9"/>
              <w:shd w:val="clear" w:color="auto" w:fill="FFFFFF"/>
              <w:spacing w:before="0" w:beforeAutospacing="0" w:after="288" w:afterAutospacing="0"/>
              <w:rPr>
                <w:color w:val="3B3B3B"/>
                <w:sz w:val="20"/>
                <w:szCs w:val="20"/>
              </w:rPr>
            </w:pPr>
            <w:proofErr w:type="spellStart"/>
            <w:r w:rsidRPr="00997F67">
              <w:rPr>
                <w:color w:val="3B3B3B"/>
                <w:sz w:val="20"/>
                <w:szCs w:val="20"/>
              </w:rPr>
              <w:t>Synthesis</w:t>
            </w:r>
            <w:proofErr w:type="spellEnd"/>
            <w:r w:rsidRPr="00997F67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0997F67">
              <w:rPr>
                <w:color w:val="3B3B3B"/>
                <w:sz w:val="20"/>
                <w:szCs w:val="20"/>
              </w:rPr>
              <w:t>of</w:t>
            </w:r>
            <w:proofErr w:type="spellEnd"/>
            <w:r w:rsidRPr="00997F67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0997F67">
              <w:rPr>
                <w:color w:val="3B3B3B"/>
                <w:sz w:val="20"/>
                <w:szCs w:val="20"/>
              </w:rPr>
              <w:t>red</w:t>
            </w:r>
            <w:proofErr w:type="spellEnd"/>
            <w:r w:rsidRPr="00997F67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0997F67">
              <w:rPr>
                <w:color w:val="3B3B3B"/>
                <w:sz w:val="20"/>
                <w:szCs w:val="20"/>
              </w:rPr>
              <w:t>phosphors</w:t>
            </w:r>
            <w:proofErr w:type="spellEnd"/>
            <w:r w:rsidRPr="00997F67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0997F67">
              <w:rPr>
                <w:color w:val="3B3B3B"/>
                <w:sz w:val="20"/>
                <w:szCs w:val="20"/>
              </w:rPr>
              <w:t>based</w:t>
            </w:r>
            <w:proofErr w:type="spellEnd"/>
            <w:r w:rsidRPr="00997F67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0997F67">
              <w:rPr>
                <w:color w:val="3B3B3B"/>
                <w:sz w:val="20"/>
                <w:szCs w:val="20"/>
              </w:rPr>
              <w:t>on</w:t>
            </w:r>
            <w:proofErr w:type="spellEnd"/>
            <w:r w:rsidRPr="00997F67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0997F67">
              <w:rPr>
                <w:color w:val="3B3B3B"/>
                <w:sz w:val="20"/>
                <w:szCs w:val="20"/>
              </w:rPr>
              <w:t>double</w:t>
            </w:r>
            <w:proofErr w:type="spellEnd"/>
            <w:r w:rsidRPr="00997F67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0997F67">
              <w:rPr>
                <w:color w:val="3B3B3B"/>
                <w:sz w:val="20"/>
                <w:szCs w:val="20"/>
              </w:rPr>
              <w:t>molybdates</w:t>
            </w:r>
            <w:proofErr w:type="spellEnd"/>
            <w:r w:rsidRPr="00997F67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0997F67">
              <w:rPr>
                <w:color w:val="3B3B3B"/>
                <w:sz w:val="20"/>
                <w:szCs w:val="20"/>
              </w:rPr>
              <w:t>of</w:t>
            </w:r>
            <w:proofErr w:type="spellEnd"/>
            <w:r w:rsidRPr="00997F67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0997F67">
              <w:rPr>
                <w:color w:val="3B3B3B"/>
                <w:sz w:val="20"/>
                <w:szCs w:val="20"/>
              </w:rPr>
              <w:t>rare-earth</w:t>
            </w:r>
            <w:proofErr w:type="spellEnd"/>
            <w:r w:rsidRPr="00997F67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0997F67">
              <w:rPr>
                <w:color w:val="3B3B3B"/>
                <w:sz w:val="20"/>
                <w:szCs w:val="20"/>
              </w:rPr>
              <w:t>elements</w:t>
            </w:r>
            <w:proofErr w:type="spellEnd"/>
            <w:r w:rsidRPr="00997F67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0997F67">
              <w:rPr>
                <w:color w:val="3B3B3B"/>
                <w:sz w:val="20"/>
                <w:szCs w:val="20"/>
              </w:rPr>
              <w:t>and</w:t>
            </w:r>
            <w:proofErr w:type="spellEnd"/>
            <w:r w:rsidRPr="00997F67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0997F67">
              <w:rPr>
                <w:color w:val="3B3B3B"/>
                <w:sz w:val="20"/>
                <w:szCs w:val="20"/>
              </w:rPr>
              <w:t>monovalent</w:t>
            </w:r>
            <w:proofErr w:type="spellEnd"/>
            <w:r w:rsidRPr="00997F67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0997F67">
              <w:rPr>
                <w:color w:val="3B3B3B"/>
                <w:sz w:val="20"/>
                <w:szCs w:val="20"/>
              </w:rPr>
              <w:t>metals</w:t>
            </w:r>
            <w:proofErr w:type="spellEnd"/>
          </w:p>
          <w:p w14:paraId="31126E5D" w14:textId="0C678F4C" w:rsidR="00E0578C" w:rsidRPr="00997F67" w:rsidRDefault="00E0578C" w:rsidP="00075B6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997F67">
              <w:rPr>
                <w:color w:val="3B3B3B"/>
                <w:sz w:val="20"/>
                <w:szCs w:val="20"/>
                <w:lang w:val="en-US"/>
              </w:rPr>
              <w:t>doi</w:t>
            </w:r>
            <w:proofErr w:type="spellEnd"/>
            <w:r w:rsidRPr="00997F67">
              <w:rPr>
                <w:color w:val="3B3B3B"/>
                <w:sz w:val="20"/>
                <w:szCs w:val="20"/>
                <w:lang w:val="uk-UA"/>
              </w:rPr>
              <w:t>:</w:t>
            </w:r>
            <w:r w:rsidRPr="00997F67">
              <w:rPr>
                <w:color w:val="3B3B3B"/>
                <w:sz w:val="20"/>
                <w:szCs w:val="20"/>
                <w:lang w:val="en-US"/>
              </w:rPr>
              <w:t>https</w:t>
            </w:r>
            <w:r w:rsidRPr="00997F67">
              <w:rPr>
                <w:color w:val="3B3B3B"/>
                <w:sz w:val="20"/>
                <w:szCs w:val="20"/>
                <w:lang w:val="uk-UA"/>
              </w:rPr>
              <w:t>://</w:t>
            </w:r>
            <w:proofErr w:type="spellStart"/>
            <w:r w:rsidRPr="00997F67">
              <w:rPr>
                <w:color w:val="3B3B3B"/>
                <w:sz w:val="20"/>
                <w:szCs w:val="20"/>
                <w:lang w:val="en-US"/>
              </w:rPr>
              <w:t>doi</w:t>
            </w:r>
            <w:proofErr w:type="spellEnd"/>
            <w:r w:rsidRPr="00997F67">
              <w:rPr>
                <w:color w:val="3B3B3B"/>
                <w:sz w:val="20"/>
                <w:szCs w:val="20"/>
                <w:lang w:val="uk-UA"/>
              </w:rPr>
              <w:t>.</w:t>
            </w:r>
            <w:r w:rsidRPr="00997F67">
              <w:rPr>
                <w:color w:val="3B3B3B"/>
                <w:sz w:val="20"/>
                <w:szCs w:val="20"/>
                <w:lang w:val="en-US"/>
              </w:rPr>
              <w:t>org</w:t>
            </w:r>
            <w:r w:rsidRPr="00997F67">
              <w:rPr>
                <w:color w:val="3B3B3B"/>
                <w:sz w:val="20"/>
                <w:szCs w:val="20"/>
                <w:lang w:val="uk-UA"/>
              </w:rPr>
              <w:t>/10.15407/</w:t>
            </w:r>
            <w:proofErr w:type="spellStart"/>
            <w:r w:rsidRPr="00997F67">
              <w:rPr>
                <w:color w:val="3B3B3B"/>
                <w:sz w:val="20"/>
                <w:szCs w:val="20"/>
                <w:lang w:val="en-US"/>
              </w:rPr>
              <w:t>fm</w:t>
            </w:r>
            <w:proofErr w:type="spellEnd"/>
            <w:r w:rsidRPr="00997F67">
              <w:rPr>
                <w:color w:val="3B3B3B"/>
                <w:sz w:val="20"/>
                <w:szCs w:val="20"/>
                <w:lang w:val="uk-UA"/>
              </w:rPr>
              <w:t>27.01.197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03A5" w14:textId="7BF11F36" w:rsidR="00E0578C" w:rsidRPr="00997F67" w:rsidRDefault="00E0578C" w:rsidP="00075B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97F67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2F9C" w14:textId="77777777" w:rsidR="00E0578C" w:rsidRDefault="00E0578C" w:rsidP="00075B6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97F67">
              <w:rPr>
                <w:color w:val="000000"/>
                <w:sz w:val="20"/>
                <w:szCs w:val="20"/>
              </w:rPr>
              <w:t>Funct</w:t>
            </w:r>
            <w:proofErr w:type="spellEnd"/>
            <w:r w:rsidRPr="00997F67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97F67">
              <w:rPr>
                <w:color w:val="000000"/>
                <w:sz w:val="20"/>
                <w:szCs w:val="20"/>
              </w:rPr>
              <w:t>Mater</w:t>
            </w:r>
            <w:proofErr w:type="spellEnd"/>
            <w:r w:rsidRPr="00997F67">
              <w:rPr>
                <w:color w:val="000000"/>
                <w:sz w:val="20"/>
                <w:szCs w:val="20"/>
              </w:rPr>
              <w:t>. 27 (1)</w:t>
            </w:r>
          </w:p>
          <w:p w14:paraId="62431CDC" w14:textId="66F945DE" w:rsidR="00025BC2" w:rsidRPr="00997F67" w:rsidRDefault="00025BC2" w:rsidP="00075B6A">
            <w:pPr>
              <w:rPr>
                <w:b/>
                <w:sz w:val="20"/>
                <w:szCs w:val="20"/>
                <w:lang w:val="uk-UA"/>
              </w:rPr>
            </w:pPr>
            <w:r w:rsidRPr="008A3D31">
              <w:rPr>
                <w:sz w:val="20"/>
                <w:szCs w:val="20"/>
                <w:shd w:val="clear" w:color="auto" w:fill="F5F5F5"/>
              </w:rPr>
              <w:t>(</w:t>
            </w:r>
            <w:r w:rsidRPr="008A3D31">
              <w:rPr>
                <w:bCs/>
                <w:sz w:val="20"/>
                <w:szCs w:val="20"/>
                <w:lang w:val="en-US"/>
              </w:rPr>
              <w:t>Scopus</w:t>
            </w:r>
            <w:r w:rsidRPr="008A3D31">
              <w:rPr>
                <w:bCs/>
                <w:sz w:val="20"/>
                <w:szCs w:val="20"/>
              </w:rPr>
              <w:t>,</w:t>
            </w:r>
            <w:r w:rsidRPr="008A3D31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D31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8A3D3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98E2" w14:textId="0775E06D" w:rsidR="00E0578C" w:rsidRPr="00997F67" w:rsidRDefault="00113D6A" w:rsidP="00075B6A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997F67">
              <w:rPr>
                <w:color w:val="000000"/>
                <w:sz w:val="20"/>
                <w:szCs w:val="20"/>
                <w:lang w:val="uk-UA"/>
              </w:rPr>
              <w:t>0,5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287F21" w14:textId="0BF5F74A" w:rsidR="00E0578C" w:rsidRPr="00997F67" w:rsidRDefault="00E0578C" w:rsidP="00075B6A">
            <w:pPr>
              <w:rPr>
                <w:b/>
                <w:sz w:val="20"/>
                <w:szCs w:val="20"/>
                <w:lang w:val="uk-UA"/>
              </w:rPr>
            </w:pPr>
            <w:r w:rsidRPr="00997F67">
              <w:rPr>
                <w:color w:val="3B3B3B"/>
                <w:sz w:val="20"/>
                <w:szCs w:val="20"/>
                <w:lang w:val="en-US"/>
              </w:rPr>
              <w:t>O</w:t>
            </w:r>
            <w:r w:rsidRPr="00997F67">
              <w:rPr>
                <w:color w:val="3B3B3B"/>
                <w:sz w:val="20"/>
                <w:szCs w:val="20"/>
                <w:lang w:val="uk-UA"/>
              </w:rPr>
              <w:t>.</w:t>
            </w:r>
            <w:proofErr w:type="gramStart"/>
            <w:r w:rsidRPr="00997F67">
              <w:rPr>
                <w:color w:val="3B3B3B"/>
                <w:sz w:val="20"/>
                <w:szCs w:val="20"/>
                <w:lang w:val="en-US"/>
              </w:rPr>
              <w:t>P</w:t>
            </w:r>
            <w:r w:rsidRPr="00997F67">
              <w:rPr>
                <w:color w:val="3B3B3B"/>
                <w:sz w:val="20"/>
                <w:szCs w:val="20"/>
                <w:lang w:val="uk-UA"/>
              </w:rPr>
              <w:t>.</w:t>
            </w:r>
            <w:proofErr w:type="spellStart"/>
            <w:r w:rsidRPr="00997F67">
              <w:rPr>
                <w:color w:val="3B3B3B"/>
                <w:sz w:val="20"/>
                <w:szCs w:val="20"/>
                <w:lang w:val="en-US"/>
              </w:rPr>
              <w:t>Perepelytsia</w:t>
            </w:r>
            <w:proofErr w:type="spellEnd"/>
            <w:proofErr w:type="gramEnd"/>
            <w:r w:rsidRPr="00997F67">
              <w:rPr>
                <w:color w:val="3B3B3B"/>
                <w:sz w:val="20"/>
                <w:szCs w:val="20"/>
                <w:vertAlign w:val="superscript"/>
                <w:lang w:val="uk-UA"/>
              </w:rPr>
              <w:t>1</w:t>
            </w:r>
            <w:r w:rsidRPr="00997F67">
              <w:rPr>
                <w:color w:val="3B3B3B"/>
                <w:sz w:val="20"/>
                <w:szCs w:val="20"/>
                <w:lang w:val="uk-UA"/>
              </w:rPr>
              <w:t xml:space="preserve">, </w:t>
            </w:r>
            <w:r w:rsidRPr="00997F67">
              <w:rPr>
                <w:color w:val="3B3B3B"/>
                <w:sz w:val="20"/>
                <w:szCs w:val="20"/>
                <w:lang w:val="en-US"/>
              </w:rPr>
              <w:t>S</w:t>
            </w:r>
            <w:r w:rsidRPr="00997F67">
              <w:rPr>
                <w:color w:val="3B3B3B"/>
                <w:sz w:val="20"/>
                <w:szCs w:val="20"/>
                <w:lang w:val="uk-UA"/>
              </w:rPr>
              <w:t>.</w:t>
            </w:r>
            <w:r w:rsidRPr="00997F67">
              <w:rPr>
                <w:color w:val="3B3B3B"/>
                <w:sz w:val="20"/>
                <w:szCs w:val="20"/>
                <w:lang w:val="en-US"/>
              </w:rPr>
              <w:t>G</w:t>
            </w:r>
            <w:r w:rsidRPr="00997F67">
              <w:rPr>
                <w:color w:val="3B3B3B"/>
                <w:sz w:val="20"/>
                <w:szCs w:val="20"/>
                <w:lang w:val="uk-UA"/>
              </w:rPr>
              <w:t>.</w:t>
            </w:r>
            <w:proofErr w:type="spellStart"/>
            <w:r w:rsidRPr="00997F67">
              <w:rPr>
                <w:color w:val="3B3B3B"/>
                <w:sz w:val="20"/>
                <w:szCs w:val="20"/>
                <w:lang w:val="en-US"/>
              </w:rPr>
              <w:t>Nedilko</w:t>
            </w:r>
            <w:proofErr w:type="spellEnd"/>
            <w:r w:rsidRPr="00997F67">
              <w:rPr>
                <w:color w:val="3B3B3B"/>
                <w:sz w:val="20"/>
                <w:szCs w:val="20"/>
                <w:vertAlign w:val="superscript"/>
                <w:lang w:val="uk-UA"/>
              </w:rPr>
              <w:t>2</w:t>
            </w:r>
            <w:r w:rsidRPr="00997F67">
              <w:rPr>
                <w:color w:val="3B3B3B"/>
                <w:sz w:val="20"/>
                <w:szCs w:val="20"/>
                <w:lang w:val="uk-UA"/>
              </w:rPr>
              <w:t xml:space="preserve">, </w:t>
            </w:r>
            <w:r w:rsidRPr="00997F67">
              <w:rPr>
                <w:color w:val="3B3B3B"/>
                <w:sz w:val="20"/>
                <w:szCs w:val="20"/>
                <w:lang w:val="en-US"/>
              </w:rPr>
              <w:t>V</w:t>
            </w:r>
            <w:r w:rsidRPr="00997F67">
              <w:rPr>
                <w:color w:val="3B3B3B"/>
                <w:sz w:val="20"/>
                <w:szCs w:val="20"/>
                <w:lang w:val="uk-UA"/>
              </w:rPr>
              <w:t>.</w:t>
            </w:r>
            <w:r w:rsidRPr="00997F67">
              <w:rPr>
                <w:color w:val="3B3B3B"/>
                <w:sz w:val="20"/>
                <w:szCs w:val="20"/>
                <w:lang w:val="en-US"/>
              </w:rPr>
              <w:t>I</w:t>
            </w:r>
            <w:r w:rsidRPr="00997F67">
              <w:rPr>
                <w:color w:val="3B3B3B"/>
                <w:sz w:val="20"/>
                <w:szCs w:val="20"/>
                <w:lang w:val="uk-UA"/>
              </w:rPr>
              <w:t>.</w:t>
            </w:r>
            <w:proofErr w:type="spellStart"/>
            <w:r w:rsidRPr="00997F67">
              <w:rPr>
                <w:color w:val="3B3B3B"/>
                <w:sz w:val="20"/>
                <w:szCs w:val="20"/>
                <w:lang w:val="en-US"/>
              </w:rPr>
              <w:t>Maksin</w:t>
            </w:r>
            <w:proofErr w:type="spellEnd"/>
            <w:r w:rsidRPr="00997F67">
              <w:rPr>
                <w:color w:val="3B3B3B"/>
                <w:sz w:val="20"/>
                <w:szCs w:val="20"/>
                <w:vertAlign w:val="superscript"/>
                <w:lang w:val="uk-UA"/>
              </w:rPr>
              <w:t>3</w:t>
            </w:r>
            <w:r w:rsidRPr="00997F67">
              <w:rPr>
                <w:color w:val="3B3B3B"/>
                <w:sz w:val="20"/>
                <w:szCs w:val="20"/>
                <w:lang w:val="uk-UA"/>
              </w:rPr>
              <w:t xml:space="preserve">, </w:t>
            </w:r>
            <w:r w:rsidRPr="00997F67">
              <w:rPr>
                <w:color w:val="3B3B3B"/>
                <w:sz w:val="20"/>
                <w:szCs w:val="20"/>
                <w:lang w:val="en-US"/>
              </w:rPr>
              <w:t>T</w:t>
            </w:r>
            <w:r w:rsidRPr="00997F67">
              <w:rPr>
                <w:color w:val="3B3B3B"/>
                <w:sz w:val="20"/>
                <w:szCs w:val="20"/>
                <w:lang w:val="uk-UA"/>
              </w:rPr>
              <w:t>.</w:t>
            </w:r>
            <w:r w:rsidRPr="00997F67">
              <w:rPr>
                <w:color w:val="3B3B3B"/>
                <w:sz w:val="20"/>
                <w:szCs w:val="20"/>
                <w:lang w:val="en-US"/>
              </w:rPr>
              <w:t>I</w:t>
            </w:r>
            <w:r w:rsidRPr="00997F67">
              <w:rPr>
                <w:color w:val="3B3B3B"/>
                <w:sz w:val="20"/>
                <w:szCs w:val="20"/>
                <w:lang w:val="uk-UA"/>
              </w:rPr>
              <w:t>.</w:t>
            </w:r>
            <w:proofErr w:type="spellStart"/>
            <w:r w:rsidRPr="00997F67">
              <w:rPr>
                <w:color w:val="3B3B3B"/>
                <w:sz w:val="20"/>
                <w:szCs w:val="20"/>
                <w:lang w:val="en-US"/>
              </w:rPr>
              <w:t>Ushchapivska</w:t>
            </w:r>
            <w:proofErr w:type="spellEnd"/>
            <w:r w:rsidRPr="00997F67">
              <w:rPr>
                <w:color w:val="3B3B3B"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BE93A62" w14:textId="0A30D8AD" w:rsidR="00E0578C" w:rsidRPr="00997F67" w:rsidRDefault="00E26E62" w:rsidP="00075B6A">
            <w:pPr>
              <w:rPr>
                <w:b/>
                <w:sz w:val="20"/>
                <w:szCs w:val="20"/>
                <w:lang w:val="uk-UA"/>
              </w:rPr>
            </w:pPr>
            <w:hyperlink r:id="rId35" w:history="1">
              <w:r w:rsidR="007E42F2" w:rsidRPr="00277FF8">
                <w:rPr>
                  <w:rStyle w:val="af8"/>
                  <w:sz w:val="20"/>
                  <w:szCs w:val="20"/>
                  <w:lang w:val="en-US"/>
                </w:rPr>
                <w:t>http</w:t>
              </w:r>
              <w:r w:rsidR="007E42F2" w:rsidRPr="00277FF8">
                <w:rPr>
                  <w:rStyle w:val="af8"/>
                  <w:sz w:val="20"/>
                  <w:szCs w:val="20"/>
                  <w:lang w:val="uk-UA"/>
                </w:rPr>
                <w:t>://</w:t>
              </w:r>
              <w:proofErr w:type="spellStart"/>
              <w:r w:rsidR="007E42F2" w:rsidRPr="00277FF8">
                <w:rPr>
                  <w:rStyle w:val="af8"/>
                  <w:sz w:val="20"/>
                  <w:szCs w:val="20"/>
                  <w:lang w:val="en-US"/>
                </w:rPr>
                <w:t>functmaterials</w:t>
              </w:r>
              <w:proofErr w:type="spellEnd"/>
              <w:r w:rsidR="007E42F2" w:rsidRPr="00277FF8">
                <w:rPr>
                  <w:rStyle w:val="af8"/>
                  <w:sz w:val="20"/>
                  <w:szCs w:val="20"/>
                  <w:lang w:val="uk-UA"/>
                </w:rPr>
                <w:t>.</w:t>
              </w:r>
              <w:r w:rsidR="007E42F2" w:rsidRPr="00277FF8">
                <w:rPr>
                  <w:rStyle w:val="af8"/>
                  <w:sz w:val="20"/>
                  <w:szCs w:val="20"/>
                  <w:lang w:val="en-US"/>
                </w:rPr>
                <w:t>org</w:t>
              </w:r>
              <w:r w:rsidR="007E42F2" w:rsidRPr="00277FF8">
                <w:rPr>
                  <w:rStyle w:val="af8"/>
                  <w:sz w:val="20"/>
                  <w:szCs w:val="20"/>
                  <w:lang w:val="uk-UA"/>
                </w:rPr>
                <w:t>.</w:t>
              </w:r>
              <w:proofErr w:type="spellStart"/>
              <w:r w:rsidR="007E42F2" w:rsidRPr="00277FF8">
                <w:rPr>
                  <w:rStyle w:val="af8"/>
                  <w:sz w:val="20"/>
                  <w:szCs w:val="20"/>
                  <w:lang w:val="en-US"/>
                </w:rPr>
                <w:t>ua</w:t>
              </w:r>
              <w:proofErr w:type="spellEnd"/>
              <w:r w:rsidR="007E42F2" w:rsidRPr="00277FF8">
                <w:rPr>
                  <w:rStyle w:val="af8"/>
                  <w:sz w:val="20"/>
                  <w:szCs w:val="20"/>
                  <w:lang w:val="uk-UA"/>
                </w:rPr>
                <w:t>/</w:t>
              </w:r>
              <w:r w:rsidR="007E42F2" w:rsidRPr="00277FF8">
                <w:rPr>
                  <w:rStyle w:val="af8"/>
                  <w:sz w:val="20"/>
                  <w:szCs w:val="20"/>
                  <w:lang w:val="en-US"/>
                </w:rPr>
                <w:t>contents</w:t>
              </w:r>
              <w:r w:rsidR="007E42F2" w:rsidRPr="00277FF8">
                <w:rPr>
                  <w:rStyle w:val="af8"/>
                  <w:sz w:val="20"/>
                  <w:szCs w:val="20"/>
                  <w:lang w:val="uk-UA"/>
                </w:rPr>
                <w:t>/27-1/197</w:t>
              </w:r>
            </w:hyperlink>
          </w:p>
        </w:tc>
      </w:tr>
      <w:tr w:rsidR="00113D6A" w:rsidRPr="00997F67" w14:paraId="3708F8F6" w14:textId="77777777" w:rsidTr="00B56AE4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02845" w14:textId="4198FCD0" w:rsidR="00113D6A" w:rsidRPr="00997F67" w:rsidRDefault="00113D6A" w:rsidP="00B56AE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97F67">
              <w:rPr>
                <w:sz w:val="20"/>
                <w:szCs w:val="20"/>
                <w:lang w:val="en-US"/>
              </w:rPr>
              <w:t>Adsorption of Sodium Hexadecyl Sulfate and Triton X from Binary Aqueous Solutions at Thermally Graphitized Carbon Black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1853" w14:textId="447DC07C" w:rsidR="00113D6A" w:rsidRPr="00997F67" w:rsidRDefault="00113D6A" w:rsidP="00075B6A">
            <w:pPr>
              <w:jc w:val="center"/>
              <w:rPr>
                <w:sz w:val="20"/>
                <w:szCs w:val="20"/>
                <w:lang w:val="uk-UA"/>
              </w:rPr>
            </w:pPr>
            <w:r w:rsidRPr="00997F67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2DB0" w14:textId="77777777" w:rsidR="00113D6A" w:rsidRPr="00997F67" w:rsidRDefault="00113D6A" w:rsidP="00075B6A">
            <w:pPr>
              <w:pStyle w:val="Default"/>
              <w:rPr>
                <w:sz w:val="20"/>
                <w:szCs w:val="20"/>
                <w:lang w:val="en-US"/>
              </w:rPr>
            </w:pPr>
            <w:r w:rsidRPr="004A4F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4F5B">
              <w:rPr>
                <w:sz w:val="20"/>
                <w:szCs w:val="20"/>
                <w:lang w:val="en-US"/>
              </w:rPr>
              <w:t>Polytechnica</w:t>
            </w:r>
            <w:proofErr w:type="spellEnd"/>
            <w:r w:rsidRPr="004A4F5B">
              <w:rPr>
                <w:sz w:val="20"/>
                <w:szCs w:val="20"/>
                <w:lang w:val="en-US"/>
              </w:rPr>
              <w:t xml:space="preserve"> Chemical Engineering, 2020. </w:t>
            </w:r>
          </w:p>
          <w:p w14:paraId="5C53D8D7" w14:textId="516FB82F" w:rsidR="00113D6A" w:rsidRPr="00997F67" w:rsidRDefault="00025BC2" w:rsidP="00075B6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A3D31">
              <w:rPr>
                <w:color w:val="000000"/>
                <w:sz w:val="20"/>
                <w:szCs w:val="20"/>
                <w:shd w:val="clear" w:color="auto" w:fill="F5F5F5"/>
                <w:lang w:val="uk-UA"/>
              </w:rPr>
              <w:t>(</w:t>
            </w:r>
            <w:r w:rsidRPr="008A3D31">
              <w:rPr>
                <w:bCs/>
                <w:sz w:val="20"/>
                <w:szCs w:val="20"/>
                <w:lang w:val="en-US"/>
              </w:rPr>
              <w:t>Scopus</w:t>
            </w:r>
            <w:r w:rsidRPr="008A3D31">
              <w:rPr>
                <w:bCs/>
                <w:sz w:val="20"/>
                <w:szCs w:val="20"/>
                <w:lang w:val="uk-UA"/>
              </w:rPr>
              <w:t>,</w:t>
            </w:r>
            <w:r w:rsidRPr="008A3D31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D31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8A3D31">
              <w:rPr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1878" w14:textId="70CB55DA" w:rsidR="00113D6A" w:rsidRPr="00997F67" w:rsidRDefault="00113D6A" w:rsidP="00075B6A">
            <w:pPr>
              <w:jc w:val="center"/>
              <w:rPr>
                <w:sz w:val="20"/>
                <w:szCs w:val="20"/>
                <w:lang w:val="uk-UA"/>
              </w:rPr>
            </w:pPr>
            <w:r w:rsidRPr="00997F67">
              <w:rPr>
                <w:sz w:val="20"/>
                <w:szCs w:val="20"/>
                <w:lang w:val="en-US"/>
              </w:rPr>
              <w:t>0,88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97ADD" w14:textId="3E94D0D3" w:rsidR="00113D6A" w:rsidRPr="00997F67" w:rsidRDefault="00113D6A" w:rsidP="00B56AE4">
            <w:pPr>
              <w:jc w:val="center"/>
              <w:rPr>
                <w:rStyle w:val="previewtxt"/>
                <w:color w:val="323232"/>
                <w:sz w:val="20"/>
                <w:szCs w:val="20"/>
                <w:lang w:val="uk-UA"/>
              </w:rPr>
            </w:pPr>
            <w:r w:rsidRPr="00997F67">
              <w:rPr>
                <w:rStyle w:val="previewtxt"/>
                <w:color w:val="323232"/>
                <w:sz w:val="20"/>
                <w:szCs w:val="20"/>
                <w:lang w:val="en-US"/>
              </w:rPr>
              <w:t xml:space="preserve">O. </w:t>
            </w:r>
            <w:proofErr w:type="spellStart"/>
            <w:proofErr w:type="gramStart"/>
            <w:r w:rsidRPr="00997F67">
              <w:rPr>
                <w:rStyle w:val="previewtxt"/>
                <w:color w:val="323232"/>
                <w:sz w:val="20"/>
                <w:szCs w:val="20"/>
                <w:lang w:val="en-US"/>
              </w:rPr>
              <w:t>Kochkodan</w:t>
            </w:r>
            <w:proofErr w:type="spellEnd"/>
            <w:r w:rsidRPr="00997F67">
              <w:rPr>
                <w:rStyle w:val="previewtxt"/>
                <w:color w:val="323232"/>
                <w:sz w:val="20"/>
                <w:szCs w:val="20"/>
                <w:lang w:val="en-US"/>
              </w:rPr>
              <w:t>,</w:t>
            </w:r>
            <w:r w:rsidRPr="00997F67">
              <w:rPr>
                <w:color w:val="C0C0C0"/>
                <w:sz w:val="20"/>
                <w:szCs w:val="20"/>
                <w:lang w:val="en-US"/>
              </w:rPr>
              <w:t>,</w:t>
            </w:r>
            <w:proofErr w:type="gramEnd"/>
          </w:p>
          <w:p w14:paraId="57DB5510" w14:textId="77777777" w:rsidR="00113D6A" w:rsidRPr="00997F67" w:rsidRDefault="00113D6A" w:rsidP="00B56AE4">
            <w:pPr>
              <w:jc w:val="center"/>
              <w:rPr>
                <w:rStyle w:val="previewtxt"/>
                <w:color w:val="323232"/>
                <w:sz w:val="20"/>
                <w:szCs w:val="20"/>
                <w:lang w:val="uk-UA"/>
              </w:rPr>
            </w:pPr>
            <w:r w:rsidRPr="00997F67">
              <w:rPr>
                <w:rStyle w:val="previewtxt"/>
                <w:color w:val="323232"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997F67">
              <w:rPr>
                <w:rStyle w:val="previewtxt"/>
                <w:color w:val="323232"/>
                <w:sz w:val="20"/>
                <w:szCs w:val="20"/>
                <w:lang w:val="en-US"/>
              </w:rPr>
              <w:t>Maksin</w:t>
            </w:r>
            <w:proofErr w:type="spellEnd"/>
            <w:r w:rsidRPr="00997F67">
              <w:rPr>
                <w:rStyle w:val="previewtxt"/>
                <w:color w:val="323232"/>
                <w:sz w:val="20"/>
                <w:szCs w:val="20"/>
                <w:lang w:val="uk-UA"/>
              </w:rPr>
              <w:t>,</w:t>
            </w:r>
          </w:p>
          <w:p w14:paraId="2C894891" w14:textId="6E1BF528" w:rsidR="00113D6A" w:rsidRPr="00997F67" w:rsidRDefault="00113D6A" w:rsidP="00B56A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97F67">
              <w:rPr>
                <w:rStyle w:val="previewtxt"/>
                <w:color w:val="323232"/>
                <w:sz w:val="20"/>
                <w:szCs w:val="20"/>
                <w:lang w:val="uk-UA"/>
              </w:rPr>
              <w:t>Т.</w:t>
            </w:r>
            <w:r w:rsidRPr="00997F67">
              <w:rPr>
                <w:sz w:val="20"/>
                <w:szCs w:val="20"/>
                <w:lang w:val="en-US"/>
              </w:rPr>
              <w:t xml:space="preserve"> Semenenko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8C3C40A" w14:textId="77777777" w:rsidR="00113D6A" w:rsidRPr="00997F67" w:rsidRDefault="00113D6A" w:rsidP="00113D6A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9446BD4" w14:textId="77777777" w:rsidR="00113D6A" w:rsidRPr="00997F67" w:rsidRDefault="00E26E62" w:rsidP="00113D6A">
            <w:pPr>
              <w:jc w:val="center"/>
              <w:rPr>
                <w:sz w:val="20"/>
                <w:szCs w:val="20"/>
              </w:rPr>
            </w:pPr>
            <w:hyperlink r:id="rId36" w:history="1">
              <w:r w:rsidR="00113D6A" w:rsidRPr="00997F67">
                <w:rPr>
                  <w:rStyle w:val="af8"/>
                  <w:sz w:val="20"/>
                  <w:szCs w:val="20"/>
                </w:rPr>
                <w:t>https://doi.org/10.3311 /ПЧ.15085</w:t>
              </w:r>
            </w:hyperlink>
          </w:p>
          <w:p w14:paraId="5BFE4AEC" w14:textId="68C62AA5" w:rsidR="00113D6A" w:rsidRPr="00997F67" w:rsidRDefault="00113D6A" w:rsidP="00113D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113D6A" w:rsidRPr="00997F67" w14:paraId="1BC2F57D" w14:textId="77777777" w:rsidTr="00B56AE4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86B3" w14:textId="77777777" w:rsidR="00113D6A" w:rsidRPr="00997F67" w:rsidRDefault="00113D6A" w:rsidP="00B56AE4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09E13CF9" w14:textId="3D48E25D" w:rsidR="00113D6A" w:rsidRPr="00997F67" w:rsidRDefault="00113D6A" w:rsidP="00B56AE4">
            <w:pPr>
              <w:autoSpaceDE w:val="0"/>
              <w:autoSpaceDN w:val="0"/>
              <w:adjustRightInd w:val="0"/>
              <w:rPr>
                <w:color w:val="131413"/>
                <w:sz w:val="20"/>
                <w:szCs w:val="20"/>
                <w:lang w:val="uk-UA"/>
              </w:rPr>
            </w:pP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Elemental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Status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and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Lipid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Peroxidation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in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the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Blood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of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Children</w:t>
            </w:r>
            <w:proofErr w:type="spellEnd"/>
            <w:r w:rsidRPr="00997F67">
              <w:rPr>
                <w:color w:val="1314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with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Endemic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Fluorosis</w:t>
            </w:r>
            <w:proofErr w:type="spellEnd"/>
          </w:p>
          <w:p w14:paraId="20ECDBEC" w14:textId="77777777" w:rsidR="00113D6A" w:rsidRPr="00997F67" w:rsidRDefault="00113D6A" w:rsidP="00B56AE4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997F67">
              <w:rPr>
                <w:i/>
                <w:iCs/>
                <w:sz w:val="20"/>
                <w:szCs w:val="20"/>
              </w:rPr>
              <w:t>Элементный статус и перекисное окисление липидов</w:t>
            </w:r>
          </w:p>
          <w:p w14:paraId="39BDC0CE" w14:textId="77777777" w:rsidR="00113D6A" w:rsidRPr="00997F67" w:rsidRDefault="00113D6A" w:rsidP="00B56AE4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997F67">
              <w:rPr>
                <w:i/>
                <w:iCs/>
                <w:sz w:val="20"/>
                <w:szCs w:val="20"/>
              </w:rPr>
              <w:t>в крови детей с эндемичным</w:t>
            </w:r>
          </w:p>
          <w:p w14:paraId="6CFF667C" w14:textId="3F9A7108" w:rsidR="00113D6A" w:rsidRPr="00997F67" w:rsidRDefault="00113D6A" w:rsidP="00B56AE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97F67">
              <w:rPr>
                <w:i/>
                <w:iCs/>
                <w:sz w:val="20"/>
                <w:szCs w:val="20"/>
              </w:rPr>
              <w:t>флюорозом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85BB" w14:textId="22EF23B6" w:rsidR="00113D6A" w:rsidRPr="00997F67" w:rsidRDefault="00113D6A" w:rsidP="00B56AE4">
            <w:pPr>
              <w:jc w:val="center"/>
              <w:rPr>
                <w:sz w:val="20"/>
                <w:szCs w:val="20"/>
                <w:lang w:val="uk-UA"/>
              </w:rPr>
            </w:pPr>
            <w:r w:rsidRPr="00997F67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D4DC" w14:textId="77777777" w:rsidR="00113D6A" w:rsidRPr="00997F67" w:rsidRDefault="00113D6A" w:rsidP="00B56AE4">
            <w:pPr>
              <w:autoSpaceDE w:val="0"/>
              <w:autoSpaceDN w:val="0"/>
              <w:adjustRightInd w:val="0"/>
              <w:rPr>
                <w:color w:val="131413"/>
                <w:sz w:val="20"/>
                <w:szCs w:val="20"/>
                <w:lang w:val="uk-UA"/>
              </w:rPr>
            </w:pP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Biological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Trace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Element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Research</w:t>
            </w:r>
            <w:proofErr w:type="spellEnd"/>
          </w:p>
          <w:p w14:paraId="04A7CA4D" w14:textId="77777777" w:rsidR="00113D6A" w:rsidRPr="00997F67" w:rsidRDefault="00113D6A" w:rsidP="00B56AE4">
            <w:pPr>
              <w:autoSpaceDE w:val="0"/>
              <w:autoSpaceDN w:val="0"/>
              <w:adjustRightInd w:val="0"/>
              <w:rPr>
                <w:color w:val="131413"/>
                <w:sz w:val="20"/>
                <w:szCs w:val="20"/>
                <w:lang w:val="uk-UA"/>
              </w:rPr>
            </w:pP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Received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: 24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February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2020 /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Accepted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: 8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June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2020</w:t>
            </w:r>
          </w:p>
          <w:p w14:paraId="34089F4D" w14:textId="77777777" w:rsidR="00113D6A" w:rsidRPr="00997F67" w:rsidRDefault="00113D6A" w:rsidP="00B56AE4">
            <w:pPr>
              <w:autoSpaceDE w:val="0"/>
              <w:autoSpaceDN w:val="0"/>
              <w:adjustRightInd w:val="0"/>
              <w:rPr>
                <w:color w:val="131413"/>
                <w:sz w:val="20"/>
                <w:szCs w:val="20"/>
                <w:lang w:val="uk-UA"/>
              </w:rPr>
            </w:pP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The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Author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>(s) 2020</w:t>
            </w:r>
          </w:p>
          <w:p w14:paraId="5E1612F3" w14:textId="0E1AC198" w:rsidR="00113D6A" w:rsidRPr="00997F67" w:rsidRDefault="00BC5798" w:rsidP="00B56AE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4F5B">
              <w:rPr>
                <w:sz w:val="20"/>
                <w:szCs w:val="20"/>
                <w:shd w:val="clear" w:color="auto" w:fill="F5F5F5"/>
                <w:lang w:val="en-US"/>
              </w:rPr>
              <w:t>(</w:t>
            </w:r>
            <w:r w:rsidRPr="008A3D31">
              <w:rPr>
                <w:bCs/>
                <w:sz w:val="20"/>
                <w:szCs w:val="20"/>
                <w:lang w:val="en-US"/>
              </w:rPr>
              <w:t>Scopus</w:t>
            </w:r>
            <w:r w:rsidRPr="004A4F5B">
              <w:rPr>
                <w:bCs/>
                <w:sz w:val="20"/>
                <w:szCs w:val="20"/>
                <w:lang w:val="en-US"/>
              </w:rPr>
              <w:t>,</w:t>
            </w:r>
            <w:r w:rsidRPr="008A3D31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D31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4A4F5B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E114" w14:textId="6791D162" w:rsidR="00113D6A" w:rsidRPr="00997F67" w:rsidRDefault="00113D6A" w:rsidP="00B56AE4">
            <w:pPr>
              <w:jc w:val="center"/>
              <w:rPr>
                <w:sz w:val="20"/>
                <w:szCs w:val="20"/>
                <w:lang w:val="uk-UA"/>
              </w:rPr>
            </w:pPr>
            <w:r w:rsidRPr="00997F67">
              <w:rPr>
                <w:sz w:val="20"/>
                <w:szCs w:val="20"/>
                <w:lang w:val="uk-UA"/>
              </w:rPr>
              <w:t>0,31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1A9070" w14:textId="77777777" w:rsidR="00113D6A" w:rsidRPr="00997F67" w:rsidRDefault="00113D6A" w:rsidP="00B56AE4">
            <w:pPr>
              <w:autoSpaceDE w:val="0"/>
              <w:autoSpaceDN w:val="0"/>
              <w:adjustRightInd w:val="0"/>
              <w:rPr>
                <w:color w:val="131413"/>
                <w:sz w:val="20"/>
                <w:szCs w:val="20"/>
                <w:lang w:val="en-US"/>
              </w:rPr>
            </w:pP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Halyna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Tkachenko</w:t>
            </w:r>
            <w:proofErr w:type="spellEnd"/>
            <w:r w:rsidRPr="00997F67">
              <w:rPr>
                <w:color w:val="13141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Natalia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Kurhaluk</w:t>
            </w:r>
            <w:proofErr w:type="spellEnd"/>
            <w:r w:rsidRPr="00997F67">
              <w:rPr>
                <w:color w:val="131413"/>
                <w:sz w:val="20"/>
                <w:szCs w:val="20"/>
                <w:lang w:val="en-US"/>
              </w:rPr>
              <w:t>,</w:t>
            </w:r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Natalia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Skaletska</w:t>
            </w:r>
            <w:proofErr w:type="spellEnd"/>
            <w:r w:rsidRPr="00997F67">
              <w:rPr>
                <w:color w:val="131413"/>
                <w:sz w:val="20"/>
                <w:szCs w:val="20"/>
                <w:lang w:val="en-US"/>
              </w:rPr>
              <w:t>,</w:t>
            </w:r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Viktor</w:t>
            </w:r>
            <w:proofErr w:type="spellEnd"/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Maksin</w:t>
            </w:r>
            <w:proofErr w:type="spellEnd"/>
            <w:r w:rsidRPr="00997F67">
              <w:rPr>
                <w:color w:val="131413"/>
                <w:sz w:val="20"/>
                <w:szCs w:val="20"/>
                <w:lang w:val="en-US"/>
              </w:rPr>
              <w:t>,</w:t>
            </w:r>
            <w:r w:rsidRPr="00997F67">
              <w:rPr>
                <w:color w:val="13141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Zbigniew</w:t>
            </w:r>
            <w:proofErr w:type="spellEnd"/>
            <w:r w:rsidRPr="00997F67">
              <w:rPr>
                <w:color w:val="1314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F67">
              <w:rPr>
                <w:color w:val="131413"/>
                <w:sz w:val="20"/>
                <w:szCs w:val="20"/>
                <w:lang w:val="uk-UA"/>
              </w:rPr>
              <w:t>Osadowski</w:t>
            </w:r>
            <w:proofErr w:type="spellEnd"/>
          </w:p>
          <w:p w14:paraId="678465D9" w14:textId="762411D8" w:rsidR="00113D6A" w:rsidRPr="00997F67" w:rsidRDefault="00113D6A" w:rsidP="00B56AE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97F67">
              <w:rPr>
                <w:rStyle w:val="previewtxt"/>
                <w:color w:val="323232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0CD80A8" w14:textId="77777777" w:rsidR="00113D6A" w:rsidRPr="00997F67" w:rsidRDefault="00E26E62" w:rsidP="00113D6A">
            <w:pPr>
              <w:jc w:val="center"/>
              <w:rPr>
                <w:color w:val="222222"/>
                <w:sz w:val="20"/>
                <w:szCs w:val="20"/>
                <w:lang w:val="uk-UA"/>
              </w:rPr>
            </w:pPr>
            <w:hyperlink r:id="rId37" w:history="1">
              <w:r w:rsidR="00113D6A" w:rsidRPr="00997F67">
                <w:rPr>
                  <w:rStyle w:val="af8"/>
                  <w:sz w:val="20"/>
                  <w:szCs w:val="20"/>
                  <w:lang w:val="en-US"/>
                </w:rPr>
                <w:t>https://doi.org/10.1007/s12011-020-02243-3</w:t>
              </w:r>
            </w:hyperlink>
            <w:r w:rsidR="00113D6A" w:rsidRPr="00997F67">
              <w:rPr>
                <w:color w:val="222222"/>
                <w:sz w:val="20"/>
                <w:szCs w:val="20"/>
                <w:lang w:val="en-US"/>
              </w:rPr>
              <w:t xml:space="preserve"> </w:t>
            </w:r>
          </w:p>
          <w:p w14:paraId="5D442EC4" w14:textId="77777777" w:rsidR="00113D6A" w:rsidRPr="00997F67" w:rsidRDefault="00113D6A" w:rsidP="00113D6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C5798" w:rsidRPr="00997F67" w14:paraId="49D6E1F2" w14:textId="77777777" w:rsidTr="00E14140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4B160" w14:textId="77777777" w:rsidR="00BC5798" w:rsidRPr="00997F67" w:rsidRDefault="00BC5798" w:rsidP="00BC5798">
            <w:pPr>
              <w:rPr>
                <w:sz w:val="20"/>
                <w:szCs w:val="20"/>
                <w:lang w:val="en-US"/>
              </w:rPr>
            </w:pPr>
            <w:r w:rsidRPr="00997F67">
              <w:rPr>
                <w:color w:val="3B3B3B"/>
                <w:sz w:val="20"/>
                <w:szCs w:val="20"/>
                <w:shd w:val="clear" w:color="auto" w:fill="FFFFFF"/>
                <w:lang w:val="en-US"/>
              </w:rPr>
              <w:t>Synthesis of red phosphors based on double molybdates of rare-earth elements and monovalent metals</w:t>
            </w:r>
          </w:p>
          <w:p w14:paraId="767FD953" w14:textId="77777777" w:rsidR="00BC5798" w:rsidRPr="00997F67" w:rsidRDefault="00BC5798" w:rsidP="00BC5798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31E0" w14:textId="6425A0CA" w:rsidR="00BC5798" w:rsidRPr="00997F67" w:rsidRDefault="00BC5798" w:rsidP="00BC5798">
            <w:pPr>
              <w:jc w:val="center"/>
              <w:rPr>
                <w:sz w:val="20"/>
                <w:szCs w:val="20"/>
                <w:lang w:val="uk-UA"/>
              </w:rPr>
            </w:pPr>
            <w:r w:rsidRPr="00997F67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5B66" w14:textId="77777777" w:rsidR="00BC5798" w:rsidRPr="00997F67" w:rsidRDefault="00BC5798" w:rsidP="00BC5798">
            <w:pPr>
              <w:rPr>
                <w:sz w:val="20"/>
                <w:szCs w:val="20"/>
                <w:lang w:val="uk-UA"/>
              </w:rPr>
            </w:pPr>
            <w:proofErr w:type="spellStart"/>
            <w:r w:rsidRPr="00997F67">
              <w:rPr>
                <w:color w:val="3B3B3B"/>
                <w:sz w:val="20"/>
                <w:szCs w:val="20"/>
                <w:shd w:val="clear" w:color="auto" w:fill="FFFFFF"/>
                <w:lang w:val="en-US"/>
              </w:rPr>
              <w:t>Funct</w:t>
            </w:r>
            <w:proofErr w:type="spellEnd"/>
            <w:r w:rsidRPr="00997F67">
              <w:rPr>
                <w:color w:val="3B3B3B"/>
                <w:sz w:val="20"/>
                <w:szCs w:val="20"/>
                <w:shd w:val="clear" w:color="auto" w:fill="FFFFFF"/>
                <w:lang w:val="en-US"/>
              </w:rPr>
              <w:t>. Mater. 20</w:t>
            </w:r>
            <w:r w:rsidRPr="00997F67">
              <w:rPr>
                <w:color w:val="3B3B3B"/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997F67">
              <w:rPr>
                <w:color w:val="3B3B3B"/>
                <w:sz w:val="20"/>
                <w:szCs w:val="20"/>
                <w:shd w:val="clear" w:color="auto" w:fill="FFFFFF"/>
                <w:lang w:val="en-US"/>
              </w:rPr>
              <w:t>; 27 (1): 197-202.</w:t>
            </w:r>
            <w:r w:rsidRPr="00997F67">
              <w:rPr>
                <w:color w:val="000000"/>
                <w:sz w:val="20"/>
                <w:szCs w:val="20"/>
                <w:shd w:val="clear" w:color="auto" w:fill="F5F5F5"/>
                <w:lang w:val="uk-UA"/>
              </w:rPr>
              <w:t xml:space="preserve"> </w:t>
            </w:r>
          </w:p>
          <w:p w14:paraId="2D3D0EC1" w14:textId="77777777" w:rsidR="00BC5798" w:rsidRPr="00997F67" w:rsidRDefault="00BC5798" w:rsidP="00BC5798">
            <w:pPr>
              <w:rPr>
                <w:color w:val="365F91"/>
                <w:sz w:val="20"/>
                <w:szCs w:val="20"/>
                <w:lang w:val="uk-UA"/>
              </w:rPr>
            </w:pPr>
            <w:r w:rsidRPr="00997F67">
              <w:rPr>
                <w:color w:val="3B3B3B"/>
                <w:sz w:val="20"/>
                <w:szCs w:val="20"/>
                <w:shd w:val="clear" w:color="auto" w:fill="FFFFFF"/>
                <w:lang w:val="en-US"/>
              </w:rPr>
              <w:t>   </w:t>
            </w:r>
          </w:p>
          <w:p w14:paraId="0BA3276F" w14:textId="1A6BCC85" w:rsidR="00BC5798" w:rsidRPr="00997F67" w:rsidRDefault="00BC5798" w:rsidP="00BC5798">
            <w:pPr>
              <w:autoSpaceDE w:val="0"/>
              <w:autoSpaceDN w:val="0"/>
              <w:adjustRightInd w:val="0"/>
              <w:rPr>
                <w:color w:val="131413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C5798">
              <w:rPr>
                <w:sz w:val="20"/>
                <w:szCs w:val="20"/>
              </w:rPr>
              <w:t xml:space="preserve"> </w:t>
            </w:r>
            <w:r w:rsidRPr="00BC5798">
              <w:rPr>
                <w:sz w:val="20"/>
                <w:szCs w:val="20"/>
                <w:shd w:val="clear" w:color="auto" w:fill="F5F5F5"/>
              </w:rPr>
              <w:t>(</w:t>
            </w:r>
            <w:r w:rsidRPr="00BC5798">
              <w:rPr>
                <w:bCs/>
                <w:sz w:val="20"/>
                <w:szCs w:val="20"/>
                <w:lang w:val="en-US"/>
              </w:rPr>
              <w:t>Scopus</w:t>
            </w:r>
            <w:r w:rsidRPr="00BC5798">
              <w:rPr>
                <w:bCs/>
                <w:sz w:val="20"/>
                <w:szCs w:val="20"/>
              </w:rPr>
              <w:t>,</w:t>
            </w:r>
            <w:r w:rsidRPr="00BC579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5798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BC5798">
              <w:rPr>
                <w:bCs/>
                <w:sz w:val="20"/>
                <w:szCs w:val="20"/>
              </w:rPr>
              <w:t>)</w:t>
            </w:r>
            <w:r w:rsidRPr="00BC57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84A0" w14:textId="3491CBF4" w:rsidR="00BC5798" w:rsidRPr="00997F67" w:rsidRDefault="00BC5798" w:rsidP="00BC5798">
            <w:pPr>
              <w:jc w:val="center"/>
              <w:rPr>
                <w:sz w:val="20"/>
                <w:szCs w:val="20"/>
                <w:lang w:val="uk-UA"/>
              </w:rPr>
            </w:pPr>
            <w:r w:rsidRPr="00997F67"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4A2DF9" w14:textId="77777777" w:rsidR="00BC5798" w:rsidRPr="00997F67" w:rsidRDefault="00BC5798" w:rsidP="00BC5798">
            <w:pPr>
              <w:rPr>
                <w:rStyle w:val="afc"/>
                <w:i w:val="0"/>
                <w:color w:val="3B3B3B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997F67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>O.</w:t>
            </w:r>
            <w:proofErr w:type="gramStart"/>
            <w:r w:rsidRPr="00997F67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>P.Perepelytsia</w:t>
            </w:r>
            <w:proofErr w:type="spellEnd"/>
            <w:proofErr w:type="gramEnd"/>
            <w:r w:rsidRPr="00997F67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</w:p>
          <w:p w14:paraId="30D29D99" w14:textId="77777777" w:rsidR="00BC5798" w:rsidRPr="00B56AE4" w:rsidRDefault="00BC5798" w:rsidP="00BC5798">
            <w:pPr>
              <w:rPr>
                <w:sz w:val="20"/>
                <w:szCs w:val="20"/>
                <w:lang w:val="en-US"/>
              </w:rPr>
            </w:pPr>
            <w:r w:rsidRPr="00B56AE4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 xml:space="preserve">V.I. </w:t>
            </w:r>
            <w:proofErr w:type="spellStart"/>
            <w:r w:rsidRPr="00B56AE4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>Maksin</w:t>
            </w:r>
            <w:proofErr w:type="spellEnd"/>
            <w:r w:rsidRPr="00B56AE4">
              <w:rPr>
                <w:i/>
                <w:color w:val="3B3B3B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1AF4BEE4" w14:textId="77777777" w:rsidR="00BC5798" w:rsidRPr="00997F67" w:rsidRDefault="00BC5798" w:rsidP="00BC5798">
            <w:pPr>
              <w:rPr>
                <w:sz w:val="20"/>
                <w:szCs w:val="20"/>
                <w:lang w:val="en-US"/>
              </w:rPr>
            </w:pPr>
            <w:proofErr w:type="spellStart"/>
            <w:r w:rsidRPr="00997F67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>S.</w:t>
            </w:r>
            <w:proofErr w:type="gramStart"/>
            <w:r w:rsidRPr="00997F67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>G.Nedilko</w:t>
            </w:r>
            <w:proofErr w:type="spellEnd"/>
            <w:proofErr w:type="gramEnd"/>
            <w:r w:rsidRPr="00997F67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 xml:space="preserve">, , </w:t>
            </w:r>
            <w:proofErr w:type="spellStart"/>
            <w:r w:rsidRPr="00997F67"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  <w:t>T.I.Ushchapivska</w:t>
            </w:r>
            <w:proofErr w:type="spellEnd"/>
          </w:p>
          <w:p w14:paraId="7FE8A38C" w14:textId="77777777" w:rsidR="00BC5798" w:rsidRPr="00997F67" w:rsidRDefault="00BC5798" w:rsidP="00BC5798">
            <w:pPr>
              <w:autoSpaceDE w:val="0"/>
              <w:autoSpaceDN w:val="0"/>
              <w:adjustRightInd w:val="0"/>
              <w:rPr>
                <w:color w:val="131413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AD71F42" w14:textId="3A4BEF2B" w:rsidR="00BC5798" w:rsidRDefault="00E26E62" w:rsidP="00BC5798">
            <w:pPr>
              <w:jc w:val="center"/>
            </w:pPr>
            <w:hyperlink r:id="rId38" w:history="1">
              <w:r w:rsidR="00BC5798" w:rsidRPr="00997F67">
                <w:rPr>
                  <w:rStyle w:val="af8"/>
                  <w:color w:val="365F91"/>
                  <w:sz w:val="20"/>
                  <w:szCs w:val="20"/>
                  <w:shd w:val="clear" w:color="auto" w:fill="FFFFFF"/>
                  <w:lang w:val="en-US"/>
                </w:rPr>
                <w:t>https://doi.org/10.15407/fm27.01.197</w:t>
              </w:r>
            </w:hyperlink>
          </w:p>
        </w:tc>
      </w:tr>
      <w:tr w:rsidR="00BC5798" w:rsidRPr="009A7B28" w14:paraId="59D34142" w14:textId="77777777" w:rsidTr="00193E8A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0DC54" w14:textId="77777777" w:rsidR="00BC5798" w:rsidRPr="00997F67" w:rsidRDefault="00BC5798" w:rsidP="00BC5798">
            <w:pPr>
              <w:shd w:val="clear" w:color="auto" w:fill="FFFFFF"/>
              <w:rPr>
                <w:color w:val="000000"/>
                <w:sz w:val="20"/>
                <w:szCs w:val="20"/>
                <w:lang w:val="en-US" w:eastAsia="uk-UA"/>
              </w:rPr>
            </w:pPr>
            <w:r w:rsidRPr="00997F67">
              <w:rPr>
                <w:color w:val="000000"/>
                <w:sz w:val="20"/>
                <w:szCs w:val="20"/>
                <w:lang w:val="en-US" w:eastAsia="uk-UA"/>
              </w:rPr>
              <w:t>Molecular Interactions in Binary Surfactant Solutions: Effect of pH  </w:t>
            </w:r>
          </w:p>
          <w:p w14:paraId="72F4701B" w14:textId="77777777" w:rsidR="00BC5798" w:rsidRPr="00997F67" w:rsidRDefault="00BC5798" w:rsidP="00BC5798">
            <w:pPr>
              <w:rPr>
                <w:color w:val="3B3B3B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A6CF" w14:textId="4C0163FF" w:rsidR="00BC5798" w:rsidRPr="00997F67" w:rsidRDefault="00BC5798" w:rsidP="00BC5798">
            <w:pPr>
              <w:jc w:val="center"/>
              <w:rPr>
                <w:sz w:val="20"/>
                <w:szCs w:val="20"/>
                <w:lang w:val="uk-UA"/>
              </w:rPr>
            </w:pPr>
            <w:r w:rsidRPr="00997F67">
              <w:rPr>
                <w:sz w:val="20"/>
                <w:szCs w:val="20"/>
                <w:lang w:val="en-US"/>
              </w:rPr>
              <w:t>2020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6139D" w14:textId="77777777" w:rsidR="00BC5798" w:rsidRPr="00997F67" w:rsidRDefault="00BC5798" w:rsidP="00BC5798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997F67">
              <w:rPr>
                <w:sz w:val="20"/>
                <w:szCs w:val="20"/>
                <w:lang w:val="en-US"/>
              </w:rPr>
              <w:t> </w:t>
            </w:r>
            <w:proofErr w:type="spellStart"/>
            <w:r w:rsidRPr="00997F67">
              <w:rPr>
                <w:sz w:val="20"/>
                <w:szCs w:val="20"/>
                <w:lang w:val="en-US"/>
              </w:rPr>
              <w:t>Periodica</w:t>
            </w:r>
            <w:proofErr w:type="spellEnd"/>
            <w:r w:rsidRPr="00997F6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F67">
              <w:rPr>
                <w:sz w:val="20"/>
                <w:szCs w:val="20"/>
                <w:lang w:val="en-US"/>
              </w:rPr>
              <w:t>Polytechnica</w:t>
            </w:r>
            <w:proofErr w:type="spellEnd"/>
            <w:r w:rsidRPr="00997F67">
              <w:rPr>
                <w:sz w:val="20"/>
                <w:szCs w:val="20"/>
                <w:lang w:val="en-US"/>
              </w:rPr>
              <w:t xml:space="preserve"> Chemical Engineering, 2020, 64(4), pp. 437–445, 2020  </w:t>
            </w:r>
          </w:p>
          <w:p w14:paraId="3D75155D" w14:textId="230B500B" w:rsidR="00BC5798" w:rsidRPr="00997F67" w:rsidRDefault="00BC5798" w:rsidP="00BC5798">
            <w:pPr>
              <w:rPr>
                <w:color w:val="3B3B3B"/>
                <w:sz w:val="20"/>
                <w:szCs w:val="20"/>
                <w:shd w:val="clear" w:color="auto" w:fill="FFFFFF"/>
                <w:lang w:val="en-US"/>
              </w:rPr>
            </w:pPr>
            <w:r w:rsidRPr="008A3D31">
              <w:rPr>
                <w:color w:val="000000"/>
                <w:sz w:val="20"/>
                <w:szCs w:val="20"/>
                <w:shd w:val="clear" w:color="auto" w:fill="F5F5F5"/>
                <w:lang w:val="uk-UA"/>
              </w:rPr>
              <w:t>(</w:t>
            </w:r>
            <w:r w:rsidRPr="008A3D31">
              <w:rPr>
                <w:bCs/>
                <w:sz w:val="20"/>
                <w:szCs w:val="20"/>
                <w:lang w:val="en-US"/>
              </w:rPr>
              <w:t>Scopus</w:t>
            </w:r>
            <w:r w:rsidRPr="008A3D31">
              <w:rPr>
                <w:bCs/>
                <w:sz w:val="20"/>
                <w:szCs w:val="20"/>
                <w:lang w:val="uk-UA"/>
              </w:rPr>
              <w:t>,</w:t>
            </w:r>
            <w:r w:rsidRPr="008A3D31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D31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8A3D31">
              <w:rPr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532C" w14:textId="040A7FF4" w:rsidR="00BC5798" w:rsidRPr="00997F67" w:rsidRDefault="00BC5798" w:rsidP="00BC5798">
            <w:pPr>
              <w:jc w:val="center"/>
              <w:rPr>
                <w:sz w:val="20"/>
                <w:szCs w:val="20"/>
                <w:lang w:val="uk-UA"/>
              </w:rPr>
            </w:pPr>
            <w:r w:rsidRPr="00997F67">
              <w:rPr>
                <w:sz w:val="20"/>
                <w:szCs w:val="20"/>
                <w:lang w:val="en-US"/>
              </w:rPr>
              <w:t>0,6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B71D5" w14:textId="77777777" w:rsidR="00BC5798" w:rsidRPr="00997F67" w:rsidRDefault="00BC5798" w:rsidP="00BC5798">
            <w:pPr>
              <w:shd w:val="clear" w:color="auto" w:fill="FFFFFF"/>
              <w:spacing w:after="160" w:line="237" w:lineRule="atLeast"/>
              <w:rPr>
                <w:color w:val="000000"/>
                <w:sz w:val="20"/>
                <w:szCs w:val="20"/>
                <w:lang w:val="en-US" w:eastAsia="uk-UA"/>
              </w:rPr>
            </w:pPr>
            <w:r w:rsidRPr="00997F67">
              <w:rPr>
                <w:color w:val="000000"/>
                <w:sz w:val="20"/>
                <w:szCs w:val="20"/>
                <w:lang w:val="en-US" w:eastAsia="uk-UA"/>
              </w:rPr>
              <w:t>O. </w:t>
            </w:r>
            <w:proofErr w:type="spellStart"/>
            <w:r w:rsidRPr="00997F67">
              <w:rPr>
                <w:color w:val="000000"/>
                <w:sz w:val="20"/>
                <w:szCs w:val="20"/>
                <w:lang w:val="en-US" w:eastAsia="uk-UA"/>
              </w:rPr>
              <w:t>Kochkodan</w:t>
            </w:r>
            <w:proofErr w:type="spellEnd"/>
            <w:r w:rsidRPr="00997F67">
              <w:rPr>
                <w:color w:val="000000"/>
                <w:sz w:val="20"/>
                <w:szCs w:val="20"/>
                <w:lang w:val="en-US" w:eastAsia="uk-UA"/>
              </w:rPr>
              <w:t>, V. </w:t>
            </w:r>
            <w:proofErr w:type="spellStart"/>
            <w:r w:rsidRPr="00997F67">
              <w:rPr>
                <w:color w:val="000000"/>
                <w:sz w:val="20"/>
                <w:szCs w:val="20"/>
                <w:lang w:val="en-US" w:eastAsia="uk-UA"/>
              </w:rPr>
              <w:t>Maksin</w:t>
            </w:r>
            <w:proofErr w:type="spellEnd"/>
            <w:r w:rsidRPr="00997F67">
              <w:rPr>
                <w:color w:val="000000"/>
                <w:sz w:val="20"/>
                <w:szCs w:val="20"/>
                <w:lang w:val="en-US" w:eastAsia="uk-UA"/>
              </w:rPr>
              <w:t>, N. </w:t>
            </w:r>
            <w:proofErr w:type="spellStart"/>
            <w:r w:rsidRPr="00997F67">
              <w:rPr>
                <w:color w:val="000000"/>
                <w:sz w:val="20"/>
                <w:szCs w:val="20"/>
                <w:lang w:val="en-US" w:eastAsia="uk-UA"/>
              </w:rPr>
              <w:t>Antraptseva</w:t>
            </w:r>
            <w:proofErr w:type="spellEnd"/>
            <w:r w:rsidRPr="00997F67">
              <w:rPr>
                <w:color w:val="000000"/>
                <w:sz w:val="20"/>
                <w:szCs w:val="20"/>
                <w:lang w:val="en-US" w:eastAsia="uk-UA"/>
              </w:rPr>
              <w:t>, T. Semenenko</w:t>
            </w:r>
          </w:p>
          <w:p w14:paraId="46A09647" w14:textId="77777777" w:rsidR="00BC5798" w:rsidRPr="00997F67" w:rsidRDefault="00BC5798" w:rsidP="00BC5798">
            <w:pPr>
              <w:rPr>
                <w:rStyle w:val="afc"/>
                <w:color w:val="3B3B3B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9B1ECB9" w14:textId="77777777" w:rsidR="00BC5798" w:rsidRPr="004A4F5B" w:rsidRDefault="00BC5798" w:rsidP="00BC5798">
            <w:pPr>
              <w:jc w:val="center"/>
              <w:rPr>
                <w:lang w:val="en-US"/>
              </w:rPr>
            </w:pPr>
          </w:p>
        </w:tc>
      </w:tr>
      <w:tr w:rsidR="00BC5798" w:rsidRPr="00997F67" w14:paraId="04D9584E" w14:textId="77777777" w:rsidTr="00B56AE4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D8A2B" w14:textId="64E77825" w:rsidR="00BC5798" w:rsidRPr="00B56AE4" w:rsidRDefault="00BC5798" w:rsidP="00BC5798">
            <w:pPr>
              <w:pStyle w:val="1"/>
              <w:spacing w:line="240" w:lineRule="auto"/>
              <w:ind w:right="0"/>
              <w:jc w:val="left"/>
              <w:rPr>
                <w:b w:val="0"/>
                <w:color w:val="333333"/>
              </w:rPr>
            </w:pPr>
            <w:proofErr w:type="spellStart"/>
            <w:r w:rsidRPr="00B56AE4">
              <w:rPr>
                <w:rStyle w:val="nlmarticle-title"/>
                <w:b w:val="0"/>
                <w:color w:val="333333"/>
              </w:rPr>
              <w:lastRenderedPageBreak/>
              <w:t>Polymer</w:t>
            </w:r>
            <w:proofErr w:type="spellEnd"/>
            <w:r w:rsidRPr="00B56AE4">
              <w:rPr>
                <w:rStyle w:val="nlmarticle-title"/>
                <w:b w:val="0"/>
                <w:color w:val="333333"/>
              </w:rPr>
              <w:t>/</w:t>
            </w:r>
            <w:proofErr w:type="spellStart"/>
            <w:r w:rsidRPr="00B56AE4">
              <w:rPr>
                <w:rStyle w:val="nlmarticle-title"/>
                <w:b w:val="0"/>
                <w:color w:val="333333"/>
              </w:rPr>
              <w:t>inorganic</w:t>
            </w:r>
            <w:proofErr w:type="spellEnd"/>
            <w:r w:rsidRPr="00B56AE4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B56AE4">
              <w:rPr>
                <w:rStyle w:val="nlmarticle-title"/>
                <w:b w:val="0"/>
                <w:color w:val="333333"/>
              </w:rPr>
              <w:t>hybrids</w:t>
            </w:r>
            <w:proofErr w:type="spellEnd"/>
            <w:r w:rsidRPr="00B56AE4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B56AE4">
              <w:rPr>
                <w:rStyle w:val="nlmarticle-title"/>
                <w:b w:val="0"/>
                <w:color w:val="333333"/>
              </w:rPr>
              <w:t>containing</w:t>
            </w:r>
            <w:proofErr w:type="spellEnd"/>
            <w:r w:rsidRPr="00B56AE4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B56AE4">
              <w:rPr>
                <w:rStyle w:val="nlmarticle-title"/>
                <w:b w:val="0"/>
                <w:color w:val="333333"/>
              </w:rPr>
              <w:t>silver</w:t>
            </w:r>
            <w:proofErr w:type="spellEnd"/>
            <w:r w:rsidRPr="00B56AE4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B56AE4">
              <w:rPr>
                <w:rStyle w:val="nlmarticle-title"/>
                <w:b w:val="0"/>
                <w:color w:val="333333"/>
              </w:rPr>
              <w:t>nanoparticles</w:t>
            </w:r>
            <w:proofErr w:type="spellEnd"/>
            <w:r w:rsidRPr="00B56AE4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B56AE4">
              <w:rPr>
                <w:rStyle w:val="nlmarticle-title"/>
                <w:b w:val="0"/>
                <w:color w:val="333333"/>
              </w:rPr>
              <w:t>and</w:t>
            </w:r>
            <w:proofErr w:type="spellEnd"/>
            <w:r w:rsidRPr="00B56AE4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B56AE4">
              <w:rPr>
                <w:rStyle w:val="nlmarticle-title"/>
                <w:b w:val="0"/>
                <w:color w:val="333333"/>
              </w:rPr>
              <w:t>their</w:t>
            </w:r>
            <w:proofErr w:type="spellEnd"/>
            <w:r w:rsidRPr="00B56AE4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B56AE4">
              <w:rPr>
                <w:rStyle w:val="nlmarticle-title"/>
                <w:b w:val="0"/>
                <w:color w:val="333333"/>
              </w:rPr>
              <w:t>activity</w:t>
            </w:r>
            <w:proofErr w:type="spellEnd"/>
            <w:r w:rsidRPr="00B56AE4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B56AE4">
              <w:rPr>
                <w:rStyle w:val="nlmarticle-title"/>
                <w:b w:val="0"/>
                <w:color w:val="333333"/>
              </w:rPr>
              <w:t>in</w:t>
            </w:r>
            <w:proofErr w:type="spellEnd"/>
            <w:r w:rsidRPr="00B56AE4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B56AE4">
              <w:rPr>
                <w:rStyle w:val="nlmarticle-title"/>
                <w:b w:val="0"/>
                <w:color w:val="333333"/>
              </w:rPr>
              <w:t>the</w:t>
            </w:r>
            <w:proofErr w:type="spellEnd"/>
            <w:r w:rsidRPr="00B56AE4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B56AE4">
              <w:rPr>
                <w:rStyle w:val="nlmarticle-title"/>
                <w:b w:val="0"/>
                <w:color w:val="333333"/>
              </w:rPr>
              <w:t>disinfection</w:t>
            </w:r>
            <w:proofErr w:type="spellEnd"/>
            <w:r w:rsidRPr="00B56AE4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B56AE4">
              <w:rPr>
                <w:rStyle w:val="nlmarticle-title"/>
                <w:b w:val="0"/>
                <w:color w:val="333333"/>
              </w:rPr>
              <w:t>of</w:t>
            </w:r>
            <w:proofErr w:type="spellEnd"/>
            <w:r w:rsidRPr="00B56AE4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B56AE4">
              <w:rPr>
                <w:rStyle w:val="nlmarticle-title"/>
                <w:b w:val="0"/>
                <w:color w:val="333333"/>
              </w:rPr>
              <w:t>fish</w:t>
            </w:r>
            <w:proofErr w:type="spellEnd"/>
            <w:r w:rsidRPr="00B56AE4">
              <w:rPr>
                <w:rStyle w:val="nlmarticle-title"/>
                <w:b w:val="0"/>
                <w:color w:val="333333"/>
              </w:rPr>
              <w:t xml:space="preserve"> </w:t>
            </w:r>
            <w:proofErr w:type="spellStart"/>
            <w:r w:rsidRPr="00B56AE4">
              <w:rPr>
                <w:rStyle w:val="nlmarticle-title"/>
                <w:b w:val="0"/>
                <w:color w:val="333333"/>
              </w:rPr>
              <w:t>aquariums</w:t>
            </w:r>
            <w:proofErr w:type="spellEnd"/>
            <w:r w:rsidRPr="00B56AE4">
              <w:rPr>
                <w:rStyle w:val="nlmarticle-title"/>
                <w:b w:val="0"/>
                <w:color w:val="333333"/>
              </w:rPr>
              <w:t>/</w:t>
            </w:r>
            <w:proofErr w:type="spellStart"/>
            <w:r w:rsidRPr="00B56AE4">
              <w:rPr>
                <w:rStyle w:val="nlmarticle-title"/>
                <w:b w:val="0"/>
                <w:color w:val="333333"/>
              </w:rPr>
              <w:t>pond</w:t>
            </w:r>
            <w:proofErr w:type="spellEnd"/>
          </w:p>
          <w:p w14:paraId="15723E1C" w14:textId="77777777" w:rsidR="00BC5798" w:rsidRDefault="00BC5798" w:rsidP="00BC5798">
            <w:pPr>
              <w:jc w:val="both"/>
              <w:rPr>
                <w:rStyle w:val="arttitle"/>
                <w:color w:val="333333"/>
                <w:sz w:val="20"/>
                <w:szCs w:val="20"/>
              </w:rPr>
            </w:pPr>
            <w:r w:rsidRPr="00997F67">
              <w:rPr>
                <w:rStyle w:val="13"/>
                <w:color w:val="333333"/>
                <w:sz w:val="20"/>
                <w:szCs w:val="20"/>
                <w:lang w:val="en-US"/>
              </w:rPr>
              <w:t xml:space="preserve"> </w:t>
            </w:r>
            <w:r w:rsidRPr="00997F67">
              <w:rPr>
                <w:rStyle w:val="13"/>
                <w:color w:val="333333"/>
                <w:sz w:val="20"/>
                <w:szCs w:val="20"/>
              </w:rPr>
              <w:t>(2020) </w:t>
            </w:r>
          </w:p>
          <w:p w14:paraId="1A82A03E" w14:textId="5AC57A08" w:rsidR="00BC5798" w:rsidRPr="00997F67" w:rsidRDefault="00BC5798" w:rsidP="00BC579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97F67">
              <w:rPr>
                <w:rStyle w:val="arttitle"/>
                <w:color w:val="333333"/>
                <w:sz w:val="20"/>
                <w:szCs w:val="20"/>
              </w:rPr>
              <w:t>Полимерно-неорганические гибриды, содержащие наночастицы серебра, и их активность при дезинфекции аквариумов / прудов с рыбками, </w:t>
            </w:r>
            <w:r w:rsidRPr="00997F67">
              <w:rPr>
                <w:rStyle w:val="serialtitle"/>
                <w:color w:val="333333"/>
                <w:sz w:val="20"/>
                <w:szCs w:val="20"/>
              </w:rPr>
              <w:t>Технология и материалы полимер-пластиков, </w:t>
            </w:r>
            <w:r w:rsidRPr="00997F67">
              <w:rPr>
                <w:rStyle w:val="doilink"/>
                <w:color w:val="333333"/>
                <w:sz w:val="20"/>
                <w:szCs w:val="20"/>
              </w:rPr>
              <w:t>DOI : </w:t>
            </w:r>
            <w:hyperlink r:id="rId39" w:history="1">
              <w:r w:rsidRPr="00997F67">
                <w:rPr>
                  <w:rStyle w:val="af8"/>
                  <w:color w:val="333333"/>
                  <w:sz w:val="20"/>
                  <w:szCs w:val="20"/>
                </w:rPr>
                <w:t>10.1080 / 25740881.2020.1811318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1828" w14:textId="19414828" w:rsidR="00BC5798" w:rsidRPr="00997F67" w:rsidRDefault="00BC5798" w:rsidP="00BC5798">
            <w:pPr>
              <w:jc w:val="center"/>
              <w:rPr>
                <w:sz w:val="20"/>
                <w:szCs w:val="20"/>
                <w:lang w:val="uk-UA"/>
              </w:rPr>
            </w:pPr>
            <w:r w:rsidRPr="00997F67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9DEE0" w14:textId="77777777" w:rsidR="00BC5798" w:rsidRPr="00997F67" w:rsidRDefault="004A4F5B" w:rsidP="00BC5798">
            <w:pPr>
              <w:pStyle w:val="Default"/>
              <w:jc w:val="both"/>
              <w:rPr>
                <w:rStyle w:val="journal-heading"/>
                <w:bCs/>
                <w:color w:val="auto"/>
                <w:sz w:val="20"/>
                <w:szCs w:val="20"/>
                <w:shd w:val="clear" w:color="auto" w:fill="EEEEEE"/>
                <w:lang w:val="en-US"/>
              </w:rPr>
            </w:pPr>
            <w:hyperlink r:id="rId40" w:history="1">
              <w:r w:rsidR="00BC5798" w:rsidRPr="00997F67">
                <w:rPr>
                  <w:rStyle w:val="af8"/>
                  <w:bCs/>
                  <w:color w:val="auto"/>
                  <w:sz w:val="20"/>
                  <w:szCs w:val="20"/>
                  <w:lang w:val="en-US"/>
                </w:rPr>
                <w:t>Polymer-Plastics Technology and Materials</w:t>
              </w:r>
            </w:hyperlink>
          </w:p>
          <w:p w14:paraId="766827FD" w14:textId="77777777" w:rsidR="00BC5798" w:rsidRPr="00997F67" w:rsidRDefault="00BC5798" w:rsidP="00BC5798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shd w:val="clear" w:color="auto" w:fill="EEEEEE"/>
                <w:lang w:val="en-US"/>
              </w:rPr>
            </w:pPr>
            <w:r w:rsidRPr="00997F67">
              <w:rPr>
                <w:b/>
                <w:color w:val="777777"/>
                <w:sz w:val="20"/>
                <w:szCs w:val="20"/>
                <w:lang w:val="en-US"/>
              </w:rPr>
              <w:t>Published online: 19 Oct 2020</w:t>
            </w:r>
          </w:p>
          <w:p w14:paraId="14D3156A" w14:textId="77777777" w:rsidR="00BC5798" w:rsidRPr="00997F67" w:rsidRDefault="00BC5798" w:rsidP="00BC5798">
            <w:pPr>
              <w:shd w:val="clear" w:color="auto" w:fill="CA1E47"/>
              <w:jc w:val="center"/>
              <w:rPr>
                <w:color w:val="FFFFFF"/>
                <w:sz w:val="20"/>
                <w:szCs w:val="20"/>
                <w:lang w:val="uk-UA"/>
              </w:rPr>
            </w:pPr>
            <w:proofErr w:type="spellStart"/>
            <w:r w:rsidRPr="00997F67">
              <w:rPr>
                <w:color w:val="FFFFFF"/>
                <w:sz w:val="20"/>
                <w:szCs w:val="20"/>
                <w:lang w:val="uk-UA"/>
              </w:rPr>
              <w:t>Импакт</w:t>
            </w:r>
            <w:proofErr w:type="spellEnd"/>
            <w:r w:rsidRPr="00997F67">
              <w:rPr>
                <w:color w:val="FFFFFF"/>
                <w:sz w:val="20"/>
                <w:szCs w:val="20"/>
                <w:lang w:val="uk-UA"/>
              </w:rPr>
              <w:t>-фактор 2019 г.</w:t>
            </w:r>
          </w:p>
          <w:p w14:paraId="00E94AC5" w14:textId="77777777" w:rsidR="00BC5798" w:rsidRPr="004A4F5B" w:rsidRDefault="00BC5798" w:rsidP="00BC5798">
            <w:pPr>
              <w:pStyle w:val="Default"/>
              <w:jc w:val="both"/>
              <w:rPr>
                <w:color w:val="FFFFFF"/>
                <w:sz w:val="20"/>
                <w:szCs w:val="20"/>
                <w:shd w:val="clear" w:color="auto" w:fill="CA1E47"/>
              </w:rPr>
            </w:pPr>
            <w:r w:rsidRPr="00997F67">
              <w:rPr>
                <w:color w:val="FFFFFF"/>
                <w:sz w:val="20"/>
                <w:szCs w:val="20"/>
                <w:shd w:val="clear" w:color="auto" w:fill="CA1E47"/>
              </w:rPr>
              <w:t>1,973</w:t>
            </w:r>
          </w:p>
          <w:p w14:paraId="10E61114" w14:textId="77777777" w:rsidR="00BC5798" w:rsidRPr="004A4F5B" w:rsidRDefault="00BC5798" w:rsidP="00BC5798">
            <w:pPr>
              <w:pStyle w:val="Default"/>
              <w:jc w:val="both"/>
              <w:rPr>
                <w:color w:val="FFFFFF"/>
                <w:sz w:val="20"/>
                <w:szCs w:val="20"/>
                <w:shd w:val="clear" w:color="auto" w:fill="CA1E47"/>
              </w:rPr>
            </w:pPr>
          </w:p>
          <w:p w14:paraId="558D81C2" w14:textId="14B2504C" w:rsidR="00BC5798" w:rsidRPr="00997F67" w:rsidRDefault="00BC5798" w:rsidP="00BC579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A3D31">
              <w:rPr>
                <w:sz w:val="20"/>
                <w:szCs w:val="20"/>
                <w:shd w:val="clear" w:color="auto" w:fill="F5F5F5"/>
              </w:rPr>
              <w:t>(</w:t>
            </w:r>
            <w:r w:rsidRPr="008A3D31">
              <w:rPr>
                <w:bCs/>
                <w:sz w:val="20"/>
                <w:szCs w:val="20"/>
                <w:lang w:val="en-US"/>
              </w:rPr>
              <w:t>Scopus</w:t>
            </w:r>
            <w:r w:rsidRPr="008A3D31">
              <w:rPr>
                <w:bCs/>
                <w:sz w:val="20"/>
                <w:szCs w:val="20"/>
              </w:rPr>
              <w:t>,</w:t>
            </w:r>
            <w:r w:rsidRPr="004A4F5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A3D31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8A3D3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D767" w14:textId="1616EF8F" w:rsidR="00BC5798" w:rsidRPr="00997F67" w:rsidRDefault="00BC5798" w:rsidP="00BC5798">
            <w:pPr>
              <w:jc w:val="center"/>
              <w:rPr>
                <w:sz w:val="20"/>
                <w:szCs w:val="20"/>
                <w:lang w:val="uk-UA"/>
              </w:rPr>
            </w:pPr>
            <w:r w:rsidRPr="00997F67">
              <w:rPr>
                <w:sz w:val="20"/>
                <w:szCs w:val="20"/>
                <w:lang w:val="en-US"/>
              </w:rPr>
              <w:t>1,5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6CC0F3" w14:textId="77777777" w:rsidR="00BC5798" w:rsidRPr="004A4F5B" w:rsidRDefault="004A4F5B" w:rsidP="00BC5798">
            <w:pPr>
              <w:pStyle w:val="Default"/>
              <w:ind w:right="-108"/>
              <w:rPr>
                <w:rStyle w:val="af8"/>
                <w:bCs/>
                <w:color w:val="auto"/>
                <w:sz w:val="20"/>
                <w:szCs w:val="20"/>
                <w:lang w:val="uk-UA"/>
              </w:rPr>
            </w:pPr>
            <w:hyperlink r:id="rId41" w:history="1">
              <w:r w:rsidR="00BC5798" w:rsidRPr="00997F67">
                <w:rPr>
                  <w:rStyle w:val="af8"/>
                  <w:bCs/>
                  <w:color w:val="auto"/>
                  <w:sz w:val="20"/>
                  <w:szCs w:val="20"/>
                </w:rPr>
                <w:t>T</w:t>
              </w:r>
              <w:r w:rsidR="00BC5798" w:rsidRPr="00997F67">
                <w:rPr>
                  <w:rStyle w:val="af8"/>
                  <w:bCs/>
                  <w:color w:val="auto"/>
                  <w:sz w:val="20"/>
                  <w:szCs w:val="20"/>
                  <w:lang w:val="uk-UA"/>
                </w:rPr>
                <w:t>.</w:t>
              </w:r>
              <w:r w:rsidR="00BC5798" w:rsidRPr="00997F67">
                <w:rPr>
                  <w:rStyle w:val="af8"/>
                  <w:bCs/>
                  <w:color w:val="auto"/>
                  <w:sz w:val="20"/>
                  <w:szCs w:val="20"/>
                </w:rPr>
                <w:t>B</w:t>
              </w:r>
              <w:r w:rsidR="00BC5798" w:rsidRPr="00997F67">
                <w:rPr>
                  <w:rStyle w:val="af8"/>
                  <w:bCs/>
                  <w:color w:val="auto"/>
                  <w:sz w:val="20"/>
                  <w:szCs w:val="20"/>
                  <w:lang w:val="uk-UA"/>
                </w:rPr>
                <w:t>.</w:t>
              </w:r>
              <w:proofErr w:type="spellStart"/>
              <w:r w:rsidR="00BC5798" w:rsidRPr="00B56AE4">
                <w:rPr>
                  <w:rStyle w:val="af8"/>
                  <w:b/>
                  <w:bCs/>
                  <w:color w:val="auto"/>
                  <w:sz w:val="20"/>
                  <w:szCs w:val="20"/>
                </w:rPr>
                <w:t>Zheltonozhskaya</w:t>
              </w:r>
              <w:proofErr w:type="spellEnd"/>
              <w:r w:rsidR="00BC5798" w:rsidRPr="00997F67">
                <w:rPr>
                  <w:rStyle w:val="af8"/>
                  <w:bCs/>
                  <w:color w:val="auto"/>
                  <w:sz w:val="20"/>
                  <w:szCs w:val="20"/>
                  <w:lang w:val="uk-UA"/>
                </w:rPr>
                <w:t>,</w:t>
              </w:r>
              <w:r w:rsidR="00BC5798" w:rsidRPr="00997F67">
                <w:rPr>
                  <w:rStyle w:val="af8"/>
                  <w:bCs/>
                  <w:color w:val="auto"/>
                  <w:sz w:val="20"/>
                  <w:szCs w:val="20"/>
                </w:rPr>
                <w:t> </w:t>
              </w:r>
            </w:hyperlink>
          </w:p>
          <w:p w14:paraId="08F0EBF6" w14:textId="5E3319D8" w:rsidR="00BC5798" w:rsidRPr="00997F67" w:rsidRDefault="004A4F5B" w:rsidP="00BC5798">
            <w:pPr>
              <w:pStyle w:val="Default"/>
              <w:ind w:right="-108"/>
              <w:rPr>
                <w:rStyle w:val="contribdegrees"/>
                <w:color w:val="auto"/>
                <w:sz w:val="20"/>
                <w:szCs w:val="20"/>
                <w:lang w:val="uk-UA"/>
              </w:rPr>
            </w:pPr>
            <w:hyperlink r:id="rId42" w:history="1">
              <w:r w:rsidR="00BC5798" w:rsidRPr="00997F67">
                <w:rPr>
                  <w:rStyle w:val="af8"/>
                  <w:color w:val="auto"/>
                  <w:sz w:val="20"/>
                  <w:szCs w:val="20"/>
                </w:rPr>
                <w:t>N</w:t>
              </w:r>
              <w:r w:rsidR="00BC5798" w:rsidRPr="00997F67">
                <w:rPr>
                  <w:rStyle w:val="af8"/>
                  <w:color w:val="auto"/>
                  <w:sz w:val="20"/>
                  <w:szCs w:val="20"/>
                  <w:lang w:val="uk-UA"/>
                </w:rPr>
                <w:t>.</w:t>
              </w:r>
              <w:r w:rsidR="00BC5798" w:rsidRPr="00997F67">
                <w:rPr>
                  <w:rStyle w:val="af8"/>
                  <w:color w:val="auto"/>
                  <w:sz w:val="20"/>
                  <w:szCs w:val="20"/>
                </w:rPr>
                <w:t>M</w:t>
              </w:r>
              <w:r w:rsidR="00BC5798" w:rsidRPr="00997F67">
                <w:rPr>
                  <w:rStyle w:val="af8"/>
                  <w:color w:val="auto"/>
                  <w:sz w:val="20"/>
                  <w:szCs w:val="20"/>
                  <w:lang w:val="uk-UA"/>
                </w:rPr>
                <w:t xml:space="preserve">. </w:t>
              </w:r>
              <w:proofErr w:type="spellStart"/>
              <w:r w:rsidR="00BC5798" w:rsidRPr="00997F67">
                <w:rPr>
                  <w:rStyle w:val="af8"/>
                  <w:color w:val="auto"/>
                  <w:sz w:val="20"/>
                  <w:szCs w:val="20"/>
                </w:rPr>
                <w:t>Permyakova</w:t>
              </w:r>
              <w:proofErr w:type="spellEnd"/>
            </w:hyperlink>
            <w:r w:rsidR="00BC5798" w:rsidRPr="00997F67">
              <w:rPr>
                <w:rStyle w:val="contribdegrees"/>
                <w:color w:val="auto"/>
                <w:sz w:val="20"/>
                <w:szCs w:val="20"/>
                <w:lang w:val="uk-UA"/>
              </w:rPr>
              <w:t xml:space="preserve">, </w:t>
            </w:r>
            <w:hyperlink r:id="rId43" w:history="1">
              <w:r w:rsidR="00BC5798" w:rsidRPr="00997F67">
                <w:rPr>
                  <w:rStyle w:val="af8"/>
                  <w:color w:val="auto"/>
                  <w:sz w:val="20"/>
                  <w:szCs w:val="20"/>
                </w:rPr>
                <w:t>O</w:t>
              </w:r>
              <w:r w:rsidR="00BC5798" w:rsidRPr="00997F67">
                <w:rPr>
                  <w:rStyle w:val="af8"/>
                  <w:color w:val="auto"/>
                  <w:sz w:val="20"/>
                  <w:szCs w:val="20"/>
                  <w:lang w:val="uk-UA"/>
                </w:rPr>
                <w:t>.</w:t>
              </w:r>
              <w:r w:rsidR="00BC5798" w:rsidRPr="00997F67">
                <w:rPr>
                  <w:rStyle w:val="af8"/>
                  <w:color w:val="auto"/>
                  <w:sz w:val="20"/>
                  <w:szCs w:val="20"/>
                </w:rPr>
                <w:t>O</w:t>
              </w:r>
              <w:r w:rsidR="00BC5798" w:rsidRPr="00997F67">
                <w:rPr>
                  <w:rStyle w:val="af8"/>
                  <w:color w:val="auto"/>
                  <w:sz w:val="20"/>
                  <w:szCs w:val="20"/>
                  <w:lang w:val="uk-UA"/>
                </w:rPr>
                <w:t>.</w:t>
              </w:r>
              <w:proofErr w:type="spellStart"/>
              <w:r w:rsidR="00BC5798" w:rsidRPr="00997F67">
                <w:rPr>
                  <w:rStyle w:val="af8"/>
                  <w:color w:val="auto"/>
                  <w:sz w:val="20"/>
                  <w:szCs w:val="20"/>
                </w:rPr>
                <w:t>Kravchenko</w:t>
              </w:r>
              <w:proofErr w:type="spellEnd"/>
            </w:hyperlink>
            <w:r w:rsidR="00BC5798" w:rsidRPr="00997F67">
              <w:rPr>
                <w:rStyle w:val="contribdegrees"/>
                <w:color w:val="auto"/>
                <w:sz w:val="20"/>
                <w:szCs w:val="20"/>
                <w:lang w:val="uk-UA"/>
              </w:rPr>
              <w:t>,</w:t>
            </w:r>
          </w:p>
          <w:p w14:paraId="69735F10" w14:textId="77777777" w:rsidR="00BC5798" w:rsidRPr="004A4F5B" w:rsidRDefault="004A4F5B" w:rsidP="00BC5798">
            <w:pPr>
              <w:pStyle w:val="Default"/>
              <w:ind w:right="-108"/>
              <w:rPr>
                <w:lang w:val="en-US"/>
              </w:rPr>
            </w:pPr>
            <w:hyperlink r:id="rId44" w:history="1">
              <w:r w:rsidR="00BC5798" w:rsidRPr="004A4F5B">
                <w:rPr>
                  <w:rStyle w:val="af8"/>
                  <w:color w:val="auto"/>
                  <w:sz w:val="20"/>
                  <w:szCs w:val="20"/>
                  <w:lang w:val="en-US"/>
                </w:rPr>
                <w:t>V</w:t>
              </w:r>
              <w:r w:rsidR="00BC5798" w:rsidRPr="00997F67">
                <w:rPr>
                  <w:rStyle w:val="af8"/>
                  <w:color w:val="auto"/>
                  <w:sz w:val="20"/>
                  <w:szCs w:val="20"/>
                  <w:lang w:val="uk-UA"/>
                </w:rPr>
                <w:t>.</w:t>
              </w:r>
              <w:proofErr w:type="gramStart"/>
              <w:r w:rsidR="00BC5798" w:rsidRPr="004A4F5B">
                <w:rPr>
                  <w:rStyle w:val="af8"/>
                  <w:color w:val="auto"/>
                  <w:sz w:val="20"/>
                  <w:szCs w:val="20"/>
                  <w:lang w:val="en-US"/>
                </w:rPr>
                <w:t>I</w:t>
              </w:r>
              <w:r w:rsidR="00BC5798" w:rsidRPr="00997F67">
                <w:rPr>
                  <w:rStyle w:val="af8"/>
                  <w:color w:val="auto"/>
                  <w:sz w:val="20"/>
                  <w:szCs w:val="20"/>
                  <w:lang w:val="uk-UA"/>
                </w:rPr>
                <w:t>.</w:t>
              </w:r>
              <w:proofErr w:type="spellStart"/>
              <w:r w:rsidR="00BC5798" w:rsidRPr="004A4F5B">
                <w:rPr>
                  <w:rStyle w:val="af8"/>
                  <w:color w:val="auto"/>
                  <w:sz w:val="20"/>
                  <w:szCs w:val="20"/>
                  <w:lang w:val="en-US"/>
                </w:rPr>
                <w:t>Maksin</w:t>
              </w:r>
              <w:proofErr w:type="spellEnd"/>
              <w:proofErr w:type="gramEnd"/>
            </w:hyperlink>
            <w:r w:rsidR="00BC5798" w:rsidRPr="00997F67">
              <w:rPr>
                <w:rStyle w:val="contribdegrees"/>
                <w:color w:val="auto"/>
                <w:sz w:val="20"/>
                <w:szCs w:val="20"/>
                <w:lang w:val="uk-UA"/>
              </w:rPr>
              <w:t>,</w:t>
            </w:r>
          </w:p>
          <w:p w14:paraId="11909AFE" w14:textId="77777777" w:rsidR="00BC5798" w:rsidRPr="004A4F5B" w:rsidRDefault="004A4F5B" w:rsidP="00BC5798">
            <w:pPr>
              <w:pStyle w:val="Default"/>
              <w:ind w:right="-108"/>
              <w:rPr>
                <w:lang w:val="en-US"/>
              </w:rPr>
            </w:pPr>
            <w:hyperlink r:id="rId45" w:history="1">
              <w:r w:rsidR="00BC5798" w:rsidRPr="004A4F5B">
                <w:rPr>
                  <w:rStyle w:val="af8"/>
                  <w:color w:val="auto"/>
                  <w:sz w:val="20"/>
                  <w:szCs w:val="20"/>
                  <w:lang w:val="en-US"/>
                </w:rPr>
                <w:t>S</w:t>
              </w:r>
              <w:r w:rsidR="00BC5798" w:rsidRPr="00997F67">
                <w:rPr>
                  <w:rStyle w:val="af8"/>
                  <w:color w:val="auto"/>
                  <w:sz w:val="20"/>
                  <w:szCs w:val="20"/>
                  <w:lang w:val="uk-UA"/>
                </w:rPr>
                <w:t>.</w:t>
              </w:r>
              <w:proofErr w:type="gramStart"/>
              <w:r w:rsidR="00BC5798" w:rsidRPr="004A4F5B">
                <w:rPr>
                  <w:rStyle w:val="af8"/>
                  <w:color w:val="auto"/>
                  <w:sz w:val="20"/>
                  <w:szCs w:val="20"/>
                  <w:lang w:val="en-US"/>
                </w:rPr>
                <w:t>D</w:t>
              </w:r>
              <w:r w:rsidR="00BC5798" w:rsidRPr="00997F67">
                <w:rPr>
                  <w:rStyle w:val="af8"/>
                  <w:color w:val="auto"/>
                  <w:sz w:val="20"/>
                  <w:szCs w:val="20"/>
                  <w:lang w:val="uk-UA"/>
                </w:rPr>
                <w:t>.</w:t>
              </w:r>
              <w:proofErr w:type="spellStart"/>
              <w:r w:rsidR="00BC5798" w:rsidRPr="004A4F5B">
                <w:rPr>
                  <w:rStyle w:val="af8"/>
                  <w:color w:val="auto"/>
                  <w:sz w:val="20"/>
                  <w:szCs w:val="20"/>
                  <w:lang w:val="en-US"/>
                </w:rPr>
                <w:t>Nessin</w:t>
              </w:r>
              <w:proofErr w:type="spellEnd"/>
              <w:proofErr w:type="gramEnd"/>
            </w:hyperlink>
            <w:r w:rsidR="00BC5798" w:rsidRPr="00997F67">
              <w:rPr>
                <w:rStyle w:val="contribdegrees"/>
                <w:color w:val="auto"/>
                <w:sz w:val="20"/>
                <w:szCs w:val="20"/>
                <w:lang w:val="uk-UA"/>
              </w:rPr>
              <w:t xml:space="preserve">, </w:t>
            </w:r>
          </w:p>
          <w:p w14:paraId="1D98F9E3" w14:textId="7396B632" w:rsidR="00BC5798" w:rsidRPr="00997F67" w:rsidRDefault="004A4F5B" w:rsidP="00BC5798">
            <w:pPr>
              <w:pStyle w:val="Default"/>
              <w:ind w:right="-108"/>
              <w:rPr>
                <w:rStyle w:val="contribdegrees"/>
                <w:color w:val="auto"/>
                <w:sz w:val="20"/>
                <w:szCs w:val="20"/>
                <w:lang w:val="uk-UA"/>
              </w:rPr>
            </w:pPr>
            <w:hyperlink r:id="rId46" w:history="1">
              <w:r w:rsidR="00BC5798" w:rsidRPr="00997F67">
                <w:rPr>
                  <w:rStyle w:val="af8"/>
                  <w:color w:val="auto"/>
                  <w:sz w:val="20"/>
                  <w:szCs w:val="20"/>
                  <w:lang w:val="en-US"/>
                </w:rPr>
                <w:t>V</w:t>
              </w:r>
              <w:r w:rsidR="00BC5798" w:rsidRPr="00997F67">
                <w:rPr>
                  <w:rStyle w:val="af8"/>
                  <w:color w:val="auto"/>
                  <w:sz w:val="20"/>
                  <w:szCs w:val="20"/>
                  <w:lang w:val="uk-UA"/>
                </w:rPr>
                <w:t>.</w:t>
              </w:r>
              <w:r w:rsidR="00BC5798" w:rsidRPr="00997F67">
                <w:rPr>
                  <w:rStyle w:val="af8"/>
                  <w:color w:val="auto"/>
                  <w:sz w:val="20"/>
                  <w:szCs w:val="20"/>
                  <w:lang w:val="en-US"/>
                </w:rPr>
                <w:t>V</w:t>
              </w:r>
              <w:r w:rsidR="00BC5798" w:rsidRPr="00997F67">
                <w:rPr>
                  <w:rStyle w:val="af8"/>
                  <w:color w:val="auto"/>
                  <w:sz w:val="20"/>
                  <w:szCs w:val="20"/>
                  <w:lang w:val="uk-UA"/>
                </w:rPr>
                <w:t xml:space="preserve">. </w:t>
              </w:r>
              <w:proofErr w:type="spellStart"/>
              <w:r w:rsidR="00BC5798" w:rsidRPr="00997F67">
                <w:rPr>
                  <w:rStyle w:val="af8"/>
                  <w:color w:val="auto"/>
                  <w:sz w:val="20"/>
                  <w:szCs w:val="20"/>
                  <w:lang w:val="en-US"/>
                </w:rPr>
                <w:t>Klepko</w:t>
              </w:r>
              <w:proofErr w:type="spellEnd"/>
            </w:hyperlink>
          </w:p>
          <w:p w14:paraId="77D897A5" w14:textId="77777777" w:rsidR="00BC5798" w:rsidRDefault="00BC5798" w:rsidP="00BC5798">
            <w:pPr>
              <w:ind w:right="-108"/>
              <w:rPr>
                <w:rStyle w:val="authors"/>
                <w:color w:val="333333"/>
                <w:sz w:val="20"/>
                <w:szCs w:val="20"/>
                <w:lang w:val="uk-UA"/>
              </w:rPr>
            </w:pPr>
          </w:p>
          <w:p w14:paraId="4B3E7BF8" w14:textId="77777777" w:rsidR="00BC5798" w:rsidRDefault="00BC5798" w:rsidP="00BC5798">
            <w:pPr>
              <w:ind w:right="-108"/>
              <w:rPr>
                <w:rStyle w:val="authors"/>
                <w:color w:val="333333"/>
                <w:sz w:val="20"/>
                <w:szCs w:val="20"/>
                <w:lang w:val="uk-UA"/>
              </w:rPr>
            </w:pPr>
            <w:proofErr w:type="spellStart"/>
            <w:r w:rsidRPr="00997F67">
              <w:rPr>
                <w:rStyle w:val="authors"/>
                <w:color w:val="333333"/>
                <w:sz w:val="20"/>
                <w:szCs w:val="20"/>
                <w:lang w:val="uk-UA"/>
              </w:rPr>
              <w:t>Желтоножская</w:t>
            </w:r>
            <w:proofErr w:type="spellEnd"/>
            <w:r w:rsidRPr="00997F67">
              <w:rPr>
                <w:rStyle w:val="authors"/>
                <w:color w:val="333333"/>
                <w:sz w:val="20"/>
                <w:szCs w:val="20"/>
                <w:lang w:val="uk-UA"/>
              </w:rPr>
              <w:t xml:space="preserve"> Т.Б., </w:t>
            </w:r>
          </w:p>
          <w:p w14:paraId="17CF61CA" w14:textId="3726A9A4" w:rsidR="00BC5798" w:rsidRPr="00997F67" w:rsidRDefault="00BC5798" w:rsidP="00BC5798">
            <w:pPr>
              <w:ind w:right="-108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997F67">
              <w:rPr>
                <w:rStyle w:val="authors"/>
                <w:color w:val="333333"/>
                <w:sz w:val="20"/>
                <w:szCs w:val="20"/>
                <w:lang w:val="uk-UA"/>
              </w:rPr>
              <w:t>Пермякова</w:t>
            </w:r>
            <w:proofErr w:type="spellEnd"/>
            <w:r w:rsidRPr="00997F67">
              <w:rPr>
                <w:rStyle w:val="authors"/>
                <w:color w:val="333333"/>
                <w:sz w:val="20"/>
                <w:szCs w:val="20"/>
                <w:lang w:val="uk-UA"/>
              </w:rPr>
              <w:t xml:space="preserve"> Н.М., Кравченко О.О., </w:t>
            </w:r>
            <w:proofErr w:type="spellStart"/>
            <w:r w:rsidRPr="00997F67">
              <w:rPr>
                <w:rStyle w:val="authors"/>
                <w:color w:val="333333"/>
                <w:sz w:val="20"/>
                <w:szCs w:val="20"/>
                <w:lang w:val="uk-UA"/>
              </w:rPr>
              <w:t>Максин</w:t>
            </w:r>
            <w:proofErr w:type="spellEnd"/>
            <w:r w:rsidRPr="00997F67">
              <w:rPr>
                <w:rStyle w:val="authors"/>
                <w:color w:val="333333"/>
                <w:sz w:val="20"/>
                <w:szCs w:val="20"/>
                <w:lang w:val="uk-UA"/>
              </w:rPr>
              <w:t xml:space="preserve"> В.И., </w:t>
            </w:r>
            <w:proofErr w:type="spellStart"/>
            <w:r w:rsidRPr="00997F67">
              <w:rPr>
                <w:rStyle w:val="authors"/>
                <w:color w:val="333333"/>
                <w:sz w:val="20"/>
                <w:szCs w:val="20"/>
                <w:lang w:val="uk-UA"/>
              </w:rPr>
              <w:t>Несин</w:t>
            </w:r>
            <w:proofErr w:type="spellEnd"/>
            <w:r w:rsidRPr="00997F67">
              <w:rPr>
                <w:rStyle w:val="authors"/>
                <w:color w:val="333333"/>
                <w:sz w:val="20"/>
                <w:szCs w:val="20"/>
                <w:lang w:val="uk-UA"/>
              </w:rPr>
              <w:t xml:space="preserve"> С.Д., Клепко В.В., </w:t>
            </w:r>
            <w:proofErr w:type="spellStart"/>
            <w:r w:rsidRPr="00997F67">
              <w:rPr>
                <w:rStyle w:val="authors"/>
                <w:color w:val="333333"/>
                <w:sz w:val="20"/>
                <w:szCs w:val="20"/>
                <w:lang w:val="uk-UA"/>
              </w:rPr>
              <w:t>Клымчук</w:t>
            </w:r>
            <w:proofErr w:type="spellEnd"/>
            <w:r w:rsidRPr="00997F67">
              <w:rPr>
                <w:rStyle w:val="authors"/>
                <w:color w:val="333333"/>
                <w:sz w:val="20"/>
                <w:szCs w:val="20"/>
                <w:lang w:val="uk-UA"/>
              </w:rPr>
              <w:t xml:space="preserve"> Д.О.</w:t>
            </w:r>
            <w:r w:rsidRPr="00997F67">
              <w:rPr>
                <w:rStyle w:val="authors"/>
                <w:color w:val="333333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9E72DEB" w14:textId="5EFEC2D1" w:rsidR="00BC5798" w:rsidRPr="00997F67" w:rsidRDefault="00E26E62" w:rsidP="00BC579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47" w:history="1">
              <w:r w:rsidR="00BC5798" w:rsidRPr="00997F67">
                <w:rPr>
                  <w:rStyle w:val="af8"/>
                  <w:sz w:val="20"/>
                  <w:szCs w:val="20"/>
                  <w:lang w:val="en-US"/>
                </w:rPr>
                <w:t>https://doi.org/10.1080/25740881.2020.1811318</w:t>
              </w:r>
            </w:hyperlink>
          </w:p>
        </w:tc>
      </w:tr>
      <w:tr w:rsidR="00BC5798" w:rsidRPr="00997F67" w14:paraId="1EDAD809" w14:textId="77777777" w:rsidTr="007B25BA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E3E4E" w14:textId="6CDDEC5F" w:rsidR="00BC5798" w:rsidRPr="00997F67" w:rsidRDefault="00BC5798" w:rsidP="00BC5798">
            <w:pPr>
              <w:pStyle w:val="Default"/>
              <w:rPr>
                <w:i/>
                <w:iCs/>
                <w:sz w:val="20"/>
                <w:szCs w:val="20"/>
                <w:lang w:val="en-US"/>
              </w:rPr>
            </w:pPr>
            <w:r w:rsidRPr="00997F67">
              <w:rPr>
                <w:iCs/>
                <w:sz w:val="20"/>
                <w:szCs w:val="20"/>
                <w:lang w:val="en-US"/>
              </w:rPr>
              <w:t xml:space="preserve">Influence of citrates nanoparticles on morphological traits of bacterial cells Pseudomonas </w:t>
            </w:r>
            <w:proofErr w:type="spellStart"/>
            <w:r w:rsidRPr="00997F67">
              <w:rPr>
                <w:iCs/>
                <w:sz w:val="20"/>
                <w:szCs w:val="20"/>
                <w:lang w:val="en-US"/>
              </w:rPr>
              <w:t>syringae</w:t>
            </w:r>
            <w:proofErr w:type="spellEnd"/>
            <w:r w:rsidRPr="00997F67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997F67">
              <w:rPr>
                <w:iCs/>
                <w:sz w:val="20"/>
                <w:szCs w:val="20"/>
              </w:rPr>
              <w:t>р</w:t>
            </w:r>
            <w:r w:rsidRPr="00997F67">
              <w:rPr>
                <w:iCs/>
                <w:sz w:val="20"/>
                <w:szCs w:val="20"/>
                <w:lang w:val="en-US"/>
              </w:rPr>
              <w:t xml:space="preserve">v. </w:t>
            </w:r>
            <w:proofErr w:type="spellStart"/>
            <w:r w:rsidR="007E42F2" w:rsidRPr="00997F67">
              <w:rPr>
                <w:iCs/>
                <w:sz w:val="20"/>
                <w:szCs w:val="20"/>
                <w:lang w:val="en-US"/>
              </w:rPr>
              <w:t>A</w:t>
            </w:r>
            <w:r w:rsidRPr="00997F67">
              <w:rPr>
                <w:iCs/>
                <w:sz w:val="20"/>
                <w:szCs w:val="20"/>
                <w:lang w:val="en-US"/>
              </w:rPr>
              <w:t>trofaciens</w:t>
            </w:r>
            <w:proofErr w:type="spellEnd"/>
            <w:r w:rsidRPr="00997F67">
              <w:rPr>
                <w:iCs/>
                <w:sz w:val="20"/>
                <w:szCs w:val="20"/>
                <w:lang w:val="en-US"/>
              </w:rPr>
              <w:t>.</w:t>
            </w:r>
            <w:r w:rsidRPr="00997F67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297912CD" w14:textId="77777777" w:rsidR="00BC5798" w:rsidRPr="00997F67" w:rsidRDefault="00BC5798" w:rsidP="00BC5798">
            <w:pPr>
              <w:pStyle w:val="Default"/>
              <w:rPr>
                <w:i/>
                <w:iCs/>
                <w:sz w:val="20"/>
                <w:szCs w:val="20"/>
                <w:lang w:val="en-US"/>
              </w:rPr>
            </w:pPr>
          </w:p>
          <w:p w14:paraId="12735FEE" w14:textId="056A56D8" w:rsidR="00BC5798" w:rsidRPr="00997F67" w:rsidRDefault="00BC5798" w:rsidP="00BC5798">
            <w:pPr>
              <w:pStyle w:val="Default"/>
              <w:rPr>
                <w:b/>
                <w:bCs/>
                <w:sz w:val="20"/>
                <w:szCs w:val="20"/>
                <w:lang w:val="uk-UA"/>
              </w:rPr>
            </w:pPr>
            <w:r w:rsidRPr="00997F67">
              <w:rPr>
                <w:bCs/>
                <w:sz w:val="20"/>
                <w:szCs w:val="20"/>
                <w:lang w:val="en-US"/>
              </w:rPr>
              <w:t xml:space="preserve">Influence of citrates nanoparticles on morphological traits of bacterial cells Pseudomonas </w:t>
            </w:r>
            <w:proofErr w:type="spellStart"/>
            <w:r w:rsidRPr="00997F67">
              <w:rPr>
                <w:bCs/>
                <w:sz w:val="20"/>
                <w:szCs w:val="20"/>
                <w:lang w:val="en-US"/>
              </w:rPr>
              <w:t>syringae</w:t>
            </w:r>
            <w:proofErr w:type="spellEnd"/>
            <w:r w:rsidRPr="00997F67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7F67">
              <w:rPr>
                <w:bCs/>
                <w:sz w:val="20"/>
                <w:szCs w:val="20"/>
              </w:rPr>
              <w:t>р</w:t>
            </w:r>
            <w:r w:rsidRPr="00997F67">
              <w:rPr>
                <w:bCs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997F67">
              <w:rPr>
                <w:bCs/>
                <w:sz w:val="20"/>
                <w:szCs w:val="20"/>
                <w:lang w:val="en-US"/>
              </w:rPr>
              <w:t>Atrofaciens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D937" w14:textId="4D06F361" w:rsidR="00BC5798" w:rsidRPr="00997F67" w:rsidRDefault="00BC5798" w:rsidP="00BC5798">
            <w:pPr>
              <w:jc w:val="center"/>
              <w:rPr>
                <w:sz w:val="20"/>
                <w:szCs w:val="20"/>
                <w:lang w:val="uk-UA"/>
              </w:rPr>
            </w:pPr>
            <w:r w:rsidRPr="00997F67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AB94" w14:textId="77777777" w:rsidR="00BC5798" w:rsidRPr="00997F67" w:rsidRDefault="00BC5798" w:rsidP="00BC5798">
            <w:pPr>
              <w:pStyle w:val="Default"/>
              <w:rPr>
                <w:iCs/>
                <w:sz w:val="20"/>
                <w:szCs w:val="20"/>
                <w:lang w:val="en-US"/>
              </w:rPr>
            </w:pPr>
            <w:r w:rsidRPr="00997F67">
              <w:rPr>
                <w:iCs/>
                <w:sz w:val="20"/>
                <w:szCs w:val="20"/>
                <w:lang w:val="en-US"/>
              </w:rPr>
              <w:t>Agriculture and Forestry, 66 (1): 23-31</w:t>
            </w:r>
            <w:r w:rsidRPr="00997F67">
              <w:rPr>
                <w:sz w:val="20"/>
                <w:szCs w:val="20"/>
                <w:lang w:val="en-US"/>
              </w:rPr>
              <w:t xml:space="preserve">. </w:t>
            </w:r>
            <w:r w:rsidRPr="00997F67">
              <w:rPr>
                <w:iCs/>
                <w:sz w:val="20"/>
                <w:szCs w:val="20"/>
                <w:lang w:val="en-US"/>
              </w:rPr>
              <w:t>(2020)</w:t>
            </w:r>
          </w:p>
          <w:p w14:paraId="3321162E" w14:textId="6DCA1059" w:rsidR="00BC5798" w:rsidRPr="00BC5798" w:rsidRDefault="00BC5798" w:rsidP="00BC5798">
            <w:pPr>
              <w:rPr>
                <w:bCs/>
                <w:sz w:val="20"/>
                <w:szCs w:val="20"/>
                <w:lang w:val="uk-UA"/>
              </w:rPr>
            </w:pPr>
            <w:r w:rsidRPr="00997F67">
              <w:rPr>
                <w:color w:val="000000"/>
                <w:sz w:val="20"/>
                <w:szCs w:val="20"/>
                <w:shd w:val="clear" w:color="auto" w:fill="F5F5F5"/>
                <w:lang w:val="uk-UA"/>
              </w:rPr>
              <w:t xml:space="preserve"> </w:t>
            </w:r>
            <w:r w:rsidRPr="00BC5798">
              <w:rPr>
                <w:color w:val="000000"/>
                <w:sz w:val="20"/>
                <w:szCs w:val="20"/>
                <w:shd w:val="clear" w:color="auto" w:fill="F5F5F5"/>
                <w:lang w:val="uk-UA"/>
              </w:rPr>
              <w:t>(</w:t>
            </w:r>
            <w:r w:rsidRPr="00BC5798">
              <w:rPr>
                <w:bCs/>
                <w:sz w:val="20"/>
                <w:szCs w:val="20"/>
                <w:lang w:val="en-US"/>
              </w:rPr>
              <w:t>Scopus</w:t>
            </w:r>
            <w:r w:rsidRPr="00BC5798">
              <w:rPr>
                <w:bCs/>
                <w:sz w:val="20"/>
                <w:szCs w:val="20"/>
                <w:lang w:val="uk-UA"/>
              </w:rPr>
              <w:t>,</w:t>
            </w:r>
            <w:r w:rsidRPr="00BC579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5798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BC5798">
              <w:rPr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BEA7" w14:textId="4E72850A" w:rsidR="00BC5798" w:rsidRPr="00997F67" w:rsidRDefault="00BC5798" w:rsidP="00BC5798">
            <w:pPr>
              <w:jc w:val="center"/>
              <w:rPr>
                <w:sz w:val="20"/>
                <w:szCs w:val="20"/>
                <w:lang w:val="uk-UA"/>
              </w:rPr>
            </w:pPr>
            <w:r w:rsidRPr="00997F67">
              <w:rPr>
                <w:sz w:val="20"/>
                <w:szCs w:val="20"/>
              </w:rPr>
              <w:t>0,6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01721F" w14:textId="77777777" w:rsidR="00BC5798" w:rsidRPr="00997F67" w:rsidRDefault="00BC5798" w:rsidP="00BC5798">
            <w:pPr>
              <w:pStyle w:val="Default"/>
              <w:rPr>
                <w:iCs/>
                <w:sz w:val="20"/>
                <w:szCs w:val="20"/>
                <w:lang w:val="en-US"/>
              </w:rPr>
            </w:pPr>
            <w:proofErr w:type="spellStart"/>
            <w:r w:rsidRPr="00997F67">
              <w:rPr>
                <w:iCs/>
                <w:sz w:val="20"/>
                <w:szCs w:val="20"/>
                <w:lang w:val="en-US"/>
              </w:rPr>
              <w:t>Huliaieva</w:t>
            </w:r>
            <w:proofErr w:type="spellEnd"/>
            <w:r w:rsidRPr="00997F67">
              <w:rPr>
                <w:iCs/>
                <w:sz w:val="20"/>
                <w:szCs w:val="20"/>
                <w:lang w:val="en-US"/>
              </w:rPr>
              <w:t xml:space="preserve">, H., </w:t>
            </w:r>
            <w:proofErr w:type="spellStart"/>
            <w:r w:rsidRPr="00997F67">
              <w:rPr>
                <w:iCs/>
                <w:sz w:val="20"/>
                <w:szCs w:val="20"/>
                <w:lang w:val="en-US"/>
              </w:rPr>
              <w:t>Pasichnyk</w:t>
            </w:r>
            <w:proofErr w:type="spellEnd"/>
            <w:r w:rsidRPr="00997F67">
              <w:rPr>
                <w:iCs/>
                <w:sz w:val="20"/>
                <w:szCs w:val="20"/>
                <w:lang w:val="en-US"/>
              </w:rPr>
              <w:t xml:space="preserve">, L., </w:t>
            </w:r>
            <w:proofErr w:type="spellStart"/>
            <w:r w:rsidRPr="00997F67">
              <w:rPr>
                <w:iCs/>
                <w:sz w:val="20"/>
                <w:szCs w:val="20"/>
                <w:lang w:val="en-US"/>
              </w:rPr>
              <w:t>Kharchuk</w:t>
            </w:r>
            <w:proofErr w:type="spellEnd"/>
            <w:r w:rsidRPr="00997F67">
              <w:rPr>
                <w:iCs/>
                <w:sz w:val="20"/>
                <w:szCs w:val="20"/>
                <w:lang w:val="en-US"/>
              </w:rPr>
              <w:t xml:space="preserve">, M., </w:t>
            </w:r>
            <w:proofErr w:type="spellStart"/>
            <w:r w:rsidRPr="00997F67">
              <w:rPr>
                <w:iCs/>
                <w:sz w:val="20"/>
                <w:szCs w:val="20"/>
                <w:lang w:val="en-US"/>
              </w:rPr>
              <w:t>Kalinichenko</w:t>
            </w:r>
            <w:proofErr w:type="spellEnd"/>
            <w:r w:rsidRPr="00997F67">
              <w:rPr>
                <w:iCs/>
                <w:sz w:val="20"/>
                <w:szCs w:val="20"/>
                <w:lang w:val="en-US"/>
              </w:rPr>
              <w:t xml:space="preserve">, A., </w:t>
            </w:r>
            <w:proofErr w:type="spellStart"/>
            <w:r w:rsidRPr="00997F67">
              <w:rPr>
                <w:iCs/>
                <w:sz w:val="20"/>
                <w:szCs w:val="20"/>
                <w:lang w:val="en-US"/>
              </w:rPr>
              <w:t>Patyka</w:t>
            </w:r>
            <w:proofErr w:type="spellEnd"/>
            <w:r w:rsidRPr="00997F67">
              <w:rPr>
                <w:iCs/>
                <w:sz w:val="20"/>
                <w:szCs w:val="20"/>
                <w:lang w:val="en-US"/>
              </w:rPr>
              <w:t xml:space="preserve">, V., Bohdan, M., </w:t>
            </w:r>
            <w:proofErr w:type="spellStart"/>
            <w:r w:rsidRPr="00997F67">
              <w:rPr>
                <w:iCs/>
                <w:sz w:val="20"/>
                <w:szCs w:val="20"/>
                <w:lang w:val="en-US"/>
              </w:rPr>
              <w:t>Maksin</w:t>
            </w:r>
            <w:proofErr w:type="spellEnd"/>
            <w:r w:rsidRPr="00997F67">
              <w:rPr>
                <w:iCs/>
                <w:sz w:val="20"/>
                <w:szCs w:val="20"/>
                <w:lang w:val="en-US"/>
              </w:rPr>
              <w:t>, V.</w:t>
            </w:r>
          </w:p>
          <w:p w14:paraId="5C0ABB46" w14:textId="77777777" w:rsidR="00BC5798" w:rsidRPr="00997F67" w:rsidRDefault="00BC5798" w:rsidP="00BC5798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B83E85A" w14:textId="77777777" w:rsidR="00BC5798" w:rsidRPr="00997F67" w:rsidRDefault="00E26E62" w:rsidP="00BC5798">
            <w:pPr>
              <w:pStyle w:val="Default"/>
              <w:jc w:val="both"/>
              <w:rPr>
                <w:color w:val="1F497D"/>
                <w:sz w:val="20"/>
                <w:szCs w:val="20"/>
                <w:lang w:val="uk-UA"/>
              </w:rPr>
            </w:pPr>
            <w:hyperlink r:id="rId48" w:tgtFrame="_blank" w:history="1">
              <w:r w:rsidR="00BC5798" w:rsidRPr="00997F67">
                <w:rPr>
                  <w:rStyle w:val="af8"/>
                  <w:color w:val="1F497D"/>
                  <w:sz w:val="20"/>
                  <w:szCs w:val="20"/>
                  <w:shd w:val="clear" w:color="auto" w:fill="FFFFFF"/>
                </w:rPr>
                <w:t>http</w:t>
              </w:r>
              <w:r w:rsidR="00BC5798" w:rsidRPr="00997F67">
                <w:rPr>
                  <w:rStyle w:val="af8"/>
                  <w:color w:val="1F497D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BC5798" w:rsidRPr="00997F67">
                <w:rPr>
                  <w:rStyle w:val="af8"/>
                  <w:color w:val="1F497D"/>
                  <w:sz w:val="20"/>
                  <w:szCs w:val="20"/>
                  <w:shd w:val="clear" w:color="auto" w:fill="FFFFFF"/>
                </w:rPr>
                <w:t>www</w:t>
              </w:r>
              <w:r w:rsidR="00BC5798" w:rsidRPr="00997F67">
                <w:rPr>
                  <w:rStyle w:val="af8"/>
                  <w:color w:val="1F497D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C5798" w:rsidRPr="00997F67">
                <w:rPr>
                  <w:rStyle w:val="af8"/>
                  <w:color w:val="1F497D"/>
                  <w:sz w:val="20"/>
                  <w:szCs w:val="20"/>
                  <w:shd w:val="clear" w:color="auto" w:fill="FFFFFF"/>
                </w:rPr>
                <w:t>agricultforest</w:t>
              </w:r>
              <w:r w:rsidR="00BC5798" w:rsidRPr="00997F67">
                <w:rPr>
                  <w:rStyle w:val="af8"/>
                  <w:color w:val="1F497D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C5798" w:rsidRPr="00997F67">
                <w:rPr>
                  <w:rStyle w:val="af8"/>
                  <w:color w:val="1F497D"/>
                  <w:sz w:val="20"/>
                  <w:szCs w:val="20"/>
                  <w:shd w:val="clear" w:color="auto" w:fill="FFFFFF"/>
                </w:rPr>
                <w:t>ac</w:t>
              </w:r>
              <w:r w:rsidR="00BC5798" w:rsidRPr="00997F67">
                <w:rPr>
                  <w:rStyle w:val="af8"/>
                  <w:color w:val="1F497D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C5798" w:rsidRPr="00997F67">
                <w:rPr>
                  <w:rStyle w:val="af8"/>
                  <w:color w:val="1F497D"/>
                  <w:sz w:val="20"/>
                  <w:szCs w:val="20"/>
                  <w:shd w:val="clear" w:color="auto" w:fill="FFFFFF"/>
                </w:rPr>
                <w:t>me</w:t>
              </w:r>
              <w:r w:rsidR="00BC5798" w:rsidRPr="00997F67">
                <w:rPr>
                  <w:rStyle w:val="af8"/>
                  <w:color w:val="1F497D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BC5798" w:rsidRPr="00997F67">
                <w:rPr>
                  <w:rStyle w:val="af8"/>
                  <w:color w:val="1F497D"/>
                  <w:sz w:val="20"/>
                  <w:szCs w:val="20"/>
                  <w:shd w:val="clear" w:color="auto" w:fill="FFFFFF"/>
                </w:rPr>
                <w:t>paper</w:t>
              </w:r>
              <w:r w:rsidR="00BC5798" w:rsidRPr="00997F67">
                <w:rPr>
                  <w:rStyle w:val="af8"/>
                  <w:color w:val="1F497D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BC5798" w:rsidRPr="00997F67">
                <w:rPr>
                  <w:rStyle w:val="af8"/>
                  <w:color w:val="1F497D"/>
                  <w:sz w:val="20"/>
                  <w:szCs w:val="20"/>
                  <w:shd w:val="clear" w:color="auto" w:fill="FFFFFF"/>
                </w:rPr>
                <w:t>php</w:t>
              </w:r>
              <w:r w:rsidR="00BC5798" w:rsidRPr="00997F67">
                <w:rPr>
                  <w:rStyle w:val="af8"/>
                  <w:color w:val="1F497D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BC5798" w:rsidRPr="00997F67">
                <w:rPr>
                  <w:rStyle w:val="af8"/>
                  <w:color w:val="1F497D"/>
                  <w:sz w:val="20"/>
                  <w:szCs w:val="20"/>
                  <w:shd w:val="clear" w:color="auto" w:fill="FFFFFF"/>
                </w:rPr>
                <w:t>id</w:t>
              </w:r>
              <w:r w:rsidR="00BC5798" w:rsidRPr="00997F67">
                <w:rPr>
                  <w:rStyle w:val="af8"/>
                  <w:color w:val="1F497D"/>
                  <w:sz w:val="20"/>
                  <w:szCs w:val="20"/>
                  <w:shd w:val="clear" w:color="auto" w:fill="FFFFFF"/>
                  <w:lang w:val="uk-UA"/>
                </w:rPr>
                <w:t>=2921</w:t>
              </w:r>
            </w:hyperlink>
          </w:p>
          <w:p w14:paraId="7E759D68" w14:textId="77777777" w:rsidR="00BC5798" w:rsidRPr="00997F67" w:rsidRDefault="00BC5798" w:rsidP="00BC5798">
            <w:pPr>
              <w:pStyle w:val="Default"/>
              <w:rPr>
                <w:color w:val="1F497D"/>
                <w:sz w:val="20"/>
                <w:szCs w:val="20"/>
              </w:rPr>
            </w:pPr>
            <w:r w:rsidRPr="00997F67">
              <w:rPr>
                <w:color w:val="1F497D"/>
                <w:sz w:val="20"/>
                <w:szCs w:val="20"/>
              </w:rPr>
              <w:t xml:space="preserve">DOI:10.17707/AgricultForest.66.1.03 </w:t>
            </w:r>
          </w:p>
          <w:p w14:paraId="22BF4586" w14:textId="77777777" w:rsidR="00BC5798" w:rsidRPr="00997F67" w:rsidRDefault="00BC5798" w:rsidP="00BC579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2A1F701D" w14:textId="0124A163" w:rsidR="00B66782" w:rsidRPr="00997F67" w:rsidRDefault="00B66782" w:rsidP="00B66782">
      <w:pPr>
        <w:rPr>
          <w:sz w:val="20"/>
          <w:szCs w:val="20"/>
          <w:lang w:val="uk-UA"/>
        </w:rPr>
      </w:pPr>
    </w:p>
    <w:p w14:paraId="754FF727" w14:textId="77777777" w:rsidR="00997F67" w:rsidRPr="00997F67" w:rsidRDefault="00997F67" w:rsidP="00B66782">
      <w:pPr>
        <w:rPr>
          <w:sz w:val="20"/>
          <w:szCs w:val="20"/>
          <w:lang w:val="uk-UA"/>
        </w:rPr>
      </w:pPr>
    </w:p>
    <w:p w14:paraId="717E136B" w14:textId="7A453197" w:rsidR="00B66782" w:rsidRPr="007E42F2" w:rsidRDefault="00B66782" w:rsidP="007E42F2">
      <w:pPr>
        <w:pStyle w:val="af1"/>
        <w:numPr>
          <w:ilvl w:val="0"/>
          <w:numId w:val="37"/>
        </w:numPr>
        <w:rPr>
          <w:sz w:val="20"/>
          <w:szCs w:val="20"/>
          <w:lang w:val="uk-UA"/>
        </w:rPr>
      </w:pPr>
      <w:r w:rsidRPr="007E42F2">
        <w:rPr>
          <w:sz w:val="20"/>
          <w:szCs w:val="20"/>
          <w:lang w:val="uk-UA"/>
        </w:rPr>
        <w:t xml:space="preserve">Кількість статей, опублікованих в інших міжнародних </w:t>
      </w:r>
      <w:r w:rsidR="007E42F2">
        <w:rPr>
          <w:sz w:val="20"/>
          <w:szCs w:val="20"/>
          <w:lang w:val="uk-UA"/>
        </w:rPr>
        <w:pgNum/>
      </w:r>
      <w:r w:rsidR="009A7B28">
        <w:rPr>
          <w:sz w:val="20"/>
          <w:szCs w:val="20"/>
          <w:lang w:val="uk-UA"/>
        </w:rPr>
        <w:t xml:space="preserve"> </w:t>
      </w:r>
      <w:proofErr w:type="spellStart"/>
      <w:r w:rsidR="00A375AB">
        <w:rPr>
          <w:sz w:val="20"/>
          <w:szCs w:val="20"/>
          <w:lang w:val="uk-UA"/>
        </w:rPr>
        <w:t>наукометрични</w:t>
      </w:r>
      <w:r w:rsidR="007E42F2">
        <w:rPr>
          <w:sz w:val="20"/>
          <w:szCs w:val="20"/>
          <w:lang w:val="uk-UA"/>
        </w:rPr>
        <w:t>х</w:t>
      </w:r>
      <w:proofErr w:type="spellEnd"/>
      <w:r w:rsidRPr="007E42F2">
        <w:rPr>
          <w:sz w:val="20"/>
          <w:szCs w:val="20"/>
          <w:lang w:val="uk-UA"/>
        </w:rPr>
        <w:t xml:space="preserve"> базах та їх  обсяг (окрім вузівських) (друк. </w:t>
      </w:r>
      <w:r w:rsidR="007E42F2">
        <w:rPr>
          <w:sz w:val="20"/>
          <w:szCs w:val="20"/>
          <w:lang w:val="uk-UA"/>
        </w:rPr>
        <w:pgNum/>
      </w:r>
      <w:proofErr w:type="spellStart"/>
      <w:r w:rsidR="00A375AB">
        <w:rPr>
          <w:sz w:val="20"/>
          <w:szCs w:val="20"/>
          <w:lang w:val="uk-UA"/>
        </w:rPr>
        <w:t>арк</w:t>
      </w:r>
      <w:proofErr w:type="spellEnd"/>
      <w:r w:rsidRPr="007E42F2">
        <w:rPr>
          <w:sz w:val="20"/>
          <w:szCs w:val="20"/>
          <w:lang w:val="uk-UA"/>
        </w:rPr>
        <w:t>.) _</w:t>
      </w:r>
      <w:r w:rsidR="007B25BA" w:rsidRPr="007E42F2">
        <w:rPr>
          <w:sz w:val="20"/>
          <w:szCs w:val="20"/>
          <w:u w:val="single"/>
          <w:lang w:val="uk-UA"/>
        </w:rPr>
        <w:t>1</w:t>
      </w:r>
      <w:r w:rsidRPr="007E42F2">
        <w:rPr>
          <w:sz w:val="20"/>
          <w:szCs w:val="20"/>
          <w:lang w:val="uk-UA"/>
        </w:rPr>
        <w:t>_ (_</w:t>
      </w:r>
      <w:r w:rsidR="007B25BA" w:rsidRPr="007E42F2">
        <w:rPr>
          <w:sz w:val="20"/>
          <w:szCs w:val="20"/>
          <w:u w:val="single"/>
          <w:lang w:val="uk-UA"/>
        </w:rPr>
        <w:t>0,9</w:t>
      </w:r>
      <w:r w:rsidRPr="007E42F2">
        <w:rPr>
          <w:sz w:val="20"/>
          <w:szCs w:val="20"/>
          <w:lang w:val="uk-UA"/>
        </w:rPr>
        <w:t>__др.арк.)</w:t>
      </w:r>
    </w:p>
    <w:tbl>
      <w:tblPr>
        <w:tblpPr w:leftFromText="180" w:rightFromText="180" w:vertAnchor="text" w:horzAnchor="margin" w:tblpY="118"/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1559"/>
        <w:gridCol w:w="1440"/>
        <w:gridCol w:w="1256"/>
        <w:gridCol w:w="2124"/>
      </w:tblGrid>
      <w:tr w:rsidR="00D77651" w:rsidRPr="00997F67" w14:paraId="4A994EB6" w14:textId="77777777" w:rsidTr="3022BF60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D8AC" w14:textId="77777777" w:rsidR="00D77651" w:rsidRPr="00997F67" w:rsidRDefault="00D77651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97F67">
              <w:rPr>
                <w:b/>
                <w:sz w:val="20"/>
                <w:szCs w:val="20"/>
                <w:lang w:val="uk-UA"/>
              </w:rPr>
              <w:t>Назва роботи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63C4F" w14:textId="77777777" w:rsidR="00D77651" w:rsidRPr="00997F67" w:rsidRDefault="00D77651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97F67">
              <w:rPr>
                <w:b/>
                <w:sz w:val="20"/>
                <w:szCs w:val="20"/>
                <w:lang w:val="uk-UA"/>
              </w:rPr>
              <w:t>Рік видання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E0A5" w14:textId="77777777" w:rsidR="00D77651" w:rsidRPr="00997F67" w:rsidRDefault="00FB211B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97F67">
              <w:rPr>
                <w:b/>
                <w:sz w:val="20"/>
                <w:szCs w:val="20"/>
                <w:lang w:val="uk-UA"/>
              </w:rPr>
              <w:t>Назва видання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347D6" w14:textId="77777777" w:rsidR="00D77651" w:rsidRPr="00997F67" w:rsidRDefault="00D77651" w:rsidP="00BD0BED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997F67">
              <w:rPr>
                <w:b/>
                <w:sz w:val="20"/>
                <w:szCs w:val="20"/>
                <w:lang w:val="uk-UA"/>
              </w:rPr>
              <w:t>Кількість</w:t>
            </w:r>
          </w:p>
          <w:p w14:paraId="71CEA965" w14:textId="1F677907" w:rsidR="00D77651" w:rsidRPr="00997F67" w:rsidRDefault="00D77651" w:rsidP="00BD0BED">
            <w:pPr>
              <w:ind w:right="-108"/>
              <w:rPr>
                <w:b/>
                <w:sz w:val="20"/>
                <w:szCs w:val="20"/>
                <w:lang w:val="uk-UA"/>
              </w:rPr>
            </w:pPr>
            <w:r w:rsidRPr="00997F67">
              <w:rPr>
                <w:b/>
                <w:sz w:val="20"/>
                <w:szCs w:val="20"/>
                <w:lang w:val="uk-UA"/>
              </w:rPr>
              <w:t xml:space="preserve">друк. </w:t>
            </w:r>
            <w:r w:rsidR="007E42F2" w:rsidRPr="00997F67">
              <w:rPr>
                <w:b/>
                <w:sz w:val="20"/>
                <w:szCs w:val="20"/>
                <w:lang w:val="uk-UA"/>
              </w:rPr>
              <w:t>А</w:t>
            </w:r>
            <w:r w:rsidRPr="00997F67">
              <w:rPr>
                <w:b/>
                <w:sz w:val="20"/>
                <w:szCs w:val="20"/>
                <w:lang w:val="uk-UA"/>
              </w:rPr>
              <w:t>ркушів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AB26F6" w14:textId="77777777" w:rsidR="00D77651" w:rsidRPr="00997F67" w:rsidRDefault="00D77651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97F67">
              <w:rPr>
                <w:b/>
                <w:sz w:val="20"/>
                <w:szCs w:val="20"/>
                <w:lang w:val="uk-UA"/>
              </w:rPr>
              <w:t>Автор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0FA99EF" w14:textId="77777777" w:rsidR="00D77651" w:rsidRPr="00997F67" w:rsidRDefault="00D77651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97F67">
              <w:rPr>
                <w:b/>
                <w:sz w:val="20"/>
                <w:szCs w:val="20"/>
                <w:lang w:val="uk-UA"/>
              </w:rPr>
              <w:t>База</w:t>
            </w:r>
          </w:p>
        </w:tc>
      </w:tr>
      <w:tr w:rsidR="008A3D31" w:rsidRPr="00997F67" w14:paraId="03EFCA41" w14:textId="77777777" w:rsidTr="007B25BA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1B1F0" w14:textId="77777777" w:rsidR="008A3D31" w:rsidRPr="00B56AE4" w:rsidRDefault="008A3D31" w:rsidP="00B56AE4">
            <w:pPr>
              <w:rPr>
                <w:iCs/>
                <w:sz w:val="20"/>
                <w:szCs w:val="20"/>
                <w:lang w:val="en-US"/>
              </w:rPr>
            </w:pPr>
            <w:r w:rsidRPr="00B56AE4">
              <w:rPr>
                <w:color w:val="000000"/>
                <w:sz w:val="20"/>
                <w:szCs w:val="20"/>
                <w:lang w:val="en-US" w:eastAsia="en-US" w:bidi="en-US"/>
              </w:rPr>
              <w:t>Challenging questions in environmental monitoring of</w:t>
            </w:r>
            <w:r w:rsidRPr="00B56AE4">
              <w:rPr>
                <w:color w:val="000000"/>
                <w:sz w:val="20"/>
                <w:szCs w:val="20"/>
                <w:lang w:val="en-US" w:eastAsia="en-US" w:bidi="en-US"/>
              </w:rPr>
              <w:br/>
              <w:t>groundwater quality in rural areas of Kyiv’s region</w:t>
            </w:r>
            <w:r w:rsidRPr="00B56AE4">
              <w:rPr>
                <w:iCs/>
                <w:sz w:val="20"/>
                <w:szCs w:val="20"/>
                <w:lang w:val="uk-UA"/>
              </w:rPr>
              <w:t xml:space="preserve"> </w:t>
            </w:r>
          </w:p>
          <w:p w14:paraId="38342119" w14:textId="5049EE05" w:rsidR="008A3D31" w:rsidRPr="008A3D31" w:rsidRDefault="008A3D31" w:rsidP="00B56AE4">
            <w:pPr>
              <w:rPr>
                <w:sz w:val="20"/>
                <w:szCs w:val="20"/>
                <w:lang w:val="uk-UA"/>
              </w:rPr>
            </w:pPr>
            <w:r w:rsidRPr="008A3D31">
              <w:rPr>
                <w:iCs/>
                <w:sz w:val="20"/>
                <w:szCs w:val="20"/>
                <w:lang w:val="uk-UA"/>
              </w:rPr>
              <w:t>Проблемні питання здійснення моніторингу якості</w:t>
            </w:r>
            <w:r w:rsidRPr="008A3D31">
              <w:rPr>
                <w:iCs/>
                <w:sz w:val="20"/>
                <w:szCs w:val="20"/>
                <w:lang w:val="en-US"/>
              </w:rPr>
              <w:t> </w:t>
            </w:r>
            <w:r w:rsidRPr="008A3D31">
              <w:rPr>
                <w:iCs/>
                <w:sz w:val="20"/>
                <w:szCs w:val="20"/>
                <w:lang w:val="uk-UA"/>
              </w:rPr>
              <w:t xml:space="preserve"> та рівня підземних вод сільських населених пунктів Київської області (</w:t>
            </w:r>
            <w:r w:rsidR="007E42F2">
              <w:rPr>
                <w:iCs/>
                <w:sz w:val="20"/>
                <w:szCs w:val="20"/>
                <w:lang w:val="uk-UA"/>
              </w:rPr>
              <w:pgNum/>
            </w:r>
            <w:r w:rsidR="007E42F2">
              <w:rPr>
                <w:iCs/>
                <w:sz w:val="20"/>
                <w:szCs w:val="20"/>
                <w:lang w:val="uk-UA"/>
              </w:rPr>
              <w:t>р.</w:t>
            </w:r>
            <w:r w:rsidR="007E42F2">
              <w:rPr>
                <w:iCs/>
                <w:sz w:val="20"/>
                <w:szCs w:val="20"/>
                <w:lang w:val="uk-UA"/>
              </w:rPr>
              <w:pgNum/>
            </w:r>
            <w:r w:rsidR="007E42F2">
              <w:rPr>
                <w:iCs/>
                <w:sz w:val="20"/>
                <w:szCs w:val="20"/>
                <w:lang w:val="uk-UA"/>
              </w:rPr>
              <w:pgNum/>
            </w:r>
            <w:r w:rsidRPr="008A3D31">
              <w:rPr>
                <w:iCs/>
                <w:sz w:val="20"/>
                <w:szCs w:val="20"/>
                <w:lang w:val="uk-UA"/>
              </w:rPr>
              <w:t>.)</w:t>
            </w:r>
          </w:p>
          <w:p w14:paraId="5F96A722" w14:textId="77777777" w:rsidR="008A3D31" w:rsidRPr="008A3D31" w:rsidRDefault="008A3D31" w:rsidP="008A3D31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CD12" w14:textId="42E69EEA" w:rsidR="008A3D31" w:rsidRPr="008A3D31" w:rsidRDefault="008A3D31" w:rsidP="00B56AE4">
            <w:pPr>
              <w:jc w:val="center"/>
              <w:rPr>
                <w:sz w:val="20"/>
                <w:szCs w:val="20"/>
                <w:lang w:val="uk-UA"/>
              </w:rPr>
            </w:pPr>
            <w:r w:rsidRPr="008A3D31">
              <w:rPr>
                <w:sz w:val="20"/>
                <w:szCs w:val="20"/>
                <w:lang w:val="uk-UA"/>
              </w:rPr>
              <w:t>20</w:t>
            </w:r>
            <w:r w:rsidRPr="008A3D3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40E4" w14:textId="77777777" w:rsidR="008A3D31" w:rsidRPr="008A3D31" w:rsidRDefault="008A3D31" w:rsidP="00B56AE4">
            <w:pPr>
              <w:autoSpaceDE w:val="0"/>
              <w:autoSpaceDN w:val="0"/>
              <w:adjustRightInd w:val="0"/>
              <w:rPr>
                <w:rStyle w:val="afb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A3D31">
              <w:rPr>
                <w:rStyle w:val="afb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Water and water purification technologies. Scientific and technical news, N 2 (27),2020</w:t>
            </w:r>
          </w:p>
          <w:p w14:paraId="41A5220D" w14:textId="77777777" w:rsidR="008A3D31" w:rsidRPr="008A3D31" w:rsidRDefault="008A3D31" w:rsidP="00B56AE4">
            <w:pPr>
              <w:rPr>
                <w:rStyle w:val="afb"/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 w:rsidRPr="008A3D31">
              <w:rPr>
                <w:rStyle w:val="afb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</w:t>
            </w:r>
            <w:r w:rsidRPr="008A3D31">
              <w:rPr>
                <w:rStyle w:val="afb"/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.108-120</w:t>
            </w:r>
          </w:p>
          <w:p w14:paraId="5220BBB2" w14:textId="7718218A" w:rsidR="008A3D31" w:rsidRPr="008A3D31" w:rsidRDefault="008A3D31" w:rsidP="00B56AE4">
            <w:pPr>
              <w:rPr>
                <w:b/>
                <w:sz w:val="20"/>
                <w:szCs w:val="20"/>
                <w:lang w:val="uk-UA"/>
              </w:rPr>
            </w:pPr>
            <w:r w:rsidRPr="008A3D31">
              <w:rPr>
                <w:sz w:val="20"/>
                <w:szCs w:val="20"/>
                <w:lang w:val="uk-UA"/>
              </w:rPr>
              <w:t xml:space="preserve">Вода і водоочисні технології. Науко-технічні </w:t>
            </w:r>
            <w:proofErr w:type="spellStart"/>
            <w:r w:rsidRPr="008A3D31">
              <w:rPr>
                <w:sz w:val="20"/>
                <w:szCs w:val="20"/>
                <w:lang w:val="uk-UA"/>
              </w:rPr>
              <w:t>весті</w:t>
            </w:r>
            <w:proofErr w:type="spellEnd"/>
            <w:r w:rsidRPr="008A3D31">
              <w:rPr>
                <w:sz w:val="20"/>
                <w:szCs w:val="20"/>
                <w:lang w:val="uk-UA"/>
              </w:rPr>
              <w:t xml:space="preserve">. –2020,  № 2 </w:t>
            </w:r>
            <w:r w:rsidRPr="008A3D31">
              <w:rPr>
                <w:sz w:val="20"/>
                <w:szCs w:val="20"/>
              </w:rPr>
              <w:t>,</w:t>
            </w:r>
            <w:r w:rsidRPr="008A3D31">
              <w:rPr>
                <w:sz w:val="20"/>
                <w:szCs w:val="20"/>
                <w:lang w:val="uk-UA"/>
              </w:rPr>
              <w:t xml:space="preserve"> </w:t>
            </w:r>
            <w:r w:rsidRPr="008A3D31">
              <w:rPr>
                <w:sz w:val="20"/>
                <w:szCs w:val="20"/>
                <w:lang w:val="en-US"/>
              </w:rPr>
              <w:t>c</w:t>
            </w:r>
            <w:r w:rsidRPr="008A3D31">
              <w:rPr>
                <w:sz w:val="20"/>
                <w:szCs w:val="20"/>
              </w:rPr>
              <w:t xml:space="preserve"> 108-120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595B" w14:textId="73CB9CA5" w:rsidR="008A3D31" w:rsidRPr="008A3D31" w:rsidRDefault="008A3D31" w:rsidP="00B56AE4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8A3D31">
              <w:rPr>
                <w:sz w:val="20"/>
                <w:szCs w:val="20"/>
                <w:lang w:val="uk-UA"/>
              </w:rPr>
              <w:t>0,</w:t>
            </w:r>
            <w:r w:rsidRPr="008A3D31">
              <w:rPr>
                <w:sz w:val="20"/>
                <w:szCs w:val="20"/>
              </w:rPr>
              <w:t>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4D7D54" w14:textId="079ABB34" w:rsidR="00B56AE4" w:rsidRPr="008A3D31" w:rsidRDefault="00B56AE4" w:rsidP="00B56AE4">
            <w:pPr>
              <w:rPr>
                <w:sz w:val="20"/>
                <w:szCs w:val="20"/>
                <w:lang w:val="uk-UA"/>
              </w:rPr>
            </w:pPr>
            <w:proofErr w:type="spellStart"/>
            <w:proofErr w:type="gramStart"/>
            <w:r w:rsidRPr="008A3D31">
              <w:rPr>
                <w:color w:val="000000"/>
                <w:sz w:val="20"/>
                <w:szCs w:val="20"/>
                <w:lang w:val="en-US" w:eastAsia="en-US" w:bidi="en-US"/>
              </w:rPr>
              <w:t>Serdiuk</w:t>
            </w:r>
            <w:proofErr w:type="spellEnd"/>
            <w:r w:rsidRPr="008A3D31">
              <w:rPr>
                <w:color w:val="000000"/>
                <w:sz w:val="20"/>
                <w:szCs w:val="20"/>
                <w:lang w:val="uk-UA" w:eastAsia="en-US" w:bidi="en-US"/>
              </w:rPr>
              <w:t xml:space="preserve">,  </w:t>
            </w:r>
            <w:proofErr w:type="spellStart"/>
            <w:r w:rsidRPr="008A3D31">
              <w:rPr>
                <w:color w:val="000000"/>
                <w:sz w:val="20"/>
                <w:szCs w:val="20"/>
                <w:lang w:val="en-US" w:eastAsia="en-US" w:bidi="en-US"/>
              </w:rPr>
              <w:t>Viktoriia</w:t>
            </w:r>
            <w:proofErr w:type="spellEnd"/>
            <w:proofErr w:type="gramEnd"/>
            <w:r w:rsidRPr="004A4F5B">
              <w:rPr>
                <w:color w:val="000000"/>
                <w:sz w:val="20"/>
                <w:szCs w:val="20"/>
                <w:lang w:val="uk-UA" w:eastAsia="en-US" w:bidi="en-US"/>
              </w:rPr>
              <w:t xml:space="preserve"> </w:t>
            </w:r>
            <w:proofErr w:type="spellStart"/>
            <w:r w:rsidRPr="008A3D31">
              <w:rPr>
                <w:color w:val="000000"/>
                <w:sz w:val="20"/>
                <w:szCs w:val="20"/>
                <w:lang w:val="en-US" w:eastAsia="en-US" w:bidi="en-US"/>
              </w:rPr>
              <w:t>Maksin</w:t>
            </w:r>
            <w:proofErr w:type="spellEnd"/>
            <w:r w:rsidRPr="008A3D31">
              <w:rPr>
                <w:sz w:val="20"/>
                <w:szCs w:val="20"/>
                <w:lang w:val="uk-UA"/>
              </w:rPr>
              <w:t xml:space="preserve"> </w:t>
            </w:r>
            <w:r w:rsidRPr="008A3D31">
              <w:rPr>
                <w:color w:val="000000"/>
                <w:sz w:val="20"/>
                <w:szCs w:val="20"/>
                <w:lang w:val="en-US" w:eastAsia="en-US" w:bidi="en-US"/>
              </w:rPr>
              <w:t>Viktor</w:t>
            </w:r>
          </w:p>
          <w:p w14:paraId="6ECDC1F9" w14:textId="77777777" w:rsidR="00B56AE4" w:rsidRPr="008A3D31" w:rsidRDefault="00B56AE4" w:rsidP="00B56AE4">
            <w:pPr>
              <w:rPr>
                <w:sz w:val="20"/>
                <w:szCs w:val="20"/>
                <w:lang w:val="uk-UA"/>
              </w:rPr>
            </w:pPr>
          </w:p>
          <w:p w14:paraId="66977214" w14:textId="77777777" w:rsidR="00B56AE4" w:rsidRPr="008A3D31" w:rsidRDefault="00B56AE4" w:rsidP="00B56AE4">
            <w:pPr>
              <w:rPr>
                <w:sz w:val="20"/>
                <w:szCs w:val="20"/>
                <w:lang w:val="uk-UA"/>
              </w:rPr>
            </w:pPr>
            <w:r w:rsidRPr="008A3D31">
              <w:rPr>
                <w:sz w:val="20"/>
                <w:szCs w:val="20"/>
                <w:lang w:val="uk-UA"/>
              </w:rPr>
              <w:t>Сердюк В.А.,</w:t>
            </w:r>
          </w:p>
          <w:p w14:paraId="65456D56" w14:textId="05FDAE04" w:rsidR="00B56AE4" w:rsidRPr="008A3D31" w:rsidRDefault="00B56AE4" w:rsidP="00B56AE4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A3D31">
              <w:rPr>
                <w:sz w:val="20"/>
                <w:szCs w:val="20"/>
                <w:lang w:val="uk-UA"/>
              </w:rPr>
              <w:t>Максін</w:t>
            </w:r>
            <w:proofErr w:type="spellEnd"/>
            <w:r w:rsidRPr="008A3D31">
              <w:rPr>
                <w:sz w:val="20"/>
                <w:szCs w:val="20"/>
                <w:lang w:val="uk-UA"/>
              </w:rPr>
              <w:t xml:space="preserve"> В.І.</w:t>
            </w:r>
            <w:r w:rsidR="008A3D31" w:rsidRPr="008A3D31">
              <w:rPr>
                <w:color w:val="000000"/>
                <w:sz w:val="20"/>
                <w:szCs w:val="20"/>
                <w:lang w:val="uk-UA" w:eastAsia="en-US" w:bidi="en-US"/>
              </w:rPr>
              <w:t xml:space="preserve"> </w:t>
            </w:r>
          </w:p>
          <w:p w14:paraId="6D9C8D39" w14:textId="52BD2DB2" w:rsidR="008A3D31" w:rsidRPr="008A3D31" w:rsidRDefault="008A3D31" w:rsidP="00B56AE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75E05EE" w14:textId="08D2A989" w:rsidR="008A3D31" w:rsidRPr="007B25BA" w:rsidRDefault="008A3D31" w:rsidP="007B25BA">
            <w:pPr>
              <w:jc w:val="center"/>
              <w:rPr>
                <w:sz w:val="20"/>
                <w:szCs w:val="20"/>
                <w:lang w:val="uk-UA"/>
              </w:rPr>
            </w:pPr>
            <w:r w:rsidRPr="007B25BA">
              <w:rPr>
                <w:sz w:val="20"/>
                <w:szCs w:val="20"/>
                <w:lang w:val="en-US"/>
              </w:rPr>
              <w:t>РІНЦ,</w:t>
            </w:r>
            <w:r w:rsidRPr="007B25BA">
              <w:rPr>
                <w:sz w:val="20"/>
                <w:szCs w:val="20"/>
                <w:lang w:val="uk-UA"/>
              </w:rPr>
              <w:t xml:space="preserve"> G</w:t>
            </w:r>
            <w:r w:rsidRPr="007B25BA">
              <w:rPr>
                <w:sz w:val="20"/>
                <w:szCs w:val="20"/>
                <w:lang w:val="en-US"/>
              </w:rPr>
              <w:t>OOGLE SCOLAR</w:t>
            </w:r>
          </w:p>
        </w:tc>
      </w:tr>
      <w:tr w:rsidR="3022BF60" w:rsidRPr="00997F67" w14:paraId="5D2F8B81" w14:textId="77777777" w:rsidTr="3022BF60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E8E38" w14:textId="5C7E1ACD" w:rsidR="3022BF60" w:rsidRPr="00997F67" w:rsidRDefault="3022BF60" w:rsidP="3022BF60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B206F" w14:textId="3605A1BC" w:rsidR="3022BF60" w:rsidRPr="00997F67" w:rsidRDefault="3022BF60" w:rsidP="3022BF6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87790" w14:textId="389AB693" w:rsidR="3022BF60" w:rsidRPr="00997F67" w:rsidRDefault="3022BF60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8425F" w14:textId="1D3CA915" w:rsidR="3022BF60" w:rsidRPr="00997F67" w:rsidRDefault="3022BF60" w:rsidP="3022BF6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F17C3B" w14:textId="07D7C610" w:rsidR="3022BF60" w:rsidRPr="00997F67" w:rsidRDefault="3022BF60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C689599" w14:textId="05F5749D" w:rsidR="3022BF60" w:rsidRPr="00997F67" w:rsidRDefault="3022BF60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3022BF60" w:rsidRPr="00997F67" w14:paraId="1BC21CE7" w14:textId="77777777" w:rsidTr="3022BF60">
        <w:trPr>
          <w:cantSplit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EAD48" w14:textId="0A2B996A" w:rsidR="3022BF60" w:rsidRPr="00997F67" w:rsidRDefault="3022BF60" w:rsidP="3022BF60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53A54" w14:textId="0682204D" w:rsidR="3022BF60" w:rsidRPr="00997F67" w:rsidRDefault="3022BF60" w:rsidP="3022BF6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27AA7" w14:textId="39FE11D9" w:rsidR="3022BF60" w:rsidRPr="00997F67" w:rsidRDefault="3022BF60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3EEA8" w14:textId="3D5B56AF" w:rsidR="3022BF60" w:rsidRPr="00997F67" w:rsidRDefault="3022BF60" w:rsidP="3022BF6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B48B1A" w14:textId="363A480D" w:rsidR="3022BF60" w:rsidRPr="00997F67" w:rsidRDefault="3022BF60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4490F1E" w14:textId="6BD02FA5" w:rsidR="3022BF60" w:rsidRPr="00997F67" w:rsidRDefault="3022BF60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3505A93B" w14:textId="77777777" w:rsidR="007B25BA" w:rsidRDefault="007B25BA" w:rsidP="00B66782">
      <w:pPr>
        <w:rPr>
          <w:sz w:val="20"/>
          <w:szCs w:val="20"/>
          <w:lang w:val="uk-UA"/>
        </w:rPr>
      </w:pPr>
    </w:p>
    <w:p w14:paraId="5713F682" w14:textId="3F3D03F8" w:rsidR="00B66782" w:rsidRPr="007E42F2" w:rsidRDefault="00B66782" w:rsidP="007E42F2">
      <w:pPr>
        <w:pStyle w:val="af1"/>
        <w:numPr>
          <w:ilvl w:val="0"/>
          <w:numId w:val="37"/>
        </w:numPr>
        <w:rPr>
          <w:sz w:val="20"/>
          <w:szCs w:val="20"/>
          <w:lang w:val="uk-UA"/>
        </w:rPr>
      </w:pPr>
      <w:r w:rsidRPr="007E42F2">
        <w:rPr>
          <w:sz w:val="20"/>
          <w:szCs w:val="20"/>
          <w:lang w:val="uk-UA"/>
        </w:rPr>
        <w:t xml:space="preserve">Тези доповідей </w:t>
      </w:r>
    </w:p>
    <w:tbl>
      <w:tblPr>
        <w:tblW w:w="95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990"/>
        <w:gridCol w:w="2490"/>
        <w:gridCol w:w="1644"/>
        <w:gridCol w:w="2103"/>
      </w:tblGrid>
      <w:tr w:rsidR="00B66782" w:rsidRPr="00096ADD" w14:paraId="3F43EE14" w14:textId="77777777" w:rsidTr="00207C45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E9EF9" w14:textId="075304CE" w:rsidR="3022BF60" w:rsidRPr="00096ADD" w:rsidRDefault="3022BF60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96ADD">
              <w:rPr>
                <w:b/>
                <w:bCs/>
                <w:sz w:val="20"/>
                <w:szCs w:val="20"/>
                <w:lang w:val="uk-UA"/>
              </w:rPr>
              <w:t>Назва роботи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CAAD9" w14:textId="02FC468A" w:rsidR="3022BF60" w:rsidRPr="00096ADD" w:rsidRDefault="3022BF60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96ADD">
              <w:rPr>
                <w:b/>
                <w:bCs/>
                <w:sz w:val="20"/>
                <w:szCs w:val="20"/>
                <w:lang w:val="uk-UA"/>
              </w:rPr>
              <w:t>Рік видання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B17C0" w14:textId="23D2489C" w:rsidR="3022BF60" w:rsidRPr="00096ADD" w:rsidRDefault="3022BF60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96ADD">
              <w:rPr>
                <w:b/>
                <w:bCs/>
                <w:sz w:val="20"/>
                <w:szCs w:val="20"/>
                <w:lang w:val="uk-UA"/>
              </w:rPr>
              <w:t>Видавництво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6C60D" w14:textId="6039EE42" w:rsidR="3022BF60" w:rsidRPr="00096ADD" w:rsidRDefault="00207C45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Кількість друк. </w:t>
            </w:r>
            <w:r w:rsidR="007E42F2">
              <w:rPr>
                <w:b/>
                <w:bCs/>
                <w:sz w:val="20"/>
                <w:szCs w:val="20"/>
                <w:lang w:val="uk-UA"/>
              </w:rPr>
              <w:pgNum/>
            </w:r>
            <w:r w:rsidR="007E42F2">
              <w:rPr>
                <w:b/>
                <w:bCs/>
                <w:sz w:val="20"/>
                <w:szCs w:val="20"/>
                <w:lang w:val="uk-UA"/>
              </w:rPr>
              <w:t>р.</w:t>
            </w:r>
            <w:r w:rsidR="007E42F2">
              <w:rPr>
                <w:b/>
                <w:bCs/>
                <w:sz w:val="20"/>
                <w:szCs w:val="20"/>
                <w:lang w:val="uk-UA"/>
              </w:rPr>
              <w:pgNum/>
            </w:r>
            <w:r w:rsidR="3022BF60" w:rsidRPr="00096ADD">
              <w:rPr>
                <w:b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CE0DB" w14:textId="0BA0C581" w:rsidR="3022BF60" w:rsidRPr="00096ADD" w:rsidRDefault="3022BF60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96ADD">
              <w:rPr>
                <w:b/>
                <w:bCs/>
                <w:sz w:val="20"/>
                <w:szCs w:val="20"/>
                <w:lang w:val="uk-UA"/>
              </w:rPr>
              <w:t>Автор</w:t>
            </w:r>
          </w:p>
        </w:tc>
      </w:tr>
      <w:tr w:rsidR="3022BF60" w:rsidRPr="00096ADD" w14:paraId="385568CD" w14:textId="77777777" w:rsidTr="00207C45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9BDC" w14:textId="4AB1F03F" w:rsidR="3022BF60" w:rsidRPr="00096ADD" w:rsidRDefault="3022BF60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STUDY OF IMPACT OF CO2 AND SO2</w:t>
            </w:r>
          </w:p>
          <w:p w14:paraId="0DB563EB" w14:textId="7DA249B2" w:rsidR="3022BF60" w:rsidRPr="00096ADD" w:rsidRDefault="3022BF60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IMPOSSIBLE IMPROVEMENTS ON</w:t>
            </w:r>
          </w:p>
          <w:p w14:paraId="5DA8B2D5" w14:textId="062C6937" w:rsidR="3022BF60" w:rsidRPr="00096ADD" w:rsidRDefault="3022BF60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CORROSION OF COMPOSITION</w:t>
            </w:r>
          </w:p>
          <w:p w14:paraId="6A16B331" w14:textId="05C261D8" w:rsidR="3022BF60" w:rsidRPr="00096ADD" w:rsidRDefault="3022BF60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MATERIALS ON BASE OF COPPER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35DF" w14:textId="6F6C1131" w:rsidR="3022BF60" w:rsidRPr="00096ADD" w:rsidRDefault="3022BF60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086D" w14:textId="77777777" w:rsidR="00207C45" w:rsidRDefault="3022BF60" w:rsidP="3022BF60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MODERN INFORMATION TECHNOLOGIES AND THEIRIMPLEMENTATION IN THE PROCESSES OF SOCIAL ANDTECHNICAL PROJECT MANAGEMENT</w:t>
            </w:r>
          </w:p>
          <w:p w14:paraId="6D256399" w14:textId="6A15E5BA" w:rsidR="3022BF60" w:rsidRPr="00096ADD" w:rsidRDefault="3022BF60" w:rsidP="00207C4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96ADD">
              <w:rPr>
                <w:sz w:val="20"/>
                <w:szCs w:val="20"/>
                <w:lang w:val="uk-UA"/>
              </w:rPr>
              <w:t>Abstracts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IV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International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Scientific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Practical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ConferenceBoston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, USA17-18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February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8CF9" w14:textId="3ED6BE01" w:rsidR="3022BF60" w:rsidRPr="00096ADD" w:rsidRDefault="3022BF60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AF4F" w14:textId="46230959" w:rsidR="3022BF60" w:rsidRPr="00096ADD" w:rsidRDefault="3022BF60" w:rsidP="00207C45">
            <w:pPr>
              <w:rPr>
                <w:sz w:val="20"/>
                <w:szCs w:val="20"/>
                <w:lang w:val="uk-UA"/>
              </w:rPr>
            </w:pPr>
            <w:proofErr w:type="spellStart"/>
            <w:r w:rsidRPr="00096ADD">
              <w:rPr>
                <w:sz w:val="20"/>
                <w:szCs w:val="20"/>
                <w:lang w:val="uk-UA"/>
              </w:rPr>
              <w:t>Grechanyk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V. G.,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Chornovol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V.O.,</w:t>
            </w:r>
          </w:p>
          <w:p w14:paraId="1F21DD99" w14:textId="73AAABBA" w:rsidR="3022BF60" w:rsidRPr="00096ADD" w:rsidRDefault="00207C45" w:rsidP="00207C4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Lavryk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R. V.</w:t>
            </w:r>
          </w:p>
          <w:p w14:paraId="7514245F" w14:textId="483859B8" w:rsidR="3022BF60" w:rsidRPr="00096ADD" w:rsidRDefault="3022BF60" w:rsidP="00207C45">
            <w:pPr>
              <w:rPr>
                <w:sz w:val="20"/>
                <w:szCs w:val="20"/>
                <w:lang w:val="uk-UA"/>
              </w:rPr>
            </w:pPr>
          </w:p>
        </w:tc>
      </w:tr>
      <w:tr w:rsidR="3022BF60" w:rsidRPr="004212A3" w14:paraId="597955FE" w14:textId="77777777" w:rsidTr="00207C45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114D" w14:textId="02CDEF6A" w:rsidR="3022BF60" w:rsidRPr="00096ADD" w:rsidRDefault="3022BF60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ENVIRONMENTAL </w:t>
            </w:r>
          </w:p>
          <w:p w14:paraId="5F0CA85F" w14:textId="3E2B20AF" w:rsidR="3022BF60" w:rsidRPr="00096ADD" w:rsidRDefault="3022BF60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EDUCATION OF STUDENTS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22A2" w14:textId="3E3C50B3" w:rsidR="3022BF60" w:rsidRPr="00096ADD" w:rsidRDefault="3022BF60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4AD13" w14:textId="2965C230" w:rsidR="3022BF60" w:rsidRPr="00096ADD" w:rsidRDefault="3022BF60" w:rsidP="3022BF60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ЗБІРНИК МАТЕРІАЛІВ </w:t>
            </w:r>
          </w:p>
          <w:p w14:paraId="09A770DC" w14:textId="2F27D590" w:rsidR="3022BF60" w:rsidRPr="00096ADD" w:rsidRDefault="3022BF60" w:rsidP="3022BF60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74-а Всеукраїнська науково-практична конференція </w:t>
            </w:r>
          </w:p>
          <w:p w14:paraId="38085CE1" w14:textId="0207DF2A" w:rsidR="3022BF60" w:rsidRPr="00096ADD" w:rsidRDefault="3022BF60" w:rsidP="3022BF60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«СУЧАСНІ ТЕХНОЛОГІЇ У ТВАРИННИЦТВІ ТА РИБНИЦТВІ: НАВКОЛИШНЄ СЕРЕДОВИЩЕ – ВИРОБНИЦТВО ПРОДУКЦІЇ – ЕКОЛОГІЧНІ ПРОБЛЕМИ» </w:t>
            </w:r>
          </w:p>
          <w:p w14:paraId="4C73E7DF" w14:textId="04E6A515" w:rsidR="3022BF60" w:rsidRPr="00096ADD" w:rsidRDefault="3022BF60" w:rsidP="3022BF60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26-27 березня 2020 року, м. Київ</w:t>
            </w:r>
          </w:p>
          <w:p w14:paraId="406A3EC6" w14:textId="1CB5F978" w:rsidR="3022BF60" w:rsidRPr="00096ADD" w:rsidRDefault="3022BF60" w:rsidP="3022BF60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Е-видання НУБіП України</w:t>
            </w:r>
          </w:p>
          <w:p w14:paraId="70C94CB2" w14:textId="5F369E85" w:rsidR="3022BF60" w:rsidRPr="00096ADD" w:rsidRDefault="3022BF60" w:rsidP="3022BF60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С.9-10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0EDD" w14:textId="1DCC8983" w:rsidR="3022BF60" w:rsidRPr="00096ADD" w:rsidRDefault="3022BF60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E893" w14:textId="77777777" w:rsidR="00207C45" w:rsidRDefault="3022BF60" w:rsidP="00207C45">
            <w:pPr>
              <w:rPr>
                <w:sz w:val="20"/>
                <w:szCs w:val="20"/>
                <w:lang w:val="uk-UA"/>
              </w:rPr>
            </w:pPr>
            <w:proofErr w:type="spellStart"/>
            <w:r w:rsidRPr="00096ADD">
              <w:rPr>
                <w:sz w:val="20"/>
                <w:szCs w:val="20"/>
                <w:lang w:val="uk-UA"/>
              </w:rPr>
              <w:t>Panchuk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Т. C.,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Prokopchuk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N. M.,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Ischenko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V.N., </w:t>
            </w:r>
          </w:p>
          <w:p w14:paraId="23FFE146" w14:textId="6E0021BF" w:rsidR="3022BF60" w:rsidRPr="00096ADD" w:rsidRDefault="3022BF60" w:rsidP="00207C45">
            <w:pPr>
              <w:rPr>
                <w:sz w:val="20"/>
                <w:szCs w:val="20"/>
                <w:lang w:val="uk-UA"/>
              </w:rPr>
            </w:pPr>
            <w:proofErr w:type="spellStart"/>
            <w:r w:rsidRPr="00096ADD">
              <w:rPr>
                <w:sz w:val="20"/>
                <w:szCs w:val="20"/>
                <w:lang w:val="uk-UA"/>
              </w:rPr>
              <w:t>Lavryk</w:t>
            </w:r>
            <w:proofErr w:type="spellEnd"/>
            <w:r w:rsidR="00207C45" w:rsidRPr="00096ADD">
              <w:rPr>
                <w:sz w:val="20"/>
                <w:szCs w:val="20"/>
                <w:lang w:val="uk-UA"/>
              </w:rPr>
              <w:t xml:space="preserve"> R.V.</w:t>
            </w:r>
          </w:p>
        </w:tc>
      </w:tr>
      <w:tr w:rsidR="3022BF60" w:rsidRPr="00096ADD" w14:paraId="3040A6F8" w14:textId="77777777" w:rsidTr="00207C45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45EE" w14:textId="73324424" w:rsidR="3022BF60" w:rsidRPr="00096ADD" w:rsidRDefault="3022BF60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ОЦIНКА СТАНУ ДОВКIЛЛЯ В СУМСЬКIЙ ОБЛАСТI</w:t>
            </w:r>
          </w:p>
          <w:p w14:paraId="16F75607" w14:textId="64CF8B9D" w:rsidR="3022BF60" w:rsidRPr="00096ADD" w:rsidRDefault="3022BF60" w:rsidP="00207C4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E084" w14:textId="5F608BD7" w:rsidR="3022BF60" w:rsidRPr="00096ADD" w:rsidRDefault="3022BF60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FD453" w14:textId="0440ACAB" w:rsidR="3022BF60" w:rsidRPr="00096ADD" w:rsidRDefault="3022BF60" w:rsidP="3022BF60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ЗБІРНИК МАТЕРІАЛІВ </w:t>
            </w:r>
          </w:p>
          <w:p w14:paraId="09B3DF99" w14:textId="74EFB941" w:rsidR="3022BF60" w:rsidRPr="00096ADD" w:rsidRDefault="3022BF60" w:rsidP="3022BF60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74-а Всеукраїнська науково-практична конференція </w:t>
            </w:r>
          </w:p>
          <w:p w14:paraId="30F36B3A" w14:textId="5DED927F" w:rsidR="3022BF60" w:rsidRPr="00096ADD" w:rsidRDefault="3022BF60" w:rsidP="3022BF60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«СУЧАСНІ ТЕХНОЛОГІЇ У ТВАРИННИЦТВІ ТА РИБНИЦТВІ: НАВКОЛИШНЄ СЕРЕДОВИЩЕ – ВИРОБНИЦТВО ПРОДУКЦІЇ – ЕКОЛОГІЧНІ ПРОБЛЕМИ» </w:t>
            </w:r>
          </w:p>
          <w:p w14:paraId="08684651" w14:textId="0EE94DC0" w:rsidR="3022BF60" w:rsidRPr="00096ADD" w:rsidRDefault="3022BF60" w:rsidP="3022BF60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26-27 березня 2020 року, м. Київ</w:t>
            </w:r>
          </w:p>
          <w:p w14:paraId="1B1F4A7F" w14:textId="66AB53CF" w:rsidR="3022BF60" w:rsidRPr="00096ADD" w:rsidRDefault="3022BF60" w:rsidP="3022BF60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Е-видання НУБіП України</w:t>
            </w:r>
          </w:p>
          <w:p w14:paraId="15F8BAD0" w14:textId="2C54D5B6" w:rsidR="3022BF60" w:rsidRPr="00096ADD" w:rsidRDefault="3022BF60" w:rsidP="3022BF60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С.10-12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90C2" w14:textId="71127B48" w:rsidR="3022BF60" w:rsidRPr="00096ADD" w:rsidRDefault="3022BF60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0,2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D2DD" w14:textId="7BDD15A6" w:rsidR="3022BF60" w:rsidRPr="00096ADD" w:rsidRDefault="3022BF60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Лаврик Р. В., </w:t>
            </w:r>
          </w:p>
          <w:p w14:paraId="68430530" w14:textId="7DEBB718" w:rsidR="3022BF60" w:rsidRPr="00096ADD" w:rsidRDefault="3022BF60" w:rsidP="00207C45">
            <w:pPr>
              <w:rPr>
                <w:sz w:val="20"/>
                <w:szCs w:val="20"/>
                <w:lang w:val="uk-UA"/>
              </w:rPr>
            </w:pPr>
            <w:proofErr w:type="spellStart"/>
            <w:r w:rsidRPr="00096ADD">
              <w:rPr>
                <w:sz w:val="20"/>
                <w:szCs w:val="20"/>
                <w:lang w:val="uk-UA"/>
              </w:rPr>
              <w:t>Петренкo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О. В.</w:t>
            </w:r>
          </w:p>
        </w:tc>
      </w:tr>
      <w:tr w:rsidR="3022BF60" w:rsidRPr="00096ADD" w14:paraId="152F4D0C" w14:textId="77777777" w:rsidTr="00207C45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EA984" w14:textId="063B5041" w:rsidR="3022BF60" w:rsidRPr="00096ADD" w:rsidRDefault="3022BF60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ВИКОРИСТАННЯ КОМБІНОВАНИХ ФІЗИКО-ХІМІЧНИХ МЕТОДІВ ДОСЛІДЖЕННЯ СКЛАДНИХ ПОДВІЙНИХ ФОСФАТІВ 3</w:t>
            </w:r>
            <w:r w:rsidR="00D44794" w:rsidRPr="00096ADD">
              <w:rPr>
                <w:sz w:val="20"/>
                <w:szCs w:val="20"/>
                <w:lang w:val="en-US"/>
              </w:rPr>
              <w:t>d</w:t>
            </w:r>
            <w:r w:rsidRPr="00096ADD">
              <w:rPr>
                <w:sz w:val="20"/>
                <w:szCs w:val="20"/>
                <w:lang w:val="uk-UA"/>
              </w:rPr>
              <w:t>-МЕТАЛІВ.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A784" w14:textId="3F09734B" w:rsidR="3022BF60" w:rsidRPr="00096ADD" w:rsidRDefault="3022BF60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B09" w14:textId="4B146C61" w:rsidR="3022BF60" w:rsidRPr="00096ADD" w:rsidRDefault="3022BF60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Тези доповідей</w:t>
            </w:r>
          </w:p>
          <w:p w14:paraId="7F304938" w14:textId="181AA449" w:rsidR="3022BF60" w:rsidRPr="00096ADD" w:rsidRDefault="3022BF60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Київської Конференції з аналітичної хімії</w:t>
            </w:r>
          </w:p>
          <w:p w14:paraId="02F223E8" w14:textId="5702A6FA" w:rsidR="3022BF60" w:rsidRPr="00096ADD" w:rsidRDefault="3022BF60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Сучасні Тенденції</w:t>
            </w:r>
          </w:p>
          <w:p w14:paraId="4E5E19B5" w14:textId="1FFBB9F5" w:rsidR="3022BF60" w:rsidRPr="00096ADD" w:rsidRDefault="3022BF60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EDFD" w14:textId="6FB915A4" w:rsidR="3022BF60" w:rsidRPr="00096ADD" w:rsidRDefault="3022BF60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1575" w14:textId="77777777" w:rsidR="00207C45" w:rsidRDefault="3022BF60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Т.І. Ущапівська</w:t>
            </w:r>
            <w:r w:rsidRPr="00096ADD">
              <w:rPr>
                <w:sz w:val="20"/>
                <w:szCs w:val="20"/>
                <w:vertAlign w:val="superscript"/>
                <w:lang w:val="uk-UA"/>
              </w:rPr>
              <w:t>1</w:t>
            </w:r>
            <w:r w:rsidRPr="00096ADD">
              <w:rPr>
                <w:sz w:val="20"/>
                <w:szCs w:val="20"/>
                <w:lang w:val="uk-UA"/>
              </w:rPr>
              <w:t xml:space="preserve">, </w:t>
            </w:r>
          </w:p>
          <w:p w14:paraId="4F746FB7" w14:textId="77777777" w:rsidR="00207C45" w:rsidRDefault="3022BF60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Р.В. Лаврик</w:t>
            </w:r>
            <w:r w:rsidRPr="00096ADD">
              <w:rPr>
                <w:sz w:val="20"/>
                <w:szCs w:val="20"/>
                <w:vertAlign w:val="superscript"/>
                <w:lang w:val="uk-UA"/>
              </w:rPr>
              <w:t>1</w:t>
            </w:r>
            <w:r w:rsidRPr="00096ADD">
              <w:rPr>
                <w:sz w:val="20"/>
                <w:szCs w:val="20"/>
                <w:lang w:val="uk-UA"/>
              </w:rPr>
              <w:t xml:space="preserve">, </w:t>
            </w:r>
          </w:p>
          <w:p w14:paraId="21DA61F5" w14:textId="40EEAF80" w:rsidR="3022BF60" w:rsidRPr="00096ADD" w:rsidRDefault="3022BF60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О.В. Петренко</w:t>
            </w:r>
            <w:r w:rsidRPr="00096ADD">
              <w:rPr>
                <w:sz w:val="20"/>
                <w:szCs w:val="20"/>
                <w:vertAlign w:val="superscript"/>
                <w:lang w:val="uk-UA"/>
              </w:rPr>
              <w:t>2</w:t>
            </w:r>
          </w:p>
        </w:tc>
      </w:tr>
      <w:tr w:rsidR="3022BF60" w:rsidRPr="00096ADD" w14:paraId="2DDE3A17" w14:textId="77777777" w:rsidTr="00207C45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F79C" w14:textId="3C95C2F9" w:rsidR="3022BF60" w:rsidRPr="00096ADD" w:rsidRDefault="6CCE82E7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lastRenderedPageBreak/>
              <w:t>Адаптивне згладжування диференціального сигналу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3D2A" w14:textId="52BD9846" w:rsidR="3022BF60" w:rsidRPr="00096ADD" w:rsidRDefault="6CCE82E7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0E492" w14:textId="5B9AAF5A" w:rsidR="3022BF60" w:rsidRPr="00096ADD" w:rsidRDefault="6CCE82E7" w:rsidP="00207C4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96ADD">
              <w:rPr>
                <w:sz w:val="20"/>
                <w:szCs w:val="20"/>
                <w:lang w:val="uk-UA"/>
              </w:rPr>
              <w:t>International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Internet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Conference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. X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international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scientific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practical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conference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Priority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areas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scientific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research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”. 26-27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october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2020, USA,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Washington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>. P.118-125. (Сертифікат учасника)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3191" w14:textId="4DC13861" w:rsidR="3022BF60" w:rsidRPr="00096ADD" w:rsidRDefault="6CCE82E7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F2E4" w14:textId="77777777" w:rsidR="00207C45" w:rsidRDefault="6CCE82E7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І.В.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Суровцев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, </w:t>
            </w:r>
          </w:p>
          <w:p w14:paraId="198ACAC5" w14:textId="77777777" w:rsidR="00207C45" w:rsidRDefault="6CCE82E7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В.М.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Галімова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, </w:t>
            </w:r>
          </w:p>
          <w:p w14:paraId="50EE7DE2" w14:textId="7C91ACA6" w:rsidR="3022BF60" w:rsidRPr="00096ADD" w:rsidRDefault="6CCE82E7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Т.М. Павелко</w:t>
            </w:r>
          </w:p>
        </w:tc>
      </w:tr>
      <w:tr w:rsidR="3022BF60" w:rsidRPr="00096ADD" w14:paraId="3D5B312D" w14:textId="77777777" w:rsidTr="00207C45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99EF" w14:textId="010FCCC3" w:rsidR="3022BF60" w:rsidRPr="00096ADD" w:rsidRDefault="6CCE82E7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Нові можливості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хронопотенціометричного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аналізу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6D1B" w14:textId="3D493099" w:rsidR="3022BF60" w:rsidRPr="00096ADD" w:rsidRDefault="6CCE82E7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5B245" w14:textId="36CB694E" w:rsidR="3022BF60" w:rsidRPr="00096ADD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96ADD">
              <w:rPr>
                <w:sz w:val="20"/>
                <w:szCs w:val="20"/>
                <w:lang w:val="uk-UA"/>
              </w:rPr>
              <w:t>Зб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. тез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доп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. Київської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конф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. </w:t>
            </w:r>
            <w:r w:rsidR="007E42F2" w:rsidRPr="00096ADD">
              <w:rPr>
                <w:sz w:val="20"/>
                <w:szCs w:val="20"/>
                <w:lang w:val="uk-UA"/>
              </w:rPr>
              <w:t>З</w:t>
            </w:r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аналіт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>. хімії: Сучасні тенденції 2020. Наукове видання. – К.: “LAT&amp;K”. – 2020. – С. 16. ISBN 978-617-7824-30-4.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052B" w14:textId="5CF6CD93" w:rsidR="3022BF60" w:rsidRPr="00096ADD" w:rsidRDefault="6CCE82E7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DD0D" w14:textId="77777777" w:rsidR="00207C45" w:rsidRDefault="6CCE82E7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В.А.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Копілевич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, </w:t>
            </w:r>
          </w:p>
          <w:p w14:paraId="191AFB8D" w14:textId="77777777" w:rsidR="00207C45" w:rsidRDefault="6CCE82E7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І.В.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Суровцев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, </w:t>
            </w:r>
          </w:p>
          <w:p w14:paraId="25FCEA81" w14:textId="3B310665" w:rsidR="3022BF60" w:rsidRPr="00096ADD" w:rsidRDefault="6CCE82E7" w:rsidP="00207C45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В.М.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Галімова</w:t>
            </w:r>
            <w:proofErr w:type="spellEnd"/>
          </w:p>
        </w:tc>
      </w:tr>
      <w:tr w:rsidR="00207C45" w:rsidRPr="00096ADD" w14:paraId="5A47654F" w14:textId="77777777" w:rsidTr="00207C45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3C7A" w14:textId="63676DBB" w:rsidR="00207C45" w:rsidRPr="00096ADD" w:rsidRDefault="00207C45" w:rsidP="00207C4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Розобка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МВВ для наукових робіт та аналітичних вимірювань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E4A5" w14:textId="4843E66C" w:rsidR="00207C45" w:rsidRPr="00096ADD" w:rsidRDefault="00207C45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55CFF" w14:textId="2035A8B6" w:rsidR="00207C45" w:rsidRPr="00096ADD" w:rsidRDefault="00207C45" w:rsidP="00D27032">
            <w:pPr>
              <w:ind w:left="-84" w:right="-5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96ADD">
              <w:rPr>
                <w:sz w:val="20"/>
                <w:szCs w:val="20"/>
                <w:lang w:val="uk-UA"/>
              </w:rPr>
              <w:t>Зб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. тез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доп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. Київської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конф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. </w:t>
            </w:r>
            <w:r w:rsidR="007E42F2" w:rsidRPr="00096ADD">
              <w:rPr>
                <w:sz w:val="20"/>
                <w:szCs w:val="20"/>
                <w:lang w:val="uk-UA"/>
              </w:rPr>
              <w:t>З</w:t>
            </w:r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аналіт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. хімії: Сучасні тенденції 2020. Наукове видання. – К.: “LAT&amp;K”. – 2020. – С. </w:t>
            </w:r>
            <w:r>
              <w:rPr>
                <w:sz w:val="20"/>
                <w:szCs w:val="20"/>
                <w:lang w:val="uk-UA"/>
              </w:rPr>
              <w:t>81</w:t>
            </w:r>
            <w:r w:rsidR="00D27032">
              <w:rPr>
                <w:sz w:val="20"/>
                <w:szCs w:val="20"/>
                <w:lang w:val="uk-UA"/>
              </w:rPr>
              <w:t>-82</w:t>
            </w:r>
            <w:r w:rsidRPr="00096ADD">
              <w:rPr>
                <w:sz w:val="20"/>
                <w:szCs w:val="20"/>
                <w:lang w:val="uk-UA"/>
              </w:rPr>
              <w:t>. ISBN 978-617-7824-30-4.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47F3" w14:textId="0B8FA2FE" w:rsidR="00207C45" w:rsidRPr="00096ADD" w:rsidRDefault="00207C45" w:rsidP="00D27032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0,</w:t>
            </w:r>
            <w:r w:rsidR="00D2703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90A42" w14:textId="77777777" w:rsidR="00207C45" w:rsidRDefault="00207C45" w:rsidP="00EE3600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В.А.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Копілевич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, </w:t>
            </w:r>
          </w:p>
          <w:p w14:paraId="124E20A7" w14:textId="206C974F" w:rsidR="00207C45" w:rsidRPr="00096ADD" w:rsidRDefault="00207C45" w:rsidP="00207C45">
            <w:pPr>
              <w:rPr>
                <w:sz w:val="20"/>
                <w:szCs w:val="20"/>
                <w:lang w:val="uk-UA"/>
              </w:rPr>
            </w:pPr>
          </w:p>
        </w:tc>
      </w:tr>
      <w:tr w:rsidR="00D27032" w:rsidRPr="00096ADD" w14:paraId="4E76680D" w14:textId="77777777" w:rsidTr="00D27032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2BFD" w14:textId="616DFDD1" w:rsidR="00D27032" w:rsidRDefault="00D27032" w:rsidP="00207C4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Особливості потенціометричного визначення вмісту фторидів у природних та мінеральних водах специфічного мінерального складу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35CA" w14:textId="2793466C" w:rsidR="00D27032" w:rsidRPr="00096ADD" w:rsidRDefault="00D27032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7F04" w14:textId="2AE4068F" w:rsidR="00D27032" w:rsidRPr="00096ADD" w:rsidRDefault="00D27032" w:rsidP="00D27032">
            <w:pPr>
              <w:ind w:left="-84" w:right="-5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96ADD">
              <w:rPr>
                <w:sz w:val="20"/>
                <w:szCs w:val="20"/>
                <w:lang w:val="uk-UA"/>
              </w:rPr>
              <w:t>Зб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. тез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доп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. Київської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конф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. </w:t>
            </w:r>
            <w:r w:rsidR="007E42F2" w:rsidRPr="00096ADD">
              <w:rPr>
                <w:sz w:val="20"/>
                <w:szCs w:val="20"/>
                <w:lang w:val="uk-UA"/>
              </w:rPr>
              <w:t>З</w:t>
            </w:r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аналіт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. хімії: Сучасні тенденції 2020. Наукове видання. – К.: “LAT&amp;K”. – 2020. – С. </w:t>
            </w:r>
            <w:r>
              <w:rPr>
                <w:sz w:val="20"/>
                <w:szCs w:val="20"/>
                <w:lang w:val="uk-UA"/>
              </w:rPr>
              <w:t>83</w:t>
            </w:r>
            <w:r w:rsidRPr="00096ADD">
              <w:rPr>
                <w:sz w:val="20"/>
                <w:szCs w:val="20"/>
                <w:lang w:val="uk-UA"/>
              </w:rPr>
              <w:t>. ISBN 978-617-7824-30-4.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A73B" w14:textId="4C973ABF" w:rsidR="00D27032" w:rsidRPr="00096ADD" w:rsidRDefault="00D27032" w:rsidP="00D27032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0,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3E1E" w14:textId="77777777" w:rsidR="00D27032" w:rsidRDefault="00D27032" w:rsidP="00EE3600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В.А.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Копілевич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, </w:t>
            </w:r>
          </w:p>
          <w:p w14:paraId="0B2C192C" w14:textId="77777777" w:rsidR="00D27032" w:rsidRDefault="00D27032" w:rsidP="00EE36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Л.В. Войтенко</w:t>
            </w:r>
          </w:p>
          <w:p w14:paraId="35CE6EC6" w14:textId="7EA868A3" w:rsidR="00D27032" w:rsidRDefault="00D27032" w:rsidP="00EE36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М.І. Вергун</w:t>
            </w:r>
          </w:p>
          <w:p w14:paraId="11142FB2" w14:textId="77777777" w:rsidR="00D27032" w:rsidRPr="00096ADD" w:rsidRDefault="00D27032" w:rsidP="00EE3600">
            <w:pPr>
              <w:rPr>
                <w:sz w:val="20"/>
                <w:szCs w:val="20"/>
                <w:lang w:val="uk-UA"/>
              </w:rPr>
            </w:pPr>
          </w:p>
        </w:tc>
      </w:tr>
      <w:tr w:rsidR="00D27032" w:rsidRPr="00096ADD" w14:paraId="68DEAFD2" w14:textId="77777777" w:rsidTr="00D27032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4963" w14:textId="5F5B3F08" w:rsidR="00D27032" w:rsidRPr="00D27032" w:rsidRDefault="00D27032" w:rsidP="00D2703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Особливості використання паперової хроматографії для аналізу фосфатних </w:t>
            </w:r>
            <w:proofErr w:type="spellStart"/>
            <w:r>
              <w:rPr>
                <w:sz w:val="20"/>
                <w:szCs w:val="20"/>
                <w:lang w:val="uk-UA"/>
              </w:rPr>
              <w:t>сполук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 w:rsidRPr="004A4F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uk-UA"/>
              </w:rPr>
              <w:t>металів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5001" w14:textId="4D633F27" w:rsidR="00D27032" w:rsidRPr="00096ADD" w:rsidRDefault="00D27032" w:rsidP="00207C45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0590" w14:textId="0ABCADC9" w:rsidR="00D27032" w:rsidRPr="00096ADD" w:rsidRDefault="00D27032" w:rsidP="00D27032">
            <w:pPr>
              <w:ind w:left="-84" w:right="-51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96ADD">
              <w:rPr>
                <w:sz w:val="20"/>
                <w:szCs w:val="20"/>
                <w:lang w:val="uk-UA"/>
              </w:rPr>
              <w:t>Зб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. тез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доп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. Київської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конф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. </w:t>
            </w:r>
            <w:r w:rsidR="007E42F2" w:rsidRPr="00096ADD">
              <w:rPr>
                <w:sz w:val="20"/>
                <w:szCs w:val="20"/>
                <w:lang w:val="uk-UA"/>
              </w:rPr>
              <w:t>З</w:t>
            </w:r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аналіт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. хімії: Сучасні тенденції 2020. Наукове видання. – К.: “LAT&amp;K”. – 2020. – С. </w:t>
            </w:r>
            <w:r>
              <w:rPr>
                <w:sz w:val="20"/>
                <w:szCs w:val="20"/>
                <w:lang w:val="uk-UA"/>
              </w:rPr>
              <w:t>98</w:t>
            </w:r>
            <w:r w:rsidRPr="00096ADD">
              <w:rPr>
                <w:sz w:val="20"/>
                <w:szCs w:val="20"/>
                <w:lang w:val="uk-UA"/>
              </w:rPr>
              <w:t>. ISBN 978-617-7824-30-4.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3EED" w14:textId="301B1CB3" w:rsidR="00D27032" w:rsidRPr="00096ADD" w:rsidRDefault="00D27032" w:rsidP="00D27032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0,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5A71" w14:textId="77777777" w:rsidR="00D27032" w:rsidRDefault="00D27032" w:rsidP="00EE3600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В.А.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Копілевич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, </w:t>
            </w:r>
          </w:p>
          <w:p w14:paraId="56629557" w14:textId="77777777" w:rsidR="00D27032" w:rsidRDefault="00D27032" w:rsidP="00EE36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Л.В. Войтенко</w:t>
            </w:r>
          </w:p>
          <w:p w14:paraId="46DBD985" w14:textId="77777777" w:rsidR="00D27032" w:rsidRDefault="00D27032" w:rsidP="00D2703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І.Д. </w:t>
            </w:r>
            <w:proofErr w:type="spellStart"/>
            <w:r>
              <w:rPr>
                <w:sz w:val="20"/>
                <w:szCs w:val="20"/>
                <w:lang w:val="uk-UA"/>
              </w:rPr>
              <w:t>Жиляк</w:t>
            </w:r>
            <w:proofErr w:type="spellEnd"/>
          </w:p>
          <w:p w14:paraId="45906450" w14:textId="77777777" w:rsidR="00D27032" w:rsidRDefault="00D27032" w:rsidP="00D2703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Н.М. Прокопчук</w:t>
            </w:r>
          </w:p>
          <w:p w14:paraId="7A08B09C" w14:textId="77777777" w:rsidR="00D27032" w:rsidRDefault="00D27032" w:rsidP="00D2703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Д.А. Савченко</w:t>
            </w:r>
          </w:p>
          <w:p w14:paraId="66146DD1" w14:textId="77777777" w:rsidR="00D27032" w:rsidRDefault="00D27032" w:rsidP="00D2703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Т.К. </w:t>
            </w:r>
            <w:proofErr w:type="spellStart"/>
            <w:r>
              <w:rPr>
                <w:sz w:val="20"/>
                <w:szCs w:val="20"/>
                <w:lang w:val="uk-UA"/>
              </w:rPr>
              <w:t>Панчук</w:t>
            </w:r>
            <w:proofErr w:type="spellEnd"/>
          </w:p>
          <w:p w14:paraId="0509ED3B" w14:textId="1764F601" w:rsidR="00D27032" w:rsidRPr="00096ADD" w:rsidRDefault="00D27032" w:rsidP="00D2703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Л.М. </w:t>
            </w:r>
            <w:proofErr w:type="spellStart"/>
            <w:r>
              <w:rPr>
                <w:sz w:val="20"/>
                <w:szCs w:val="20"/>
                <w:lang w:val="uk-UA"/>
              </w:rPr>
              <w:t>Абарбарчук</w:t>
            </w:r>
            <w:proofErr w:type="spellEnd"/>
          </w:p>
        </w:tc>
      </w:tr>
      <w:tr w:rsidR="00D27032" w:rsidRPr="00096ADD" w14:paraId="25976EB4" w14:textId="77777777" w:rsidTr="00D27032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E9A8" w14:textId="38C5CD62" w:rsidR="00D27032" w:rsidRPr="00096ADD" w:rsidRDefault="00D27032" w:rsidP="00D27032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Оцінка якості води різних джерел водопостачання за показником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генотоксичності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D367" w14:textId="4CF37048" w:rsidR="00D27032" w:rsidRPr="00D27032" w:rsidRDefault="00D27032" w:rsidP="00D2703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27032">
              <w:rPr>
                <w:bCs/>
                <w:sz w:val="20"/>
                <w:szCs w:val="20"/>
                <w:lang w:val="uk-UA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941FB" w14:textId="21EAB67C" w:rsidR="00D27032" w:rsidRPr="00096ADD" w:rsidRDefault="00D27032" w:rsidP="00D2703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Проблеми та перспективи розвитку сучасної науки 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96ADD">
              <w:rPr>
                <w:sz w:val="20"/>
                <w:szCs w:val="20"/>
                <w:lang w:val="uk-UA"/>
              </w:rPr>
              <w:t xml:space="preserve">збірник тез доповідей Міжнародної науково-практичної конференції молодих науковців, аспірантів і здобувачів вищої освіти, м. Рівне, 21-22 травня 2020 року : у 2 ч. Ч. 2. Рівне : НУВГП, 2020. 498 с. </w:t>
            </w:r>
            <w:r w:rsidR="007E42F2">
              <w:rPr>
                <w:sz w:val="20"/>
                <w:szCs w:val="20"/>
                <w:lang w:val="uk-UA"/>
              </w:rPr>
              <w:t>–</w:t>
            </w:r>
            <w:r w:rsidRPr="00096ADD">
              <w:rPr>
                <w:sz w:val="20"/>
                <w:szCs w:val="20"/>
                <w:lang w:val="uk-UA"/>
              </w:rPr>
              <w:t xml:space="preserve"> 462-465 с.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CF4F" w14:textId="1EFF22DA" w:rsidR="00D27032" w:rsidRPr="00D27032" w:rsidRDefault="00D27032" w:rsidP="00D2703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27032">
              <w:rPr>
                <w:bCs/>
                <w:sz w:val="20"/>
                <w:szCs w:val="20"/>
                <w:lang w:val="uk-UA"/>
              </w:rPr>
              <w:t>0,2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1463" w14:textId="77777777" w:rsidR="00D27032" w:rsidRDefault="00D27032" w:rsidP="00D27032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Чоботар В.В. </w:t>
            </w:r>
          </w:p>
          <w:p w14:paraId="7ECFFA8D" w14:textId="77777777" w:rsidR="00D27032" w:rsidRDefault="00D27032" w:rsidP="00D27032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Алла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Нанієва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, </w:t>
            </w:r>
          </w:p>
          <w:p w14:paraId="7594702F" w14:textId="0BCBF753" w:rsidR="00D27032" w:rsidRPr="00096ADD" w:rsidRDefault="00D27032" w:rsidP="00D27032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Ольга Кравченко</w:t>
            </w:r>
          </w:p>
        </w:tc>
      </w:tr>
      <w:tr w:rsidR="00D27032" w:rsidRPr="00096ADD" w14:paraId="6B5DF036" w14:textId="77777777" w:rsidTr="00A006A8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6958" w14:textId="2F9532E4" w:rsidR="00D27032" w:rsidRPr="00096ADD" w:rsidRDefault="00D27032" w:rsidP="00D27032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Технологія виробництва чаю в домашніх умовах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DB5F" w14:textId="6DAD4F51" w:rsidR="00D27032" w:rsidRPr="00D27032" w:rsidRDefault="00D27032" w:rsidP="00D2703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27032">
              <w:rPr>
                <w:bCs/>
                <w:sz w:val="20"/>
                <w:szCs w:val="20"/>
                <w:lang w:val="uk-UA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D8A3F" w14:textId="6E081B99" w:rsidR="00D27032" w:rsidRPr="00096ADD" w:rsidRDefault="00D27032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Збірник тез Всеукраїнської  науково-практичної конференції «Майбутній науковець – 2020» </w:t>
            </w:r>
            <w:hyperlink r:id="rId49" w:history="1">
              <w:r w:rsidR="007E42F2" w:rsidRPr="00277FF8">
                <w:rPr>
                  <w:rStyle w:val="af8"/>
                  <w:sz w:val="20"/>
                  <w:szCs w:val="20"/>
                  <w:lang w:val="uk-UA"/>
                </w:rPr>
                <w:t>http://dspace.snu.edu.ua:8080/jspui/handle/123456789/3079</w:t>
              </w:r>
            </w:hyperlink>
            <w:r w:rsidRPr="00096AD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6893" w14:textId="7382B215" w:rsidR="00D27032" w:rsidRPr="00A006A8" w:rsidRDefault="00D27032" w:rsidP="00A006A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006A8">
              <w:rPr>
                <w:bCs/>
                <w:sz w:val="20"/>
                <w:szCs w:val="20"/>
                <w:lang w:val="uk-UA"/>
              </w:rPr>
              <w:t>0,2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BD9B" w14:textId="09482B0D" w:rsidR="00D27032" w:rsidRPr="00096ADD" w:rsidRDefault="00D27032" w:rsidP="00A006A8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Ільченко К.О.</w:t>
            </w:r>
          </w:p>
          <w:p w14:paraId="6FCCC7D6" w14:textId="30A85622" w:rsidR="00D27032" w:rsidRPr="00096ADD" w:rsidRDefault="00D27032" w:rsidP="00A006A8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Кравченко О.О.</w:t>
            </w:r>
          </w:p>
        </w:tc>
      </w:tr>
      <w:tr w:rsidR="00D27032" w:rsidRPr="00096ADD" w14:paraId="57521390" w14:textId="77777777" w:rsidTr="00A006A8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F3F4" w14:textId="398BFF58" w:rsidR="00D27032" w:rsidRPr="00096ADD" w:rsidRDefault="00D27032" w:rsidP="00A006A8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Оцінка вмісту важких металів у воді методом інверсійної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хронопотенціометріїЇ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2A8C" w14:textId="523B7E7E" w:rsidR="00D27032" w:rsidRPr="00A006A8" w:rsidRDefault="00D27032" w:rsidP="00A006A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006A8">
              <w:rPr>
                <w:bCs/>
                <w:sz w:val="20"/>
                <w:szCs w:val="20"/>
                <w:lang w:val="uk-UA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C2EEF" w14:textId="516D3FDF" w:rsidR="00D27032" w:rsidRPr="00096ADD" w:rsidRDefault="00D27032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Збірка тез доповідей XXI Міжнародної конференції молодих вчених «СУЧАСНІ ПРОБЛЕМИ ХІМІЇ», Київ, КНУ </w:t>
            </w:r>
            <w:r w:rsidR="007E42F2">
              <w:rPr>
                <w:sz w:val="20"/>
                <w:szCs w:val="20"/>
                <w:lang w:val="uk-UA"/>
              </w:rPr>
              <w:t>–</w:t>
            </w:r>
            <w:r w:rsidRPr="00096ADD">
              <w:rPr>
                <w:sz w:val="20"/>
                <w:szCs w:val="20"/>
                <w:lang w:val="uk-UA"/>
              </w:rPr>
              <w:t xml:space="preserve"> с.25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7119" w14:textId="5BCA444A" w:rsidR="00D27032" w:rsidRPr="00A006A8" w:rsidRDefault="00D27032" w:rsidP="00A006A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006A8">
              <w:rPr>
                <w:bCs/>
                <w:sz w:val="20"/>
                <w:szCs w:val="20"/>
                <w:lang w:val="uk-UA"/>
              </w:rPr>
              <w:t>0,2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B805" w14:textId="592F9C17" w:rsidR="00D27032" w:rsidRPr="00096ADD" w:rsidRDefault="00D27032" w:rsidP="00A006A8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Ольга Кравченко  Валентина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Галімова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 В’ячеслав Чоботар </w:t>
            </w:r>
          </w:p>
        </w:tc>
      </w:tr>
      <w:tr w:rsidR="00D27032" w:rsidRPr="00096ADD" w14:paraId="6F6D62B8" w14:textId="77777777" w:rsidTr="00A006A8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73DE" w14:textId="1C4208DD" w:rsidR="00D27032" w:rsidRPr="00096ADD" w:rsidRDefault="00D27032" w:rsidP="00A006A8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lastRenderedPageBreak/>
              <w:t xml:space="preserve">Екологічна оцінка якості води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селітебних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територій Вінницької області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33FC" w14:textId="388E533D" w:rsidR="00D27032" w:rsidRPr="00A006A8" w:rsidRDefault="00D27032" w:rsidP="00A006A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006A8">
              <w:rPr>
                <w:bCs/>
                <w:sz w:val="20"/>
                <w:szCs w:val="20"/>
                <w:lang w:val="uk-UA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D44F7" w14:textId="56685767" w:rsidR="00D27032" w:rsidRPr="00096ADD" w:rsidRDefault="00D27032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ХІ Всеукраїнська науково-практична конференція «Вода в харчовій</w:t>
            </w:r>
          </w:p>
          <w:p w14:paraId="136130FE" w14:textId="6EEAD88C" w:rsidR="00D27032" w:rsidRPr="00096ADD" w:rsidRDefault="00D27032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промисловості»: Збірник тез доповідей. 20 – 21 березня 2020 р., Одеса, ОНАХТ </w:t>
            </w:r>
            <w:r w:rsidR="007E42F2">
              <w:rPr>
                <w:sz w:val="20"/>
                <w:szCs w:val="20"/>
                <w:lang w:val="uk-UA"/>
              </w:rPr>
              <w:t>–</w:t>
            </w:r>
            <w:r w:rsidRPr="00096AD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Одеса:ОНАХТ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>, 2020. – с.99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D220" w14:textId="36A1AD04" w:rsidR="00D27032" w:rsidRPr="00A006A8" w:rsidRDefault="00D27032" w:rsidP="00A006A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006A8">
              <w:rPr>
                <w:bCs/>
                <w:sz w:val="20"/>
                <w:szCs w:val="20"/>
                <w:lang w:val="uk-UA"/>
              </w:rPr>
              <w:t>0,1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3E59" w14:textId="5805A8A3" w:rsidR="00D27032" w:rsidRPr="00096ADD" w:rsidRDefault="00D27032" w:rsidP="00A006A8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Чоботар В. В. </w:t>
            </w:r>
          </w:p>
          <w:p w14:paraId="71D14A01" w14:textId="641572BA" w:rsidR="00D27032" w:rsidRPr="00096ADD" w:rsidRDefault="00D27032" w:rsidP="00A006A8">
            <w:pPr>
              <w:rPr>
                <w:sz w:val="20"/>
                <w:szCs w:val="20"/>
                <w:lang w:val="uk-UA"/>
              </w:rPr>
            </w:pPr>
            <w:proofErr w:type="spellStart"/>
            <w:r w:rsidRPr="00096ADD">
              <w:rPr>
                <w:sz w:val="20"/>
                <w:szCs w:val="20"/>
                <w:lang w:val="uk-UA"/>
              </w:rPr>
              <w:t>Нанієва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А. В.</w:t>
            </w:r>
          </w:p>
          <w:p w14:paraId="08BC2F04" w14:textId="6B5451DB" w:rsidR="00D27032" w:rsidRPr="00096ADD" w:rsidRDefault="00D27032" w:rsidP="00A006A8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 Кравченко О. О. </w:t>
            </w:r>
          </w:p>
        </w:tc>
      </w:tr>
      <w:tr w:rsidR="00D27032" w:rsidRPr="00096ADD" w14:paraId="7F0234E6" w14:textId="77777777" w:rsidTr="00A006A8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580F" w14:textId="251279D9" w:rsidR="00D27032" w:rsidRPr="00096ADD" w:rsidRDefault="00D27032" w:rsidP="00A006A8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Комплексна екологічна оцінка якості води різних джерел водопостачання Фастівського району Київської області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B9FE" w14:textId="1F0C6DD7" w:rsidR="00D27032" w:rsidRPr="00A006A8" w:rsidRDefault="00D27032" w:rsidP="00A006A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006A8">
              <w:rPr>
                <w:bCs/>
                <w:sz w:val="20"/>
                <w:szCs w:val="20"/>
                <w:lang w:val="uk-UA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06A9F" w14:textId="29F47515" w:rsidR="00D27032" w:rsidRPr="00096ADD" w:rsidRDefault="00D27032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Матеріали ХХ Всеукраїнської науково-практичної конференції молодих учених </w:t>
            </w:r>
            <w:r w:rsidR="007E42F2">
              <w:rPr>
                <w:sz w:val="20"/>
                <w:szCs w:val="20"/>
                <w:lang w:val="uk-UA"/>
              </w:rPr>
              <w:t>«</w:t>
            </w:r>
            <w:r w:rsidRPr="00096ADD">
              <w:rPr>
                <w:sz w:val="20"/>
                <w:szCs w:val="20"/>
                <w:lang w:val="uk-UA"/>
              </w:rPr>
              <w:t>Політ. Сучасні проблеми науки</w:t>
            </w:r>
            <w:r w:rsidR="007E42F2">
              <w:rPr>
                <w:sz w:val="20"/>
                <w:szCs w:val="20"/>
                <w:lang w:val="uk-UA"/>
              </w:rPr>
              <w:t>»</w:t>
            </w:r>
            <w:r w:rsidRPr="00096ADD">
              <w:rPr>
                <w:sz w:val="20"/>
                <w:szCs w:val="20"/>
                <w:lang w:val="uk-UA"/>
              </w:rPr>
              <w:t xml:space="preserve">, Київ, НАУ, 05 червня 2020 року </w:t>
            </w:r>
            <w:r w:rsidR="007E42F2">
              <w:rPr>
                <w:sz w:val="20"/>
                <w:szCs w:val="20"/>
                <w:lang w:val="uk-UA"/>
              </w:rPr>
              <w:t>–</w:t>
            </w:r>
            <w:r w:rsidRPr="00096ADD">
              <w:rPr>
                <w:sz w:val="20"/>
                <w:szCs w:val="20"/>
                <w:lang w:val="uk-UA"/>
              </w:rPr>
              <w:t xml:space="preserve"> с.55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A4E5" w14:textId="1243385E" w:rsidR="00D27032" w:rsidRPr="00A006A8" w:rsidRDefault="00D27032" w:rsidP="00A006A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006A8">
              <w:rPr>
                <w:bCs/>
                <w:sz w:val="20"/>
                <w:szCs w:val="20"/>
                <w:lang w:val="uk-UA"/>
              </w:rPr>
              <w:t>0,1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2545" w14:textId="716B3A6A" w:rsidR="00D27032" w:rsidRPr="00096ADD" w:rsidRDefault="00D27032" w:rsidP="00A006A8">
            <w:pPr>
              <w:rPr>
                <w:sz w:val="20"/>
                <w:szCs w:val="20"/>
                <w:lang w:val="uk-UA"/>
              </w:rPr>
            </w:pPr>
            <w:proofErr w:type="spellStart"/>
            <w:r w:rsidRPr="00096ADD">
              <w:rPr>
                <w:sz w:val="20"/>
                <w:szCs w:val="20"/>
                <w:lang w:val="uk-UA"/>
              </w:rPr>
              <w:t>Никоненко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Д.Л., Кравченко О.О., </w:t>
            </w:r>
          </w:p>
          <w:p w14:paraId="723F9B98" w14:textId="5095F66D" w:rsidR="00D27032" w:rsidRPr="00096ADD" w:rsidRDefault="00D27032" w:rsidP="00A006A8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Наумова Ю.М.</w:t>
            </w:r>
          </w:p>
        </w:tc>
      </w:tr>
      <w:tr w:rsidR="00D27032" w:rsidRPr="00096ADD" w14:paraId="072BFF56" w14:textId="77777777" w:rsidTr="00A006A8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4531" w14:textId="07A6D367" w:rsidR="00D27032" w:rsidRPr="00096ADD" w:rsidRDefault="00D27032" w:rsidP="00A006A8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 Використання методу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біоіндикації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для визначення якості питної </w:t>
            </w:r>
            <w:proofErr w:type="spellStart"/>
            <w:r w:rsidRPr="00096ADD">
              <w:rPr>
                <w:sz w:val="20"/>
                <w:szCs w:val="20"/>
                <w:lang w:val="uk-UA"/>
              </w:rPr>
              <w:t>бутильованої</w:t>
            </w:r>
            <w:proofErr w:type="spellEnd"/>
            <w:r w:rsidRPr="00096ADD">
              <w:rPr>
                <w:sz w:val="20"/>
                <w:szCs w:val="20"/>
                <w:lang w:val="uk-UA"/>
              </w:rPr>
              <w:t xml:space="preserve"> води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AE6A7" w14:textId="6968FA3E" w:rsidR="00D27032" w:rsidRPr="00A006A8" w:rsidRDefault="00D27032" w:rsidP="00A006A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006A8">
              <w:rPr>
                <w:bCs/>
                <w:sz w:val="20"/>
                <w:szCs w:val="20"/>
                <w:lang w:val="uk-UA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0B63A" w14:textId="1D69A467" w:rsidR="00D27032" w:rsidRPr="00096ADD" w:rsidRDefault="00D27032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Збірник тез Всеукраїнської  науково-практичної конференції</w:t>
            </w:r>
          </w:p>
          <w:p w14:paraId="33249F61" w14:textId="3ABE0BCF" w:rsidR="00D27032" w:rsidRPr="00096ADD" w:rsidRDefault="00D27032" w:rsidP="00A006A8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 xml:space="preserve">«Майбутній науковець – 2020» </w:t>
            </w:r>
            <w:hyperlink r:id="rId50" w:history="1">
              <w:r w:rsidR="007E42F2" w:rsidRPr="00277FF8">
                <w:rPr>
                  <w:rStyle w:val="af8"/>
                  <w:sz w:val="20"/>
                  <w:szCs w:val="20"/>
                  <w:lang w:val="uk-UA"/>
                </w:rPr>
                <w:t>http://dspace.snu.edu.ua:8080/jspui/handle/123456789/3079</w:t>
              </w:r>
            </w:hyperlink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B642" w14:textId="552043F9" w:rsidR="00D27032" w:rsidRPr="00A006A8" w:rsidRDefault="00D27032" w:rsidP="00A006A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006A8">
              <w:rPr>
                <w:bCs/>
                <w:sz w:val="20"/>
                <w:szCs w:val="20"/>
                <w:lang w:val="uk-UA"/>
              </w:rPr>
              <w:t>0,2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34B6" w14:textId="1A099D2B" w:rsidR="00D27032" w:rsidRPr="00096ADD" w:rsidRDefault="00D27032" w:rsidP="00A006A8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Степаненко Н.В. Кравченко О.О.  Кузьменко Л.П.</w:t>
            </w:r>
          </w:p>
        </w:tc>
      </w:tr>
      <w:tr w:rsidR="00D27032" w:rsidRPr="00096ADD" w14:paraId="36D4D09F" w14:textId="77777777" w:rsidTr="00A006A8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D77A" w14:textId="77777777" w:rsidR="00D27032" w:rsidRPr="00096ADD" w:rsidRDefault="00D27032" w:rsidP="00A006A8">
            <w:pPr>
              <w:rPr>
                <w:sz w:val="20"/>
                <w:szCs w:val="20"/>
                <w:lang w:eastAsia="uk-UA"/>
              </w:rPr>
            </w:pPr>
            <w:r w:rsidRPr="00096ADD">
              <w:rPr>
                <w:sz w:val="20"/>
                <w:szCs w:val="20"/>
                <w:lang w:bidi="ru-RU"/>
              </w:rPr>
              <w:t xml:space="preserve">Синтез </w:t>
            </w:r>
            <w:proofErr w:type="spellStart"/>
            <w:r w:rsidRPr="00096ADD">
              <w:rPr>
                <w:sz w:val="20"/>
                <w:szCs w:val="20"/>
                <w:lang w:eastAsia="uk-UA" w:bidi="uk-UA"/>
              </w:rPr>
              <w:t>червоних</w:t>
            </w:r>
            <w:proofErr w:type="spellEnd"/>
            <w:r w:rsidRPr="00096ADD">
              <w:rPr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eastAsia="uk-UA" w:bidi="uk-UA"/>
              </w:rPr>
              <w:t>люмінофорів</w:t>
            </w:r>
            <w:proofErr w:type="spellEnd"/>
            <w:r w:rsidRPr="00096ADD">
              <w:rPr>
                <w:sz w:val="20"/>
                <w:szCs w:val="20"/>
                <w:lang w:eastAsia="uk-UA" w:bidi="uk-UA"/>
              </w:rPr>
              <w:t xml:space="preserve"> </w:t>
            </w:r>
            <w:r w:rsidRPr="00096ADD">
              <w:rPr>
                <w:sz w:val="20"/>
                <w:szCs w:val="20"/>
                <w:lang w:bidi="ru-RU"/>
              </w:rPr>
              <w:t xml:space="preserve">на </w:t>
            </w:r>
            <w:proofErr w:type="spellStart"/>
            <w:r w:rsidRPr="00096ADD">
              <w:rPr>
                <w:sz w:val="20"/>
                <w:szCs w:val="20"/>
                <w:lang w:eastAsia="uk-UA" w:bidi="uk-UA"/>
              </w:rPr>
              <w:t>основі</w:t>
            </w:r>
            <w:proofErr w:type="spellEnd"/>
            <w:r w:rsidRPr="00096ADD">
              <w:rPr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eastAsia="uk-UA" w:bidi="uk-UA"/>
              </w:rPr>
              <w:t>подвійних</w:t>
            </w:r>
            <w:proofErr w:type="spellEnd"/>
            <w:r w:rsidRPr="00096ADD">
              <w:rPr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eastAsia="uk-UA" w:bidi="uk-UA"/>
              </w:rPr>
              <w:t>молібдатів</w:t>
            </w:r>
            <w:proofErr w:type="spellEnd"/>
            <w:r w:rsidRPr="00096ADD">
              <w:rPr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eastAsia="uk-UA" w:bidi="uk-UA"/>
              </w:rPr>
              <w:t>рзе</w:t>
            </w:r>
            <w:proofErr w:type="spellEnd"/>
            <w:r w:rsidRPr="00096ADD">
              <w:rPr>
                <w:sz w:val="20"/>
                <w:szCs w:val="20"/>
                <w:lang w:eastAsia="uk-UA" w:bidi="uk-UA"/>
              </w:rPr>
              <w:t xml:space="preserve"> та </w:t>
            </w:r>
            <w:proofErr w:type="spellStart"/>
            <w:r w:rsidRPr="00096ADD">
              <w:rPr>
                <w:sz w:val="20"/>
                <w:szCs w:val="20"/>
                <w:lang w:eastAsia="uk-UA" w:bidi="uk-UA"/>
              </w:rPr>
              <w:t>одновалентних</w:t>
            </w:r>
            <w:proofErr w:type="spellEnd"/>
            <w:r w:rsidRPr="00096ADD">
              <w:rPr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eastAsia="uk-UA" w:bidi="uk-UA"/>
              </w:rPr>
              <w:t>металів</w:t>
            </w:r>
            <w:proofErr w:type="spellEnd"/>
          </w:p>
          <w:p w14:paraId="0B428730" w14:textId="77777777" w:rsidR="00D27032" w:rsidRPr="00096ADD" w:rsidRDefault="00D27032" w:rsidP="00A006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EE45" w14:textId="107EC132" w:rsidR="00D27032" w:rsidRPr="00096ADD" w:rsidRDefault="00D27032" w:rsidP="00096AD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en-US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97887" w14:textId="4667E921" w:rsidR="00D27032" w:rsidRPr="00096ADD" w:rsidRDefault="00D27032" w:rsidP="00A006A8">
            <w:pPr>
              <w:tabs>
                <w:tab w:val="left" w:pos="2336"/>
              </w:tabs>
              <w:ind w:left="34" w:right="34"/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color w:val="000000"/>
                <w:sz w:val="20"/>
                <w:szCs w:val="20"/>
                <w:lang w:val="en-US" w:eastAsia="uk-UA"/>
              </w:rPr>
              <w:t>The 5</w:t>
            </w:r>
            <w:r w:rsidRPr="00096ADD">
              <w:rPr>
                <w:color w:val="000000"/>
                <w:sz w:val="20"/>
                <w:szCs w:val="20"/>
                <w:vertAlign w:val="superscript"/>
                <w:lang w:val="en-US" w:eastAsia="uk-UA"/>
              </w:rPr>
              <w:t>th</w:t>
            </w:r>
            <w:r w:rsidRPr="00096ADD">
              <w:rPr>
                <w:color w:val="000000"/>
                <w:sz w:val="20"/>
                <w:szCs w:val="20"/>
                <w:lang w:val="en-US" w:eastAsia="uk-UA"/>
              </w:rPr>
              <w:t xml:space="preserve"> International scientific and practical conference “Priority directions of science development” (March 2-3, 2020) </w:t>
            </w:r>
            <w:r w:rsidRPr="00096ADD">
              <w:rPr>
                <w:color w:val="000000"/>
                <w:sz w:val="20"/>
                <w:szCs w:val="20"/>
                <w:lang w:val="fr-FR" w:eastAsia="fr-FR" w:bidi="fr-FR"/>
              </w:rPr>
              <w:t xml:space="preserve">SPC </w:t>
            </w:r>
            <w:r w:rsidRPr="00096ADD">
              <w:rPr>
                <w:color w:val="000000"/>
                <w:sz w:val="20"/>
                <w:szCs w:val="20"/>
                <w:lang w:val="en-US" w:eastAsia="uk-UA"/>
              </w:rPr>
              <w:t xml:space="preserve">“Sci-conf.com.ua”, </w:t>
            </w:r>
            <w:proofErr w:type="spellStart"/>
            <w:r w:rsidRPr="00096ADD">
              <w:rPr>
                <w:color w:val="000000"/>
                <w:sz w:val="20"/>
                <w:szCs w:val="20"/>
                <w:lang w:val="en-US" w:eastAsia="uk-UA"/>
              </w:rPr>
              <w:t>Lviv</w:t>
            </w:r>
            <w:proofErr w:type="spellEnd"/>
            <w:r w:rsidRPr="00096ADD">
              <w:rPr>
                <w:color w:val="000000"/>
                <w:sz w:val="20"/>
                <w:szCs w:val="20"/>
                <w:lang w:val="en-US" w:eastAsia="uk-UA"/>
              </w:rPr>
              <w:t xml:space="preserve">, Ukraine. 2020. </w:t>
            </w:r>
            <w:r w:rsidRPr="00096ADD">
              <w:rPr>
                <w:color w:val="000000"/>
                <w:sz w:val="20"/>
                <w:szCs w:val="20"/>
                <w:lang w:val="uk-UA" w:eastAsia="uk-UA"/>
              </w:rPr>
              <w:t>С.143-146</w:t>
            </w:r>
            <w:r w:rsidRPr="00096ADD">
              <w:rPr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096ADD">
              <w:rPr>
                <w:color w:val="000000"/>
                <w:sz w:val="20"/>
                <w:szCs w:val="20"/>
                <w:lang w:val="uk-UA" w:eastAsia="uk-UA"/>
              </w:rPr>
              <w:t>(</w:t>
            </w:r>
            <w:r w:rsidRPr="00096ADD">
              <w:rPr>
                <w:color w:val="000000"/>
                <w:sz w:val="20"/>
                <w:szCs w:val="20"/>
                <w:lang w:val="en-US" w:eastAsia="uk-UA"/>
              </w:rPr>
              <w:t>567 p.</w:t>
            </w:r>
            <w:r w:rsidRPr="00096ADD">
              <w:rPr>
                <w:color w:val="000000"/>
                <w:sz w:val="20"/>
                <w:szCs w:val="20"/>
                <w:lang w:val="uk-UA" w:eastAsia="uk-UA"/>
              </w:rPr>
              <w:t xml:space="preserve">) </w:t>
            </w:r>
            <w:r w:rsidRPr="00096ADD">
              <w:rPr>
                <w:color w:val="000000"/>
                <w:sz w:val="20"/>
                <w:szCs w:val="20"/>
                <w:lang w:val="en-US" w:eastAsia="uk-UA"/>
              </w:rPr>
              <w:t xml:space="preserve">URL: </w:t>
            </w:r>
            <w:hyperlink r:id="rId51" w:history="1">
              <w:r w:rsidRPr="00096ADD">
                <w:rPr>
                  <w:color w:val="588631"/>
                  <w:sz w:val="20"/>
                  <w:szCs w:val="20"/>
                  <w:lang w:val="en-US" w:eastAsia="uk-UA"/>
                </w:rPr>
                <w:t>http://sci- conf.com.ua</w:t>
              </w:r>
            </w:hyperlink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9402" w14:textId="7750C06C" w:rsidR="00D27032" w:rsidRPr="00096ADD" w:rsidRDefault="00D27032" w:rsidP="00A006A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D403" w14:textId="77777777" w:rsidR="00D27032" w:rsidRPr="00096ADD" w:rsidRDefault="00D27032" w:rsidP="00A006A8">
            <w:pPr>
              <w:rPr>
                <w:sz w:val="20"/>
                <w:szCs w:val="20"/>
                <w:lang w:eastAsia="uk-UA"/>
              </w:rPr>
            </w:pPr>
            <w:proofErr w:type="spellStart"/>
            <w:r w:rsidRPr="00096ADD">
              <w:rPr>
                <w:sz w:val="20"/>
                <w:szCs w:val="20"/>
                <w:lang w:bidi="ru-RU"/>
              </w:rPr>
              <w:t>Перепелиця</w:t>
            </w:r>
            <w:proofErr w:type="spellEnd"/>
            <w:r w:rsidRPr="00096ADD">
              <w:rPr>
                <w:sz w:val="20"/>
                <w:szCs w:val="20"/>
                <w:lang w:bidi="ru-RU"/>
              </w:rPr>
              <w:t xml:space="preserve"> О. П., </w:t>
            </w:r>
            <w:proofErr w:type="spellStart"/>
            <w:r w:rsidRPr="00096ADD">
              <w:rPr>
                <w:sz w:val="20"/>
                <w:szCs w:val="20"/>
                <w:lang w:eastAsia="uk-UA" w:bidi="uk-UA"/>
              </w:rPr>
              <w:t>Максін</w:t>
            </w:r>
            <w:proofErr w:type="spellEnd"/>
            <w:r w:rsidRPr="00096ADD">
              <w:rPr>
                <w:sz w:val="20"/>
                <w:szCs w:val="20"/>
                <w:lang w:eastAsia="uk-UA" w:bidi="uk-UA"/>
              </w:rPr>
              <w:t xml:space="preserve"> </w:t>
            </w:r>
            <w:r w:rsidRPr="00096ADD">
              <w:rPr>
                <w:sz w:val="20"/>
                <w:szCs w:val="20"/>
                <w:lang w:bidi="ru-RU"/>
              </w:rPr>
              <w:t xml:space="preserve">В. </w:t>
            </w:r>
            <w:r w:rsidRPr="00096ADD">
              <w:rPr>
                <w:sz w:val="20"/>
                <w:szCs w:val="20"/>
                <w:lang w:eastAsia="uk-UA" w:bidi="uk-UA"/>
              </w:rPr>
              <w:t xml:space="preserve">І., </w:t>
            </w:r>
            <w:r w:rsidRPr="00096ADD">
              <w:rPr>
                <w:sz w:val="20"/>
                <w:szCs w:val="20"/>
                <w:lang w:bidi="ru-RU"/>
              </w:rPr>
              <w:t>Петренко Т. В.</w:t>
            </w:r>
          </w:p>
          <w:p w14:paraId="1A57D6B6" w14:textId="77777777" w:rsidR="00D27032" w:rsidRPr="00096ADD" w:rsidRDefault="00D27032" w:rsidP="00A006A8">
            <w:pPr>
              <w:rPr>
                <w:sz w:val="20"/>
                <w:szCs w:val="20"/>
                <w:lang w:val="uk-UA"/>
              </w:rPr>
            </w:pPr>
          </w:p>
        </w:tc>
      </w:tr>
      <w:tr w:rsidR="00D27032" w:rsidRPr="004A4F5B" w14:paraId="65832312" w14:textId="77777777" w:rsidTr="00A006A8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5CC4" w14:textId="77777777" w:rsidR="00D27032" w:rsidRPr="00096ADD" w:rsidRDefault="00D27032" w:rsidP="00A006A8">
            <w:pPr>
              <w:rPr>
                <w:bCs/>
                <w:color w:val="000000"/>
                <w:sz w:val="20"/>
                <w:szCs w:val="20"/>
                <w:lang w:val="en-US" w:bidi="he-IL"/>
              </w:rPr>
            </w:pPr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Nanosized double molybdates of rare earth elements and methylammonium </w:t>
            </w:r>
          </w:p>
          <w:p w14:paraId="423FB7C6" w14:textId="3B3255A8" w:rsidR="00D27032" w:rsidRPr="00CB26B0" w:rsidRDefault="00D27032" w:rsidP="00A006A8">
            <w:pPr>
              <w:rPr>
                <w:bCs/>
                <w:color w:val="000000"/>
                <w:sz w:val="20"/>
                <w:szCs w:val="20"/>
                <w:lang w:val="en-US" w:bidi="he-IL"/>
              </w:rPr>
            </w:pPr>
          </w:p>
          <w:p w14:paraId="301C2F9D" w14:textId="77777777" w:rsidR="00D27032" w:rsidRPr="00096ADD" w:rsidRDefault="00D27032" w:rsidP="00A006A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6902" w14:textId="217A0857" w:rsidR="00D27032" w:rsidRPr="00096ADD" w:rsidRDefault="00D27032" w:rsidP="00096AD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AA2D" w14:textId="2BFC98E0" w:rsidR="00D27032" w:rsidRPr="00096ADD" w:rsidRDefault="00D27032" w:rsidP="00096ADD">
            <w:pPr>
              <w:jc w:val="center"/>
              <w:rPr>
                <w:bCs/>
                <w:color w:val="000000"/>
                <w:sz w:val="20"/>
                <w:szCs w:val="20"/>
                <w:lang w:val="en-US" w:bidi="he-IL"/>
              </w:rPr>
            </w:pPr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Proceedings of Ukrainian Conference with International participation </w:t>
            </w:r>
            <w:r w:rsidR="007E42F2">
              <w:rPr>
                <w:bCs/>
                <w:color w:val="000000"/>
                <w:sz w:val="20"/>
                <w:szCs w:val="20"/>
                <w:lang w:val="en-US" w:bidi="he-IL"/>
              </w:rPr>
              <w:t>“</w:t>
            </w:r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>Chemistry, Physics and Technology of Surface</w:t>
            </w:r>
            <w:r w:rsidR="007E42F2">
              <w:rPr>
                <w:bCs/>
                <w:color w:val="000000"/>
                <w:sz w:val="20"/>
                <w:szCs w:val="20"/>
                <w:lang w:val="en-US" w:bidi="he-IL"/>
              </w:rPr>
              <w:t>”</w:t>
            </w:r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dedicated to the 90</w:t>
            </w:r>
            <w:r w:rsidRPr="007E42F2">
              <w:rPr>
                <w:bCs/>
                <w:color w:val="000000"/>
                <w:sz w:val="20"/>
                <w:szCs w:val="20"/>
                <w:vertAlign w:val="superscript"/>
                <w:lang w:val="en-US" w:bidi="he-IL"/>
              </w:rPr>
              <w:t>th</w:t>
            </w:r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birthday of Aleksey 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>Chuiko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>, Academician of NAS of Ukraine – Kyiv, 2020. – 210 p. – p.116</w:t>
            </w:r>
          </w:p>
          <w:p w14:paraId="01D85CCE" w14:textId="1EF35F82" w:rsidR="00D27032" w:rsidRPr="00096ADD" w:rsidRDefault="00D27032" w:rsidP="00096AD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>Матеріали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>Всеукраїнської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>конференції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 xml:space="preserve"> з 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>міжнародною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>участю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 xml:space="preserve"> «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>Хімія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 xml:space="preserve">, 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>фізика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 xml:space="preserve"> і 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>технологія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>поверхні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 xml:space="preserve">», 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>присвяченій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 xml:space="preserve"> 90-річчю 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>від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 xml:space="preserve"> дня 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>народження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>академіка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 xml:space="preserve"> НАН 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>України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 xml:space="preserve"> О.О. Чуйка – 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>Київ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bidi="he-IL"/>
              </w:rPr>
              <w:t>, 2020. – 210 с. – с. 116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ED9A" w14:textId="79A3CBED" w:rsidR="00D27032" w:rsidRPr="00096ADD" w:rsidRDefault="00D27032" w:rsidP="00A006A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en-US"/>
              </w:rPr>
              <w:t>0,1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2ACD" w14:textId="77777777" w:rsidR="00D27032" w:rsidRPr="00096ADD" w:rsidRDefault="00D27032" w:rsidP="00A006A8">
            <w:pPr>
              <w:rPr>
                <w:bCs/>
                <w:color w:val="000000"/>
                <w:sz w:val="20"/>
                <w:szCs w:val="20"/>
                <w:lang w:val="uk-UA" w:bidi="he-IL"/>
              </w:rPr>
            </w:pPr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>V</w:t>
            </w:r>
            <w:r w:rsidRPr="00096ADD">
              <w:rPr>
                <w:bCs/>
                <w:color w:val="000000"/>
                <w:sz w:val="20"/>
                <w:szCs w:val="20"/>
                <w:lang w:val="uk-UA" w:bidi="he-IL"/>
              </w:rPr>
              <w:t>.І.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>Maksin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val="uk-UA" w:bidi="he-IL"/>
              </w:rPr>
              <w:t xml:space="preserve">, </w:t>
            </w:r>
          </w:p>
          <w:p w14:paraId="0F1DBCF0" w14:textId="77777777" w:rsidR="00D27032" w:rsidRPr="00096ADD" w:rsidRDefault="00D27032" w:rsidP="00A006A8">
            <w:pPr>
              <w:rPr>
                <w:bCs/>
                <w:color w:val="000000"/>
                <w:sz w:val="20"/>
                <w:szCs w:val="20"/>
                <w:lang w:val="uk-UA" w:bidi="he-IL"/>
              </w:rPr>
            </w:pPr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>O</w:t>
            </w:r>
            <w:r w:rsidRPr="00096ADD">
              <w:rPr>
                <w:bCs/>
                <w:color w:val="000000"/>
                <w:sz w:val="20"/>
                <w:szCs w:val="20"/>
                <w:lang w:val="uk-UA" w:bidi="he-IL"/>
              </w:rPr>
              <w:t>.</w:t>
            </w:r>
            <w:proofErr w:type="gramStart"/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>P</w:t>
            </w:r>
            <w:r w:rsidRPr="00096ADD">
              <w:rPr>
                <w:bCs/>
                <w:color w:val="000000"/>
                <w:sz w:val="20"/>
                <w:szCs w:val="20"/>
                <w:lang w:val="uk-UA" w:bidi="he-IL"/>
              </w:rPr>
              <w:t>.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>Perepelytsya</w:t>
            </w:r>
            <w:proofErr w:type="spellEnd"/>
            <w:proofErr w:type="gramEnd"/>
            <w:r w:rsidRPr="00096ADD">
              <w:rPr>
                <w:bCs/>
                <w:color w:val="000000"/>
                <w:sz w:val="20"/>
                <w:szCs w:val="20"/>
                <w:lang w:val="uk-UA" w:bidi="he-IL"/>
              </w:rPr>
              <w:t xml:space="preserve">, </w:t>
            </w:r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>V</w:t>
            </w:r>
            <w:r w:rsidRPr="00096ADD">
              <w:rPr>
                <w:bCs/>
                <w:color w:val="000000"/>
                <w:sz w:val="20"/>
                <w:szCs w:val="20"/>
                <w:lang w:val="uk-UA" w:bidi="he-IL"/>
              </w:rPr>
              <w:t>.</w:t>
            </w:r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>M</w:t>
            </w:r>
            <w:r w:rsidRPr="00096ADD">
              <w:rPr>
                <w:bCs/>
                <w:color w:val="000000"/>
                <w:sz w:val="20"/>
                <w:szCs w:val="20"/>
                <w:lang w:val="uk-UA" w:bidi="he-IL"/>
              </w:rPr>
              <w:t>.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>Ischenko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val="uk-UA" w:bidi="he-IL"/>
              </w:rPr>
              <w:t xml:space="preserve">, </w:t>
            </w:r>
          </w:p>
          <w:p w14:paraId="02E5FB17" w14:textId="77777777" w:rsidR="00D27032" w:rsidRPr="00096ADD" w:rsidRDefault="00D27032" w:rsidP="00A006A8">
            <w:pPr>
              <w:rPr>
                <w:bCs/>
                <w:color w:val="000000"/>
                <w:sz w:val="20"/>
                <w:szCs w:val="20"/>
                <w:lang w:val="uk-UA" w:bidi="he-IL"/>
              </w:rPr>
            </w:pPr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>T</w:t>
            </w:r>
            <w:r w:rsidRPr="00096ADD">
              <w:rPr>
                <w:bCs/>
                <w:color w:val="000000"/>
                <w:sz w:val="20"/>
                <w:szCs w:val="20"/>
                <w:lang w:val="uk-UA" w:bidi="he-IL"/>
              </w:rPr>
              <w:t>.</w:t>
            </w:r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>V</w:t>
            </w:r>
            <w:r w:rsidRPr="00096ADD">
              <w:rPr>
                <w:bCs/>
                <w:color w:val="000000"/>
                <w:sz w:val="20"/>
                <w:szCs w:val="20"/>
                <w:lang w:val="uk-UA" w:bidi="he-IL"/>
              </w:rPr>
              <w:t xml:space="preserve">. 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>Petrenko</w:t>
            </w:r>
            <w:proofErr w:type="spellEnd"/>
            <w:r w:rsidRPr="00096ADD">
              <w:rPr>
                <w:bCs/>
                <w:color w:val="000000"/>
                <w:sz w:val="20"/>
                <w:szCs w:val="20"/>
                <w:lang w:val="uk-UA" w:bidi="he-IL"/>
              </w:rPr>
              <w:t xml:space="preserve">, </w:t>
            </w:r>
          </w:p>
          <w:p w14:paraId="41E41194" w14:textId="4BDE41CD" w:rsidR="00D27032" w:rsidRPr="00096ADD" w:rsidRDefault="00D27032" w:rsidP="00A006A8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>T</w:t>
            </w:r>
            <w:r w:rsidRPr="00096ADD">
              <w:rPr>
                <w:bCs/>
                <w:color w:val="000000"/>
                <w:sz w:val="20"/>
                <w:szCs w:val="20"/>
                <w:lang w:val="uk-UA" w:bidi="he-IL"/>
              </w:rPr>
              <w:t>.</w:t>
            </w:r>
            <w:proofErr w:type="gramStart"/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>I</w:t>
            </w:r>
            <w:r w:rsidRPr="00096ADD">
              <w:rPr>
                <w:bCs/>
                <w:color w:val="000000"/>
                <w:sz w:val="20"/>
                <w:szCs w:val="20"/>
                <w:lang w:val="uk-UA" w:bidi="he-IL"/>
              </w:rPr>
              <w:t>.</w:t>
            </w:r>
            <w:proofErr w:type="spellStart"/>
            <w:r w:rsidRPr="00096ADD">
              <w:rPr>
                <w:bCs/>
                <w:color w:val="000000"/>
                <w:sz w:val="20"/>
                <w:szCs w:val="20"/>
                <w:lang w:val="en-US" w:bidi="he-IL"/>
              </w:rPr>
              <w:t>Ushchapivska</w:t>
            </w:r>
            <w:proofErr w:type="spellEnd"/>
            <w:proofErr w:type="gramEnd"/>
          </w:p>
        </w:tc>
      </w:tr>
      <w:tr w:rsidR="00A006A8" w:rsidRPr="004212A3" w14:paraId="370408BA" w14:textId="77777777" w:rsidTr="00A006A8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79883" w14:textId="17735DCD" w:rsidR="00A006A8" w:rsidRPr="004A4F5B" w:rsidRDefault="00A006A8" w:rsidP="00A006A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bidi="he-IL"/>
              </w:rPr>
            </w:pPr>
            <w:proofErr w:type="spellStart"/>
            <w:r w:rsidRPr="00096ADD">
              <w:rPr>
                <w:bCs/>
                <w:sz w:val="20"/>
                <w:szCs w:val="20"/>
              </w:rPr>
              <w:t>Технологічна</w:t>
            </w:r>
            <w:proofErr w:type="spellEnd"/>
            <w:r w:rsidRPr="00096ADD">
              <w:rPr>
                <w:bCs/>
                <w:sz w:val="20"/>
                <w:szCs w:val="20"/>
              </w:rPr>
              <w:t xml:space="preserve"> схема </w:t>
            </w:r>
            <w:proofErr w:type="spellStart"/>
            <w:r w:rsidRPr="00096ADD">
              <w:rPr>
                <w:bCs/>
                <w:sz w:val="20"/>
                <w:szCs w:val="20"/>
              </w:rPr>
              <w:t>поєднання</w:t>
            </w:r>
            <w:proofErr w:type="spellEnd"/>
            <w:r w:rsidRPr="00096A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bCs/>
                <w:sz w:val="20"/>
                <w:szCs w:val="20"/>
              </w:rPr>
              <w:t>адаптивної</w:t>
            </w:r>
            <w:proofErr w:type="spellEnd"/>
            <w:r w:rsidRPr="00096A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bCs/>
                <w:sz w:val="20"/>
                <w:szCs w:val="20"/>
              </w:rPr>
              <w:t>системи</w:t>
            </w:r>
            <w:proofErr w:type="spellEnd"/>
            <w:r w:rsidRPr="00096ADD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96ADD">
              <w:rPr>
                <w:bCs/>
                <w:sz w:val="20"/>
                <w:szCs w:val="20"/>
              </w:rPr>
              <w:t>очищення</w:t>
            </w:r>
            <w:proofErr w:type="spellEnd"/>
            <w:r w:rsidRPr="00096A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bCs/>
                <w:sz w:val="20"/>
                <w:szCs w:val="20"/>
              </w:rPr>
              <w:t>полігонів</w:t>
            </w:r>
            <w:proofErr w:type="spellEnd"/>
            <w:r w:rsidRPr="00096A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bCs/>
                <w:sz w:val="20"/>
                <w:szCs w:val="20"/>
              </w:rPr>
              <w:t>твердих</w:t>
            </w:r>
            <w:proofErr w:type="spellEnd"/>
            <w:r w:rsidRPr="00096A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bCs/>
                <w:sz w:val="20"/>
                <w:szCs w:val="20"/>
              </w:rPr>
              <w:t>побутових</w:t>
            </w:r>
            <w:proofErr w:type="spellEnd"/>
            <w:r w:rsidRPr="00096A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bCs/>
                <w:sz w:val="20"/>
                <w:szCs w:val="20"/>
              </w:rPr>
              <w:t>відходів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A138" w14:textId="0F818463" w:rsidR="00A006A8" w:rsidRPr="00096ADD" w:rsidRDefault="00A006A8" w:rsidP="00A006A8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тези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8861" w14:textId="77777777" w:rsidR="00A006A8" w:rsidRPr="00096ADD" w:rsidRDefault="00A006A8" w:rsidP="00A006A8">
            <w:pPr>
              <w:rPr>
                <w:rFonts w:eastAsia="TimesNewRomanPSMT"/>
                <w:sz w:val="20"/>
                <w:szCs w:val="20"/>
                <w:lang w:val="uk-UA"/>
              </w:rPr>
            </w:pPr>
            <w:r w:rsidRPr="00096ADD">
              <w:rPr>
                <w:rFonts w:eastAsia="TimesNewRomanPSMT"/>
                <w:sz w:val="20"/>
                <w:szCs w:val="20"/>
                <w:lang w:val="uk-UA"/>
              </w:rPr>
              <w:t>Там же</w:t>
            </w:r>
          </w:p>
          <w:p w14:paraId="611FD40F" w14:textId="533CD6D7" w:rsidR="00A006A8" w:rsidRPr="00096ADD" w:rsidRDefault="00A006A8" w:rsidP="00A006A8">
            <w:pPr>
              <w:rPr>
                <w:bCs/>
                <w:color w:val="000000"/>
                <w:sz w:val="20"/>
                <w:szCs w:val="20"/>
                <w:lang w:val="en-US" w:bidi="he-IL"/>
              </w:rPr>
            </w:pPr>
            <w:r w:rsidRPr="00096ADD">
              <w:rPr>
                <w:rFonts w:eastAsia="TimesNewRomanPSMT"/>
                <w:sz w:val="20"/>
                <w:szCs w:val="20"/>
                <w:lang w:val="en-US"/>
              </w:rPr>
              <w:t>с. 2</w:t>
            </w:r>
            <w:r w:rsidRPr="00096ADD">
              <w:rPr>
                <w:rFonts w:eastAsia="TimesNewRomanPSMT"/>
                <w:sz w:val="20"/>
                <w:szCs w:val="20"/>
              </w:rPr>
              <w:t>57</w:t>
            </w:r>
            <w:r w:rsidRPr="00096ADD">
              <w:rPr>
                <w:rFonts w:eastAsia="TimesNewRomanPSMT"/>
                <w:sz w:val="20"/>
                <w:szCs w:val="20"/>
                <w:lang w:val="en-US"/>
              </w:rPr>
              <w:t>-2</w:t>
            </w:r>
            <w:r w:rsidRPr="00096ADD">
              <w:rPr>
                <w:rFonts w:eastAsia="TimesNewRomanPSMT"/>
                <w:sz w:val="20"/>
                <w:szCs w:val="20"/>
              </w:rPr>
              <w:t>59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20E3" w14:textId="600ADBA2" w:rsidR="00A006A8" w:rsidRPr="00096ADD" w:rsidRDefault="00A006A8" w:rsidP="00A006A8">
            <w:pPr>
              <w:jc w:val="center"/>
              <w:rPr>
                <w:sz w:val="20"/>
                <w:szCs w:val="20"/>
                <w:lang w:val="en-US"/>
              </w:rPr>
            </w:pPr>
            <w:r w:rsidRPr="00096ADD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B46A" w14:textId="77777777" w:rsidR="00A006A8" w:rsidRPr="00096ADD" w:rsidRDefault="00A006A8" w:rsidP="00A006A8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096ADD">
              <w:rPr>
                <w:bCs/>
                <w:sz w:val="20"/>
                <w:szCs w:val="20"/>
              </w:rPr>
              <w:t xml:space="preserve">Левчук А. П., </w:t>
            </w:r>
          </w:p>
          <w:p w14:paraId="4C4E02D3" w14:textId="77777777" w:rsidR="00A006A8" w:rsidRPr="00096ADD" w:rsidRDefault="00A006A8" w:rsidP="00A006A8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proofErr w:type="spellStart"/>
            <w:r w:rsidRPr="00096ADD">
              <w:rPr>
                <w:bCs/>
                <w:sz w:val="20"/>
                <w:szCs w:val="20"/>
              </w:rPr>
              <w:t>Максін</w:t>
            </w:r>
            <w:proofErr w:type="spellEnd"/>
            <w:r w:rsidRPr="00096ADD">
              <w:rPr>
                <w:bCs/>
                <w:sz w:val="20"/>
                <w:szCs w:val="20"/>
              </w:rPr>
              <w:t xml:space="preserve"> В. І., </w:t>
            </w:r>
          </w:p>
          <w:p w14:paraId="1B556B59" w14:textId="77777777" w:rsidR="00A006A8" w:rsidRPr="004A4F5B" w:rsidRDefault="00A006A8" w:rsidP="00A006A8">
            <w:pPr>
              <w:rPr>
                <w:bCs/>
                <w:color w:val="000000"/>
                <w:sz w:val="20"/>
                <w:szCs w:val="20"/>
                <w:lang w:bidi="he-IL"/>
              </w:rPr>
            </w:pPr>
          </w:p>
        </w:tc>
      </w:tr>
      <w:tr w:rsidR="00A006A8" w:rsidRPr="00096ADD" w14:paraId="2C23034C" w14:textId="77777777" w:rsidTr="00A860CF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21E7" w14:textId="77777777" w:rsidR="00A006A8" w:rsidRPr="00096ADD" w:rsidRDefault="00A006A8" w:rsidP="00A860C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6ADD">
              <w:rPr>
                <w:bCs/>
                <w:sz w:val="20"/>
                <w:szCs w:val="20"/>
              </w:rPr>
              <w:lastRenderedPageBreak/>
              <w:t xml:space="preserve">До </w:t>
            </w:r>
            <w:proofErr w:type="spellStart"/>
            <w:r w:rsidRPr="00096ADD">
              <w:rPr>
                <w:bCs/>
                <w:sz w:val="20"/>
                <w:szCs w:val="20"/>
              </w:rPr>
              <w:t>питання</w:t>
            </w:r>
            <w:proofErr w:type="spellEnd"/>
            <w:r w:rsidRPr="00096A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bCs/>
                <w:sz w:val="20"/>
                <w:szCs w:val="20"/>
              </w:rPr>
              <w:t>створення</w:t>
            </w:r>
            <w:proofErr w:type="spellEnd"/>
            <w:r w:rsidRPr="00096A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bCs/>
                <w:sz w:val="20"/>
                <w:szCs w:val="20"/>
              </w:rPr>
              <w:t>екологічно</w:t>
            </w:r>
            <w:proofErr w:type="spellEnd"/>
          </w:p>
          <w:p w14:paraId="16146FE4" w14:textId="77777777" w:rsidR="00A006A8" w:rsidRPr="00096ADD" w:rsidRDefault="00A006A8" w:rsidP="00A860C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096ADD">
              <w:rPr>
                <w:bCs/>
                <w:sz w:val="20"/>
                <w:szCs w:val="20"/>
              </w:rPr>
              <w:t>сприятливих</w:t>
            </w:r>
            <w:proofErr w:type="spellEnd"/>
            <w:r w:rsidRPr="00096A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bCs/>
                <w:sz w:val="20"/>
                <w:szCs w:val="20"/>
              </w:rPr>
              <w:t>технологій</w:t>
            </w:r>
            <w:proofErr w:type="spellEnd"/>
          </w:p>
          <w:p w14:paraId="50633E84" w14:textId="77777777" w:rsidR="00A006A8" w:rsidRPr="00096ADD" w:rsidRDefault="00A006A8" w:rsidP="00A860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2E17" w14:textId="2915308E" w:rsidR="00A006A8" w:rsidRPr="00096ADD" w:rsidRDefault="00A006A8" w:rsidP="00096AD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4904D" w14:textId="77777777" w:rsidR="00A006A8" w:rsidRPr="00096ADD" w:rsidRDefault="00A006A8" w:rsidP="00096ADD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Розроблення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 та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реалізація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регіональних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Програм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поводження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 з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відходами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>:</w:t>
            </w:r>
          </w:p>
          <w:p w14:paraId="3D50B636" w14:textId="77777777" w:rsidR="00A006A8" w:rsidRPr="00096ADD" w:rsidRDefault="00A006A8" w:rsidP="00096ADD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проблемні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питання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 та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кращі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 </w:t>
            </w:r>
            <w:proofErr w:type="gramStart"/>
            <w:r w:rsidRPr="00096ADD">
              <w:rPr>
                <w:rFonts w:eastAsia="TimesNewRomanPSMT"/>
                <w:sz w:val="20"/>
                <w:szCs w:val="20"/>
              </w:rPr>
              <w:t>практики :</w:t>
            </w:r>
            <w:proofErr w:type="gramEnd"/>
            <w:r w:rsidRPr="00096ADD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збірка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матеріалів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Національного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 форуму</w:t>
            </w:r>
          </w:p>
          <w:p w14:paraId="5C6B0018" w14:textId="77777777" w:rsidR="00A006A8" w:rsidRPr="00096ADD" w:rsidRDefault="00A006A8" w:rsidP="00096ADD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96ADD">
              <w:rPr>
                <w:rFonts w:eastAsia="TimesNewRomanPSMT"/>
                <w:sz w:val="20"/>
                <w:szCs w:val="20"/>
              </w:rPr>
              <w:t>«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Поводження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 з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відходами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 в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Україні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: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законодавство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,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економіка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,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технології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>»</w:t>
            </w:r>
          </w:p>
          <w:p w14:paraId="0FEF87B1" w14:textId="77777777" w:rsidR="00A006A8" w:rsidRPr="00096ADD" w:rsidRDefault="00A006A8" w:rsidP="00096ADD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96ADD">
              <w:rPr>
                <w:rFonts w:eastAsia="TimesNewRomanPSMT"/>
                <w:sz w:val="20"/>
                <w:szCs w:val="20"/>
              </w:rPr>
              <w:t xml:space="preserve">(м.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Івано-Франківськ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, 8–10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жовтня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 2020 р.). – </w:t>
            </w:r>
            <w:proofErr w:type="gramStart"/>
            <w:r w:rsidRPr="00096ADD">
              <w:rPr>
                <w:rFonts w:eastAsia="TimesNewRomanPSMT"/>
                <w:sz w:val="20"/>
                <w:szCs w:val="20"/>
              </w:rPr>
              <w:t>К. :</w:t>
            </w:r>
            <w:proofErr w:type="gramEnd"/>
            <w:r w:rsidRPr="00096ADD">
              <w:rPr>
                <w:rFonts w:eastAsia="TimesNewRomanPSMT"/>
                <w:sz w:val="20"/>
                <w:szCs w:val="20"/>
              </w:rPr>
              <w:t xml:space="preserve"> Центр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екологічної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освіти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 xml:space="preserve"> та</w:t>
            </w:r>
          </w:p>
          <w:p w14:paraId="73354526" w14:textId="77777777" w:rsidR="00A006A8" w:rsidRPr="00096ADD" w:rsidRDefault="00A006A8" w:rsidP="00096ADD">
            <w:pPr>
              <w:jc w:val="both"/>
              <w:rPr>
                <w:rFonts w:eastAsia="TimesNewRomanPSMT"/>
                <w:sz w:val="20"/>
                <w:szCs w:val="20"/>
                <w:lang w:val="en-US"/>
              </w:rPr>
            </w:pPr>
            <w:proofErr w:type="spellStart"/>
            <w:r w:rsidRPr="00096ADD">
              <w:rPr>
                <w:rFonts w:eastAsia="TimesNewRomanPSMT"/>
                <w:sz w:val="20"/>
                <w:szCs w:val="20"/>
              </w:rPr>
              <w:t>інформації</w:t>
            </w:r>
            <w:proofErr w:type="spellEnd"/>
            <w:r w:rsidRPr="00096ADD">
              <w:rPr>
                <w:rFonts w:eastAsia="TimesNewRomanPSMT"/>
                <w:sz w:val="20"/>
                <w:szCs w:val="20"/>
              </w:rPr>
              <w:t>, 2020. – 407 с.</w:t>
            </w:r>
          </w:p>
          <w:p w14:paraId="738EDD8D" w14:textId="4A7C5C61" w:rsidR="00A006A8" w:rsidRPr="00096ADD" w:rsidRDefault="007E42F2" w:rsidP="00096ADD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rFonts w:eastAsia="TimesNewRomanPSMT"/>
                <w:sz w:val="20"/>
                <w:szCs w:val="20"/>
                <w:lang w:val="en-US"/>
              </w:rPr>
              <w:t>С</w:t>
            </w:r>
            <w:r w:rsidR="00A006A8" w:rsidRPr="00096ADD">
              <w:rPr>
                <w:rFonts w:eastAsia="TimesNewRomanPSMT"/>
                <w:sz w:val="20"/>
                <w:szCs w:val="20"/>
                <w:lang w:val="en-US"/>
              </w:rPr>
              <w:t>. 232-234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6913" w14:textId="794789A5" w:rsidR="00A006A8" w:rsidRPr="00096ADD" w:rsidRDefault="00A006A8" w:rsidP="00A860C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en-US"/>
              </w:rPr>
              <w:t>0,2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7C5F" w14:textId="77777777" w:rsidR="00A006A8" w:rsidRPr="00096ADD" w:rsidRDefault="00A006A8" w:rsidP="00A860CF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096ADD">
              <w:rPr>
                <w:bCs/>
                <w:sz w:val="20"/>
                <w:szCs w:val="20"/>
              </w:rPr>
              <w:t>Максін</w:t>
            </w:r>
            <w:proofErr w:type="spellEnd"/>
            <w:r w:rsidRPr="00096ADD">
              <w:rPr>
                <w:bCs/>
                <w:sz w:val="20"/>
                <w:szCs w:val="20"/>
              </w:rPr>
              <w:t xml:space="preserve"> В. І.,</w:t>
            </w:r>
          </w:p>
          <w:p w14:paraId="5148250C" w14:textId="77777777" w:rsidR="00A006A8" w:rsidRPr="00096ADD" w:rsidRDefault="00A006A8" w:rsidP="00A860CF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096ADD">
              <w:rPr>
                <w:bCs/>
                <w:sz w:val="20"/>
                <w:szCs w:val="20"/>
              </w:rPr>
              <w:t>Стандритчук</w:t>
            </w:r>
            <w:proofErr w:type="spellEnd"/>
            <w:r w:rsidRPr="00096ADD">
              <w:rPr>
                <w:bCs/>
                <w:sz w:val="20"/>
                <w:szCs w:val="20"/>
                <w:lang w:val="uk-UA"/>
              </w:rPr>
              <w:t xml:space="preserve">  </w:t>
            </w:r>
            <w:r w:rsidRPr="00096ADD">
              <w:rPr>
                <w:bCs/>
                <w:sz w:val="20"/>
                <w:szCs w:val="20"/>
              </w:rPr>
              <w:t>О.З.</w:t>
            </w:r>
            <w:proofErr w:type="gramEnd"/>
            <w:r w:rsidRPr="00096ADD">
              <w:rPr>
                <w:bCs/>
                <w:sz w:val="20"/>
                <w:szCs w:val="20"/>
              </w:rPr>
              <w:t xml:space="preserve"> </w:t>
            </w:r>
          </w:p>
          <w:p w14:paraId="1E89EBAD" w14:textId="77777777" w:rsidR="00A006A8" w:rsidRPr="00096ADD" w:rsidRDefault="00A006A8" w:rsidP="00A860CF">
            <w:pPr>
              <w:rPr>
                <w:sz w:val="20"/>
                <w:szCs w:val="20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118"/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3"/>
        <w:gridCol w:w="2409"/>
        <w:gridCol w:w="1701"/>
        <w:gridCol w:w="2169"/>
      </w:tblGrid>
      <w:tr w:rsidR="00A006A8" w:rsidRPr="004212A3" w14:paraId="3A65AA8F" w14:textId="77777777" w:rsidTr="00A860CF">
        <w:trPr>
          <w:cantSplit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4EF7" w14:textId="77777777" w:rsidR="00A006A8" w:rsidRPr="00136962" w:rsidRDefault="00A006A8" w:rsidP="00A006A8">
            <w:pPr>
              <w:rPr>
                <w:color w:val="3B3B3B"/>
                <w:sz w:val="20"/>
                <w:szCs w:val="20"/>
                <w:lang w:val="en-US"/>
              </w:rPr>
            </w:pPr>
            <w:r w:rsidRPr="00136962">
              <w:rPr>
                <w:color w:val="3B3B3B"/>
                <w:sz w:val="20"/>
                <w:szCs w:val="20"/>
                <w:lang w:val="en-US"/>
              </w:rPr>
              <w:t>Effects of Cadmium on human health</w:t>
            </w:r>
          </w:p>
          <w:p w14:paraId="15420E1C" w14:textId="77777777" w:rsidR="00A006A8" w:rsidRPr="00136962" w:rsidRDefault="00A006A8" w:rsidP="00A006A8">
            <w:pPr>
              <w:rPr>
                <w:color w:val="3B3B3B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FA61" w14:textId="77777777" w:rsidR="00A006A8" w:rsidRDefault="00A006A8" w:rsidP="00A006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91A2D" w14:textId="77777777" w:rsidR="00A006A8" w:rsidRDefault="00A006A8" w:rsidP="00A006A8">
            <w:pPr>
              <w:pStyle w:val="1"/>
              <w:spacing w:line="240" w:lineRule="auto"/>
              <w:rPr>
                <w:b w:val="0"/>
                <w:bCs w:val="0"/>
                <w:color w:val="000000" w:themeColor="text1"/>
              </w:rPr>
            </w:pP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The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1st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International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Scientific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and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Practical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Conference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ANIMAL WELFARE IN THE CONDITIONS OF GLOBAL CLIMATE CHANGE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April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21–22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Dnipro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,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Ukraine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</w:p>
          <w:p w14:paraId="647E205D" w14:textId="77777777" w:rsidR="00A006A8" w:rsidRDefault="00A006A8" w:rsidP="00A006A8">
            <w:pPr>
              <w:pStyle w:val="1"/>
              <w:spacing w:line="240" w:lineRule="auto"/>
            </w:pPr>
            <w:r w:rsidRPr="3022BF60">
              <w:rPr>
                <w:b w:val="0"/>
                <w:bCs w:val="0"/>
                <w:color w:val="000000" w:themeColor="text1"/>
              </w:rPr>
              <w:t>2020 p. 8-9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C7ED4" w14:textId="77777777" w:rsidR="00A006A8" w:rsidRDefault="00A006A8" w:rsidP="00A860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134D12" w14:textId="77777777" w:rsidR="00A860CF" w:rsidRDefault="00A006A8" w:rsidP="00A860CF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proofErr w:type="spellStart"/>
            <w:r w:rsidRPr="3022BF60">
              <w:rPr>
                <w:color w:val="3B3B3B"/>
                <w:sz w:val="20"/>
                <w:szCs w:val="20"/>
              </w:rPr>
              <w:t>Chornovol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V.,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Vitovetska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T., </w:t>
            </w:r>
          </w:p>
          <w:p w14:paraId="08FE818D" w14:textId="77777777" w:rsidR="00A860CF" w:rsidRDefault="00A006A8" w:rsidP="00A860CF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proofErr w:type="spellStart"/>
            <w:r w:rsidRPr="3022BF60">
              <w:rPr>
                <w:color w:val="3B3B3B"/>
                <w:sz w:val="20"/>
                <w:szCs w:val="20"/>
              </w:rPr>
              <w:t>Hlava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D., </w:t>
            </w:r>
          </w:p>
          <w:p w14:paraId="558A6C32" w14:textId="26BCBA2B" w:rsidR="00A006A8" w:rsidRDefault="00A006A8" w:rsidP="00A860CF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proofErr w:type="spellStart"/>
            <w:r w:rsidRPr="3022BF60">
              <w:rPr>
                <w:color w:val="3B3B3B"/>
                <w:sz w:val="20"/>
                <w:szCs w:val="20"/>
              </w:rPr>
              <w:t>Lavrik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R.</w:t>
            </w:r>
          </w:p>
        </w:tc>
      </w:tr>
      <w:tr w:rsidR="00A006A8" w14:paraId="42E66456" w14:textId="77777777" w:rsidTr="00A860CF">
        <w:trPr>
          <w:cantSplit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F51B" w14:textId="77777777" w:rsidR="00A006A8" w:rsidRPr="00136962" w:rsidRDefault="00A006A8" w:rsidP="00A860CF">
            <w:pPr>
              <w:rPr>
                <w:color w:val="3B3B3B"/>
                <w:sz w:val="20"/>
                <w:szCs w:val="20"/>
                <w:lang w:val="en-US"/>
              </w:rPr>
            </w:pPr>
            <w:r w:rsidRPr="00136962">
              <w:rPr>
                <w:color w:val="3B3B3B"/>
                <w:sz w:val="20"/>
                <w:szCs w:val="20"/>
                <w:lang w:val="en-US"/>
              </w:rPr>
              <w:t xml:space="preserve">The greening of higher chemical education in Kyiv National University of </w:t>
            </w:r>
            <w:proofErr w:type="spellStart"/>
            <w:r w:rsidRPr="00136962">
              <w:rPr>
                <w:color w:val="3B3B3B"/>
                <w:sz w:val="20"/>
                <w:szCs w:val="20"/>
                <w:lang w:val="en-US"/>
              </w:rPr>
              <w:t>Taras</w:t>
            </w:r>
            <w:proofErr w:type="spellEnd"/>
            <w:r w:rsidRPr="00136962">
              <w:rPr>
                <w:color w:val="3B3B3B"/>
                <w:sz w:val="20"/>
                <w:szCs w:val="20"/>
                <w:lang w:val="en-US"/>
              </w:rPr>
              <w:t xml:space="preserve"> Shevchenko</w:t>
            </w:r>
          </w:p>
          <w:p w14:paraId="4863FFC0" w14:textId="77777777" w:rsidR="00A006A8" w:rsidRPr="00136962" w:rsidRDefault="00A006A8" w:rsidP="00A860CF">
            <w:pPr>
              <w:rPr>
                <w:color w:val="3B3B3B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34A7" w14:textId="77777777" w:rsidR="00A006A8" w:rsidRDefault="00A006A8" w:rsidP="00A860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BC496" w14:textId="77777777" w:rsidR="00A006A8" w:rsidRDefault="00A006A8" w:rsidP="00A860CF">
            <w:pPr>
              <w:pStyle w:val="1"/>
              <w:spacing w:line="240" w:lineRule="auto"/>
              <w:rPr>
                <w:b w:val="0"/>
                <w:bCs w:val="0"/>
                <w:color w:val="000000" w:themeColor="text1"/>
              </w:rPr>
            </w:pP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The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1st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International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Scientific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and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Practical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Conference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ANIMAL WELFARE IN THE CONDITIONS OF GLOBAL CLIMATE CHANGE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April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21–22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Dnipro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,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Ukraine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</w:p>
          <w:p w14:paraId="000160C6" w14:textId="77777777" w:rsidR="00A006A8" w:rsidRDefault="00A006A8" w:rsidP="00A860CF">
            <w:pPr>
              <w:pStyle w:val="1"/>
              <w:spacing w:line="240" w:lineRule="auto"/>
            </w:pPr>
            <w:r w:rsidRPr="3022BF60">
              <w:rPr>
                <w:b w:val="0"/>
                <w:bCs w:val="0"/>
                <w:color w:val="000000" w:themeColor="text1"/>
              </w:rPr>
              <w:t>2020 p. 9-11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3AD6" w14:textId="77777777" w:rsidR="00A006A8" w:rsidRDefault="00A006A8" w:rsidP="00A860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F2AD5" w14:textId="77D770A6" w:rsidR="00A860CF" w:rsidRDefault="00A006A8" w:rsidP="00A860CF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proofErr w:type="spellStart"/>
            <w:r w:rsidRPr="3022BF60">
              <w:rPr>
                <w:color w:val="3B3B3B"/>
                <w:sz w:val="20"/>
                <w:szCs w:val="20"/>
              </w:rPr>
              <w:t>Petrenko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O.,</w:t>
            </w:r>
          </w:p>
          <w:p w14:paraId="67DFF257" w14:textId="2F9AF5D6" w:rsidR="00A006A8" w:rsidRDefault="00A006A8" w:rsidP="00A860CF">
            <w:pPr>
              <w:pStyle w:val="af9"/>
              <w:spacing w:before="0" w:beforeAutospacing="0"/>
              <w:rPr>
                <w:color w:val="3B3B3B"/>
                <w:sz w:val="20"/>
                <w:szCs w:val="20"/>
              </w:rPr>
            </w:pPr>
            <w:proofErr w:type="spellStart"/>
            <w:r w:rsidRPr="3022BF60">
              <w:rPr>
                <w:color w:val="3B3B3B"/>
                <w:sz w:val="20"/>
                <w:szCs w:val="20"/>
              </w:rPr>
              <w:t>Lavryk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R.</w:t>
            </w:r>
          </w:p>
          <w:p w14:paraId="1560F010" w14:textId="77777777" w:rsidR="00A006A8" w:rsidRDefault="00A006A8" w:rsidP="00A860CF">
            <w:pPr>
              <w:pStyle w:val="af9"/>
              <w:rPr>
                <w:color w:val="3B3B3B"/>
                <w:sz w:val="20"/>
                <w:szCs w:val="20"/>
              </w:rPr>
            </w:pPr>
          </w:p>
        </w:tc>
      </w:tr>
      <w:tr w:rsidR="00A006A8" w14:paraId="0EF3873B" w14:textId="77777777" w:rsidTr="00A860CF">
        <w:trPr>
          <w:cantSplit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1EDF" w14:textId="77777777" w:rsidR="00A006A8" w:rsidRPr="002C16C8" w:rsidRDefault="00A006A8" w:rsidP="00A860CF">
            <w:pPr>
              <w:rPr>
                <w:color w:val="3B3B3B"/>
                <w:sz w:val="20"/>
                <w:szCs w:val="20"/>
              </w:rPr>
            </w:pPr>
            <w:proofErr w:type="spellStart"/>
            <w:r w:rsidRPr="3022BF60">
              <w:rPr>
                <w:color w:val="3B3B3B"/>
                <w:sz w:val="20"/>
                <w:szCs w:val="20"/>
              </w:rPr>
              <w:t>Електрохімічний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метод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визначення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мікрокількостей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Арсену у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воді</w:t>
            </w:r>
            <w:proofErr w:type="spellEnd"/>
          </w:p>
          <w:p w14:paraId="02410C82" w14:textId="77777777" w:rsidR="00A006A8" w:rsidRPr="002C16C8" w:rsidRDefault="00A006A8" w:rsidP="00A860CF">
            <w:pPr>
              <w:rPr>
                <w:color w:val="3B3B3B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933F" w14:textId="77777777" w:rsidR="00A006A8" w:rsidRDefault="00A006A8" w:rsidP="00A860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29E51" w14:textId="77777777" w:rsidR="00A006A8" w:rsidRDefault="00A006A8" w:rsidP="00A860CF">
            <w:pPr>
              <w:pStyle w:val="1"/>
              <w:spacing w:line="240" w:lineRule="auto"/>
              <w:rPr>
                <w:b w:val="0"/>
                <w:bCs w:val="0"/>
                <w:color w:val="000000" w:themeColor="text1"/>
              </w:rPr>
            </w:pP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The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1st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International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Scientific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and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Practical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Conference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ANIMAL WELFARE IN THE CONDITIONS OF GLOBAL CLIMATE CHANGE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April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21–22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Dnipro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,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Ukraine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</w:p>
          <w:p w14:paraId="1CE096BE" w14:textId="77777777" w:rsidR="00A006A8" w:rsidRDefault="00A006A8" w:rsidP="00A860CF">
            <w:pPr>
              <w:pStyle w:val="1"/>
              <w:spacing w:line="240" w:lineRule="auto"/>
            </w:pPr>
            <w:r w:rsidRPr="3022BF60">
              <w:rPr>
                <w:b w:val="0"/>
                <w:bCs w:val="0"/>
                <w:color w:val="000000" w:themeColor="text1"/>
              </w:rPr>
              <w:t>2020 p. 18-20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C087" w14:textId="77777777" w:rsidR="00A006A8" w:rsidRDefault="00A006A8" w:rsidP="00A860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7BA8C9" w14:textId="77777777" w:rsidR="00A860CF" w:rsidRDefault="00A006A8" w:rsidP="00A860CF">
            <w:pPr>
              <w:pStyle w:val="af9"/>
              <w:spacing w:after="0" w:afterAutospacing="0"/>
              <w:rPr>
                <w:color w:val="3B3B3B"/>
                <w:sz w:val="20"/>
                <w:szCs w:val="20"/>
              </w:rPr>
            </w:pPr>
            <w:proofErr w:type="spellStart"/>
            <w:r w:rsidRPr="3022BF60">
              <w:rPr>
                <w:color w:val="3B3B3B"/>
                <w:sz w:val="20"/>
                <w:szCs w:val="20"/>
              </w:rPr>
              <w:t>Галімова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В., </w:t>
            </w:r>
          </w:p>
          <w:p w14:paraId="7DFDDC26" w14:textId="7006E5E2" w:rsidR="00A006A8" w:rsidRDefault="00A006A8" w:rsidP="00A860CF">
            <w:pPr>
              <w:pStyle w:val="af9"/>
              <w:spacing w:before="0" w:beforeAutospacing="0"/>
              <w:rPr>
                <w:color w:val="3B3B3B"/>
                <w:sz w:val="20"/>
                <w:szCs w:val="20"/>
              </w:rPr>
            </w:pPr>
            <w:r w:rsidRPr="3022BF60">
              <w:rPr>
                <w:color w:val="3B3B3B"/>
                <w:sz w:val="20"/>
                <w:szCs w:val="20"/>
              </w:rPr>
              <w:t>Лаврик Р.</w:t>
            </w:r>
          </w:p>
        </w:tc>
      </w:tr>
      <w:tr w:rsidR="00A006A8" w14:paraId="5A4A07F4" w14:textId="77777777" w:rsidTr="00A860CF">
        <w:trPr>
          <w:cantSplit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ABCA" w14:textId="77777777" w:rsidR="00A006A8" w:rsidRPr="002C16C8" w:rsidRDefault="00A006A8" w:rsidP="00A860CF">
            <w:pPr>
              <w:rPr>
                <w:color w:val="3B3B3B"/>
                <w:sz w:val="20"/>
                <w:szCs w:val="20"/>
              </w:rPr>
            </w:pPr>
            <w:proofErr w:type="spellStart"/>
            <w:r w:rsidRPr="3022BF60">
              <w:rPr>
                <w:color w:val="3B3B3B"/>
                <w:sz w:val="20"/>
                <w:szCs w:val="20"/>
              </w:rPr>
              <w:t>Вплив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шкідливих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домішок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CO2 та SO2 на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корозію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композиційних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матеріалів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на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основі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міді</w:t>
            </w:r>
            <w:proofErr w:type="spellEnd"/>
          </w:p>
          <w:p w14:paraId="68A6378D" w14:textId="77777777" w:rsidR="00A006A8" w:rsidRPr="002C16C8" w:rsidRDefault="00A006A8" w:rsidP="00A860CF">
            <w:pPr>
              <w:rPr>
                <w:color w:val="3B3B3B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0DE3" w14:textId="77777777" w:rsidR="00A006A8" w:rsidRDefault="00A006A8" w:rsidP="00A006A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7AC5B" w14:textId="77777777" w:rsidR="00A006A8" w:rsidRDefault="00A006A8" w:rsidP="00A860CF">
            <w:pPr>
              <w:pStyle w:val="1"/>
              <w:spacing w:line="240" w:lineRule="auto"/>
              <w:rPr>
                <w:b w:val="0"/>
                <w:bCs w:val="0"/>
                <w:color w:val="000000" w:themeColor="text1"/>
              </w:rPr>
            </w:pP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The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1st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International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Scientific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and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Practical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Conference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ANIMAL WELFARE IN THE CONDITIONS OF GLOBAL CLIMATE CHANGE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April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21–22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Dnipro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,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Ukraine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</w:p>
          <w:p w14:paraId="117C18AC" w14:textId="77777777" w:rsidR="00A006A8" w:rsidRDefault="00A006A8" w:rsidP="00A860CF">
            <w:pPr>
              <w:pStyle w:val="1"/>
              <w:spacing w:line="240" w:lineRule="auto"/>
            </w:pPr>
            <w:r w:rsidRPr="3022BF60">
              <w:rPr>
                <w:b w:val="0"/>
                <w:bCs w:val="0"/>
                <w:color w:val="000000" w:themeColor="text1"/>
              </w:rPr>
              <w:t>2020 p. 20-22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2A77" w14:textId="77777777" w:rsidR="00A006A8" w:rsidRDefault="00A006A8" w:rsidP="00A860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18B03F" w14:textId="77777777" w:rsidR="00A860CF" w:rsidRDefault="00A006A8" w:rsidP="00A860CF">
            <w:pPr>
              <w:pStyle w:val="af9"/>
              <w:spacing w:after="0" w:afterAutospacing="0"/>
              <w:rPr>
                <w:color w:val="3B3B3B"/>
                <w:sz w:val="20"/>
                <w:szCs w:val="20"/>
              </w:rPr>
            </w:pPr>
            <w:proofErr w:type="spellStart"/>
            <w:r w:rsidRPr="3022BF60">
              <w:rPr>
                <w:color w:val="3B3B3B"/>
                <w:sz w:val="20"/>
                <w:szCs w:val="20"/>
              </w:rPr>
              <w:t>Гречанюк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В.,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Чорновол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В.,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Вітовецька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Т., Маценко О., </w:t>
            </w:r>
          </w:p>
          <w:p w14:paraId="6D2908F8" w14:textId="242E5148" w:rsidR="00A006A8" w:rsidRDefault="00A006A8" w:rsidP="00A860CF">
            <w:pPr>
              <w:pStyle w:val="af9"/>
              <w:spacing w:before="0" w:beforeAutospacing="0"/>
              <w:rPr>
                <w:color w:val="3B3B3B"/>
                <w:sz w:val="20"/>
                <w:szCs w:val="20"/>
              </w:rPr>
            </w:pPr>
            <w:r w:rsidRPr="3022BF60">
              <w:rPr>
                <w:color w:val="3B3B3B"/>
                <w:sz w:val="20"/>
                <w:szCs w:val="20"/>
              </w:rPr>
              <w:t>Лаврик Р.</w:t>
            </w:r>
          </w:p>
        </w:tc>
      </w:tr>
      <w:tr w:rsidR="00A006A8" w14:paraId="6F78330B" w14:textId="77777777" w:rsidTr="00A860CF">
        <w:trPr>
          <w:cantSplit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1133" w14:textId="77777777" w:rsidR="00A006A8" w:rsidRPr="002C16C8" w:rsidRDefault="00A006A8" w:rsidP="00A860CF">
            <w:pPr>
              <w:rPr>
                <w:color w:val="3B3B3B"/>
                <w:sz w:val="20"/>
                <w:szCs w:val="20"/>
              </w:rPr>
            </w:pPr>
            <w:r w:rsidRPr="3022BF60">
              <w:rPr>
                <w:color w:val="3B3B3B"/>
                <w:sz w:val="20"/>
                <w:szCs w:val="20"/>
              </w:rPr>
              <w:lastRenderedPageBreak/>
              <w:t xml:space="preserve">Характеристики та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джерела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забруднення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гідросфери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сьогодення</w:t>
            </w:r>
            <w:proofErr w:type="spellEnd"/>
          </w:p>
          <w:p w14:paraId="1A40D182" w14:textId="77777777" w:rsidR="00A006A8" w:rsidRPr="002C16C8" w:rsidRDefault="00A006A8" w:rsidP="00A860CF">
            <w:pPr>
              <w:rPr>
                <w:color w:val="3B3B3B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24FE" w14:textId="77777777" w:rsidR="00A006A8" w:rsidRDefault="00A006A8" w:rsidP="00A860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20A07" w14:textId="77777777" w:rsidR="00A006A8" w:rsidRDefault="00A006A8" w:rsidP="00A860CF">
            <w:pPr>
              <w:pStyle w:val="1"/>
              <w:spacing w:line="240" w:lineRule="auto"/>
              <w:rPr>
                <w:b w:val="0"/>
                <w:bCs w:val="0"/>
                <w:color w:val="000000" w:themeColor="text1"/>
              </w:rPr>
            </w:pP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The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1st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International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Scientific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and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Practical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Conference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ANIMAL WELFARE IN THE CONDITIONS OF GLOBAL CLIMATE CHANGE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April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21–22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Dnipro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,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Ukraine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</w:p>
          <w:p w14:paraId="14877BA6" w14:textId="77777777" w:rsidR="00A006A8" w:rsidRDefault="00A006A8" w:rsidP="00A860CF">
            <w:pPr>
              <w:pStyle w:val="1"/>
              <w:spacing w:line="240" w:lineRule="auto"/>
            </w:pPr>
            <w:r w:rsidRPr="3022BF60">
              <w:rPr>
                <w:b w:val="0"/>
                <w:bCs w:val="0"/>
                <w:color w:val="000000" w:themeColor="text1"/>
              </w:rPr>
              <w:t>2020 p. 25-27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3F43" w14:textId="77777777" w:rsidR="00A006A8" w:rsidRDefault="00A006A8" w:rsidP="00A860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3A56E1" w14:textId="77777777" w:rsidR="00A860CF" w:rsidRDefault="00A006A8" w:rsidP="00A860CF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r w:rsidRPr="3022BF60">
              <w:rPr>
                <w:color w:val="3B3B3B"/>
                <w:sz w:val="20"/>
                <w:szCs w:val="20"/>
              </w:rPr>
              <w:t xml:space="preserve">Петренко O., </w:t>
            </w:r>
          </w:p>
          <w:p w14:paraId="12866D78" w14:textId="77777777" w:rsidR="00A860CF" w:rsidRDefault="00A006A8" w:rsidP="00A860CF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r w:rsidRPr="3022BF60">
              <w:rPr>
                <w:color w:val="3B3B3B"/>
                <w:sz w:val="20"/>
                <w:szCs w:val="20"/>
              </w:rPr>
              <w:t xml:space="preserve">Лаврик Р., </w:t>
            </w:r>
          </w:p>
          <w:p w14:paraId="744AAA67" w14:textId="4A2258EE" w:rsidR="00A006A8" w:rsidRDefault="00A006A8" w:rsidP="00A860CF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proofErr w:type="spellStart"/>
            <w:r w:rsidRPr="3022BF60">
              <w:rPr>
                <w:color w:val="3B3B3B"/>
                <w:sz w:val="20"/>
                <w:szCs w:val="20"/>
              </w:rPr>
              <w:t>Галімова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В.</w:t>
            </w:r>
          </w:p>
        </w:tc>
      </w:tr>
      <w:tr w:rsidR="00A006A8" w14:paraId="44982F13" w14:textId="77777777" w:rsidTr="00A860CF">
        <w:trPr>
          <w:cantSplit/>
        </w:trPr>
        <w:tc>
          <w:tcPr>
            <w:tcW w:w="237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4B0FF9" w14:textId="77777777" w:rsidR="00A006A8" w:rsidRDefault="00A006A8" w:rsidP="00A860CF">
            <w:pPr>
              <w:rPr>
                <w:color w:val="3B3B3B"/>
                <w:sz w:val="20"/>
                <w:szCs w:val="20"/>
              </w:rPr>
            </w:pPr>
            <w:proofErr w:type="spellStart"/>
            <w:r w:rsidRPr="3022BF60">
              <w:rPr>
                <w:color w:val="3B3B3B"/>
                <w:sz w:val="20"/>
                <w:szCs w:val="20"/>
              </w:rPr>
              <w:t>Моніторинг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важких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металів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у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воді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за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допомогою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3022BF60">
              <w:rPr>
                <w:color w:val="3B3B3B"/>
                <w:sz w:val="20"/>
                <w:szCs w:val="20"/>
              </w:rPr>
              <w:t>аналізатора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М-ХА 1000-5</w:t>
            </w:r>
          </w:p>
          <w:p w14:paraId="67B0C1B6" w14:textId="77777777" w:rsidR="00A006A8" w:rsidRDefault="00A006A8" w:rsidP="00A860CF">
            <w:pPr>
              <w:rPr>
                <w:color w:val="3B3B3B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043F82" w14:textId="77777777" w:rsidR="00A006A8" w:rsidRDefault="00A006A8" w:rsidP="00A860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051047" w14:textId="77777777" w:rsidR="00A006A8" w:rsidRDefault="00A006A8" w:rsidP="00A860CF">
            <w:pPr>
              <w:pStyle w:val="1"/>
              <w:spacing w:line="240" w:lineRule="auto"/>
              <w:rPr>
                <w:b w:val="0"/>
                <w:bCs w:val="0"/>
                <w:color w:val="000000" w:themeColor="text1"/>
              </w:rPr>
            </w:pP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The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1st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International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Scientific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and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Practical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Conference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ANIMAL WELFARE IN THE CONDITIONS OF GLOBAL CLIMATE CHANGE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April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21–22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Dnipro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, </w:t>
            </w:r>
            <w:proofErr w:type="spellStart"/>
            <w:r w:rsidRPr="3022BF60">
              <w:rPr>
                <w:b w:val="0"/>
                <w:bCs w:val="0"/>
                <w:color w:val="000000" w:themeColor="text1"/>
              </w:rPr>
              <w:t>Ukraine</w:t>
            </w:r>
            <w:proofErr w:type="spellEnd"/>
            <w:r w:rsidRPr="3022BF60">
              <w:rPr>
                <w:b w:val="0"/>
                <w:bCs w:val="0"/>
                <w:color w:val="000000" w:themeColor="text1"/>
              </w:rPr>
              <w:t xml:space="preserve"> </w:t>
            </w:r>
          </w:p>
          <w:p w14:paraId="3E4E5A86" w14:textId="77777777" w:rsidR="00A006A8" w:rsidRDefault="00A006A8" w:rsidP="00A860CF">
            <w:pPr>
              <w:pStyle w:val="1"/>
              <w:spacing w:line="240" w:lineRule="auto"/>
            </w:pPr>
            <w:r w:rsidRPr="3022BF60">
              <w:rPr>
                <w:b w:val="0"/>
                <w:bCs w:val="0"/>
                <w:color w:val="000000" w:themeColor="text1"/>
              </w:rPr>
              <w:t>2020 p. 32-34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39248" w14:textId="77777777" w:rsidR="00A006A8" w:rsidRDefault="00A006A8" w:rsidP="00A860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3022BF60">
              <w:rPr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1AFA5BE" w14:textId="77777777" w:rsidR="00A860CF" w:rsidRDefault="00A006A8" w:rsidP="00A860CF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proofErr w:type="spellStart"/>
            <w:r w:rsidRPr="3022BF60">
              <w:rPr>
                <w:color w:val="3B3B3B"/>
                <w:sz w:val="20"/>
                <w:szCs w:val="20"/>
              </w:rPr>
              <w:t>Суровцев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І., </w:t>
            </w:r>
          </w:p>
          <w:p w14:paraId="508A46D8" w14:textId="77777777" w:rsidR="00A860CF" w:rsidRDefault="00A006A8" w:rsidP="00A860CF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proofErr w:type="spellStart"/>
            <w:r w:rsidRPr="3022BF60">
              <w:rPr>
                <w:color w:val="3B3B3B"/>
                <w:sz w:val="20"/>
                <w:szCs w:val="20"/>
              </w:rPr>
              <w:t>Галімова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В., </w:t>
            </w:r>
          </w:p>
          <w:p w14:paraId="3D6572C0" w14:textId="77777777" w:rsidR="00A860CF" w:rsidRDefault="00A006A8" w:rsidP="00A860CF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r w:rsidRPr="3022BF60">
              <w:rPr>
                <w:color w:val="3B3B3B"/>
                <w:sz w:val="20"/>
                <w:szCs w:val="20"/>
              </w:rPr>
              <w:t xml:space="preserve">Лаврик Р., </w:t>
            </w:r>
          </w:p>
          <w:p w14:paraId="1CC737AD" w14:textId="77F008D6" w:rsidR="00A006A8" w:rsidRDefault="00A006A8" w:rsidP="00A860CF">
            <w:pPr>
              <w:pStyle w:val="af9"/>
              <w:spacing w:before="0" w:beforeAutospacing="0" w:after="0" w:afterAutospacing="0"/>
              <w:rPr>
                <w:color w:val="3B3B3B"/>
                <w:sz w:val="20"/>
                <w:szCs w:val="20"/>
              </w:rPr>
            </w:pPr>
            <w:proofErr w:type="spellStart"/>
            <w:r w:rsidRPr="3022BF60">
              <w:rPr>
                <w:color w:val="3B3B3B"/>
                <w:sz w:val="20"/>
                <w:szCs w:val="20"/>
              </w:rPr>
              <w:t>Демидюк</w:t>
            </w:r>
            <w:proofErr w:type="spellEnd"/>
            <w:r w:rsidRPr="3022BF60">
              <w:rPr>
                <w:color w:val="3B3B3B"/>
                <w:sz w:val="20"/>
                <w:szCs w:val="20"/>
              </w:rPr>
              <w:t xml:space="preserve"> Н.</w:t>
            </w:r>
          </w:p>
          <w:p w14:paraId="413FB88F" w14:textId="77777777" w:rsidR="00A860CF" w:rsidRDefault="00A860CF" w:rsidP="00A860CF">
            <w:pPr>
              <w:pStyle w:val="af9"/>
              <w:rPr>
                <w:color w:val="3B3B3B"/>
                <w:sz w:val="20"/>
                <w:szCs w:val="20"/>
              </w:rPr>
            </w:pPr>
          </w:p>
        </w:tc>
      </w:tr>
    </w:tbl>
    <w:tbl>
      <w:tblPr>
        <w:tblW w:w="95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990"/>
        <w:gridCol w:w="2490"/>
        <w:gridCol w:w="1644"/>
        <w:gridCol w:w="2103"/>
      </w:tblGrid>
      <w:tr w:rsidR="00A006A8" w:rsidRPr="00096ADD" w14:paraId="7978C3D4" w14:textId="77777777" w:rsidTr="00A860CF">
        <w:trPr>
          <w:cantSplit/>
        </w:trPr>
        <w:tc>
          <w:tcPr>
            <w:tcW w:w="2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956E" w14:textId="77777777" w:rsidR="00A006A8" w:rsidRPr="00096ADD" w:rsidRDefault="00A006A8" w:rsidP="00A860CF">
            <w:pPr>
              <w:autoSpaceDE w:val="0"/>
              <w:autoSpaceDN w:val="0"/>
              <w:adjustRightInd w:val="0"/>
              <w:rPr>
                <w:rFonts w:eastAsia="TimesNewRoman"/>
                <w:bCs/>
                <w:color w:val="000000"/>
                <w:sz w:val="20"/>
                <w:szCs w:val="20"/>
              </w:rPr>
            </w:pPr>
            <w:r w:rsidRPr="00096ADD">
              <w:rPr>
                <w:rFonts w:eastAsia="TimesNewRoman"/>
                <w:bCs/>
                <w:color w:val="000000"/>
                <w:sz w:val="20"/>
                <w:szCs w:val="20"/>
              </w:rPr>
              <w:t xml:space="preserve">До </w:t>
            </w:r>
            <w:proofErr w:type="spellStart"/>
            <w:r w:rsidRPr="00096ADD">
              <w:rPr>
                <w:rFonts w:eastAsia="TimesNewRoman"/>
                <w:bCs/>
                <w:color w:val="000000"/>
                <w:sz w:val="20"/>
                <w:szCs w:val="20"/>
              </w:rPr>
              <w:t>питання</w:t>
            </w:r>
            <w:proofErr w:type="spellEnd"/>
            <w:r w:rsidRPr="00096ADD">
              <w:rPr>
                <w:rFonts w:eastAsia="TimesNew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rFonts w:eastAsia="TimesNewRoman"/>
                <w:bCs/>
                <w:color w:val="000000"/>
                <w:sz w:val="20"/>
                <w:szCs w:val="20"/>
              </w:rPr>
              <w:t>розвитку</w:t>
            </w:r>
            <w:proofErr w:type="spellEnd"/>
            <w:r w:rsidRPr="00096ADD">
              <w:rPr>
                <w:rFonts w:eastAsia="TimesNew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rFonts w:eastAsia="TimesNewRoman"/>
                <w:bCs/>
                <w:color w:val="000000"/>
                <w:sz w:val="20"/>
                <w:szCs w:val="20"/>
              </w:rPr>
              <w:t>вітроенергетики</w:t>
            </w:r>
            <w:proofErr w:type="spellEnd"/>
            <w:r w:rsidRPr="00096ADD">
              <w:rPr>
                <w:rFonts w:eastAsia="TimesNewRoman"/>
                <w:bCs/>
                <w:color w:val="000000"/>
                <w:sz w:val="20"/>
                <w:szCs w:val="20"/>
              </w:rPr>
              <w:t xml:space="preserve"> в </w:t>
            </w:r>
            <w:r w:rsidRPr="00096ADD">
              <w:rPr>
                <w:rFonts w:eastAsia="TimesNewRoman"/>
                <w:bCs/>
                <w:color w:val="000000"/>
                <w:sz w:val="20"/>
                <w:szCs w:val="20"/>
                <w:lang w:val="uk-UA"/>
              </w:rPr>
              <w:t>У</w:t>
            </w:r>
            <w:proofErr w:type="spellStart"/>
            <w:r w:rsidRPr="00096ADD">
              <w:rPr>
                <w:rFonts w:eastAsia="TimesNewRoman"/>
                <w:bCs/>
                <w:color w:val="000000"/>
                <w:sz w:val="20"/>
                <w:szCs w:val="20"/>
              </w:rPr>
              <w:t>країні</w:t>
            </w:r>
            <w:proofErr w:type="spellEnd"/>
          </w:p>
          <w:p w14:paraId="4D266950" w14:textId="77777777" w:rsidR="00A006A8" w:rsidRPr="00096ADD" w:rsidRDefault="00A006A8" w:rsidP="00A860CF">
            <w:pPr>
              <w:autoSpaceDE w:val="0"/>
              <w:autoSpaceDN w:val="0"/>
              <w:adjustRightInd w:val="0"/>
              <w:rPr>
                <w:rFonts w:eastAsia="TimesNewRoman"/>
                <w:b/>
                <w:bCs/>
                <w:color w:val="000000"/>
                <w:sz w:val="20"/>
                <w:szCs w:val="20"/>
              </w:rPr>
            </w:pPr>
          </w:p>
          <w:p w14:paraId="55A2FF6C" w14:textId="77777777" w:rsidR="00A006A8" w:rsidRPr="00096ADD" w:rsidRDefault="00A006A8" w:rsidP="00A860CF">
            <w:pPr>
              <w:autoSpaceDE w:val="0"/>
              <w:autoSpaceDN w:val="0"/>
              <w:adjustRightInd w:val="0"/>
              <w:rPr>
                <w:rFonts w:eastAsia="TimesNewRoman"/>
                <w:b/>
                <w:bCs/>
                <w:color w:val="000000"/>
                <w:sz w:val="20"/>
                <w:szCs w:val="20"/>
              </w:rPr>
            </w:pPr>
          </w:p>
          <w:p w14:paraId="58986490" w14:textId="77777777" w:rsidR="00A006A8" w:rsidRPr="00096ADD" w:rsidRDefault="00A006A8" w:rsidP="00A860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DA93" w14:textId="659058A4" w:rsidR="00A006A8" w:rsidRPr="00096ADD" w:rsidRDefault="00A006A8" w:rsidP="00A860C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тези</w:t>
            </w: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71A1" w14:textId="77777777" w:rsidR="00A006A8" w:rsidRPr="00096ADD" w:rsidRDefault="00A006A8" w:rsidP="00096ADD">
            <w:pPr>
              <w:autoSpaceDE w:val="0"/>
              <w:autoSpaceDN w:val="0"/>
              <w:adjustRightInd w:val="0"/>
              <w:rPr>
                <w:rFonts w:eastAsia="TimesNewRoman"/>
                <w:sz w:val="20"/>
                <w:szCs w:val="20"/>
              </w:rPr>
            </w:pPr>
            <w:proofErr w:type="spellStart"/>
            <w:r w:rsidRPr="00A860CF">
              <w:rPr>
                <w:bCs/>
                <w:sz w:val="20"/>
                <w:szCs w:val="20"/>
              </w:rPr>
              <w:t>Еко</w:t>
            </w:r>
            <w:proofErr w:type="spellEnd"/>
            <w:r w:rsidRPr="00A860CF">
              <w:rPr>
                <w:bCs/>
                <w:sz w:val="20"/>
                <w:szCs w:val="20"/>
              </w:rPr>
              <w:t xml:space="preserve"> Форум – </w:t>
            </w:r>
            <w:proofErr w:type="gramStart"/>
            <w:r w:rsidRPr="00A860CF">
              <w:rPr>
                <w:bCs/>
                <w:sz w:val="20"/>
                <w:szCs w:val="20"/>
              </w:rPr>
              <w:t xml:space="preserve">2020 </w:t>
            </w:r>
            <w:r w:rsidRPr="00A860CF">
              <w:rPr>
                <w:rFonts w:eastAsia="TimesNewRoman"/>
                <w:sz w:val="20"/>
                <w:szCs w:val="20"/>
              </w:rPr>
              <w:t>:</w:t>
            </w:r>
            <w:proofErr w:type="gramEnd"/>
            <w:r w:rsidRPr="00A860CF">
              <w:rPr>
                <w:rFonts w:eastAsia="TimesNewRoman"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rFonts w:eastAsia="TimesNewRoman"/>
                <w:sz w:val="20"/>
                <w:szCs w:val="20"/>
              </w:rPr>
              <w:t>збірка</w:t>
            </w:r>
            <w:proofErr w:type="spellEnd"/>
            <w:r w:rsidRPr="00096ADD">
              <w:rPr>
                <w:rFonts w:eastAsia="TimesNewRoman"/>
                <w:sz w:val="20"/>
                <w:szCs w:val="20"/>
              </w:rPr>
              <w:t xml:space="preserve"> тез </w:t>
            </w:r>
            <w:proofErr w:type="spellStart"/>
            <w:r w:rsidRPr="00096ADD">
              <w:rPr>
                <w:rFonts w:eastAsia="TimesNewRoman"/>
                <w:sz w:val="20"/>
                <w:szCs w:val="20"/>
              </w:rPr>
              <w:t>доповідей</w:t>
            </w:r>
            <w:proofErr w:type="spellEnd"/>
            <w:r w:rsidRPr="00096ADD">
              <w:rPr>
                <w:rFonts w:eastAsia="TimesNewRoman"/>
                <w:sz w:val="20"/>
                <w:szCs w:val="20"/>
              </w:rPr>
              <w:t xml:space="preserve"> ІV </w:t>
            </w:r>
            <w:proofErr w:type="spellStart"/>
            <w:r w:rsidRPr="00096ADD">
              <w:rPr>
                <w:rFonts w:eastAsia="TimesNewRoman"/>
                <w:sz w:val="20"/>
                <w:szCs w:val="20"/>
              </w:rPr>
              <w:t>спеціалі</w:t>
            </w:r>
            <w:proofErr w:type="spellEnd"/>
            <w:r w:rsidRPr="00096ADD">
              <w:rPr>
                <w:rFonts w:eastAsia="TimesNewRoman"/>
                <w:sz w:val="20"/>
                <w:szCs w:val="20"/>
                <w:lang w:val="uk-UA"/>
              </w:rPr>
              <w:t>-</w:t>
            </w:r>
            <w:proofErr w:type="spellStart"/>
            <w:r w:rsidRPr="00096ADD">
              <w:rPr>
                <w:rFonts w:eastAsia="TimesNewRoman"/>
                <w:sz w:val="20"/>
                <w:szCs w:val="20"/>
              </w:rPr>
              <w:t>зованого</w:t>
            </w:r>
            <w:proofErr w:type="spellEnd"/>
            <w:r w:rsidRPr="00096ADD">
              <w:rPr>
                <w:rFonts w:eastAsia="TimesNewRoman"/>
                <w:sz w:val="20"/>
                <w:szCs w:val="20"/>
              </w:rPr>
              <w:t xml:space="preserve"> </w:t>
            </w:r>
            <w:r w:rsidRPr="00A860CF">
              <w:rPr>
                <w:rFonts w:eastAsia="TimesNewRoman"/>
                <w:sz w:val="20"/>
                <w:szCs w:val="20"/>
                <w:lang w:val="uk-UA"/>
              </w:rPr>
              <w:t>М</w:t>
            </w:r>
            <w:proofErr w:type="spellStart"/>
            <w:r w:rsidRPr="00A860CF">
              <w:rPr>
                <w:rFonts w:eastAsia="TimesNewRoman"/>
                <w:sz w:val="20"/>
                <w:szCs w:val="20"/>
              </w:rPr>
              <w:t>іжнародного</w:t>
            </w:r>
            <w:proofErr w:type="spellEnd"/>
          </w:p>
          <w:p w14:paraId="7F051676" w14:textId="77777777" w:rsidR="00A006A8" w:rsidRPr="00096ADD" w:rsidRDefault="00A006A8" w:rsidP="00096ADD">
            <w:pPr>
              <w:autoSpaceDE w:val="0"/>
              <w:autoSpaceDN w:val="0"/>
              <w:adjustRightInd w:val="0"/>
              <w:rPr>
                <w:rFonts w:eastAsia="TimesNewRoman"/>
                <w:sz w:val="20"/>
                <w:szCs w:val="20"/>
              </w:rPr>
            </w:pPr>
            <w:proofErr w:type="spellStart"/>
            <w:r w:rsidRPr="00096ADD">
              <w:rPr>
                <w:rFonts w:eastAsia="TimesNewRoman"/>
                <w:sz w:val="20"/>
                <w:szCs w:val="20"/>
              </w:rPr>
              <w:t>Запорізького</w:t>
            </w:r>
            <w:proofErr w:type="spellEnd"/>
            <w:r w:rsidRPr="00096ADD">
              <w:rPr>
                <w:rFonts w:eastAsia="TimesNewRoman"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rFonts w:eastAsia="TimesNewRoman"/>
                <w:sz w:val="20"/>
                <w:szCs w:val="20"/>
              </w:rPr>
              <w:t>екологічного</w:t>
            </w:r>
            <w:proofErr w:type="spellEnd"/>
            <w:r w:rsidRPr="00096ADD">
              <w:rPr>
                <w:rFonts w:eastAsia="TimesNewRoman"/>
                <w:sz w:val="20"/>
                <w:szCs w:val="20"/>
              </w:rPr>
              <w:t xml:space="preserve"> форуму, 15 – 17 </w:t>
            </w:r>
            <w:proofErr w:type="spellStart"/>
            <w:r w:rsidRPr="00096ADD">
              <w:rPr>
                <w:rFonts w:eastAsia="TimesNewRoman"/>
                <w:sz w:val="20"/>
                <w:szCs w:val="20"/>
              </w:rPr>
              <w:t>жовтня</w:t>
            </w:r>
            <w:proofErr w:type="spellEnd"/>
            <w:r w:rsidRPr="00096ADD">
              <w:rPr>
                <w:rFonts w:eastAsia="TimesNewRoman"/>
                <w:sz w:val="20"/>
                <w:szCs w:val="20"/>
              </w:rPr>
              <w:t xml:space="preserve"> 2020 р. / </w:t>
            </w:r>
            <w:proofErr w:type="spellStart"/>
            <w:r w:rsidRPr="00096ADD">
              <w:rPr>
                <w:rFonts w:eastAsia="TimesNewRoman"/>
                <w:sz w:val="20"/>
                <w:szCs w:val="20"/>
              </w:rPr>
              <w:t>Запорізька</w:t>
            </w:r>
            <w:proofErr w:type="spellEnd"/>
            <w:r w:rsidRPr="00096ADD">
              <w:rPr>
                <w:rFonts w:eastAsia="TimesNewRoman"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rFonts w:eastAsia="TimesNewRoman"/>
                <w:sz w:val="20"/>
                <w:szCs w:val="20"/>
              </w:rPr>
              <w:t>міська</w:t>
            </w:r>
            <w:proofErr w:type="spellEnd"/>
          </w:p>
          <w:p w14:paraId="013B9925" w14:textId="77777777" w:rsidR="00A006A8" w:rsidRPr="00096ADD" w:rsidRDefault="00A006A8" w:rsidP="00096ADD">
            <w:pPr>
              <w:autoSpaceDE w:val="0"/>
              <w:autoSpaceDN w:val="0"/>
              <w:adjustRightInd w:val="0"/>
              <w:rPr>
                <w:rFonts w:eastAsia="TimesNewRoman"/>
                <w:sz w:val="20"/>
                <w:szCs w:val="20"/>
              </w:rPr>
            </w:pPr>
            <w:r w:rsidRPr="00096ADD">
              <w:rPr>
                <w:rFonts w:eastAsia="TimesNewRoman"/>
                <w:sz w:val="20"/>
                <w:szCs w:val="20"/>
              </w:rPr>
              <w:t xml:space="preserve">рада, </w:t>
            </w:r>
            <w:proofErr w:type="spellStart"/>
            <w:r w:rsidRPr="00096ADD">
              <w:rPr>
                <w:rFonts w:eastAsia="TimesNewRoman"/>
                <w:sz w:val="20"/>
                <w:szCs w:val="20"/>
              </w:rPr>
              <w:t>Запорізька</w:t>
            </w:r>
            <w:proofErr w:type="spellEnd"/>
            <w:r w:rsidRPr="00096ADD">
              <w:rPr>
                <w:rFonts w:eastAsia="TimesNewRoman"/>
                <w:sz w:val="20"/>
                <w:szCs w:val="20"/>
              </w:rPr>
              <w:t xml:space="preserve"> торгово-</w:t>
            </w:r>
            <w:proofErr w:type="spellStart"/>
            <w:r w:rsidRPr="00096ADD">
              <w:rPr>
                <w:rFonts w:eastAsia="TimesNewRoman"/>
                <w:sz w:val="20"/>
                <w:szCs w:val="20"/>
              </w:rPr>
              <w:t>промислова</w:t>
            </w:r>
            <w:proofErr w:type="spellEnd"/>
            <w:r w:rsidRPr="00096ADD">
              <w:rPr>
                <w:rFonts w:eastAsia="TimesNewRoman"/>
                <w:sz w:val="20"/>
                <w:szCs w:val="20"/>
              </w:rPr>
              <w:t xml:space="preserve"> палата. – </w:t>
            </w:r>
            <w:proofErr w:type="spellStart"/>
            <w:r w:rsidRPr="00096ADD">
              <w:rPr>
                <w:rFonts w:eastAsia="TimesNewRoman"/>
                <w:sz w:val="20"/>
                <w:szCs w:val="20"/>
              </w:rPr>
              <w:t>Запоріжжя</w:t>
            </w:r>
            <w:proofErr w:type="spellEnd"/>
            <w:r w:rsidRPr="00096ADD">
              <w:rPr>
                <w:rFonts w:eastAsia="TimesNewRoman"/>
                <w:sz w:val="20"/>
                <w:szCs w:val="20"/>
              </w:rPr>
              <w:t xml:space="preserve">: </w:t>
            </w:r>
            <w:proofErr w:type="spellStart"/>
            <w:r w:rsidRPr="00096ADD">
              <w:rPr>
                <w:rFonts w:eastAsia="TimesNewRoman"/>
                <w:sz w:val="20"/>
                <w:szCs w:val="20"/>
              </w:rPr>
              <w:t>Запорізька</w:t>
            </w:r>
            <w:proofErr w:type="spellEnd"/>
            <w:r w:rsidRPr="00096ADD">
              <w:rPr>
                <w:rFonts w:eastAsia="TimesNewRoman"/>
                <w:sz w:val="20"/>
                <w:szCs w:val="20"/>
              </w:rPr>
              <w:t xml:space="preserve"> торгово-</w:t>
            </w:r>
            <w:proofErr w:type="spellStart"/>
            <w:r w:rsidRPr="00096ADD">
              <w:rPr>
                <w:rFonts w:eastAsia="TimesNewRoman"/>
                <w:sz w:val="20"/>
                <w:szCs w:val="20"/>
              </w:rPr>
              <w:t>промислова</w:t>
            </w:r>
            <w:proofErr w:type="spellEnd"/>
            <w:r w:rsidRPr="00096ADD">
              <w:rPr>
                <w:rFonts w:eastAsia="TimesNewRoman"/>
                <w:sz w:val="20"/>
                <w:szCs w:val="20"/>
              </w:rPr>
              <w:t xml:space="preserve"> палата, 2020. – 500 с</w:t>
            </w:r>
          </w:p>
          <w:p w14:paraId="440C39AE" w14:textId="7478C19B" w:rsidR="00A006A8" w:rsidRPr="00096ADD" w:rsidRDefault="00A006A8" w:rsidP="00A860CF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rFonts w:eastAsia="TimesNewRoman"/>
                <w:sz w:val="20"/>
                <w:szCs w:val="20"/>
              </w:rPr>
              <w:t xml:space="preserve">С. 199 </w:t>
            </w:r>
            <w:r w:rsidR="007E42F2">
              <w:rPr>
                <w:rFonts w:eastAsia="TimesNewRoman"/>
                <w:sz w:val="20"/>
                <w:szCs w:val="20"/>
              </w:rPr>
              <w:t>–</w:t>
            </w:r>
            <w:r w:rsidRPr="00096ADD">
              <w:rPr>
                <w:rFonts w:eastAsia="TimesNewRoman"/>
                <w:sz w:val="20"/>
                <w:szCs w:val="20"/>
              </w:rPr>
              <w:t xml:space="preserve"> 201</w:t>
            </w:r>
          </w:p>
        </w:tc>
        <w:tc>
          <w:tcPr>
            <w:tcW w:w="1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A0DA" w14:textId="41BC92F6" w:rsidR="00A006A8" w:rsidRPr="00096ADD" w:rsidRDefault="00A006A8" w:rsidP="00A860C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en-US"/>
              </w:rPr>
              <w:t>0,2</w:t>
            </w:r>
          </w:p>
        </w:tc>
        <w:tc>
          <w:tcPr>
            <w:tcW w:w="2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CC5E" w14:textId="77777777" w:rsidR="00A006A8" w:rsidRPr="00096ADD" w:rsidRDefault="00A006A8" w:rsidP="00A860CF">
            <w:pPr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  <w:szCs w:val="20"/>
                <w:lang w:val="uk-UA"/>
              </w:rPr>
            </w:pPr>
            <w:r w:rsidRPr="00096ADD">
              <w:rPr>
                <w:rFonts w:eastAsia="TimesNewRoman"/>
                <w:color w:val="000000"/>
                <w:sz w:val="20"/>
                <w:szCs w:val="20"/>
              </w:rPr>
              <w:t xml:space="preserve">Яненко В.С., студент, </w:t>
            </w:r>
          </w:p>
          <w:p w14:paraId="593F9EE9" w14:textId="77777777" w:rsidR="00A860CF" w:rsidRDefault="00A006A8" w:rsidP="00A860CF">
            <w:pPr>
              <w:rPr>
                <w:rFonts w:eastAsia="TimesNewRoman"/>
                <w:color w:val="000000"/>
                <w:sz w:val="20"/>
                <w:szCs w:val="20"/>
              </w:rPr>
            </w:pPr>
            <w:proofErr w:type="spellStart"/>
            <w:r w:rsidRPr="00096ADD">
              <w:rPr>
                <w:rFonts w:eastAsia="TimesNewRoman"/>
                <w:color w:val="000000"/>
                <w:sz w:val="20"/>
                <w:szCs w:val="20"/>
              </w:rPr>
              <w:t>МаксінВ.І</w:t>
            </w:r>
            <w:proofErr w:type="spellEnd"/>
            <w:r w:rsidRPr="00096ADD">
              <w:rPr>
                <w:rFonts w:eastAsia="TimesNewRoman"/>
                <w:color w:val="000000"/>
                <w:sz w:val="20"/>
                <w:szCs w:val="20"/>
              </w:rPr>
              <w:t xml:space="preserve">., </w:t>
            </w:r>
          </w:p>
          <w:p w14:paraId="39E0A077" w14:textId="78C02790" w:rsidR="00A006A8" w:rsidRPr="00096ADD" w:rsidRDefault="00A006A8" w:rsidP="00A860CF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rFonts w:eastAsia="TimesNewRoman"/>
                <w:color w:val="000000"/>
                <w:sz w:val="20"/>
                <w:szCs w:val="20"/>
              </w:rPr>
              <w:t xml:space="preserve">Скрипник А.П., </w:t>
            </w:r>
            <w:proofErr w:type="spellStart"/>
            <w:r w:rsidRPr="00096ADD">
              <w:rPr>
                <w:rFonts w:eastAsia="TimesNewRoman"/>
                <w:color w:val="000000"/>
                <w:sz w:val="20"/>
                <w:szCs w:val="20"/>
              </w:rPr>
              <w:t>Трачук</w:t>
            </w:r>
            <w:proofErr w:type="spellEnd"/>
            <w:r w:rsidRPr="00096ADD">
              <w:rPr>
                <w:rFonts w:eastAsia="TimesNewRoman"/>
                <w:color w:val="000000"/>
                <w:sz w:val="20"/>
                <w:szCs w:val="20"/>
              </w:rPr>
              <w:t xml:space="preserve"> М. А.,</w:t>
            </w:r>
          </w:p>
        </w:tc>
      </w:tr>
      <w:tr w:rsidR="00A006A8" w:rsidRPr="009A7B28" w14:paraId="79C9190E" w14:textId="77777777" w:rsidTr="00256EFC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50245" w14:textId="77777777" w:rsidR="00A006A8" w:rsidRPr="00096ADD" w:rsidRDefault="00A006A8" w:rsidP="00096ADD">
            <w:pPr>
              <w:autoSpaceDE w:val="0"/>
              <w:autoSpaceDN w:val="0"/>
              <w:adjustRightInd w:val="0"/>
              <w:rPr>
                <w:rFonts w:eastAsia="TimesNewRoman"/>
                <w:bCs/>
                <w:sz w:val="20"/>
                <w:szCs w:val="20"/>
              </w:rPr>
            </w:pPr>
            <w:proofErr w:type="spellStart"/>
            <w:r w:rsidRPr="00096ADD">
              <w:rPr>
                <w:rFonts w:eastAsia="TimesNewRoman"/>
                <w:bCs/>
                <w:sz w:val="20"/>
                <w:szCs w:val="20"/>
              </w:rPr>
              <w:t>Оцінка</w:t>
            </w:r>
            <w:proofErr w:type="spellEnd"/>
            <w:r w:rsidRPr="00096ADD">
              <w:rPr>
                <w:rFonts w:eastAsia="TimesNewRoman"/>
                <w:bCs/>
                <w:sz w:val="20"/>
                <w:szCs w:val="20"/>
              </w:rPr>
              <w:t xml:space="preserve"> </w:t>
            </w:r>
            <w:proofErr w:type="spellStart"/>
            <w:r w:rsidRPr="00096ADD">
              <w:rPr>
                <w:rFonts w:eastAsia="TimesNewRoman"/>
                <w:bCs/>
                <w:sz w:val="20"/>
                <w:szCs w:val="20"/>
              </w:rPr>
              <w:t>впливу</w:t>
            </w:r>
            <w:proofErr w:type="spellEnd"/>
            <w:r w:rsidRPr="00096ADD">
              <w:rPr>
                <w:rFonts w:eastAsia="TimesNewRoman"/>
                <w:bCs/>
                <w:sz w:val="20"/>
                <w:szCs w:val="20"/>
              </w:rPr>
              <w:t xml:space="preserve"> свинокомплексу на </w:t>
            </w:r>
            <w:proofErr w:type="spellStart"/>
            <w:r w:rsidRPr="00096ADD">
              <w:rPr>
                <w:rFonts w:eastAsia="TimesNewRoman"/>
                <w:bCs/>
                <w:sz w:val="20"/>
                <w:szCs w:val="20"/>
              </w:rPr>
              <w:t>рівень</w:t>
            </w:r>
            <w:proofErr w:type="spellEnd"/>
            <w:r w:rsidRPr="00096ADD">
              <w:rPr>
                <w:rFonts w:eastAsia="TimesNewRoman"/>
                <w:bCs/>
                <w:sz w:val="20"/>
                <w:szCs w:val="20"/>
              </w:rPr>
              <w:t xml:space="preserve"> та </w:t>
            </w:r>
            <w:proofErr w:type="spellStart"/>
            <w:r w:rsidRPr="00096ADD">
              <w:rPr>
                <w:rFonts w:eastAsia="TimesNewRoman"/>
                <w:bCs/>
                <w:sz w:val="20"/>
                <w:szCs w:val="20"/>
              </w:rPr>
              <w:t>якість</w:t>
            </w:r>
            <w:proofErr w:type="spellEnd"/>
          </w:p>
          <w:p w14:paraId="77E110F5" w14:textId="40B7618C" w:rsidR="00A006A8" w:rsidRPr="00096ADD" w:rsidRDefault="00A006A8" w:rsidP="00256EFC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proofErr w:type="spellStart"/>
            <w:r w:rsidRPr="00096ADD">
              <w:rPr>
                <w:rFonts w:eastAsia="TimesNewRoman"/>
                <w:bCs/>
                <w:sz w:val="20"/>
                <w:szCs w:val="20"/>
              </w:rPr>
              <w:t>підземних</w:t>
            </w:r>
            <w:proofErr w:type="spellEnd"/>
            <w:r w:rsidRPr="00096ADD">
              <w:rPr>
                <w:rFonts w:eastAsia="TimesNewRoman"/>
                <w:bCs/>
                <w:sz w:val="20"/>
                <w:szCs w:val="20"/>
              </w:rPr>
              <w:t xml:space="preserve"> вод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8DC4" w14:textId="2ACF0056" w:rsidR="00A006A8" w:rsidRPr="00096ADD" w:rsidRDefault="00A006A8" w:rsidP="00A860C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тези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A4CD" w14:textId="77777777" w:rsidR="00A006A8" w:rsidRPr="00096ADD" w:rsidRDefault="00A006A8" w:rsidP="00A860CF">
            <w:pPr>
              <w:autoSpaceDE w:val="0"/>
              <w:autoSpaceDN w:val="0"/>
              <w:adjustRightInd w:val="0"/>
              <w:rPr>
                <w:rFonts w:eastAsia="TimesNewRoman"/>
                <w:sz w:val="20"/>
                <w:szCs w:val="20"/>
                <w:lang w:val="uk-UA"/>
              </w:rPr>
            </w:pPr>
            <w:r w:rsidRPr="00096ADD">
              <w:rPr>
                <w:bCs/>
                <w:sz w:val="20"/>
                <w:szCs w:val="20"/>
                <w:lang w:val="uk-UA"/>
              </w:rPr>
              <w:t>Там же.</w:t>
            </w:r>
          </w:p>
          <w:p w14:paraId="16CF52BA" w14:textId="70828AB6" w:rsidR="00A006A8" w:rsidRPr="00096ADD" w:rsidRDefault="00A006A8" w:rsidP="00A860CF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rFonts w:eastAsia="TimesNewRoman"/>
                <w:sz w:val="20"/>
                <w:szCs w:val="20"/>
              </w:rPr>
              <w:t xml:space="preserve">С. 251 </w:t>
            </w:r>
            <w:r w:rsidR="007E42F2">
              <w:rPr>
                <w:rFonts w:eastAsia="TimesNewRoman"/>
                <w:sz w:val="20"/>
                <w:szCs w:val="20"/>
              </w:rPr>
              <w:t>–</w:t>
            </w:r>
            <w:r w:rsidRPr="00096ADD">
              <w:rPr>
                <w:rFonts w:eastAsia="TimesNewRoman"/>
                <w:sz w:val="20"/>
                <w:szCs w:val="20"/>
              </w:rPr>
              <w:t xml:space="preserve"> 253.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57BA" w14:textId="163A7ECA" w:rsidR="00A006A8" w:rsidRPr="00096ADD" w:rsidRDefault="00A006A8" w:rsidP="00256EF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en-US"/>
              </w:rPr>
              <w:t>0,2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D350" w14:textId="77777777" w:rsidR="00A006A8" w:rsidRPr="00096ADD" w:rsidRDefault="00A006A8" w:rsidP="00256EFC">
            <w:pPr>
              <w:autoSpaceDE w:val="0"/>
              <w:autoSpaceDN w:val="0"/>
              <w:adjustRightInd w:val="0"/>
              <w:rPr>
                <w:rFonts w:eastAsia="TimesNewRoman"/>
                <w:sz w:val="20"/>
                <w:szCs w:val="20"/>
                <w:lang w:val="uk-UA"/>
              </w:rPr>
            </w:pPr>
            <w:proofErr w:type="spellStart"/>
            <w:r w:rsidRPr="00096ADD">
              <w:rPr>
                <w:rFonts w:eastAsia="TimesNewRoman"/>
                <w:sz w:val="20"/>
                <w:szCs w:val="20"/>
                <w:lang w:val="uk-UA"/>
              </w:rPr>
              <w:t>Максін</w:t>
            </w:r>
            <w:proofErr w:type="spellEnd"/>
            <w:r w:rsidRPr="00096ADD">
              <w:rPr>
                <w:rFonts w:eastAsia="TimesNewRoman"/>
                <w:sz w:val="20"/>
                <w:szCs w:val="20"/>
                <w:lang w:val="uk-UA"/>
              </w:rPr>
              <w:t xml:space="preserve"> В.І</w:t>
            </w:r>
          </w:p>
          <w:p w14:paraId="24235037" w14:textId="0B4BABFC" w:rsidR="00A006A8" w:rsidRPr="00096ADD" w:rsidRDefault="00A006A8" w:rsidP="00256EFC">
            <w:pPr>
              <w:rPr>
                <w:sz w:val="20"/>
                <w:szCs w:val="20"/>
                <w:lang w:val="uk-UA"/>
              </w:rPr>
            </w:pPr>
            <w:r w:rsidRPr="00096ADD">
              <w:rPr>
                <w:rFonts w:eastAsia="TimesNewRoman"/>
                <w:sz w:val="20"/>
                <w:szCs w:val="20"/>
                <w:lang w:val="uk-UA"/>
              </w:rPr>
              <w:t>Сердюк В.А.</w:t>
            </w:r>
          </w:p>
        </w:tc>
      </w:tr>
      <w:tr w:rsidR="00A006A8" w:rsidRPr="004212A3" w14:paraId="4126233A" w14:textId="77777777" w:rsidTr="00256EFC">
        <w:trPr>
          <w:cantSplit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BBFC2" w14:textId="77777777" w:rsidR="00A006A8" w:rsidRPr="00096ADD" w:rsidRDefault="00A006A8" w:rsidP="00256EFC">
            <w:pPr>
              <w:pStyle w:val="Default"/>
              <w:rPr>
                <w:sz w:val="20"/>
                <w:szCs w:val="20"/>
                <w:lang w:val="en-US"/>
              </w:rPr>
            </w:pPr>
            <w:r w:rsidRPr="00096ADD">
              <w:rPr>
                <w:bCs/>
                <w:sz w:val="20"/>
                <w:szCs w:val="20"/>
                <w:lang w:val="en-US"/>
              </w:rPr>
              <w:t xml:space="preserve">ENHANCEMENT OF WHEAT VIRUS-RESISTANCE AT APPLICATION OF THE SE NANOPARTICLES CITRATES AND CONSORTIUM OF SOIL MICROORGANISMS </w:t>
            </w:r>
          </w:p>
          <w:p w14:paraId="7774D2D3" w14:textId="77777777" w:rsidR="00A006A8" w:rsidRPr="00096ADD" w:rsidRDefault="00A006A8" w:rsidP="00096AD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DBF7" w14:textId="50985D41" w:rsidR="00A006A8" w:rsidRPr="00096ADD" w:rsidRDefault="00A006A8" w:rsidP="00096AD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uk-UA"/>
              </w:rPr>
              <w:t>тези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670D" w14:textId="54535608" w:rsidR="00A006A8" w:rsidRPr="00096ADD" w:rsidRDefault="00A006A8" w:rsidP="00256EFC">
            <w:pPr>
              <w:ind w:right="20"/>
              <w:jc w:val="center"/>
              <w:rPr>
                <w:sz w:val="20"/>
                <w:szCs w:val="20"/>
                <w:lang w:val="en-US"/>
              </w:rPr>
            </w:pPr>
            <w:r w:rsidRPr="00096ADD">
              <w:rPr>
                <w:sz w:val="20"/>
                <w:szCs w:val="20"/>
                <w:lang w:val="en-US"/>
              </w:rPr>
              <w:t>Book of Abstracts [</w:t>
            </w:r>
            <w:proofErr w:type="spellStart"/>
            <w:r w:rsidRPr="00096ADD">
              <w:rPr>
                <w:sz w:val="20"/>
                <w:szCs w:val="20"/>
                <w:lang w:val="en-US"/>
              </w:rPr>
              <w:t>Elektronski</w:t>
            </w:r>
            <w:proofErr w:type="spellEnd"/>
            <w:r w:rsidRPr="00096A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6ADD">
              <w:rPr>
                <w:sz w:val="20"/>
                <w:szCs w:val="20"/>
                <w:lang w:val="en-US"/>
              </w:rPr>
              <w:t>izvor</w:t>
            </w:r>
            <w:proofErr w:type="spellEnd"/>
            <w:r w:rsidRPr="00096ADD">
              <w:rPr>
                <w:sz w:val="20"/>
                <w:szCs w:val="20"/>
                <w:lang w:val="en-US"/>
              </w:rPr>
              <w:t xml:space="preserve">] / XI International Scientific Agriculture Symposium </w:t>
            </w:r>
            <w:r w:rsidR="007E42F2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096ADD">
              <w:rPr>
                <w:sz w:val="20"/>
                <w:szCs w:val="20"/>
                <w:lang w:val="en-US"/>
              </w:rPr>
              <w:t>Agrosym</w:t>
            </w:r>
            <w:proofErr w:type="spellEnd"/>
            <w:r w:rsidRPr="00096ADD">
              <w:rPr>
                <w:sz w:val="20"/>
                <w:szCs w:val="20"/>
                <w:lang w:val="en-US"/>
              </w:rPr>
              <w:t xml:space="preserve"> 2020</w:t>
            </w:r>
            <w:r w:rsidR="007E42F2">
              <w:rPr>
                <w:sz w:val="20"/>
                <w:szCs w:val="20"/>
                <w:lang w:val="en-US"/>
              </w:rPr>
              <w:t>”</w:t>
            </w:r>
            <w:r w:rsidRPr="00096AD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96ADD">
              <w:rPr>
                <w:sz w:val="20"/>
                <w:szCs w:val="20"/>
                <w:lang w:val="en-US"/>
              </w:rPr>
              <w:t>Jahorina</w:t>
            </w:r>
            <w:proofErr w:type="spellEnd"/>
            <w:r w:rsidRPr="00096ADD">
              <w:rPr>
                <w:sz w:val="20"/>
                <w:szCs w:val="20"/>
                <w:lang w:val="en-US"/>
              </w:rPr>
              <w:t>, October 8-9, 2020</w:t>
            </w:r>
          </w:p>
          <w:p w14:paraId="4FAB818C" w14:textId="7504086E" w:rsidR="00A006A8" w:rsidRPr="00096ADD" w:rsidRDefault="00A006A8" w:rsidP="00256EFC">
            <w:pPr>
              <w:jc w:val="center"/>
              <w:rPr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en-US"/>
              </w:rPr>
              <w:t>p.255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CA81" w14:textId="36C45255" w:rsidR="00A006A8" w:rsidRPr="00096ADD" w:rsidRDefault="00A006A8" w:rsidP="00256EF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96ADD">
              <w:rPr>
                <w:sz w:val="20"/>
                <w:szCs w:val="20"/>
                <w:lang w:val="en-US"/>
              </w:rPr>
              <w:t>0,1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9D49" w14:textId="01021696" w:rsidR="00256EFC" w:rsidRDefault="00A006A8" w:rsidP="00256EFC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096ADD">
              <w:rPr>
                <w:sz w:val="20"/>
                <w:szCs w:val="20"/>
                <w:lang w:val="en-US"/>
              </w:rPr>
              <w:t>Mykhailo</w:t>
            </w:r>
            <w:proofErr w:type="spellEnd"/>
            <w:r w:rsidRPr="00096ADD">
              <w:rPr>
                <w:sz w:val="20"/>
                <w:szCs w:val="20"/>
                <w:lang w:val="en-US"/>
              </w:rPr>
              <w:t xml:space="preserve"> BOHDAN, Hanna HULIAIEVA, </w:t>
            </w:r>
            <w:proofErr w:type="spellStart"/>
            <w:r w:rsidRPr="00096ADD">
              <w:rPr>
                <w:sz w:val="20"/>
                <w:szCs w:val="20"/>
                <w:lang w:val="en-US"/>
              </w:rPr>
              <w:t>Mykola</w:t>
            </w:r>
            <w:proofErr w:type="spellEnd"/>
            <w:r w:rsidRPr="00096ADD">
              <w:rPr>
                <w:sz w:val="20"/>
                <w:szCs w:val="20"/>
                <w:lang w:val="en-US"/>
              </w:rPr>
              <w:t xml:space="preserve"> PATYKA, Antonina KALINICHENKO, Volodymyr PATYKA, </w:t>
            </w:r>
          </w:p>
          <w:p w14:paraId="24975E2C" w14:textId="48293C61" w:rsidR="00A006A8" w:rsidRPr="00096ADD" w:rsidRDefault="00A006A8" w:rsidP="00256EFC">
            <w:pPr>
              <w:pStyle w:val="Default"/>
              <w:rPr>
                <w:sz w:val="20"/>
                <w:szCs w:val="20"/>
                <w:lang w:val="en-US"/>
              </w:rPr>
            </w:pPr>
            <w:r w:rsidRPr="00096ADD">
              <w:rPr>
                <w:sz w:val="20"/>
                <w:szCs w:val="20"/>
                <w:lang w:val="en-US"/>
              </w:rPr>
              <w:t xml:space="preserve">Viktor MAKSIN </w:t>
            </w:r>
          </w:p>
          <w:p w14:paraId="6A8666E4" w14:textId="77777777" w:rsidR="00A006A8" w:rsidRPr="00096ADD" w:rsidRDefault="00A006A8" w:rsidP="00256EFC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2D5B3376" w14:textId="70FE1E71" w:rsidR="00B66782" w:rsidRPr="00096ADD" w:rsidRDefault="00B66782" w:rsidP="00256EFC">
      <w:pPr>
        <w:ind w:left="143" w:firstLine="708"/>
        <w:rPr>
          <w:sz w:val="20"/>
          <w:szCs w:val="20"/>
          <w:lang w:val="uk-UA"/>
        </w:rPr>
      </w:pPr>
      <w:r w:rsidRPr="00096ADD">
        <w:rPr>
          <w:sz w:val="20"/>
          <w:szCs w:val="20"/>
          <w:lang w:val="uk-UA"/>
        </w:rPr>
        <w:t>1.8.1. Кількість тез доповідей, опублікованих у міжнародних виданнях</w:t>
      </w:r>
      <w:r w:rsidRPr="00096ADD">
        <w:rPr>
          <w:sz w:val="20"/>
          <w:szCs w:val="20"/>
          <w:lang w:val="uk-UA"/>
        </w:rPr>
        <w:tab/>
      </w:r>
      <w:r w:rsidRPr="00096ADD">
        <w:rPr>
          <w:sz w:val="20"/>
          <w:szCs w:val="20"/>
          <w:lang w:val="uk-UA"/>
        </w:rPr>
        <w:tab/>
        <w:t>[</w:t>
      </w:r>
      <w:r w:rsidR="00256EFC">
        <w:rPr>
          <w:sz w:val="20"/>
          <w:szCs w:val="20"/>
          <w:lang w:val="uk-UA"/>
        </w:rPr>
        <w:t xml:space="preserve">   13</w:t>
      </w:r>
      <w:r w:rsidRPr="00096ADD">
        <w:rPr>
          <w:sz w:val="20"/>
          <w:szCs w:val="20"/>
          <w:lang w:val="uk-UA"/>
        </w:rPr>
        <w:tab/>
        <w:t>]</w:t>
      </w:r>
    </w:p>
    <w:p w14:paraId="2E2DA1F3" w14:textId="1ABD4024" w:rsidR="00B66782" w:rsidRPr="00096ADD" w:rsidRDefault="00B66782" w:rsidP="00B66782">
      <w:pPr>
        <w:ind w:firstLine="851"/>
        <w:rPr>
          <w:sz w:val="20"/>
          <w:szCs w:val="20"/>
          <w:lang w:val="uk-UA"/>
        </w:rPr>
      </w:pPr>
      <w:r w:rsidRPr="00096ADD">
        <w:rPr>
          <w:sz w:val="20"/>
          <w:szCs w:val="20"/>
          <w:lang w:val="uk-UA"/>
        </w:rPr>
        <w:t>1.8.2.</w:t>
      </w:r>
      <w:r w:rsidRPr="00096ADD">
        <w:rPr>
          <w:sz w:val="20"/>
          <w:szCs w:val="20"/>
          <w:lang w:val="uk-UA"/>
        </w:rPr>
        <w:tab/>
        <w:t>Кількість тез доповідей, опублікованих у вузівських виданнях</w:t>
      </w:r>
      <w:r w:rsidRPr="00096ADD">
        <w:rPr>
          <w:sz w:val="20"/>
          <w:szCs w:val="20"/>
          <w:lang w:val="uk-UA"/>
        </w:rPr>
        <w:tab/>
      </w:r>
      <w:r w:rsidRPr="00096ADD">
        <w:rPr>
          <w:sz w:val="20"/>
          <w:szCs w:val="20"/>
          <w:lang w:val="uk-UA"/>
        </w:rPr>
        <w:tab/>
        <w:t>[</w:t>
      </w:r>
      <w:r w:rsidR="00256EFC">
        <w:rPr>
          <w:sz w:val="20"/>
          <w:szCs w:val="20"/>
          <w:lang w:val="uk-UA"/>
        </w:rPr>
        <w:t xml:space="preserve">   14</w:t>
      </w:r>
      <w:r w:rsidRPr="00096ADD">
        <w:rPr>
          <w:sz w:val="20"/>
          <w:szCs w:val="20"/>
          <w:lang w:val="uk-UA"/>
        </w:rPr>
        <w:tab/>
        <w:t>]</w:t>
      </w:r>
    </w:p>
    <w:p w14:paraId="22451D6D" w14:textId="5FE2CC1C" w:rsidR="00B66782" w:rsidRPr="00096ADD" w:rsidRDefault="00B66782" w:rsidP="00B66782">
      <w:pPr>
        <w:ind w:firstLine="851"/>
        <w:rPr>
          <w:sz w:val="20"/>
          <w:szCs w:val="20"/>
          <w:lang w:val="uk-UA"/>
        </w:rPr>
      </w:pPr>
      <w:r w:rsidRPr="00096ADD">
        <w:rPr>
          <w:sz w:val="20"/>
          <w:szCs w:val="20"/>
          <w:lang w:val="uk-UA"/>
        </w:rPr>
        <w:t>1.8.3.</w:t>
      </w:r>
      <w:r w:rsidRPr="00096ADD">
        <w:rPr>
          <w:sz w:val="20"/>
          <w:szCs w:val="20"/>
          <w:lang w:val="uk-UA"/>
        </w:rPr>
        <w:tab/>
        <w:t>Кількість тез доповідей, перекладених на іноземні мови</w:t>
      </w:r>
      <w:r w:rsidRPr="00096ADD">
        <w:rPr>
          <w:sz w:val="20"/>
          <w:szCs w:val="20"/>
          <w:lang w:val="uk-UA"/>
        </w:rPr>
        <w:tab/>
      </w:r>
      <w:r w:rsidRPr="00096ADD">
        <w:rPr>
          <w:sz w:val="20"/>
          <w:szCs w:val="20"/>
          <w:lang w:val="uk-UA"/>
        </w:rPr>
        <w:tab/>
      </w:r>
      <w:r w:rsidRPr="00096ADD">
        <w:rPr>
          <w:sz w:val="20"/>
          <w:szCs w:val="20"/>
          <w:lang w:val="uk-UA"/>
        </w:rPr>
        <w:tab/>
        <w:t>[</w:t>
      </w:r>
      <w:r w:rsidR="00256EFC">
        <w:rPr>
          <w:sz w:val="20"/>
          <w:szCs w:val="20"/>
          <w:lang w:val="uk-UA"/>
        </w:rPr>
        <w:t xml:space="preserve">   7</w:t>
      </w:r>
      <w:r w:rsidRPr="00096ADD">
        <w:rPr>
          <w:sz w:val="20"/>
          <w:szCs w:val="20"/>
          <w:lang w:val="uk-UA"/>
        </w:rPr>
        <w:tab/>
        <w:t>]</w:t>
      </w:r>
    </w:p>
    <w:p w14:paraId="0A4F7224" w14:textId="77777777" w:rsidR="00B66782" w:rsidRPr="00096ADD" w:rsidRDefault="00B66782" w:rsidP="00B66782">
      <w:pPr>
        <w:ind w:right="-622"/>
        <w:rPr>
          <w:b/>
          <w:bCs/>
          <w:i/>
          <w:iCs/>
          <w:sz w:val="20"/>
          <w:szCs w:val="20"/>
          <w:lang w:val="uk-UA"/>
        </w:rPr>
      </w:pPr>
    </w:p>
    <w:p w14:paraId="51EA166C" w14:textId="1C184B46" w:rsidR="00B66782" w:rsidRPr="007E42F2" w:rsidRDefault="00B66782" w:rsidP="007E42F2">
      <w:pPr>
        <w:pStyle w:val="af1"/>
        <w:numPr>
          <w:ilvl w:val="0"/>
          <w:numId w:val="37"/>
        </w:numPr>
        <w:ind w:right="-622"/>
        <w:rPr>
          <w:b/>
          <w:bCs/>
          <w:i/>
          <w:iCs/>
          <w:sz w:val="20"/>
          <w:szCs w:val="20"/>
          <w:lang w:val="uk-UA"/>
        </w:rPr>
      </w:pPr>
      <w:r w:rsidRPr="007E42F2">
        <w:rPr>
          <w:b/>
          <w:bCs/>
          <w:i/>
          <w:iCs/>
          <w:sz w:val="20"/>
          <w:szCs w:val="20"/>
          <w:lang w:val="uk-UA"/>
        </w:rPr>
        <w:t>Інформацію про науково-виробничі та науково-методичні рекомендації,  видані у 20</w:t>
      </w:r>
      <w:r w:rsidR="0022532A" w:rsidRPr="007E42F2">
        <w:rPr>
          <w:b/>
          <w:bCs/>
          <w:i/>
          <w:iCs/>
          <w:sz w:val="20"/>
          <w:szCs w:val="20"/>
          <w:lang w:val="uk-UA"/>
        </w:rPr>
        <w:t>20</w:t>
      </w:r>
      <w:r w:rsidRPr="007E42F2">
        <w:rPr>
          <w:b/>
          <w:bCs/>
          <w:i/>
          <w:iCs/>
          <w:sz w:val="20"/>
          <w:szCs w:val="20"/>
          <w:lang w:val="uk-UA"/>
        </w:rPr>
        <w:t xml:space="preserve"> р. та затверджені на науково-технічних радах  (НТР) (додати копію титульної сторінки):</w:t>
      </w:r>
    </w:p>
    <w:p w14:paraId="5AE48A43" w14:textId="77777777" w:rsidR="00B66782" w:rsidRPr="00096ADD" w:rsidRDefault="00B66782" w:rsidP="00B66782">
      <w:pPr>
        <w:pStyle w:val="a7"/>
        <w:rPr>
          <w:b/>
          <w:bCs/>
          <w:sz w:val="20"/>
          <w:szCs w:val="20"/>
          <w:lang w:val="ru-RU"/>
        </w:rPr>
      </w:pPr>
    </w:p>
    <w:p w14:paraId="6C1400F3" w14:textId="77777777" w:rsidR="00B66782" w:rsidRPr="00096ADD" w:rsidRDefault="00B66782" w:rsidP="00B66782">
      <w:pPr>
        <w:pStyle w:val="a7"/>
        <w:rPr>
          <w:b/>
          <w:bCs/>
          <w:sz w:val="20"/>
          <w:szCs w:val="20"/>
        </w:rPr>
      </w:pPr>
      <w:r w:rsidRPr="00096ADD">
        <w:rPr>
          <w:b/>
          <w:bCs/>
          <w:sz w:val="20"/>
          <w:szCs w:val="20"/>
        </w:rPr>
        <w:t>ЗА ЗРАЗКОМ</w:t>
      </w:r>
    </w:p>
    <w:p w14:paraId="1A17D30F" w14:textId="6E5CAF38" w:rsidR="00FB211B" w:rsidRPr="00BA0105" w:rsidRDefault="00FB211B" w:rsidP="00FB211B">
      <w:pPr>
        <w:ind w:firstLine="720"/>
        <w:jc w:val="both"/>
        <w:rPr>
          <w:sz w:val="20"/>
          <w:szCs w:val="20"/>
          <w:lang w:val="uk-UA"/>
        </w:rPr>
      </w:pPr>
      <w:proofErr w:type="spellStart"/>
      <w:r w:rsidRPr="00BA0105">
        <w:rPr>
          <w:sz w:val="20"/>
          <w:szCs w:val="20"/>
          <w:lang w:val="uk-UA"/>
        </w:rPr>
        <w:t>Павліщук</w:t>
      </w:r>
      <w:proofErr w:type="spellEnd"/>
      <w:r w:rsidRPr="00BA0105">
        <w:rPr>
          <w:sz w:val="20"/>
          <w:szCs w:val="20"/>
          <w:lang w:val="uk-UA"/>
        </w:rPr>
        <w:t xml:space="preserve"> О.П. Рекомендації щодо оцінки впливу на довкілля на FSC сертифікованих підприємствах лісового господарства в контексті вимог національного законодавства ; за </w:t>
      </w:r>
      <w:r w:rsidR="007E42F2">
        <w:rPr>
          <w:sz w:val="20"/>
          <w:szCs w:val="20"/>
          <w:lang w:val="uk-UA"/>
        </w:rPr>
        <w:pgNum/>
      </w:r>
      <w:r w:rsidR="007E42F2">
        <w:rPr>
          <w:sz w:val="20"/>
          <w:szCs w:val="20"/>
          <w:lang w:val="uk-UA"/>
        </w:rPr>
        <w:t>р.</w:t>
      </w:r>
      <w:r w:rsidR="007E42F2">
        <w:rPr>
          <w:sz w:val="20"/>
          <w:szCs w:val="20"/>
          <w:lang w:val="uk-UA"/>
        </w:rPr>
        <w:pgNum/>
      </w:r>
      <w:r w:rsidRPr="00BA0105">
        <w:rPr>
          <w:sz w:val="20"/>
          <w:szCs w:val="20"/>
          <w:lang w:val="uk-UA"/>
        </w:rPr>
        <w:t xml:space="preserve">. П.В. Кравця. К., 2019. </w:t>
      </w:r>
      <w:r w:rsidR="007E42F2">
        <w:rPr>
          <w:sz w:val="20"/>
          <w:szCs w:val="20"/>
          <w:lang w:val="uk-UA"/>
        </w:rPr>
        <w:t>–</w:t>
      </w:r>
      <w:r w:rsidRPr="00BA0105">
        <w:rPr>
          <w:sz w:val="20"/>
          <w:szCs w:val="20"/>
          <w:lang w:val="uk-UA"/>
        </w:rPr>
        <w:t xml:space="preserve"> 2,5 д.а. (Затверджені на засіданні Науково-технічної ради Державного агентства лісових ресурсів України 24 квітня 2019 р., протокол № 10.)</w:t>
      </w:r>
    </w:p>
    <w:p w14:paraId="50F40DEB" w14:textId="77777777" w:rsidR="00FB211B" w:rsidRPr="00BA0105" w:rsidRDefault="00FB211B" w:rsidP="00B66782">
      <w:pPr>
        <w:ind w:firstLine="720"/>
        <w:jc w:val="both"/>
        <w:rPr>
          <w:sz w:val="20"/>
          <w:szCs w:val="20"/>
        </w:rPr>
      </w:pPr>
    </w:p>
    <w:p w14:paraId="77A52294" w14:textId="77777777" w:rsidR="00B66782" w:rsidRDefault="00B66782" w:rsidP="00B66782">
      <w:pPr>
        <w:ind w:firstLine="709"/>
        <w:rPr>
          <w:b/>
          <w:bCs/>
          <w:spacing w:val="-20"/>
          <w:sz w:val="20"/>
          <w:szCs w:val="20"/>
          <w:lang w:val="uk-UA"/>
        </w:rPr>
      </w:pPr>
    </w:p>
    <w:p w14:paraId="558ACB22" w14:textId="77777777" w:rsidR="00A375AB" w:rsidRDefault="00A375AB" w:rsidP="00B66782">
      <w:pPr>
        <w:ind w:firstLine="709"/>
        <w:rPr>
          <w:b/>
          <w:bCs/>
          <w:spacing w:val="-20"/>
          <w:sz w:val="20"/>
          <w:szCs w:val="20"/>
          <w:lang w:val="uk-UA"/>
        </w:rPr>
      </w:pPr>
    </w:p>
    <w:p w14:paraId="489FA833" w14:textId="77777777" w:rsidR="00A375AB" w:rsidRDefault="00A375AB" w:rsidP="00B66782">
      <w:pPr>
        <w:ind w:firstLine="709"/>
        <w:rPr>
          <w:b/>
          <w:bCs/>
          <w:spacing w:val="-20"/>
          <w:sz w:val="20"/>
          <w:szCs w:val="20"/>
          <w:lang w:val="uk-UA"/>
        </w:rPr>
      </w:pPr>
    </w:p>
    <w:p w14:paraId="300485FE" w14:textId="77777777" w:rsidR="00A375AB" w:rsidRDefault="00A375AB" w:rsidP="00B66782">
      <w:pPr>
        <w:ind w:firstLine="709"/>
        <w:rPr>
          <w:b/>
          <w:bCs/>
          <w:spacing w:val="-20"/>
          <w:sz w:val="20"/>
          <w:szCs w:val="20"/>
          <w:lang w:val="uk-UA"/>
        </w:rPr>
      </w:pPr>
    </w:p>
    <w:p w14:paraId="38953678" w14:textId="77777777" w:rsidR="00A375AB" w:rsidRDefault="00A375AB" w:rsidP="00B66782">
      <w:pPr>
        <w:ind w:firstLine="709"/>
        <w:rPr>
          <w:b/>
          <w:bCs/>
          <w:spacing w:val="-20"/>
          <w:sz w:val="20"/>
          <w:szCs w:val="20"/>
          <w:lang w:val="uk-UA"/>
        </w:rPr>
      </w:pPr>
    </w:p>
    <w:p w14:paraId="4F576139" w14:textId="77777777" w:rsidR="00A375AB" w:rsidRPr="00BA0105" w:rsidRDefault="00A375AB" w:rsidP="00B66782">
      <w:pPr>
        <w:ind w:firstLine="709"/>
        <w:rPr>
          <w:b/>
          <w:bCs/>
          <w:spacing w:val="-20"/>
          <w:sz w:val="20"/>
          <w:szCs w:val="20"/>
          <w:lang w:val="uk-UA"/>
        </w:rPr>
      </w:pPr>
    </w:p>
    <w:p w14:paraId="08995249" w14:textId="74BAD72D" w:rsidR="00B66782" w:rsidRPr="007E42F2" w:rsidRDefault="00B66782" w:rsidP="007E42F2">
      <w:pPr>
        <w:pStyle w:val="af1"/>
        <w:numPr>
          <w:ilvl w:val="0"/>
          <w:numId w:val="37"/>
        </w:numPr>
        <w:ind w:right="-622"/>
        <w:rPr>
          <w:b/>
          <w:bCs/>
          <w:i/>
          <w:iCs/>
          <w:sz w:val="20"/>
          <w:szCs w:val="20"/>
          <w:lang w:val="uk-UA"/>
        </w:rPr>
      </w:pPr>
      <w:r w:rsidRPr="007E42F2">
        <w:rPr>
          <w:b/>
          <w:bCs/>
          <w:i/>
          <w:iCs/>
          <w:sz w:val="20"/>
          <w:szCs w:val="20"/>
          <w:lang w:val="uk-UA"/>
        </w:rPr>
        <w:lastRenderedPageBreak/>
        <w:t>Інформацію про методичні  розробки для навчального процесу,  видані у 20</w:t>
      </w:r>
      <w:r w:rsidR="0022532A" w:rsidRPr="007E42F2">
        <w:rPr>
          <w:b/>
          <w:bCs/>
          <w:i/>
          <w:iCs/>
          <w:sz w:val="20"/>
          <w:szCs w:val="20"/>
          <w:lang w:val="uk-UA"/>
        </w:rPr>
        <w:t>20</w:t>
      </w:r>
      <w:r w:rsidRPr="007E42F2">
        <w:rPr>
          <w:b/>
          <w:bCs/>
          <w:i/>
          <w:iCs/>
          <w:sz w:val="20"/>
          <w:szCs w:val="20"/>
          <w:lang w:val="uk-UA"/>
        </w:rPr>
        <w:t xml:space="preserve"> р.:</w:t>
      </w:r>
    </w:p>
    <w:p w14:paraId="007DCDA8" w14:textId="77777777" w:rsidR="00B66782" w:rsidRPr="00BA0105" w:rsidRDefault="00B66782" w:rsidP="00B66782">
      <w:pPr>
        <w:jc w:val="center"/>
        <w:rPr>
          <w:b/>
          <w:bCs/>
          <w:sz w:val="20"/>
          <w:szCs w:val="20"/>
          <w:lang w:val="uk-UA"/>
        </w:rPr>
      </w:pPr>
    </w:p>
    <w:tbl>
      <w:tblPr>
        <w:tblW w:w="1022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542"/>
        <w:gridCol w:w="14"/>
        <w:gridCol w:w="2962"/>
        <w:gridCol w:w="14"/>
        <w:gridCol w:w="2821"/>
        <w:gridCol w:w="14"/>
        <w:gridCol w:w="1404"/>
        <w:gridCol w:w="14"/>
        <w:gridCol w:w="2396"/>
        <w:gridCol w:w="14"/>
      </w:tblGrid>
      <w:tr w:rsidR="00B66782" w:rsidRPr="00BA0105" w14:paraId="2A965725" w14:textId="77777777" w:rsidTr="00096ADD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DB3E" w14:textId="77777777" w:rsidR="00B66782" w:rsidRPr="00BA0105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0105">
              <w:rPr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6F040" w14:textId="77777777" w:rsidR="00B66782" w:rsidRPr="00BA0105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0105">
              <w:rPr>
                <w:b/>
                <w:sz w:val="20"/>
                <w:szCs w:val="20"/>
                <w:lang w:val="uk-UA"/>
              </w:rPr>
              <w:t>Назва  розробки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172F" w14:textId="77777777" w:rsidR="00B66782" w:rsidRPr="00BA0105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0105">
              <w:rPr>
                <w:b/>
                <w:sz w:val="20"/>
                <w:szCs w:val="20"/>
                <w:lang w:val="uk-UA"/>
              </w:rPr>
              <w:t xml:space="preserve"> Видавництво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1814B" w14:textId="6AB1E42B" w:rsidR="00B66782" w:rsidRPr="00BA0105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0105">
              <w:rPr>
                <w:b/>
                <w:sz w:val="20"/>
                <w:szCs w:val="20"/>
                <w:lang w:val="uk-UA"/>
              </w:rPr>
              <w:t xml:space="preserve">Кількість друк. </w:t>
            </w:r>
            <w:r w:rsidR="007E42F2" w:rsidRPr="00BA0105">
              <w:rPr>
                <w:b/>
                <w:sz w:val="20"/>
                <w:szCs w:val="20"/>
                <w:lang w:val="uk-UA"/>
              </w:rPr>
              <w:t>А</w:t>
            </w:r>
            <w:r w:rsidRPr="00BA0105">
              <w:rPr>
                <w:b/>
                <w:sz w:val="20"/>
                <w:szCs w:val="20"/>
                <w:lang w:val="uk-UA"/>
              </w:rPr>
              <w:t>ркушів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A248D" w14:textId="77777777" w:rsidR="00B66782" w:rsidRPr="00BA0105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0105">
              <w:rPr>
                <w:b/>
                <w:sz w:val="20"/>
                <w:szCs w:val="20"/>
                <w:lang w:val="uk-UA"/>
              </w:rPr>
              <w:t>Автор</w:t>
            </w:r>
          </w:p>
        </w:tc>
      </w:tr>
      <w:tr w:rsidR="00B66782" w:rsidRPr="00BA0105" w14:paraId="450EA2D7" w14:textId="77777777" w:rsidTr="00096ADD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355C9" w14:textId="323FAFEF" w:rsidR="00B66782" w:rsidRPr="00BA0105" w:rsidRDefault="00D4331A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0105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4E88F" w14:textId="77777777" w:rsidR="00D4331A" w:rsidRPr="00BA0105" w:rsidRDefault="00D4331A" w:rsidP="00D43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Неорганічна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аналітична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хімія</w:t>
            </w:r>
            <w:proofErr w:type="spellEnd"/>
          </w:p>
          <w:p w14:paraId="1A81F0B1" w14:textId="02CA9EEE" w:rsidR="00B66782" w:rsidRPr="00BA0105" w:rsidRDefault="00D4331A" w:rsidP="00D4331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студентів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«201-Агрономія»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AC1C2" w14:textId="77777777" w:rsidR="00D4331A" w:rsidRPr="00BA0105" w:rsidRDefault="00D4331A" w:rsidP="00D43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717AAFBA" w14:textId="5818136E" w:rsidR="00B66782" w:rsidRPr="00BA0105" w:rsidRDefault="00D4331A" w:rsidP="00D4331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E48EE" w14:textId="0CEDFD8F" w:rsidR="00B66782" w:rsidRPr="00BA0105" w:rsidRDefault="00D4331A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0105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BFE72" w14:textId="77777777" w:rsidR="00D4331A" w:rsidRPr="00BA0105" w:rsidRDefault="00D4331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  <w:lang w:val="uk-UA"/>
              </w:rPr>
              <w:t>Д.А.Савченко</w:t>
            </w:r>
            <w:proofErr w:type="spellEnd"/>
            <w:r w:rsidRPr="00BA0105">
              <w:rPr>
                <w:color w:val="000000"/>
                <w:sz w:val="20"/>
                <w:szCs w:val="20"/>
                <w:lang w:val="uk-UA"/>
              </w:rPr>
              <w:t>,</w:t>
            </w:r>
          </w:p>
          <w:p w14:paraId="14ED1051" w14:textId="77777777" w:rsidR="00D4331A" w:rsidRPr="00BA0105" w:rsidRDefault="00D4331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  <w:r w:rsidRPr="00BA0105">
              <w:rPr>
                <w:color w:val="000000"/>
                <w:sz w:val="20"/>
                <w:szCs w:val="20"/>
                <w:lang w:val="uk-UA"/>
              </w:rPr>
              <w:t xml:space="preserve">В.А. </w:t>
            </w:r>
            <w:proofErr w:type="spellStart"/>
            <w:r w:rsidRPr="00BA0105">
              <w:rPr>
                <w:color w:val="000000"/>
                <w:sz w:val="20"/>
                <w:szCs w:val="20"/>
                <w:lang w:val="uk-UA"/>
              </w:rPr>
              <w:t>Копілевич</w:t>
            </w:r>
            <w:proofErr w:type="spellEnd"/>
            <w:r w:rsidRPr="00BA0105">
              <w:rPr>
                <w:color w:val="000000"/>
                <w:sz w:val="20"/>
                <w:szCs w:val="20"/>
                <w:lang w:val="uk-UA"/>
              </w:rPr>
              <w:t xml:space="preserve">, Т.І. </w:t>
            </w:r>
            <w:proofErr w:type="spellStart"/>
            <w:r w:rsidRPr="00BA0105">
              <w:rPr>
                <w:color w:val="000000"/>
                <w:sz w:val="20"/>
                <w:szCs w:val="20"/>
                <w:lang w:val="uk-UA"/>
              </w:rPr>
              <w:t>Ущапівська</w:t>
            </w:r>
            <w:proofErr w:type="spellEnd"/>
            <w:r w:rsidRPr="00BA0105">
              <w:rPr>
                <w:color w:val="000000"/>
                <w:sz w:val="20"/>
                <w:szCs w:val="20"/>
                <w:lang w:val="uk-UA"/>
              </w:rPr>
              <w:t>,</w:t>
            </w:r>
          </w:p>
          <w:p w14:paraId="2908EB2C" w14:textId="6597B00A" w:rsidR="00B66782" w:rsidRPr="00BA0105" w:rsidRDefault="00D4331A" w:rsidP="00EE3600">
            <w:pPr>
              <w:rPr>
                <w:b/>
                <w:sz w:val="20"/>
                <w:szCs w:val="20"/>
                <w:lang w:val="uk-UA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Н.М.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Прокопчук</w:t>
            </w:r>
            <w:proofErr w:type="spellEnd"/>
          </w:p>
        </w:tc>
      </w:tr>
      <w:tr w:rsidR="00D420FA" w:rsidRPr="00BA0105" w14:paraId="186469B4" w14:textId="77777777" w:rsidTr="00096AD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EF1D6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06732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Методичні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рекомендаціі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лабораторного практикуму з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дисципліни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Неорганічна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біонеорганічна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хімія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» для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студентів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спеціальності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Екологія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3DBCE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37444461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00F36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45985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В.А.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Копілевич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, Т.І.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Ущапівська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</w:t>
            </w:r>
          </w:p>
          <w:p w14:paraId="60FB010E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Н.М.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Прокопчук</w:t>
            </w:r>
            <w:proofErr w:type="spellEnd"/>
          </w:p>
        </w:tc>
      </w:tr>
      <w:tr w:rsidR="00D420FA" w:rsidRPr="00BA0105" w14:paraId="2CD540DA" w14:textId="77777777" w:rsidTr="00096AD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7DC48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A9157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Методичні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вказівки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спецпрактикуму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аналітичної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хімії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курсової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рроботи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студентів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освітнього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рівня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«Бакалавр»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спеціальності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101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Екологія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6B8FC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7AA3511E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BE73A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29BAC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В.А.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Копілевич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, </w:t>
            </w:r>
          </w:p>
          <w:p w14:paraId="176AFC24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Л.В.Войтенко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, </w:t>
            </w:r>
          </w:p>
          <w:p w14:paraId="7E579EB5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Т.І.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Ущапівська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</w:t>
            </w:r>
          </w:p>
          <w:p w14:paraId="02707759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Т.К.,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Панчук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</w:t>
            </w:r>
          </w:p>
          <w:p w14:paraId="2F9F52E5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Н.М.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Прокопчук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</w:t>
            </w:r>
          </w:p>
          <w:p w14:paraId="0E3BF290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В.М.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Галімова</w:t>
            </w:r>
            <w:proofErr w:type="spellEnd"/>
          </w:p>
        </w:tc>
      </w:tr>
      <w:tr w:rsidR="00EE3600" w:rsidRPr="00BA0105" w14:paraId="757102B3" w14:textId="77777777" w:rsidTr="00096AD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63FE7" w14:textId="0B8185E4" w:rsidR="00EE3600" w:rsidRPr="00BA0105" w:rsidRDefault="00EE3600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E4806" w14:textId="3163F624" w:rsidR="00EE3600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МЕТОДИЧНІ РЕКОМЕНДАЦІЇ до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лабораторних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самостійних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робіт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дисципліни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Неорганічна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хімія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A0105">
              <w:rPr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студентів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ОКР «Бакалавр» факультету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Ветеринарної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медицини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спеціальності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211 –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Ветеринарна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медицина»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7117E" w14:textId="77777777" w:rsidR="00EE3600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75DDF67A" w14:textId="4F86F87F" w:rsidR="00EE3600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7C7E0" w14:textId="77777777" w:rsidR="00EE3600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13</w:t>
            </w:r>
          </w:p>
          <w:p w14:paraId="5F45A087" w14:textId="77777777" w:rsidR="00EE3600" w:rsidRPr="00BA0105" w:rsidRDefault="00EE3600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4D0CE" w14:textId="77777777" w:rsidR="00EE3600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Панчук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Т.К., </w:t>
            </w:r>
          </w:p>
          <w:p w14:paraId="2E25D7EC" w14:textId="77777777" w:rsidR="00EE3600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Лаврик Р.В., </w:t>
            </w:r>
          </w:p>
          <w:p w14:paraId="549FA68A" w14:textId="7CD95378" w:rsidR="00EE3600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Галімова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В.М.</w:t>
            </w:r>
          </w:p>
          <w:p w14:paraId="0D2C3EC7" w14:textId="77777777" w:rsidR="00EE3600" w:rsidRPr="00BA0105" w:rsidRDefault="00EE3600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20FA" w:rsidRPr="009A7B28" w14:paraId="222CA964" w14:textId="77777777" w:rsidTr="00096AD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3E81D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C6C49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BA0105">
              <w:rPr>
                <w:color w:val="000000"/>
                <w:sz w:val="20"/>
                <w:szCs w:val="20"/>
                <w:lang w:val="en-US"/>
              </w:rPr>
              <w:t xml:space="preserve">ANALYTICAL CHEMISTRY </w:t>
            </w:r>
          </w:p>
          <w:p w14:paraId="6143BEF4" w14:textId="66A72429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BA0105">
              <w:rPr>
                <w:i/>
                <w:color w:val="000000"/>
                <w:sz w:val="20"/>
                <w:szCs w:val="20"/>
                <w:lang w:val="en-US"/>
              </w:rPr>
              <w:t xml:space="preserve">Manual For Bachelor </w:t>
            </w:r>
            <w:proofErr w:type="gramStart"/>
            <w:r w:rsidRPr="00BA0105">
              <w:rPr>
                <w:i/>
                <w:color w:val="000000"/>
                <w:sz w:val="20"/>
                <w:szCs w:val="20"/>
                <w:lang w:val="en-US"/>
              </w:rPr>
              <w:t>students</w:t>
            </w:r>
            <w:proofErr w:type="gramEnd"/>
            <w:r w:rsidRPr="00BA0105"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0105">
              <w:rPr>
                <w:i/>
                <w:color w:val="000000"/>
                <w:sz w:val="20"/>
                <w:szCs w:val="20"/>
                <w:lang w:val="en-US"/>
              </w:rPr>
              <w:t>Speciality</w:t>
            </w:r>
            <w:proofErr w:type="spellEnd"/>
            <w:r w:rsidRPr="00BA0105">
              <w:rPr>
                <w:i/>
                <w:color w:val="000000"/>
                <w:sz w:val="20"/>
                <w:szCs w:val="20"/>
                <w:lang w:val="en-US"/>
              </w:rPr>
              <w:t xml:space="preserve"> “Biotechnology and Bioengineering”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1024A" w14:textId="77777777" w:rsidR="00EE3600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7F017918" w14:textId="51D1912C" w:rsidR="00D420FA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F817B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73DF2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Voytenko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L.V.,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Prokopchuk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N.M., </w:t>
            </w:r>
          </w:p>
          <w:p w14:paraId="48BD3F02" w14:textId="77777777" w:rsidR="00EE3600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  <w:lang w:val="en-US"/>
              </w:rPr>
              <w:t>Kopilevich</w:t>
            </w:r>
            <w:proofErr w:type="spellEnd"/>
            <w:r w:rsidRPr="00BA0105">
              <w:rPr>
                <w:color w:val="000000"/>
                <w:sz w:val="20"/>
                <w:szCs w:val="20"/>
                <w:lang w:val="en-US"/>
              </w:rPr>
              <w:t xml:space="preserve"> V.A., </w:t>
            </w:r>
          </w:p>
          <w:p w14:paraId="65C06D44" w14:textId="1F26F915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  <w:lang w:val="en-US"/>
              </w:rPr>
              <w:t>Lavryk</w:t>
            </w:r>
            <w:proofErr w:type="spellEnd"/>
            <w:r w:rsidRPr="00BA0105">
              <w:rPr>
                <w:color w:val="000000"/>
                <w:sz w:val="20"/>
                <w:szCs w:val="20"/>
                <w:lang w:val="en-US"/>
              </w:rPr>
              <w:t xml:space="preserve"> R.V.</w:t>
            </w:r>
          </w:p>
        </w:tc>
      </w:tr>
      <w:tr w:rsidR="00D420FA" w:rsidRPr="00BA0105" w14:paraId="7020B81B" w14:textId="77777777" w:rsidTr="00096AD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B1315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7D77B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МЕТОДИЧНА РОЗРОБКА </w:t>
            </w:r>
          </w:p>
          <w:p w14:paraId="40745F1C" w14:textId="0E39C9C8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Конспект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лекцій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неорганічної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хімії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студентів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факультету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ветеринарної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медицини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</w:p>
          <w:p w14:paraId="5F2650A6" w14:textId="59FEAD29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gramStart"/>
            <w:r w:rsidRPr="00BA0105">
              <w:rPr>
                <w:color w:val="000000"/>
                <w:sz w:val="20"/>
                <w:szCs w:val="20"/>
              </w:rPr>
              <w:t>ОС ,,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Магістр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,,</w:t>
            </w:r>
            <w:proofErr w:type="gram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спеціальності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212 –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Ветеринарна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гігієна,санітарія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експертиза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B18FA" w14:textId="77777777" w:rsidR="00EE3600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3FFD99D0" w14:textId="77BA2069" w:rsidR="00D420FA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28A70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E6DCD" w14:textId="77777777" w:rsidR="00EE3600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Копілевич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В.А., Войтенко Л.В., </w:t>
            </w:r>
          </w:p>
          <w:p w14:paraId="4A57C6D3" w14:textId="77777777" w:rsidR="00EE3600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Панчук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Т.К., </w:t>
            </w:r>
          </w:p>
          <w:p w14:paraId="7932CCD3" w14:textId="77777777" w:rsidR="00EE3600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Ущапівська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Т.І., </w:t>
            </w:r>
          </w:p>
          <w:p w14:paraId="741F1A4A" w14:textId="77777777" w:rsidR="00EE3600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Лаврик Р.В., </w:t>
            </w:r>
          </w:p>
          <w:p w14:paraId="1F85EEA3" w14:textId="684084F6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Галімова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В.М.,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Прокопчук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Н.М.,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Абарбарчук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Л.М.,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Максін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В.І.</w:t>
            </w:r>
          </w:p>
        </w:tc>
      </w:tr>
      <w:tr w:rsidR="00D420FA" w:rsidRPr="009A7B28" w14:paraId="1EA124B4" w14:textId="77777777" w:rsidTr="00EE3600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3DC4B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0614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BA0105">
              <w:rPr>
                <w:color w:val="000000"/>
                <w:sz w:val="20"/>
                <w:szCs w:val="20"/>
                <w:lang w:val="en-US"/>
              </w:rPr>
              <w:t xml:space="preserve">GENERAL AND INORGANIC CHEMISTRY </w:t>
            </w:r>
          </w:p>
          <w:p w14:paraId="3B612F7E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  <w:lang w:val="en-US"/>
              </w:rPr>
            </w:pPr>
            <w:r w:rsidRPr="00BA0105">
              <w:rPr>
                <w:i/>
                <w:color w:val="000000"/>
                <w:sz w:val="20"/>
                <w:szCs w:val="20"/>
                <w:lang w:val="en-US"/>
              </w:rPr>
              <w:t xml:space="preserve">Manual (for independent study) </w:t>
            </w:r>
          </w:p>
          <w:p w14:paraId="1A67C2ED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BA0105">
              <w:rPr>
                <w:i/>
                <w:color w:val="000000"/>
                <w:sz w:val="20"/>
                <w:szCs w:val="20"/>
                <w:lang w:val="en-US"/>
              </w:rPr>
              <w:t xml:space="preserve">For Bachelor students </w:t>
            </w:r>
            <w:proofErr w:type="spellStart"/>
            <w:r w:rsidRPr="00BA0105">
              <w:rPr>
                <w:i/>
                <w:color w:val="000000"/>
                <w:sz w:val="20"/>
                <w:szCs w:val="20"/>
                <w:lang w:val="en-US"/>
              </w:rPr>
              <w:t>Speciality</w:t>
            </w:r>
            <w:proofErr w:type="spellEnd"/>
            <w:r w:rsidRPr="00BA0105">
              <w:rPr>
                <w:i/>
                <w:color w:val="000000"/>
                <w:sz w:val="20"/>
                <w:szCs w:val="20"/>
                <w:lang w:val="en-US"/>
              </w:rPr>
              <w:t xml:space="preserve"> “Biotechnology and Bioengineering”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A4412" w14:textId="77777777" w:rsidR="00EE3600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3A1A2833" w14:textId="7F923DFA" w:rsidR="00D420FA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50D0A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AFEAB" w14:textId="77777777" w:rsidR="00EE3600" w:rsidRPr="004A4F5B" w:rsidRDefault="00EE3600" w:rsidP="00E50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A4F5B">
              <w:rPr>
                <w:color w:val="000000"/>
                <w:sz w:val="20"/>
                <w:szCs w:val="20"/>
                <w:lang w:val="en-US"/>
              </w:rPr>
              <w:t>Kopilevich</w:t>
            </w:r>
            <w:proofErr w:type="spellEnd"/>
            <w:r w:rsidRPr="004A4F5B">
              <w:rPr>
                <w:color w:val="000000"/>
                <w:sz w:val="20"/>
                <w:szCs w:val="20"/>
                <w:lang w:val="en-US"/>
              </w:rPr>
              <w:t xml:space="preserve"> V.A., </w:t>
            </w:r>
          </w:p>
          <w:p w14:paraId="51CC4F14" w14:textId="77777777" w:rsidR="00EE3600" w:rsidRPr="004A4F5B" w:rsidRDefault="00EE3600" w:rsidP="00E50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A4F5B">
              <w:rPr>
                <w:color w:val="000000"/>
                <w:sz w:val="20"/>
                <w:szCs w:val="20"/>
                <w:lang w:val="en-US"/>
              </w:rPr>
              <w:t>Lavryk</w:t>
            </w:r>
            <w:proofErr w:type="spellEnd"/>
            <w:r w:rsidRPr="004A4F5B">
              <w:rPr>
                <w:color w:val="000000"/>
                <w:sz w:val="20"/>
                <w:szCs w:val="20"/>
                <w:lang w:val="en-US"/>
              </w:rPr>
              <w:t xml:space="preserve"> R.V., </w:t>
            </w:r>
          </w:p>
          <w:p w14:paraId="4351EA4F" w14:textId="2602A6A2" w:rsidR="00D420FA" w:rsidRPr="004A4F5B" w:rsidRDefault="00EE3600" w:rsidP="00E50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A4F5B">
              <w:rPr>
                <w:color w:val="000000"/>
                <w:sz w:val="20"/>
                <w:szCs w:val="20"/>
                <w:lang w:val="en-US"/>
              </w:rPr>
              <w:t>Prokopchuk</w:t>
            </w:r>
            <w:proofErr w:type="spellEnd"/>
            <w:r w:rsidRPr="004A4F5B">
              <w:rPr>
                <w:color w:val="000000"/>
                <w:sz w:val="20"/>
                <w:szCs w:val="20"/>
                <w:lang w:val="en-US"/>
              </w:rPr>
              <w:t xml:space="preserve"> N.M., </w:t>
            </w:r>
            <w:proofErr w:type="spellStart"/>
            <w:r w:rsidRPr="004A4F5B">
              <w:rPr>
                <w:color w:val="000000"/>
                <w:sz w:val="20"/>
                <w:szCs w:val="20"/>
                <w:lang w:val="en-US"/>
              </w:rPr>
              <w:t>Galimova</w:t>
            </w:r>
            <w:proofErr w:type="spellEnd"/>
            <w:r w:rsidRPr="004A4F5B">
              <w:rPr>
                <w:color w:val="000000"/>
                <w:sz w:val="20"/>
                <w:szCs w:val="20"/>
                <w:lang w:val="en-US"/>
              </w:rPr>
              <w:t xml:space="preserve"> V.M.</w:t>
            </w:r>
          </w:p>
          <w:p w14:paraId="43293348" w14:textId="77777777" w:rsidR="00D420FA" w:rsidRPr="004A4F5B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420FA" w:rsidRPr="00BA0105" w14:paraId="5C1CC5E9" w14:textId="77777777" w:rsidTr="00096AD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9D52C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3D346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МЕТОДИЧНА РОЗРОБКА </w:t>
            </w:r>
          </w:p>
          <w:p w14:paraId="4AE812F0" w14:textId="1BC7EA5F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Тести з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неорганічної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аналітичної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хімії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студентів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заочної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форми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навчання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ОКР «Бакалавр» факультету ФЗРБЕ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зі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спеціальності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202 –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Захист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і карантин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рослин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09F0D" w14:textId="77777777" w:rsidR="00EE3600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4EC8A7C8" w14:textId="1DC27989" w:rsidR="00D420FA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98FC8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6F7E8" w14:textId="77777777" w:rsidR="00EE3600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Панчук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Т.К., </w:t>
            </w:r>
          </w:p>
          <w:p w14:paraId="6F6DA340" w14:textId="72115E5D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Лаврик Р.В.</w:t>
            </w:r>
          </w:p>
        </w:tc>
      </w:tr>
      <w:tr w:rsidR="00D420FA" w:rsidRPr="00BA0105" w14:paraId="271C85D2" w14:textId="77777777" w:rsidTr="00096AD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16F8F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92930" w14:textId="14D101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Методична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розробка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–Тести з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неорганічної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органічної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хімії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слухачів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Підготовчого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відділення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НУБіП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F1F66" w14:textId="77777777" w:rsidR="00EE3600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47D4C158" w14:textId="26B46DD7" w:rsidR="00D420FA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  <w:bookmarkStart w:id="4" w:name="_heading=h.gjdgxs" w:colFirst="0" w:colLast="0"/>
            <w:bookmarkEnd w:id="4"/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A1C3E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A571B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Лаврик Р.В.</w:t>
            </w:r>
          </w:p>
        </w:tc>
      </w:tr>
      <w:tr w:rsidR="00D420FA" w:rsidRPr="00BA0105" w14:paraId="0CD52234" w14:textId="77777777" w:rsidTr="00096AD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6890E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4A7AB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Методична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розробка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лабораторного практикуму з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дисципліни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Неорганічна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аналітична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хімія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” для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студентів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lastRenderedPageBreak/>
              <w:t>спеціальності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202 “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Захист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і карантин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рослин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”.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6863A" w14:textId="77777777" w:rsidR="00EE3600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lastRenderedPageBreak/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47762CAF" w14:textId="10B856F5" w:rsidR="00D420FA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CFF3B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8431D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Копілевич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В.А.,</w:t>
            </w:r>
          </w:p>
          <w:p w14:paraId="7F3390B7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Панчук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Т.К.,</w:t>
            </w:r>
          </w:p>
          <w:p w14:paraId="7843ACF2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Ущапівська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Т.І., </w:t>
            </w:r>
          </w:p>
          <w:p w14:paraId="574EB27A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Кравченко О. О. </w:t>
            </w:r>
          </w:p>
          <w:p w14:paraId="0121E830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Савченко Д.А.</w:t>
            </w:r>
          </w:p>
        </w:tc>
      </w:tr>
      <w:tr w:rsidR="00D420FA" w:rsidRPr="00BA0105" w14:paraId="17882D0E" w14:textId="77777777" w:rsidTr="00096AD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DD12C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9E77BD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Методичні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вказівки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спецпрактикуму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аналітичної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хімії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аналіз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стічних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технологічних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вод).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Лабораторний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A0105">
              <w:rPr>
                <w:color w:val="000000"/>
                <w:sz w:val="20"/>
                <w:szCs w:val="20"/>
              </w:rPr>
              <w:t>практикум  для</w:t>
            </w:r>
            <w:proofErr w:type="gram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студентів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спеціальності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162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Біотехнології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біоінженерія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CC076" w14:textId="77777777" w:rsidR="00EE3600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4D0EE040" w14:textId="37A01EF9" w:rsidR="00D420FA" w:rsidRPr="00BA0105" w:rsidRDefault="00EE3600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DE432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1DEE4" w14:textId="77777777" w:rsidR="00EE3600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Копілевич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В.А., Войтенко Л.В.,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Ущапівська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Т.І.,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Прокопчук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Н.М., </w:t>
            </w:r>
          </w:p>
          <w:p w14:paraId="049BE4F1" w14:textId="77777777" w:rsidR="00EE3600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Лаврик Р.В., </w:t>
            </w:r>
          </w:p>
          <w:p w14:paraId="65E8300C" w14:textId="6BAA9DAE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Панчук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Т.К.</w:t>
            </w:r>
          </w:p>
        </w:tc>
      </w:tr>
      <w:tr w:rsidR="00D420FA" w:rsidRPr="00BA0105" w14:paraId="270F1095" w14:textId="77777777" w:rsidTr="00096AD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52CC1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2CA92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Робочий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зошит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Workbook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on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Inorganic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Analytical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Chemistry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” для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студентів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спеціальності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201 “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Агрономія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” ОС “бакалавр”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21071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24DD8AE1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5ACAF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13.5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E9256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Войтенко Л.В.,</w:t>
            </w:r>
          </w:p>
          <w:p w14:paraId="7920C222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Прокопчук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Н.М., </w:t>
            </w:r>
          </w:p>
          <w:p w14:paraId="78C48AD5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Савченко Д.А. </w:t>
            </w:r>
          </w:p>
        </w:tc>
      </w:tr>
      <w:tr w:rsidR="00D420FA" w:rsidRPr="00BA0105" w14:paraId="09A6A114" w14:textId="77777777" w:rsidTr="00096AD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BD9B5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BA35C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Методичні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вказівки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дисципліни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Гідрологія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” для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студентів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спеціальності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101 “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Екологія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6D982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13A34F4F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63F92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13.4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1B4E3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Прокопчук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Н.М., </w:t>
            </w:r>
          </w:p>
          <w:p w14:paraId="10650ADC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Савченко Д.А.,</w:t>
            </w:r>
          </w:p>
          <w:p w14:paraId="0F5E5BB6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Войтенко Л.В.</w:t>
            </w:r>
          </w:p>
          <w:p w14:paraId="31F11B07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420FA" w:rsidRPr="00BA0105" w14:paraId="59A5E399" w14:textId="77777777" w:rsidTr="00096AD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E4552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443A8" w14:textId="77777777" w:rsidR="00D420FA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Робочий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зошит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Workbook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on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Inorganic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Analytical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Chemistry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” для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студентів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спеціальності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202 “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Захист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і карантин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рослин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” ОС “бакалавр”</w:t>
            </w:r>
          </w:p>
          <w:p w14:paraId="7F363872" w14:textId="77777777" w:rsidR="00EE3600" w:rsidRPr="00BA0105" w:rsidRDefault="00EE3600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06F90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1D64D4C9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3E4F5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13.5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35EDA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Войтенко Л.В.,</w:t>
            </w:r>
          </w:p>
          <w:p w14:paraId="074A8E7E" w14:textId="6BB5E8D9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Прокопчук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Н.М.,</w:t>
            </w:r>
          </w:p>
          <w:p w14:paraId="52491B37" w14:textId="3CB2BE33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Копілевич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В.А.</w:t>
            </w:r>
          </w:p>
        </w:tc>
      </w:tr>
      <w:tr w:rsidR="00D420FA" w:rsidRPr="00BA0105" w14:paraId="339ED47C" w14:textId="77777777" w:rsidTr="00096AD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93D86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55601" w14:textId="71D86840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 xml:space="preserve">Методична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розробка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proofErr w:type="gramStart"/>
            <w:r w:rsidRPr="00BA0105"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 </w:t>
            </w:r>
            <w:r w:rsidRPr="00BA0105">
              <w:rPr>
                <w:sz w:val="20"/>
                <w:szCs w:val="20"/>
              </w:rPr>
              <w:t>Лабораторного</w:t>
            </w:r>
            <w:proofErr w:type="gramEnd"/>
            <w:r w:rsidRPr="00BA0105">
              <w:rPr>
                <w:sz w:val="20"/>
                <w:szCs w:val="20"/>
              </w:rPr>
              <w:t xml:space="preserve"> практикуму</w:t>
            </w:r>
            <w:r w:rsidR="00EE3600">
              <w:rPr>
                <w:sz w:val="20"/>
                <w:szCs w:val="20"/>
              </w:rPr>
              <w:t xml:space="preserve"> </w:t>
            </w:r>
            <w:r w:rsidRPr="00BA0105">
              <w:rPr>
                <w:sz w:val="20"/>
                <w:szCs w:val="20"/>
              </w:rPr>
              <w:t xml:space="preserve">з </w:t>
            </w:r>
            <w:proofErr w:type="spellStart"/>
            <w:r w:rsidRPr="00BA0105">
              <w:rPr>
                <w:sz w:val="20"/>
                <w:szCs w:val="20"/>
              </w:rPr>
              <w:t>дисципліни</w:t>
            </w:r>
            <w:proofErr w:type="spellEnd"/>
            <w:r w:rsidRPr="00BA0105">
              <w:rPr>
                <w:sz w:val="20"/>
                <w:szCs w:val="20"/>
              </w:rPr>
              <w:t xml:space="preserve"> «</w:t>
            </w:r>
            <w:proofErr w:type="spellStart"/>
            <w:r w:rsidRPr="00BA0105">
              <w:rPr>
                <w:sz w:val="20"/>
                <w:szCs w:val="20"/>
              </w:rPr>
              <w:t>Неорганічна</w:t>
            </w:r>
            <w:proofErr w:type="spellEnd"/>
            <w:r w:rsidRPr="00BA0105">
              <w:rPr>
                <w:sz w:val="20"/>
                <w:szCs w:val="20"/>
              </w:rPr>
              <w:t xml:space="preserve"> та </w:t>
            </w:r>
            <w:proofErr w:type="spellStart"/>
            <w:r w:rsidRPr="00BA0105">
              <w:rPr>
                <w:sz w:val="20"/>
                <w:szCs w:val="20"/>
              </w:rPr>
              <w:t>аналітична</w:t>
            </w:r>
            <w:proofErr w:type="spellEnd"/>
            <w:r w:rsidRPr="00BA0105">
              <w:rPr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sz w:val="20"/>
                <w:szCs w:val="20"/>
              </w:rPr>
              <w:t>хімія</w:t>
            </w:r>
            <w:proofErr w:type="spellEnd"/>
            <w:r w:rsidRPr="00BA0105">
              <w:rPr>
                <w:sz w:val="20"/>
                <w:szCs w:val="20"/>
              </w:rPr>
              <w:t xml:space="preserve">» для </w:t>
            </w:r>
            <w:proofErr w:type="spellStart"/>
            <w:r w:rsidRPr="00BA0105">
              <w:rPr>
                <w:sz w:val="20"/>
                <w:szCs w:val="20"/>
              </w:rPr>
              <w:t>студентів</w:t>
            </w:r>
            <w:proofErr w:type="spellEnd"/>
            <w:r w:rsidRPr="00BA0105">
              <w:rPr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sz w:val="20"/>
                <w:szCs w:val="20"/>
              </w:rPr>
              <w:t>спеціальності</w:t>
            </w:r>
            <w:proofErr w:type="spellEnd"/>
            <w:r w:rsidRPr="00BA0105">
              <w:rPr>
                <w:sz w:val="20"/>
                <w:szCs w:val="20"/>
              </w:rPr>
              <w:t xml:space="preserve"> 203 «</w:t>
            </w:r>
            <w:proofErr w:type="spellStart"/>
            <w:r w:rsidRPr="00BA0105">
              <w:rPr>
                <w:sz w:val="20"/>
                <w:szCs w:val="20"/>
              </w:rPr>
              <w:t>Садівництво</w:t>
            </w:r>
            <w:proofErr w:type="spellEnd"/>
            <w:r w:rsidRPr="00BA0105">
              <w:rPr>
                <w:sz w:val="20"/>
                <w:szCs w:val="20"/>
              </w:rPr>
              <w:t xml:space="preserve"> та виноградарство»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12F24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662A5C8E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  <w:p w14:paraId="022DA3AF" w14:textId="77777777" w:rsidR="00D420FA" w:rsidRPr="00BA0105" w:rsidRDefault="00D420FA" w:rsidP="00E50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D19DC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5E9FC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Копілевич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В.А,</w:t>
            </w:r>
          </w:p>
          <w:p w14:paraId="77EE49F3" w14:textId="30377DA0" w:rsidR="00D420FA" w:rsidRPr="00BA0105" w:rsidRDefault="00D420FA" w:rsidP="00EE360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A0105">
              <w:rPr>
                <w:sz w:val="20"/>
                <w:szCs w:val="20"/>
              </w:rPr>
              <w:t>Панчук</w:t>
            </w:r>
            <w:proofErr w:type="spellEnd"/>
            <w:proofErr w:type="gramEnd"/>
            <w:r w:rsidRPr="00BA0105">
              <w:rPr>
                <w:sz w:val="20"/>
                <w:szCs w:val="20"/>
              </w:rPr>
              <w:t xml:space="preserve"> Т. К.,</w:t>
            </w:r>
          </w:p>
          <w:p w14:paraId="0B97F494" w14:textId="5BDB2775" w:rsidR="00D420FA" w:rsidRPr="00BA0105" w:rsidRDefault="00D420FA" w:rsidP="00EE3600">
            <w:pPr>
              <w:rPr>
                <w:sz w:val="20"/>
                <w:szCs w:val="20"/>
              </w:rPr>
            </w:pPr>
            <w:proofErr w:type="spellStart"/>
            <w:r w:rsidRPr="00BA0105">
              <w:rPr>
                <w:sz w:val="20"/>
                <w:szCs w:val="20"/>
              </w:rPr>
              <w:t>Ущапівська</w:t>
            </w:r>
            <w:proofErr w:type="spellEnd"/>
            <w:r w:rsidRPr="00BA0105">
              <w:rPr>
                <w:sz w:val="20"/>
                <w:szCs w:val="20"/>
              </w:rPr>
              <w:t xml:space="preserve"> Т.І,</w:t>
            </w:r>
          </w:p>
          <w:p w14:paraId="5F8E8AA2" w14:textId="0185A686" w:rsidR="00D420FA" w:rsidRPr="00BA0105" w:rsidRDefault="00D420FA" w:rsidP="00EE3600">
            <w:pPr>
              <w:rPr>
                <w:sz w:val="20"/>
                <w:szCs w:val="20"/>
              </w:rPr>
            </w:pPr>
            <w:r w:rsidRPr="00BA0105">
              <w:rPr>
                <w:sz w:val="20"/>
                <w:szCs w:val="20"/>
              </w:rPr>
              <w:t>Кравченко О.О.</w:t>
            </w:r>
          </w:p>
          <w:p w14:paraId="7A6963E1" w14:textId="7F520F2F" w:rsidR="00D420FA" w:rsidRPr="00BA0105" w:rsidRDefault="00D420FA" w:rsidP="00EE3600">
            <w:pPr>
              <w:rPr>
                <w:sz w:val="20"/>
                <w:szCs w:val="20"/>
              </w:rPr>
            </w:pPr>
            <w:r w:rsidRPr="00BA0105">
              <w:rPr>
                <w:sz w:val="20"/>
                <w:szCs w:val="20"/>
              </w:rPr>
              <w:t>Савченко Д. А.</w:t>
            </w:r>
          </w:p>
          <w:p w14:paraId="3829B8AF" w14:textId="77777777" w:rsidR="00D420FA" w:rsidRPr="00BA0105" w:rsidRDefault="00D420FA" w:rsidP="00BA0105">
            <w:pPr>
              <w:jc w:val="center"/>
              <w:rPr>
                <w:sz w:val="20"/>
                <w:szCs w:val="20"/>
              </w:rPr>
            </w:pPr>
          </w:p>
        </w:tc>
      </w:tr>
      <w:tr w:rsidR="00D420FA" w:rsidRPr="00BA0105" w14:paraId="52D3D6DC" w14:textId="77777777" w:rsidTr="00096AD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A7AC0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A0105"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4128F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Неорганічна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хімія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Лабораторний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практикум для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студентів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спеціальності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– 211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Ветеринарна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медицина»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8C6B4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5BCB9732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42EA9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EC68A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Копілевич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В.А,</w:t>
            </w:r>
          </w:p>
          <w:p w14:paraId="1D835801" w14:textId="77777777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Абарбарчук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Л.М.</w:t>
            </w:r>
          </w:p>
        </w:tc>
      </w:tr>
      <w:tr w:rsidR="00D420FA" w:rsidRPr="00BA0105" w14:paraId="523EFC6B" w14:textId="77777777" w:rsidTr="00096ADD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69C80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EA786" w14:textId="77777777" w:rsidR="00D420FA" w:rsidRPr="00BA0105" w:rsidRDefault="00D420FA" w:rsidP="00E50248">
            <w:pPr>
              <w:rPr>
                <w:color w:val="000000"/>
                <w:sz w:val="20"/>
                <w:szCs w:val="20"/>
                <w:lang w:val="en-US"/>
              </w:rPr>
            </w:pPr>
            <w:r w:rsidRPr="00BA0105">
              <w:rPr>
                <w:sz w:val="20"/>
                <w:szCs w:val="20"/>
                <w:lang w:val="en-US"/>
              </w:rPr>
              <w:t xml:space="preserve">Inorganic and Analytical Chemistry: </w:t>
            </w:r>
            <w:proofErr w:type="gramStart"/>
            <w:r w:rsidRPr="00BA0105">
              <w:rPr>
                <w:sz w:val="20"/>
                <w:szCs w:val="20"/>
                <w:lang w:val="en-US"/>
              </w:rPr>
              <w:t>Textbook :</w:t>
            </w:r>
            <w:proofErr w:type="gramEnd"/>
            <w:r w:rsidRPr="00BA0105">
              <w:rPr>
                <w:sz w:val="20"/>
                <w:szCs w:val="20"/>
                <w:lang w:val="en-US"/>
              </w:rPr>
              <w:t xml:space="preserve"> [for students of higher educational institutions </w:t>
            </w:r>
            <w:r w:rsidRPr="00BA0105">
              <w:rPr>
                <w:sz w:val="20"/>
                <w:szCs w:val="20"/>
              </w:rPr>
              <w:t>ІІІ</w:t>
            </w:r>
            <w:r w:rsidRPr="00BA0105">
              <w:rPr>
                <w:sz w:val="20"/>
                <w:szCs w:val="20"/>
                <w:lang w:val="en-US"/>
              </w:rPr>
              <w:t xml:space="preserve">-IV accreditation level, </w:t>
            </w:r>
            <w:proofErr w:type="spellStart"/>
            <w:r w:rsidRPr="00BA0105">
              <w:rPr>
                <w:sz w:val="20"/>
                <w:szCs w:val="20"/>
                <w:lang w:val="en-US"/>
              </w:rPr>
              <w:t>speciality</w:t>
            </w:r>
            <w:proofErr w:type="spellEnd"/>
            <w:r w:rsidRPr="00BA0105">
              <w:rPr>
                <w:sz w:val="20"/>
                <w:szCs w:val="20"/>
                <w:lang w:val="en-US"/>
              </w:rPr>
              <w:t xml:space="preserve"> 162 «Biotechnology and bioengineering»]</w:t>
            </w:r>
            <w:r w:rsidRPr="00BA010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DB565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7C64A4E0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626A0" w14:textId="77777777" w:rsidR="00D420FA" w:rsidRPr="00BA0105" w:rsidRDefault="00D420FA" w:rsidP="00E50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446CC" w14:textId="77777777" w:rsidR="00EE3600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BA0105">
              <w:rPr>
                <w:sz w:val="20"/>
                <w:szCs w:val="20"/>
              </w:rPr>
              <w:t>Savchenko</w:t>
            </w:r>
            <w:proofErr w:type="spellEnd"/>
            <w:r w:rsidRPr="00BA0105">
              <w:rPr>
                <w:sz w:val="20"/>
                <w:szCs w:val="20"/>
              </w:rPr>
              <w:t xml:space="preserve"> D., </w:t>
            </w:r>
          </w:p>
          <w:p w14:paraId="04797DA5" w14:textId="77777777" w:rsidR="00EE3600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BA0105">
              <w:rPr>
                <w:sz w:val="20"/>
                <w:szCs w:val="20"/>
              </w:rPr>
              <w:t>Voitenko</w:t>
            </w:r>
            <w:proofErr w:type="spellEnd"/>
            <w:r w:rsidRPr="00BA0105">
              <w:rPr>
                <w:sz w:val="20"/>
                <w:szCs w:val="20"/>
              </w:rPr>
              <w:t xml:space="preserve"> L., </w:t>
            </w:r>
          </w:p>
          <w:p w14:paraId="7BC68D1A" w14:textId="77777777" w:rsidR="00EE3600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BA0105">
              <w:rPr>
                <w:sz w:val="20"/>
                <w:szCs w:val="20"/>
              </w:rPr>
              <w:t>Prokopchuk</w:t>
            </w:r>
            <w:proofErr w:type="spellEnd"/>
            <w:r w:rsidRPr="00BA0105">
              <w:rPr>
                <w:sz w:val="20"/>
                <w:szCs w:val="20"/>
              </w:rPr>
              <w:t xml:space="preserve"> N., </w:t>
            </w:r>
            <w:proofErr w:type="spellStart"/>
            <w:r w:rsidRPr="00BA0105">
              <w:rPr>
                <w:sz w:val="20"/>
                <w:szCs w:val="20"/>
              </w:rPr>
              <w:t>Ushchapivska</w:t>
            </w:r>
            <w:proofErr w:type="spellEnd"/>
            <w:r w:rsidRPr="00BA0105">
              <w:rPr>
                <w:sz w:val="20"/>
                <w:szCs w:val="20"/>
              </w:rPr>
              <w:t xml:space="preserve"> T., P</w:t>
            </w:r>
          </w:p>
          <w:p w14:paraId="6AA93373" w14:textId="77777777" w:rsidR="00EE3600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BA0105">
              <w:rPr>
                <w:sz w:val="20"/>
                <w:szCs w:val="20"/>
              </w:rPr>
              <w:t>anhcuk</w:t>
            </w:r>
            <w:proofErr w:type="spellEnd"/>
            <w:r w:rsidRPr="00BA0105">
              <w:rPr>
                <w:sz w:val="20"/>
                <w:szCs w:val="20"/>
              </w:rPr>
              <w:t xml:space="preserve"> T., </w:t>
            </w:r>
          </w:p>
          <w:p w14:paraId="38D4AEB4" w14:textId="7827A561" w:rsidR="00D420FA" w:rsidRPr="00BA0105" w:rsidRDefault="00D420FA" w:rsidP="00EE3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sz w:val="20"/>
                <w:szCs w:val="20"/>
              </w:rPr>
              <w:t>Abarbarchuk</w:t>
            </w:r>
            <w:proofErr w:type="spellEnd"/>
            <w:r w:rsidRPr="00BA0105">
              <w:rPr>
                <w:sz w:val="20"/>
                <w:szCs w:val="20"/>
              </w:rPr>
              <w:t xml:space="preserve"> L</w:t>
            </w:r>
          </w:p>
        </w:tc>
      </w:tr>
      <w:tr w:rsidR="00096ADD" w:rsidRPr="00BA0105" w14:paraId="4715D005" w14:textId="77777777" w:rsidTr="0000419F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7CEEB" w14:textId="19949348" w:rsidR="00096ADD" w:rsidRPr="00BA0105" w:rsidRDefault="00096ADD" w:rsidP="00096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A0105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9EA82" w14:textId="08EBD962" w:rsidR="00096ADD" w:rsidRPr="00BA0105" w:rsidRDefault="00096ADD" w:rsidP="0000419F">
            <w:pPr>
              <w:pStyle w:val="rvps9"/>
              <w:spacing w:before="0" w:beforeAutospacing="0" w:after="0" w:afterAutospacing="0"/>
              <w:rPr>
                <w:sz w:val="20"/>
                <w:szCs w:val="20"/>
              </w:rPr>
            </w:pPr>
            <w:r w:rsidRPr="00BA0105">
              <w:rPr>
                <w:rStyle w:val="rvts11"/>
                <w:sz w:val="20"/>
                <w:szCs w:val="20"/>
                <w:lang w:val="uk-UA"/>
              </w:rPr>
              <w:t xml:space="preserve">Неорганічна хімія. Лабораторний практикум для студентів спеціальностей </w:t>
            </w:r>
            <w:r w:rsidR="007E42F2">
              <w:rPr>
                <w:rStyle w:val="rvts11"/>
                <w:sz w:val="20"/>
                <w:szCs w:val="20"/>
                <w:lang w:val="uk-UA"/>
              </w:rPr>
              <w:t>–</w:t>
            </w:r>
            <w:r w:rsidRPr="00BA0105">
              <w:rPr>
                <w:rStyle w:val="rvts11"/>
                <w:sz w:val="20"/>
                <w:szCs w:val="20"/>
                <w:lang w:val="uk-UA"/>
              </w:rPr>
              <w:t xml:space="preserve"> </w:t>
            </w:r>
            <w:r w:rsidRPr="00BA0105">
              <w:rPr>
                <w:sz w:val="20"/>
                <w:szCs w:val="20"/>
                <w:lang w:val="uk-UA"/>
              </w:rPr>
              <w:t>212 – Ветеринарна гігієна, санітарія і експертиза /– К.: 2020. – 112 с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96D88" w14:textId="77777777" w:rsidR="00096ADD" w:rsidRPr="00BA0105" w:rsidRDefault="00096ADD" w:rsidP="0000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13B64E9A" w14:textId="0C4BAF9C" w:rsidR="00096ADD" w:rsidRPr="00BA0105" w:rsidRDefault="00096ADD" w:rsidP="0000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CA5CC" w14:textId="77777777" w:rsidR="00096ADD" w:rsidRPr="00BA0105" w:rsidRDefault="00096ADD" w:rsidP="0000419F">
            <w:pPr>
              <w:jc w:val="center"/>
              <w:rPr>
                <w:sz w:val="20"/>
                <w:szCs w:val="20"/>
                <w:lang w:val="en-US"/>
              </w:rPr>
            </w:pPr>
            <w:r w:rsidRPr="00BA0105">
              <w:rPr>
                <w:sz w:val="20"/>
                <w:szCs w:val="20"/>
                <w:lang w:val="en-US"/>
              </w:rPr>
              <w:t>7</w:t>
            </w:r>
          </w:p>
          <w:p w14:paraId="53F22776" w14:textId="77777777" w:rsidR="00096ADD" w:rsidRPr="00BA0105" w:rsidRDefault="00096ADD" w:rsidP="0000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36BE8" w14:textId="77777777" w:rsidR="0000419F" w:rsidRDefault="00096ADD" w:rsidP="0000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uk-UA"/>
              </w:rPr>
            </w:pPr>
            <w:proofErr w:type="spellStart"/>
            <w:r w:rsidRPr="00BA0105">
              <w:rPr>
                <w:sz w:val="20"/>
                <w:szCs w:val="20"/>
                <w:lang w:val="uk-UA"/>
              </w:rPr>
              <w:t>Максін</w:t>
            </w:r>
            <w:proofErr w:type="spellEnd"/>
            <w:r w:rsidRPr="00BA0105">
              <w:rPr>
                <w:sz w:val="20"/>
                <w:szCs w:val="20"/>
                <w:lang w:val="uk-UA"/>
              </w:rPr>
              <w:t xml:space="preserve"> В.І., </w:t>
            </w:r>
          </w:p>
          <w:p w14:paraId="375D096F" w14:textId="77777777" w:rsidR="0000419F" w:rsidRDefault="00096ADD" w:rsidP="0000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uk-UA"/>
              </w:rPr>
            </w:pPr>
            <w:proofErr w:type="spellStart"/>
            <w:r w:rsidRPr="00BA0105">
              <w:rPr>
                <w:sz w:val="20"/>
                <w:szCs w:val="20"/>
                <w:lang w:val="uk-UA"/>
              </w:rPr>
              <w:t>Абарбарчук</w:t>
            </w:r>
            <w:proofErr w:type="spellEnd"/>
            <w:r w:rsidRPr="00BA0105">
              <w:rPr>
                <w:sz w:val="20"/>
                <w:szCs w:val="20"/>
                <w:lang w:val="uk-UA"/>
              </w:rPr>
              <w:t xml:space="preserve"> Л.М., Лаврик Р.В., </w:t>
            </w:r>
          </w:p>
          <w:p w14:paraId="0BE0B894" w14:textId="073FB4BB" w:rsidR="00096ADD" w:rsidRPr="00BA0105" w:rsidRDefault="00096ADD" w:rsidP="0000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BA0105">
              <w:rPr>
                <w:sz w:val="20"/>
                <w:szCs w:val="20"/>
                <w:lang w:val="uk-UA"/>
              </w:rPr>
              <w:t>Копілевич</w:t>
            </w:r>
            <w:proofErr w:type="spellEnd"/>
            <w:r w:rsidRPr="00BA0105">
              <w:rPr>
                <w:sz w:val="20"/>
                <w:szCs w:val="20"/>
                <w:lang w:val="uk-UA"/>
              </w:rPr>
              <w:t xml:space="preserve"> В.А.</w:t>
            </w:r>
          </w:p>
        </w:tc>
      </w:tr>
      <w:tr w:rsidR="00096ADD" w:rsidRPr="00BA0105" w14:paraId="4F02E3C3" w14:textId="77777777" w:rsidTr="0000419F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EAE42" w14:textId="668E9CCD" w:rsidR="00096ADD" w:rsidRPr="00BA0105" w:rsidRDefault="00096ADD" w:rsidP="00096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A0105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FDA1E" w14:textId="0BE92B03" w:rsidR="00096ADD" w:rsidRPr="00BA0105" w:rsidRDefault="00096ADD" w:rsidP="0000419F">
            <w:pPr>
              <w:pStyle w:val="rvps9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BA0105">
              <w:rPr>
                <w:rStyle w:val="rvts11"/>
                <w:sz w:val="20"/>
                <w:szCs w:val="20"/>
                <w:lang w:val="uk-UA"/>
              </w:rPr>
              <w:t xml:space="preserve">Неорганічна хімія. Лабораторний практикум для студентів спеціальностей </w:t>
            </w:r>
            <w:r w:rsidR="007E42F2">
              <w:rPr>
                <w:rStyle w:val="rvts11"/>
                <w:sz w:val="20"/>
                <w:szCs w:val="20"/>
                <w:lang w:val="uk-UA"/>
              </w:rPr>
              <w:t>–</w:t>
            </w:r>
            <w:r w:rsidRPr="00BA0105">
              <w:rPr>
                <w:rStyle w:val="rvts11"/>
                <w:sz w:val="20"/>
                <w:szCs w:val="20"/>
                <w:lang w:val="uk-UA"/>
              </w:rPr>
              <w:t xml:space="preserve"> </w:t>
            </w:r>
            <w:r w:rsidRPr="00BA0105">
              <w:rPr>
                <w:sz w:val="20"/>
                <w:szCs w:val="20"/>
                <w:lang w:val="uk-UA"/>
              </w:rPr>
              <w:t>211 – „Ветеринарна медицина” курсанти /.– К.: 2020. – 112 с.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68BB2" w14:textId="77777777" w:rsidR="00096ADD" w:rsidRPr="00BA0105" w:rsidRDefault="00096ADD" w:rsidP="0000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4DDF76F5" w14:textId="65E9EA14" w:rsidR="00096ADD" w:rsidRPr="00BA0105" w:rsidRDefault="00096ADD" w:rsidP="0000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3687A" w14:textId="59C5E6DE" w:rsidR="00096ADD" w:rsidRPr="00BA0105" w:rsidRDefault="00096ADD" w:rsidP="0000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3788F" w14:textId="77777777" w:rsidR="0000419F" w:rsidRDefault="00096ADD" w:rsidP="0000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uk-UA"/>
              </w:rPr>
            </w:pPr>
            <w:proofErr w:type="spellStart"/>
            <w:r w:rsidRPr="00BA0105">
              <w:rPr>
                <w:sz w:val="20"/>
                <w:szCs w:val="20"/>
                <w:lang w:val="uk-UA"/>
              </w:rPr>
              <w:t>Максін</w:t>
            </w:r>
            <w:proofErr w:type="spellEnd"/>
            <w:r w:rsidRPr="00BA0105">
              <w:rPr>
                <w:sz w:val="20"/>
                <w:szCs w:val="20"/>
                <w:lang w:val="uk-UA"/>
              </w:rPr>
              <w:t xml:space="preserve"> В.І., </w:t>
            </w:r>
          </w:p>
          <w:p w14:paraId="7F2BD121" w14:textId="3904E7BB" w:rsidR="00096ADD" w:rsidRPr="00BA0105" w:rsidRDefault="00096ADD" w:rsidP="0000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BA0105">
              <w:rPr>
                <w:sz w:val="20"/>
                <w:szCs w:val="20"/>
                <w:lang w:val="uk-UA"/>
              </w:rPr>
              <w:t>Абарбарчук</w:t>
            </w:r>
            <w:proofErr w:type="spellEnd"/>
            <w:r w:rsidRPr="00BA0105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BA0105">
              <w:rPr>
                <w:sz w:val="20"/>
                <w:szCs w:val="20"/>
                <w:lang w:val="uk-UA"/>
              </w:rPr>
              <w:t>Ущапівська</w:t>
            </w:r>
            <w:proofErr w:type="spellEnd"/>
            <w:r w:rsidRPr="00BA0105">
              <w:rPr>
                <w:sz w:val="20"/>
                <w:szCs w:val="20"/>
                <w:lang w:val="uk-UA"/>
              </w:rPr>
              <w:t xml:space="preserve"> Т.І.,  </w:t>
            </w:r>
            <w:proofErr w:type="spellStart"/>
            <w:r w:rsidRPr="00BA0105">
              <w:rPr>
                <w:sz w:val="20"/>
                <w:szCs w:val="20"/>
                <w:lang w:val="uk-UA"/>
              </w:rPr>
              <w:t>Копілевич</w:t>
            </w:r>
            <w:proofErr w:type="spellEnd"/>
            <w:r w:rsidRPr="00BA0105">
              <w:rPr>
                <w:sz w:val="20"/>
                <w:szCs w:val="20"/>
                <w:lang w:val="uk-UA"/>
              </w:rPr>
              <w:t xml:space="preserve"> В.А</w:t>
            </w:r>
          </w:p>
        </w:tc>
      </w:tr>
      <w:tr w:rsidR="00096ADD" w:rsidRPr="00BA0105" w14:paraId="6F27AC22" w14:textId="77777777" w:rsidTr="0000419F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6" w:type="dxa"/>
          <w:jc w:val="center"/>
        </w:trPr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DD767" w14:textId="26C2BD75" w:rsidR="00096ADD" w:rsidRPr="00BA0105" w:rsidRDefault="00096ADD" w:rsidP="00096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A0105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D37E6" w14:textId="74AFF0BE" w:rsidR="00096ADD" w:rsidRPr="00BA0105" w:rsidRDefault="00096ADD" w:rsidP="0000419F">
            <w:pPr>
              <w:pStyle w:val="rvps9"/>
              <w:spacing w:before="0" w:beforeAutospacing="0" w:after="0" w:afterAutospacing="0"/>
              <w:rPr>
                <w:sz w:val="20"/>
                <w:szCs w:val="20"/>
              </w:rPr>
            </w:pPr>
            <w:r w:rsidRPr="00BA0105">
              <w:rPr>
                <w:bCs/>
                <w:sz w:val="20"/>
                <w:szCs w:val="20"/>
              </w:rPr>
              <w:t>ХІМІЯ (</w:t>
            </w:r>
            <w:proofErr w:type="spellStart"/>
            <w:r w:rsidRPr="00BA0105">
              <w:rPr>
                <w:bCs/>
                <w:sz w:val="20"/>
                <w:szCs w:val="20"/>
              </w:rPr>
              <w:t>загальна</w:t>
            </w:r>
            <w:proofErr w:type="spellEnd"/>
            <w:r w:rsidRPr="00BA0105">
              <w:rPr>
                <w:bCs/>
                <w:sz w:val="20"/>
                <w:szCs w:val="20"/>
              </w:rPr>
              <w:t xml:space="preserve"> та </w:t>
            </w:r>
            <w:proofErr w:type="spellStart"/>
            <w:r w:rsidRPr="00BA0105">
              <w:rPr>
                <w:bCs/>
                <w:sz w:val="20"/>
                <w:szCs w:val="20"/>
              </w:rPr>
              <w:t>неорганічна</w:t>
            </w:r>
            <w:proofErr w:type="spellEnd"/>
            <w:r w:rsidRPr="00BA0105">
              <w:rPr>
                <w:bCs/>
                <w:sz w:val="20"/>
                <w:szCs w:val="20"/>
              </w:rPr>
              <w:t>)</w:t>
            </w:r>
            <w:r w:rsidRPr="00BA0105">
              <w:rPr>
                <w:rStyle w:val="rvts11"/>
                <w:sz w:val="20"/>
                <w:szCs w:val="20"/>
                <w:lang w:val="uk-UA"/>
              </w:rPr>
              <w:t xml:space="preserve">. Лабораторний практикум для студентів спеціальностей </w:t>
            </w:r>
            <w:r w:rsidR="007E42F2">
              <w:rPr>
                <w:rStyle w:val="rvts11"/>
                <w:sz w:val="20"/>
                <w:szCs w:val="20"/>
                <w:lang w:val="uk-UA"/>
              </w:rPr>
              <w:t>–</w:t>
            </w:r>
            <w:r w:rsidRPr="00BA0105">
              <w:rPr>
                <w:rStyle w:val="rvts11"/>
                <w:sz w:val="20"/>
                <w:szCs w:val="20"/>
                <w:lang w:val="uk-UA"/>
              </w:rPr>
              <w:t xml:space="preserve"> </w:t>
            </w:r>
            <w:r w:rsidRPr="00BA0105">
              <w:rPr>
                <w:sz w:val="20"/>
                <w:szCs w:val="20"/>
                <w:lang w:val="uk-UA"/>
              </w:rPr>
              <w:t>015 – „Професійна освіта”/</w:t>
            </w:r>
            <w:r w:rsidRPr="00BA0105">
              <w:rPr>
                <w:sz w:val="20"/>
                <w:szCs w:val="20"/>
              </w:rPr>
              <w:t xml:space="preserve"> </w:t>
            </w:r>
            <w:r w:rsidRPr="00BA0105">
              <w:rPr>
                <w:sz w:val="20"/>
                <w:szCs w:val="20"/>
                <w:lang w:val="uk-UA"/>
              </w:rPr>
              <w:t>К.: 2020. – 112 с.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821AD" w14:textId="77777777" w:rsidR="00096ADD" w:rsidRPr="00BA0105" w:rsidRDefault="00096ADD" w:rsidP="0000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0105">
              <w:rPr>
                <w:color w:val="000000"/>
                <w:sz w:val="20"/>
                <w:szCs w:val="20"/>
              </w:rPr>
              <w:t>Київ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Експо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0105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BA0105">
              <w:rPr>
                <w:color w:val="000000"/>
                <w:sz w:val="20"/>
                <w:szCs w:val="20"/>
              </w:rPr>
              <w:t>»</w:t>
            </w:r>
          </w:p>
          <w:p w14:paraId="28665636" w14:textId="7480A94F" w:rsidR="00096ADD" w:rsidRPr="00BA0105" w:rsidRDefault="00096ADD" w:rsidP="0000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61F6B" w14:textId="06EC3623" w:rsidR="00096ADD" w:rsidRPr="00BA0105" w:rsidRDefault="00096ADD" w:rsidP="0000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BA010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2AD56" w14:textId="77777777" w:rsidR="0000419F" w:rsidRDefault="00096ADD" w:rsidP="0000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uk-UA"/>
              </w:rPr>
            </w:pPr>
            <w:proofErr w:type="spellStart"/>
            <w:r w:rsidRPr="00BA0105">
              <w:rPr>
                <w:sz w:val="20"/>
                <w:szCs w:val="20"/>
                <w:lang w:val="uk-UA"/>
              </w:rPr>
              <w:t>Максін</w:t>
            </w:r>
            <w:proofErr w:type="spellEnd"/>
            <w:r w:rsidRPr="00BA0105">
              <w:rPr>
                <w:sz w:val="20"/>
                <w:szCs w:val="20"/>
                <w:lang w:val="uk-UA"/>
              </w:rPr>
              <w:t xml:space="preserve"> В.І., </w:t>
            </w:r>
          </w:p>
          <w:p w14:paraId="7AF048D9" w14:textId="74335FA1" w:rsidR="00096ADD" w:rsidRPr="00BA0105" w:rsidRDefault="00096ADD" w:rsidP="0000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BA0105">
              <w:rPr>
                <w:sz w:val="20"/>
                <w:szCs w:val="20"/>
                <w:lang w:val="uk-UA"/>
              </w:rPr>
              <w:t>Абарбарчук</w:t>
            </w:r>
            <w:proofErr w:type="spellEnd"/>
            <w:r w:rsidRPr="00BA0105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BA0105">
              <w:rPr>
                <w:sz w:val="20"/>
                <w:szCs w:val="20"/>
                <w:lang w:val="uk-UA"/>
              </w:rPr>
              <w:t>Ущапівська</w:t>
            </w:r>
            <w:proofErr w:type="spellEnd"/>
            <w:r w:rsidRPr="00BA0105">
              <w:rPr>
                <w:sz w:val="20"/>
                <w:szCs w:val="20"/>
                <w:lang w:val="uk-UA"/>
              </w:rPr>
              <w:t xml:space="preserve"> Т.І.,  </w:t>
            </w:r>
            <w:proofErr w:type="spellStart"/>
            <w:r w:rsidRPr="00BA0105">
              <w:rPr>
                <w:sz w:val="20"/>
                <w:szCs w:val="20"/>
                <w:lang w:val="uk-UA"/>
              </w:rPr>
              <w:t>Копілевич</w:t>
            </w:r>
            <w:proofErr w:type="spellEnd"/>
            <w:r w:rsidRPr="00BA0105">
              <w:rPr>
                <w:sz w:val="20"/>
                <w:szCs w:val="20"/>
                <w:lang w:val="uk-UA"/>
              </w:rPr>
              <w:t xml:space="preserve"> В.А.</w:t>
            </w:r>
          </w:p>
        </w:tc>
      </w:tr>
    </w:tbl>
    <w:p w14:paraId="121FD38A" w14:textId="77777777" w:rsidR="00B66782" w:rsidRDefault="00B66782" w:rsidP="00B66782">
      <w:pPr>
        <w:rPr>
          <w:b/>
          <w:bCs/>
          <w:i/>
          <w:iCs/>
          <w:sz w:val="10"/>
          <w:szCs w:val="10"/>
          <w:lang w:val="uk-UA"/>
        </w:rPr>
      </w:pPr>
    </w:p>
    <w:p w14:paraId="1FE2DD96" w14:textId="77777777" w:rsidR="00B66782" w:rsidRDefault="00B66782" w:rsidP="00B66782">
      <w:pPr>
        <w:rPr>
          <w:b/>
          <w:bCs/>
          <w:i/>
          <w:iCs/>
          <w:sz w:val="10"/>
          <w:szCs w:val="10"/>
          <w:lang w:val="uk-UA"/>
        </w:rPr>
      </w:pPr>
    </w:p>
    <w:p w14:paraId="6639BA6C" w14:textId="77777777" w:rsidR="00A375AB" w:rsidRDefault="00A375AB" w:rsidP="00B66782">
      <w:pPr>
        <w:rPr>
          <w:b/>
          <w:bCs/>
          <w:i/>
          <w:iCs/>
          <w:sz w:val="10"/>
          <w:szCs w:val="10"/>
          <w:lang w:val="uk-UA"/>
        </w:rPr>
      </w:pPr>
    </w:p>
    <w:p w14:paraId="4FB19E98" w14:textId="77777777" w:rsidR="00A375AB" w:rsidRDefault="00A375AB" w:rsidP="00B66782">
      <w:pPr>
        <w:rPr>
          <w:b/>
          <w:bCs/>
          <w:i/>
          <w:iCs/>
          <w:sz w:val="10"/>
          <w:szCs w:val="10"/>
          <w:lang w:val="uk-UA"/>
        </w:rPr>
      </w:pPr>
    </w:p>
    <w:p w14:paraId="6C1E137E" w14:textId="77777777" w:rsidR="00A375AB" w:rsidRDefault="00A375AB" w:rsidP="00B66782">
      <w:pPr>
        <w:rPr>
          <w:b/>
          <w:bCs/>
          <w:i/>
          <w:iCs/>
          <w:sz w:val="10"/>
          <w:szCs w:val="10"/>
          <w:lang w:val="uk-UA"/>
        </w:rPr>
      </w:pPr>
    </w:p>
    <w:p w14:paraId="58DEC6A7" w14:textId="77777777" w:rsidR="00A375AB" w:rsidRDefault="00A375AB" w:rsidP="00B66782">
      <w:pPr>
        <w:rPr>
          <w:b/>
          <w:bCs/>
          <w:i/>
          <w:iCs/>
          <w:sz w:val="10"/>
          <w:szCs w:val="10"/>
          <w:lang w:val="uk-UA"/>
        </w:rPr>
      </w:pPr>
    </w:p>
    <w:p w14:paraId="7577D480" w14:textId="77777777" w:rsidR="00A375AB" w:rsidRDefault="00A375AB" w:rsidP="00B66782">
      <w:pPr>
        <w:rPr>
          <w:b/>
          <w:bCs/>
          <w:i/>
          <w:iCs/>
          <w:sz w:val="10"/>
          <w:szCs w:val="10"/>
          <w:lang w:val="uk-UA"/>
        </w:rPr>
      </w:pPr>
    </w:p>
    <w:p w14:paraId="27357532" w14:textId="77777777" w:rsidR="00B66782" w:rsidRPr="001C5E0D" w:rsidRDefault="00B66782" w:rsidP="00B66782">
      <w:pPr>
        <w:rPr>
          <w:b/>
          <w:bCs/>
          <w:i/>
          <w:iCs/>
          <w:sz w:val="10"/>
          <w:szCs w:val="10"/>
          <w:lang w:val="uk-UA"/>
        </w:rPr>
      </w:pPr>
    </w:p>
    <w:p w14:paraId="0E6C61CA" w14:textId="1CB3AD20" w:rsidR="00B66782" w:rsidRPr="007E42F2" w:rsidRDefault="00B66782" w:rsidP="007E42F2">
      <w:pPr>
        <w:pStyle w:val="af1"/>
        <w:numPr>
          <w:ilvl w:val="0"/>
          <w:numId w:val="37"/>
        </w:numPr>
        <w:jc w:val="both"/>
        <w:rPr>
          <w:b/>
          <w:bCs/>
          <w:i/>
          <w:iCs/>
          <w:spacing w:val="-20"/>
          <w:sz w:val="20"/>
          <w:szCs w:val="20"/>
          <w:lang w:val="uk-UA"/>
        </w:rPr>
      </w:pPr>
      <w:r w:rsidRPr="007E42F2">
        <w:rPr>
          <w:b/>
          <w:bCs/>
          <w:i/>
          <w:iCs/>
          <w:sz w:val="20"/>
          <w:szCs w:val="20"/>
          <w:lang w:val="uk-UA"/>
        </w:rPr>
        <w:lastRenderedPageBreak/>
        <w:t xml:space="preserve">Інформацію про наукові конференції, семінари, симпозіуми, з’їзди </w:t>
      </w:r>
      <w:r w:rsidRPr="007E42F2">
        <w:rPr>
          <w:b/>
          <w:i/>
          <w:sz w:val="20"/>
          <w:szCs w:val="20"/>
          <w:lang w:val="uk-UA"/>
        </w:rPr>
        <w:t>та інші науково-технічні заходи</w:t>
      </w:r>
      <w:r w:rsidRPr="007E42F2">
        <w:rPr>
          <w:b/>
          <w:bCs/>
          <w:i/>
          <w:iCs/>
          <w:sz w:val="20"/>
          <w:szCs w:val="20"/>
          <w:lang w:val="uk-UA"/>
        </w:rPr>
        <w:t xml:space="preserve"> за </w:t>
      </w:r>
      <w:r w:rsidRPr="007E42F2">
        <w:rPr>
          <w:b/>
          <w:bCs/>
          <w:i/>
          <w:iCs/>
          <w:spacing w:val="-20"/>
          <w:sz w:val="20"/>
          <w:szCs w:val="20"/>
          <w:lang w:val="uk-UA"/>
        </w:rPr>
        <w:t>20</w:t>
      </w:r>
      <w:r w:rsidR="00481E63" w:rsidRPr="007E42F2">
        <w:rPr>
          <w:b/>
          <w:bCs/>
          <w:i/>
          <w:iCs/>
          <w:spacing w:val="-20"/>
          <w:sz w:val="20"/>
          <w:szCs w:val="20"/>
          <w:lang w:val="uk-UA"/>
        </w:rPr>
        <w:t>20</w:t>
      </w:r>
      <w:r w:rsidRPr="007E42F2">
        <w:rPr>
          <w:b/>
          <w:bCs/>
          <w:i/>
          <w:iCs/>
          <w:spacing w:val="-20"/>
          <w:sz w:val="20"/>
          <w:szCs w:val="20"/>
          <w:lang w:val="uk-UA"/>
        </w:rPr>
        <w:t xml:space="preserve"> р.:</w:t>
      </w:r>
    </w:p>
    <w:p w14:paraId="07F023C8" w14:textId="77777777" w:rsidR="00B66782" w:rsidRDefault="00B66782" w:rsidP="00B66782">
      <w:pPr>
        <w:rPr>
          <w:b/>
          <w:bCs/>
          <w:i/>
          <w:iCs/>
          <w:sz w:val="20"/>
          <w:szCs w:val="20"/>
          <w:lang w:val="uk-UA"/>
        </w:rPr>
      </w:pPr>
    </w:p>
    <w:p w14:paraId="7441DDD8" w14:textId="77777777" w:rsidR="00B66782" w:rsidRPr="00476AE4" w:rsidRDefault="00B66782" w:rsidP="00B6678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  <w:r w:rsidRPr="00476AE4">
        <w:rPr>
          <w:sz w:val="20"/>
          <w:szCs w:val="20"/>
          <w:lang w:val="uk-UA"/>
        </w:rPr>
        <w:t>.1.  Кількість конференцій, які проводилися на базі університету (навчально-наукового інституту</w:t>
      </w:r>
      <w:r w:rsidR="00EF0963">
        <w:rPr>
          <w:sz w:val="20"/>
          <w:szCs w:val="20"/>
          <w:lang w:val="uk-UA"/>
        </w:rPr>
        <w:t>/факультету</w:t>
      </w:r>
      <w:r w:rsidRPr="00476AE4">
        <w:rPr>
          <w:sz w:val="20"/>
          <w:szCs w:val="20"/>
          <w:lang w:val="uk-UA"/>
        </w:rPr>
        <w:t>):</w:t>
      </w:r>
    </w:p>
    <w:p w14:paraId="219E1E33" w14:textId="77777777" w:rsidR="00B66782" w:rsidRPr="00476AE4" w:rsidRDefault="00B66782" w:rsidP="00B66782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  <w:r w:rsidRPr="00476AE4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1.1. Міжнародні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</w:t>
      </w:r>
      <w:r w:rsidR="00AD2BB2" w:rsidRPr="00443E1A">
        <w:rPr>
          <w:sz w:val="20"/>
          <w:szCs w:val="20"/>
          <w:lang w:val="uk-UA"/>
        </w:rPr>
        <w:t xml:space="preserve"> </w:t>
      </w:r>
      <w:r w:rsidRPr="00476AE4">
        <w:rPr>
          <w:sz w:val="20"/>
          <w:szCs w:val="20"/>
          <w:lang w:val="uk-UA"/>
        </w:rPr>
        <w:t xml:space="preserve"> [ ]</w:t>
      </w:r>
    </w:p>
    <w:p w14:paraId="510506D6" w14:textId="77777777" w:rsidR="00B66782" w:rsidRPr="00476AE4" w:rsidRDefault="00B66782" w:rsidP="00B66782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  <w:r w:rsidRPr="00476AE4">
        <w:rPr>
          <w:sz w:val="20"/>
          <w:szCs w:val="20"/>
          <w:lang w:val="uk-UA"/>
        </w:rPr>
        <w:t>.1.2. Державні (всеукра</w:t>
      </w:r>
      <w:r>
        <w:rPr>
          <w:sz w:val="20"/>
          <w:szCs w:val="20"/>
          <w:lang w:val="uk-UA"/>
        </w:rPr>
        <w:t>їнські)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             </w:t>
      </w:r>
      <w:r w:rsidRPr="00476AE4">
        <w:rPr>
          <w:sz w:val="20"/>
          <w:szCs w:val="20"/>
          <w:lang w:val="uk-UA"/>
        </w:rPr>
        <w:t>[ ]</w:t>
      </w:r>
    </w:p>
    <w:p w14:paraId="68F06065" w14:textId="77777777" w:rsidR="00B66782" w:rsidRPr="00476AE4" w:rsidRDefault="00B66782" w:rsidP="00B66782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  <w:r w:rsidRPr="00476AE4">
        <w:rPr>
          <w:sz w:val="20"/>
          <w:szCs w:val="20"/>
          <w:lang w:val="uk-UA"/>
        </w:rPr>
        <w:t>.1.</w:t>
      </w:r>
      <w:r>
        <w:rPr>
          <w:sz w:val="20"/>
          <w:szCs w:val="20"/>
          <w:lang w:val="uk-UA"/>
        </w:rPr>
        <w:t>3</w:t>
      </w:r>
      <w:r w:rsidRPr="00476AE4">
        <w:rPr>
          <w:sz w:val="20"/>
          <w:szCs w:val="20"/>
          <w:lang w:val="uk-UA"/>
        </w:rPr>
        <w:t xml:space="preserve">. </w:t>
      </w:r>
      <w:proofErr w:type="spellStart"/>
      <w:r w:rsidRPr="00476AE4">
        <w:rPr>
          <w:sz w:val="20"/>
          <w:szCs w:val="20"/>
          <w:lang w:val="uk-UA"/>
        </w:rPr>
        <w:t>Внутрівузівські</w:t>
      </w:r>
      <w:proofErr w:type="spellEnd"/>
      <w:r w:rsidRPr="00476AE4">
        <w:rPr>
          <w:sz w:val="20"/>
          <w:szCs w:val="20"/>
          <w:lang w:val="uk-UA"/>
        </w:rPr>
        <w:t xml:space="preserve">                                                                               [ ]</w:t>
      </w:r>
    </w:p>
    <w:p w14:paraId="4BDB5498" w14:textId="77777777" w:rsidR="00B66782" w:rsidRPr="00476AE4" w:rsidRDefault="00B66782" w:rsidP="00A31820">
      <w:pPr>
        <w:ind w:left="143" w:hanging="569"/>
        <w:rPr>
          <w:b/>
          <w:sz w:val="20"/>
          <w:szCs w:val="20"/>
          <w:lang w:val="uk-UA"/>
        </w:rPr>
      </w:pPr>
      <w:r w:rsidRPr="00476AE4">
        <w:rPr>
          <w:sz w:val="20"/>
          <w:szCs w:val="20"/>
          <w:lang w:val="uk-UA"/>
        </w:rPr>
        <w:tab/>
      </w:r>
      <w:r w:rsidRPr="00476AE4">
        <w:rPr>
          <w:sz w:val="20"/>
          <w:szCs w:val="20"/>
          <w:lang w:val="uk-UA"/>
        </w:rPr>
        <w:tab/>
      </w:r>
      <w:r w:rsidRPr="00476AE4">
        <w:rPr>
          <w:sz w:val="20"/>
          <w:szCs w:val="20"/>
          <w:lang w:val="uk-UA"/>
        </w:rPr>
        <w:tab/>
      </w:r>
    </w:p>
    <w:p w14:paraId="6D861F53" w14:textId="77777777" w:rsidR="00B66782" w:rsidRPr="00476AE4" w:rsidRDefault="00B66782" w:rsidP="00B66782">
      <w:pPr>
        <w:ind w:left="143" w:firstLine="424"/>
        <w:rPr>
          <w:b/>
          <w:sz w:val="20"/>
          <w:szCs w:val="20"/>
          <w:lang w:val="uk-UA"/>
        </w:rPr>
      </w:pPr>
      <w:r w:rsidRPr="00476AE4">
        <w:rPr>
          <w:b/>
          <w:sz w:val="20"/>
          <w:szCs w:val="20"/>
          <w:lang w:val="uk-UA"/>
        </w:rPr>
        <w:t>До кожної проведеної конференції, обов’язково додати від ННІ</w:t>
      </w:r>
      <w:r>
        <w:rPr>
          <w:b/>
          <w:sz w:val="20"/>
          <w:szCs w:val="20"/>
          <w:lang w:val="uk-UA"/>
        </w:rPr>
        <w:t>/факультету</w:t>
      </w:r>
      <w:r w:rsidRPr="00476AE4">
        <w:rPr>
          <w:b/>
          <w:sz w:val="20"/>
          <w:szCs w:val="20"/>
          <w:lang w:val="uk-UA"/>
        </w:rPr>
        <w:t>:</w:t>
      </w:r>
    </w:p>
    <w:p w14:paraId="4E9B5BAB" w14:textId="77777777" w:rsidR="00B66782" w:rsidRPr="00476AE4" w:rsidRDefault="00EF0963" w:rsidP="00B66782">
      <w:pPr>
        <w:pStyle w:val="ListParagraph1"/>
        <w:numPr>
          <w:ilvl w:val="0"/>
          <w:numId w:val="32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</w:t>
      </w:r>
      <w:r w:rsidR="00B66782">
        <w:rPr>
          <w:sz w:val="20"/>
          <w:szCs w:val="20"/>
          <w:lang w:val="uk-UA"/>
        </w:rPr>
        <w:t>атеріали, звіт</w:t>
      </w:r>
      <w:r w:rsidR="00B66782" w:rsidRPr="00476AE4">
        <w:rPr>
          <w:sz w:val="20"/>
          <w:szCs w:val="20"/>
          <w:lang w:val="uk-UA"/>
        </w:rPr>
        <w:t>;</w:t>
      </w:r>
    </w:p>
    <w:p w14:paraId="724FD4CA" w14:textId="77777777" w:rsidR="00B66782" w:rsidRPr="00476AE4" w:rsidRDefault="00B66782" w:rsidP="00B66782">
      <w:pPr>
        <w:pStyle w:val="ListParagraph1"/>
        <w:numPr>
          <w:ilvl w:val="0"/>
          <w:numId w:val="32"/>
        </w:numPr>
        <w:rPr>
          <w:sz w:val="20"/>
          <w:szCs w:val="20"/>
          <w:lang w:val="uk-UA"/>
        </w:rPr>
      </w:pPr>
      <w:r w:rsidRPr="00476AE4">
        <w:rPr>
          <w:sz w:val="20"/>
          <w:szCs w:val="20"/>
          <w:lang w:val="uk-UA"/>
        </w:rPr>
        <w:t>програму науково-технічного заходу;</w:t>
      </w:r>
    </w:p>
    <w:p w14:paraId="5C43233E" w14:textId="77777777" w:rsidR="00B66782" w:rsidRPr="00476AE4" w:rsidRDefault="00B66782" w:rsidP="00B66782">
      <w:pPr>
        <w:pStyle w:val="ListParagraph1"/>
        <w:numPr>
          <w:ilvl w:val="0"/>
          <w:numId w:val="32"/>
        </w:numPr>
        <w:rPr>
          <w:sz w:val="20"/>
          <w:szCs w:val="20"/>
          <w:lang w:val="uk-UA"/>
        </w:rPr>
      </w:pPr>
      <w:r w:rsidRPr="00476AE4">
        <w:rPr>
          <w:sz w:val="20"/>
          <w:szCs w:val="20"/>
          <w:lang w:val="uk-UA"/>
        </w:rPr>
        <w:t>рішення.</w:t>
      </w:r>
    </w:p>
    <w:p w14:paraId="71D34DA0" w14:textId="77777777" w:rsidR="00B66782" w:rsidRPr="00476AE4" w:rsidRDefault="00B66782" w:rsidP="00B66782">
      <w:pPr>
        <w:ind w:left="567"/>
        <w:rPr>
          <w:b/>
          <w:sz w:val="20"/>
          <w:szCs w:val="20"/>
          <w:lang w:val="uk-UA"/>
        </w:rPr>
      </w:pPr>
      <w:r w:rsidRPr="00476AE4">
        <w:rPr>
          <w:b/>
          <w:sz w:val="20"/>
          <w:szCs w:val="20"/>
          <w:lang w:val="uk-UA"/>
        </w:rPr>
        <w:t>Без цього звіт не приймається.</w:t>
      </w:r>
      <w:r w:rsidRPr="00476AE4">
        <w:rPr>
          <w:b/>
          <w:sz w:val="20"/>
          <w:szCs w:val="20"/>
          <w:lang w:val="uk-UA"/>
        </w:rPr>
        <w:tab/>
      </w:r>
    </w:p>
    <w:p w14:paraId="2916C19D" w14:textId="77777777" w:rsidR="00B66782" w:rsidRPr="00476AE4" w:rsidRDefault="00B66782" w:rsidP="00B66782">
      <w:pPr>
        <w:ind w:left="851"/>
        <w:rPr>
          <w:b/>
          <w:lang w:val="uk-UA"/>
        </w:rPr>
      </w:pPr>
      <w:r w:rsidRPr="00476AE4">
        <w:rPr>
          <w:b/>
          <w:lang w:val="uk-UA"/>
        </w:rPr>
        <w:tab/>
      </w:r>
      <w:r w:rsidRPr="00476AE4">
        <w:rPr>
          <w:b/>
          <w:lang w:val="uk-UA"/>
        </w:rPr>
        <w:tab/>
      </w:r>
    </w:p>
    <w:tbl>
      <w:tblPr>
        <w:tblW w:w="964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3441"/>
        <w:gridCol w:w="1662"/>
      </w:tblGrid>
      <w:tr w:rsidR="00B66782" w:rsidRPr="003F7A0D" w14:paraId="040E8E82" w14:textId="77777777" w:rsidTr="00BD0BED"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1876" w14:textId="77777777" w:rsidR="00B66782" w:rsidRPr="00476AE4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Назва теми конференції, семінару, симпозіуму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8A3E" w14:textId="77777777" w:rsidR="00B66782" w:rsidRPr="00476AE4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3A8E" w14:textId="77777777" w:rsidR="00B66782" w:rsidRPr="00476AE4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Назва організацій, які брали участь у роботі конференції, семінару, симпозіуму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B1C270" w14:textId="77777777" w:rsidR="00B66782" w:rsidRPr="003F7A0D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Голова оргкомітету</w:t>
            </w:r>
          </w:p>
        </w:tc>
      </w:tr>
      <w:tr w:rsidR="00B66782" w:rsidRPr="003F7A0D" w14:paraId="74869460" w14:textId="77777777" w:rsidTr="00BD0BED"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57B8" w14:textId="77777777" w:rsidR="00B66782" w:rsidRPr="003F7A0D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8AF4" w14:textId="77777777" w:rsidR="00B66782" w:rsidRPr="003F7A0D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BD8F" w14:textId="77777777" w:rsidR="00B66782" w:rsidRPr="003F7A0D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BBA33E" w14:textId="77777777" w:rsidR="00B66782" w:rsidRPr="003F7A0D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464FCBC1" w14:textId="77777777" w:rsidR="00B66782" w:rsidRDefault="00B66782" w:rsidP="00B66782">
      <w:pPr>
        <w:rPr>
          <w:b/>
          <w:bCs/>
          <w:i/>
          <w:iCs/>
          <w:sz w:val="20"/>
          <w:szCs w:val="20"/>
          <w:lang w:val="uk-UA"/>
        </w:rPr>
      </w:pPr>
    </w:p>
    <w:p w14:paraId="2D05D5EB" w14:textId="77777777" w:rsidR="00B66782" w:rsidRPr="001C5E0D" w:rsidRDefault="00B66782" w:rsidP="00B6678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  <w:r>
        <w:rPr>
          <w:sz w:val="20"/>
          <w:szCs w:val="20"/>
        </w:rPr>
        <w:t>.</w:t>
      </w:r>
      <w:r>
        <w:rPr>
          <w:sz w:val="20"/>
          <w:szCs w:val="20"/>
          <w:lang w:val="uk-UA"/>
        </w:rPr>
        <w:t>2</w:t>
      </w:r>
      <w:r w:rsidRPr="00246191">
        <w:rPr>
          <w:sz w:val="20"/>
          <w:szCs w:val="20"/>
        </w:rPr>
        <w:t xml:space="preserve">.   </w:t>
      </w:r>
      <w:r w:rsidRPr="001C5E0D">
        <w:rPr>
          <w:sz w:val="20"/>
          <w:szCs w:val="20"/>
          <w:lang w:val="uk-UA"/>
        </w:rPr>
        <w:t>Кількість семінарів, які проводилися на базі університету (навчально-наукового інституту</w:t>
      </w:r>
      <w:r>
        <w:rPr>
          <w:sz w:val="20"/>
          <w:szCs w:val="20"/>
          <w:lang w:val="uk-UA"/>
        </w:rPr>
        <w:t>/факультету</w:t>
      </w:r>
      <w:r w:rsidRPr="001C5E0D">
        <w:rPr>
          <w:sz w:val="20"/>
          <w:szCs w:val="20"/>
          <w:lang w:val="uk-UA"/>
        </w:rPr>
        <w:t>)</w:t>
      </w:r>
      <w:r>
        <w:rPr>
          <w:sz w:val="20"/>
          <w:szCs w:val="20"/>
          <w:lang w:val="uk-UA"/>
        </w:rPr>
        <w:t xml:space="preserve"> (за наказом ректора) </w:t>
      </w:r>
      <w:r w:rsidRPr="001C5E0D">
        <w:rPr>
          <w:sz w:val="20"/>
          <w:szCs w:val="20"/>
          <w:lang w:val="uk-UA"/>
        </w:rPr>
        <w:t>:</w:t>
      </w:r>
    </w:p>
    <w:p w14:paraId="5AA0ED99" w14:textId="77777777" w:rsidR="00B66782" w:rsidRPr="001C5E0D" w:rsidRDefault="00B66782" w:rsidP="00B66782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4.</w:t>
      </w:r>
      <w:r>
        <w:rPr>
          <w:sz w:val="20"/>
          <w:szCs w:val="20"/>
          <w:lang w:val="en-US"/>
        </w:rPr>
        <w:t>2</w:t>
      </w:r>
      <w:r w:rsidRPr="001C5E0D">
        <w:rPr>
          <w:sz w:val="20"/>
          <w:szCs w:val="20"/>
          <w:lang w:val="uk-UA"/>
        </w:rPr>
        <w:t>.1. Міжнародні</w:t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  <w:t>[</w:t>
      </w:r>
      <w:r w:rsidRPr="001C5E0D">
        <w:rPr>
          <w:sz w:val="20"/>
          <w:szCs w:val="20"/>
          <w:lang w:val="uk-UA"/>
        </w:rPr>
        <w:tab/>
        <w:t>]</w:t>
      </w:r>
    </w:p>
    <w:p w14:paraId="2E46EB38" w14:textId="77777777" w:rsidR="00B66782" w:rsidRPr="001C5E0D" w:rsidRDefault="00B66782" w:rsidP="00B66782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4.</w:t>
      </w:r>
      <w:r>
        <w:rPr>
          <w:sz w:val="20"/>
          <w:szCs w:val="20"/>
          <w:lang w:val="en-US"/>
        </w:rPr>
        <w:t>2.</w:t>
      </w:r>
      <w:r w:rsidRPr="001C5E0D">
        <w:rPr>
          <w:sz w:val="20"/>
          <w:szCs w:val="20"/>
          <w:lang w:val="uk-UA"/>
        </w:rPr>
        <w:t>2. Державні (всеукраїнські)</w:t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  <w:t>[</w:t>
      </w:r>
      <w:r w:rsidRPr="001C5E0D">
        <w:rPr>
          <w:sz w:val="20"/>
          <w:szCs w:val="20"/>
          <w:lang w:val="uk-UA"/>
        </w:rPr>
        <w:tab/>
        <w:t>]</w:t>
      </w:r>
    </w:p>
    <w:p w14:paraId="5C8C6B09" w14:textId="170E6B0E" w:rsidR="00B66782" w:rsidRDefault="00B66782" w:rsidP="0000419F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4.</w:t>
      </w:r>
      <w:r>
        <w:rPr>
          <w:sz w:val="20"/>
          <w:szCs w:val="20"/>
          <w:lang w:val="en-US"/>
        </w:rPr>
        <w:t>2</w:t>
      </w:r>
      <w:r w:rsidRPr="001C5E0D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3</w:t>
      </w:r>
      <w:r w:rsidRPr="001C5E0D">
        <w:rPr>
          <w:sz w:val="20"/>
          <w:szCs w:val="20"/>
          <w:lang w:val="uk-UA"/>
        </w:rPr>
        <w:t xml:space="preserve">. </w:t>
      </w:r>
      <w:proofErr w:type="spellStart"/>
      <w:r w:rsidRPr="001C5E0D">
        <w:rPr>
          <w:sz w:val="20"/>
          <w:szCs w:val="20"/>
          <w:lang w:val="uk-UA"/>
        </w:rPr>
        <w:t>Внутрівузівські</w:t>
      </w:r>
      <w:proofErr w:type="spellEnd"/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 xml:space="preserve">                                                                                     </w:t>
      </w:r>
      <w:r w:rsidRPr="001C5E0D">
        <w:rPr>
          <w:sz w:val="20"/>
          <w:szCs w:val="20"/>
          <w:lang w:val="uk-UA"/>
        </w:rPr>
        <w:t>[</w:t>
      </w:r>
      <w:r w:rsidRPr="001C5E0D">
        <w:rPr>
          <w:sz w:val="20"/>
          <w:szCs w:val="20"/>
          <w:lang w:val="uk-UA"/>
        </w:rPr>
        <w:tab/>
        <w:t>]</w:t>
      </w:r>
    </w:p>
    <w:tbl>
      <w:tblPr>
        <w:tblW w:w="10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1440"/>
        <w:gridCol w:w="2593"/>
        <w:gridCol w:w="1260"/>
        <w:gridCol w:w="1170"/>
        <w:gridCol w:w="1620"/>
      </w:tblGrid>
      <w:tr w:rsidR="00B66782" w:rsidRPr="00F9709C" w14:paraId="465FE49F" w14:textId="77777777" w:rsidTr="00BD0BED">
        <w:trPr>
          <w:trHeight w:val="484"/>
        </w:trPr>
        <w:tc>
          <w:tcPr>
            <w:tcW w:w="21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33AB81" w14:textId="4729D552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Назва теми семінару</w:t>
            </w:r>
            <w:r>
              <w:rPr>
                <w:b/>
                <w:sz w:val="20"/>
                <w:szCs w:val="20"/>
                <w:lang w:val="uk-UA"/>
              </w:rPr>
              <w:t xml:space="preserve">. </w:t>
            </w:r>
            <w:r w:rsidR="007E42F2">
              <w:rPr>
                <w:b/>
                <w:sz w:val="20"/>
                <w:szCs w:val="20"/>
                <w:lang w:val="uk-UA"/>
              </w:rPr>
              <w:t>П</w:t>
            </w:r>
            <w:r>
              <w:rPr>
                <w:b/>
                <w:sz w:val="20"/>
                <w:szCs w:val="20"/>
                <w:lang w:val="uk-UA"/>
              </w:rPr>
              <w:t>роведеного на базі університету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FA803D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2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81A506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Назва організацій, які брали участь у роботі семінару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2C43E" w14:textId="77777777" w:rsidR="00B66782" w:rsidRPr="007B0AA7" w:rsidRDefault="00B66782" w:rsidP="00BD0BED">
            <w:pPr>
              <w:shd w:val="clear" w:color="auto" w:fill="FFFFFF"/>
              <w:ind w:left="5"/>
              <w:jc w:val="center"/>
              <w:rPr>
                <w:b/>
                <w:sz w:val="20"/>
                <w:szCs w:val="20"/>
              </w:rPr>
            </w:pPr>
            <w:proofErr w:type="spellStart"/>
            <w:r w:rsidRPr="007B0AA7">
              <w:rPr>
                <w:b/>
                <w:color w:val="000000"/>
                <w:spacing w:val="-2"/>
                <w:sz w:val="20"/>
                <w:szCs w:val="20"/>
              </w:rPr>
              <w:t>Кількість</w:t>
            </w:r>
            <w:proofErr w:type="spellEnd"/>
          </w:p>
          <w:p w14:paraId="2F0B040E" w14:textId="77777777" w:rsidR="00B66782" w:rsidRPr="00AE2CCF" w:rsidRDefault="00B66782" w:rsidP="00BD0BED">
            <w:pPr>
              <w:shd w:val="clear" w:color="auto" w:fill="FFFFFF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B0AA7">
              <w:rPr>
                <w:b/>
                <w:color w:val="000000"/>
                <w:spacing w:val="-3"/>
                <w:sz w:val="20"/>
                <w:szCs w:val="20"/>
              </w:rPr>
              <w:t>учасників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A13F23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Голова оргкомітету</w:t>
            </w:r>
          </w:p>
        </w:tc>
      </w:tr>
      <w:tr w:rsidR="00B66782" w:rsidRPr="00F9709C" w14:paraId="4895D197" w14:textId="77777777" w:rsidTr="00BD0BED">
        <w:tc>
          <w:tcPr>
            <w:tcW w:w="21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2A365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1F136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99465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E2D2" w14:textId="77777777" w:rsidR="00B66782" w:rsidRPr="00F9709C" w:rsidRDefault="00B66782" w:rsidP="00BD0BED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НПП університету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6D492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інші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23B1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66782" w:rsidRPr="00F9709C" w14:paraId="4C4CEA3D" w14:textId="77777777" w:rsidTr="00BD0BED"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95670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1F859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FE7CE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04F19" w14:textId="77777777" w:rsidR="00B66782" w:rsidRDefault="00B66782" w:rsidP="00BD0BED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0C651" w14:textId="77777777" w:rsidR="00B66782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56CC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797E50C6" w14:textId="77777777" w:rsidR="00B66782" w:rsidRDefault="00B66782" w:rsidP="00B66782">
      <w:pPr>
        <w:rPr>
          <w:sz w:val="20"/>
          <w:szCs w:val="20"/>
          <w:lang w:val="uk-UA"/>
        </w:rPr>
      </w:pPr>
    </w:p>
    <w:p w14:paraId="1E45A3A2" w14:textId="77777777" w:rsidR="00B66782" w:rsidRPr="00246191" w:rsidRDefault="00B66782" w:rsidP="00B66782">
      <w:pPr>
        <w:jc w:val="both"/>
        <w:rPr>
          <w:sz w:val="20"/>
          <w:szCs w:val="20"/>
        </w:rPr>
      </w:pPr>
      <w:r>
        <w:rPr>
          <w:sz w:val="20"/>
          <w:szCs w:val="20"/>
          <w:lang w:val="uk-UA"/>
        </w:rPr>
        <w:t>4.3</w:t>
      </w:r>
      <w:r w:rsidRPr="001C5E0D">
        <w:rPr>
          <w:sz w:val="20"/>
          <w:szCs w:val="20"/>
          <w:lang w:val="uk-UA"/>
        </w:rPr>
        <w:t>. Кількість симпозіумів,</w:t>
      </w:r>
      <w:r>
        <w:rPr>
          <w:sz w:val="20"/>
          <w:szCs w:val="20"/>
          <w:lang w:val="uk-UA"/>
        </w:rPr>
        <w:t xml:space="preserve"> з’їздів та інших науково-технічних заходів,</w:t>
      </w:r>
      <w:r w:rsidRPr="001C5E0D">
        <w:rPr>
          <w:sz w:val="20"/>
          <w:szCs w:val="20"/>
          <w:lang w:val="uk-UA"/>
        </w:rPr>
        <w:t xml:space="preserve"> які проводилися на базі університету (навчально-наукового інституту</w:t>
      </w:r>
      <w:r w:rsidR="00BD6E76">
        <w:rPr>
          <w:sz w:val="20"/>
          <w:szCs w:val="20"/>
          <w:lang w:val="uk-UA"/>
        </w:rPr>
        <w:t>/факультету</w:t>
      </w:r>
      <w:r w:rsidRPr="001C5E0D">
        <w:rPr>
          <w:sz w:val="20"/>
          <w:szCs w:val="20"/>
          <w:lang w:val="uk-UA"/>
        </w:rPr>
        <w:t>)</w:t>
      </w:r>
      <w:r>
        <w:rPr>
          <w:sz w:val="20"/>
          <w:szCs w:val="20"/>
          <w:lang w:val="uk-UA"/>
        </w:rPr>
        <w:t xml:space="preserve"> (за наказом ректора) </w:t>
      </w:r>
      <w:r w:rsidRPr="001C5E0D">
        <w:rPr>
          <w:sz w:val="20"/>
          <w:szCs w:val="20"/>
          <w:lang w:val="uk-UA"/>
        </w:rPr>
        <w:t>:</w:t>
      </w:r>
    </w:p>
    <w:p w14:paraId="16CF8C89" w14:textId="77777777" w:rsidR="00B66782" w:rsidRPr="001C5E0D" w:rsidRDefault="00B66782" w:rsidP="00B66782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4.</w:t>
      </w:r>
      <w:r>
        <w:rPr>
          <w:sz w:val="20"/>
          <w:szCs w:val="20"/>
          <w:lang w:val="en-US"/>
        </w:rPr>
        <w:t>3</w:t>
      </w:r>
      <w:r w:rsidRPr="001C5E0D">
        <w:rPr>
          <w:sz w:val="20"/>
          <w:szCs w:val="20"/>
          <w:lang w:val="uk-UA"/>
        </w:rPr>
        <w:t>.1. Міжнародні</w:t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  <w:t>[</w:t>
      </w:r>
      <w:r w:rsidRPr="001C5E0D">
        <w:rPr>
          <w:sz w:val="20"/>
          <w:szCs w:val="20"/>
          <w:lang w:val="uk-UA"/>
        </w:rPr>
        <w:tab/>
        <w:t>]</w:t>
      </w:r>
    </w:p>
    <w:p w14:paraId="0109FB9D" w14:textId="77777777" w:rsidR="00B66782" w:rsidRPr="001C5E0D" w:rsidRDefault="00B66782" w:rsidP="00B66782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4.</w:t>
      </w:r>
      <w:r>
        <w:rPr>
          <w:sz w:val="20"/>
          <w:szCs w:val="20"/>
          <w:lang w:val="en-US"/>
        </w:rPr>
        <w:t>3.</w:t>
      </w:r>
      <w:r w:rsidRPr="001C5E0D">
        <w:rPr>
          <w:sz w:val="20"/>
          <w:szCs w:val="20"/>
          <w:lang w:val="uk-UA"/>
        </w:rPr>
        <w:t>2. Державні (всеукраїнські)</w:t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  <w:t>[</w:t>
      </w:r>
      <w:r w:rsidRPr="001C5E0D">
        <w:rPr>
          <w:sz w:val="20"/>
          <w:szCs w:val="20"/>
          <w:lang w:val="uk-UA"/>
        </w:rPr>
        <w:tab/>
        <w:t>]</w:t>
      </w:r>
    </w:p>
    <w:p w14:paraId="487995B8" w14:textId="77777777" w:rsidR="00B66782" w:rsidRPr="001C5E0D" w:rsidRDefault="00B66782" w:rsidP="00B66782">
      <w:pPr>
        <w:ind w:left="143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4.</w:t>
      </w:r>
      <w:r>
        <w:rPr>
          <w:sz w:val="20"/>
          <w:szCs w:val="20"/>
          <w:lang w:val="en-US"/>
        </w:rPr>
        <w:t>3</w:t>
      </w:r>
      <w:r w:rsidRPr="001C5E0D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3</w:t>
      </w:r>
      <w:r w:rsidRPr="001C5E0D">
        <w:rPr>
          <w:sz w:val="20"/>
          <w:szCs w:val="20"/>
          <w:lang w:val="uk-UA"/>
        </w:rPr>
        <w:t xml:space="preserve">. </w:t>
      </w:r>
      <w:proofErr w:type="spellStart"/>
      <w:r w:rsidRPr="001C5E0D">
        <w:rPr>
          <w:sz w:val="20"/>
          <w:szCs w:val="20"/>
          <w:lang w:val="uk-UA"/>
        </w:rPr>
        <w:t>Внутрівузівські</w:t>
      </w:r>
      <w:proofErr w:type="spellEnd"/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  <w:t>[</w:t>
      </w:r>
      <w:r w:rsidRPr="001C5E0D">
        <w:rPr>
          <w:sz w:val="20"/>
          <w:szCs w:val="20"/>
          <w:lang w:val="uk-UA"/>
        </w:rPr>
        <w:tab/>
        <w:t>]</w:t>
      </w:r>
    </w:p>
    <w:p w14:paraId="7B04FA47" w14:textId="77777777" w:rsidR="00B66782" w:rsidRPr="0042711D" w:rsidRDefault="00B66782" w:rsidP="00B66782">
      <w:pPr>
        <w:ind w:left="143" w:firstLine="708"/>
        <w:rPr>
          <w:sz w:val="10"/>
          <w:szCs w:val="10"/>
        </w:rPr>
      </w:pP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</w:p>
    <w:p w14:paraId="568C698B" w14:textId="77777777" w:rsidR="00B66782" w:rsidRPr="003F5B2F" w:rsidRDefault="00B66782" w:rsidP="00B66782">
      <w:pPr>
        <w:ind w:left="143" w:firstLine="708"/>
        <w:rPr>
          <w:sz w:val="20"/>
          <w:szCs w:val="20"/>
          <w:lang w:val="uk-UA"/>
        </w:rPr>
      </w:pP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40"/>
        <w:gridCol w:w="2520"/>
        <w:gridCol w:w="1260"/>
        <w:gridCol w:w="1080"/>
        <w:gridCol w:w="1620"/>
      </w:tblGrid>
      <w:tr w:rsidR="00B66782" w:rsidRPr="00F9709C" w14:paraId="34BA5406" w14:textId="77777777" w:rsidTr="00BD0BED"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AC9462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Назва теми симпозіуму</w:t>
            </w:r>
            <w:r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з’їзду</w:t>
            </w:r>
            <w:r w:rsidRPr="0038683C">
              <w:rPr>
                <w:b/>
                <w:sz w:val="20"/>
                <w:szCs w:val="20"/>
                <w:lang w:val="uk-UA"/>
              </w:rPr>
              <w:t xml:space="preserve"> та </w:t>
            </w:r>
            <w:r>
              <w:rPr>
                <w:b/>
                <w:sz w:val="20"/>
                <w:szCs w:val="20"/>
                <w:lang w:val="uk-UA"/>
              </w:rPr>
              <w:t>інших</w:t>
            </w:r>
            <w:r w:rsidRPr="0038683C">
              <w:rPr>
                <w:b/>
                <w:sz w:val="20"/>
                <w:szCs w:val="20"/>
                <w:lang w:val="uk-UA"/>
              </w:rPr>
              <w:t xml:space="preserve"> науково-технічних заходів</w:t>
            </w:r>
            <w:r>
              <w:rPr>
                <w:b/>
                <w:sz w:val="20"/>
                <w:szCs w:val="20"/>
                <w:lang w:val="uk-UA"/>
              </w:rPr>
              <w:t>, проведених на базі університету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4E5BD0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F926BD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Назва організ</w:t>
            </w:r>
            <w:r>
              <w:rPr>
                <w:b/>
                <w:sz w:val="20"/>
                <w:szCs w:val="20"/>
                <w:lang w:val="uk-UA"/>
              </w:rPr>
              <w:t>ацій, які брали участь у роботі</w:t>
            </w:r>
            <w:r w:rsidRPr="00F9709C">
              <w:rPr>
                <w:b/>
                <w:sz w:val="20"/>
                <w:szCs w:val="20"/>
                <w:lang w:val="uk-UA"/>
              </w:rPr>
              <w:t xml:space="preserve"> симпозіуму</w:t>
            </w:r>
            <w:r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з’їзду</w:t>
            </w:r>
            <w:r w:rsidRPr="0038683C">
              <w:rPr>
                <w:b/>
                <w:sz w:val="20"/>
                <w:szCs w:val="20"/>
                <w:lang w:val="uk-UA"/>
              </w:rPr>
              <w:t xml:space="preserve"> та </w:t>
            </w:r>
            <w:r>
              <w:rPr>
                <w:b/>
                <w:sz w:val="20"/>
                <w:szCs w:val="20"/>
                <w:lang w:val="uk-UA"/>
              </w:rPr>
              <w:t>інших</w:t>
            </w:r>
            <w:r w:rsidRPr="0038683C">
              <w:rPr>
                <w:b/>
                <w:sz w:val="20"/>
                <w:szCs w:val="20"/>
                <w:lang w:val="uk-UA"/>
              </w:rPr>
              <w:t xml:space="preserve"> науково-технічних заходів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E783" w14:textId="77777777" w:rsidR="00B66782" w:rsidRPr="00020FA9" w:rsidRDefault="00B66782" w:rsidP="00BD0BED">
            <w:pPr>
              <w:shd w:val="clear" w:color="auto" w:fill="FFFFFF"/>
              <w:ind w:left="5"/>
              <w:jc w:val="center"/>
              <w:rPr>
                <w:b/>
                <w:sz w:val="20"/>
                <w:szCs w:val="20"/>
                <w:lang w:val="uk-UA"/>
              </w:rPr>
            </w:pPr>
            <w:r w:rsidRPr="00020FA9">
              <w:rPr>
                <w:b/>
                <w:color w:val="000000"/>
                <w:spacing w:val="-2"/>
                <w:sz w:val="20"/>
                <w:szCs w:val="20"/>
                <w:lang w:val="uk-UA"/>
              </w:rPr>
              <w:t>Кількість</w:t>
            </w:r>
          </w:p>
          <w:p w14:paraId="6E60BDA7" w14:textId="77777777" w:rsidR="00B66782" w:rsidRPr="00AE2CCF" w:rsidRDefault="00B66782" w:rsidP="00BD0BED">
            <w:pPr>
              <w:shd w:val="clear" w:color="auto" w:fill="FFFFFF"/>
              <w:jc w:val="center"/>
              <w:rPr>
                <w:b/>
                <w:sz w:val="20"/>
                <w:szCs w:val="20"/>
                <w:lang w:val="uk-UA"/>
              </w:rPr>
            </w:pPr>
            <w:r w:rsidRPr="00020FA9">
              <w:rPr>
                <w:b/>
                <w:color w:val="000000"/>
                <w:spacing w:val="-3"/>
                <w:sz w:val="20"/>
                <w:szCs w:val="20"/>
                <w:lang w:val="uk-UA"/>
              </w:rPr>
              <w:t>учасників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EAA1C5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9709C">
              <w:rPr>
                <w:b/>
                <w:sz w:val="20"/>
                <w:szCs w:val="20"/>
                <w:lang w:val="uk-UA"/>
              </w:rPr>
              <w:t>Голова оргкомітету</w:t>
            </w:r>
          </w:p>
        </w:tc>
      </w:tr>
      <w:tr w:rsidR="00B66782" w:rsidRPr="00F9709C" w14:paraId="77D3BFDE" w14:textId="77777777" w:rsidTr="00BD0BED"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39487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258D8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D3EC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02126" w14:textId="77777777" w:rsidR="00B66782" w:rsidRPr="00F9709C" w:rsidRDefault="00B66782" w:rsidP="00BD0BED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НПП університету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6350F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інші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CCCAD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66782" w:rsidRPr="00F9709C" w14:paraId="36AF6883" w14:textId="77777777" w:rsidTr="00BD0BED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529ED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157D6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1E7B2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70CE" w14:textId="77777777" w:rsidR="00B66782" w:rsidRDefault="00B66782" w:rsidP="00BD0BED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D82" w14:textId="77777777" w:rsidR="00B66782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6661F" w14:textId="77777777" w:rsidR="00B66782" w:rsidRPr="00F9709C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38645DC7" w14:textId="77777777" w:rsidR="00B66782" w:rsidRDefault="00B66782" w:rsidP="00B66782">
      <w:pPr>
        <w:ind w:right="-442"/>
        <w:rPr>
          <w:sz w:val="20"/>
          <w:szCs w:val="20"/>
          <w:lang w:val="uk-UA"/>
        </w:rPr>
      </w:pPr>
    </w:p>
    <w:p w14:paraId="367E37F7" w14:textId="77777777" w:rsidR="00B66782" w:rsidRPr="001C5E0D" w:rsidRDefault="00B66782" w:rsidP="00B66782">
      <w:pPr>
        <w:ind w:right="-442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4.4</w:t>
      </w:r>
      <w:r w:rsidRPr="001C5E0D">
        <w:rPr>
          <w:sz w:val="20"/>
          <w:szCs w:val="20"/>
          <w:lang w:val="uk-UA"/>
        </w:rPr>
        <w:t xml:space="preserve">. Кількість штатних НПП,  що брали участь у роботі конференцій, семінарів, симпозіумів, проведених в інших організаціях: </w:t>
      </w:r>
    </w:p>
    <w:p w14:paraId="53A23B36" w14:textId="789BF4B0" w:rsidR="00B66782" w:rsidRPr="001C5E0D" w:rsidRDefault="00B66782" w:rsidP="00B66782">
      <w:pPr>
        <w:ind w:right="-285" w:firstLine="69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4.4</w:t>
      </w:r>
      <w:r w:rsidRPr="001C5E0D">
        <w:rPr>
          <w:sz w:val="20"/>
          <w:szCs w:val="20"/>
          <w:lang w:val="uk-UA"/>
        </w:rPr>
        <w:t>.1. У міжнародних симпозіумах, конференціях, семінарах далекого з</w:t>
      </w:r>
      <w:r>
        <w:rPr>
          <w:sz w:val="20"/>
          <w:szCs w:val="20"/>
          <w:lang w:val="uk-UA"/>
        </w:rPr>
        <w:t xml:space="preserve">арубіжжя </w:t>
      </w:r>
      <w:r>
        <w:rPr>
          <w:sz w:val="20"/>
          <w:szCs w:val="20"/>
          <w:lang w:val="uk-UA"/>
        </w:rPr>
        <w:tab/>
        <w:t xml:space="preserve"> [</w:t>
      </w:r>
      <w:r w:rsidR="00A375AB">
        <w:rPr>
          <w:sz w:val="20"/>
          <w:szCs w:val="20"/>
          <w:lang w:val="uk-UA"/>
        </w:rPr>
        <w:t xml:space="preserve">    </w:t>
      </w:r>
      <w:r w:rsidR="00052943">
        <w:rPr>
          <w:sz w:val="20"/>
          <w:szCs w:val="20"/>
          <w:lang w:val="uk-UA"/>
        </w:rPr>
        <w:t>1</w:t>
      </w:r>
      <w:r>
        <w:rPr>
          <w:sz w:val="20"/>
          <w:szCs w:val="20"/>
          <w:lang w:val="uk-UA"/>
        </w:rPr>
        <w:tab/>
        <w:t>]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>4.4</w:t>
      </w:r>
      <w:r w:rsidRPr="001C5E0D">
        <w:rPr>
          <w:sz w:val="20"/>
          <w:szCs w:val="20"/>
          <w:lang w:val="uk-UA"/>
        </w:rPr>
        <w:t>.2. У міжнародних симпозіумах, конференціях, семінарах близького зарубіжжя</w:t>
      </w:r>
      <w:r w:rsidRPr="001C5E0D">
        <w:rPr>
          <w:sz w:val="20"/>
          <w:szCs w:val="20"/>
          <w:lang w:val="uk-UA"/>
        </w:rPr>
        <w:tab/>
        <w:t xml:space="preserve"> [</w:t>
      </w:r>
      <w:r w:rsidR="00052943">
        <w:rPr>
          <w:sz w:val="20"/>
          <w:szCs w:val="20"/>
          <w:lang w:val="uk-UA"/>
        </w:rPr>
        <w:t xml:space="preserve">   4</w:t>
      </w:r>
      <w:r w:rsidRPr="001C5E0D">
        <w:rPr>
          <w:sz w:val="20"/>
          <w:szCs w:val="20"/>
          <w:lang w:val="uk-UA"/>
        </w:rPr>
        <w:tab/>
        <w:t>]</w:t>
      </w:r>
      <w:r w:rsidRPr="001C5E0D">
        <w:rPr>
          <w:sz w:val="20"/>
          <w:szCs w:val="20"/>
          <w:lang w:val="uk-UA"/>
        </w:rPr>
        <w:tab/>
      </w:r>
      <w:r w:rsidRPr="001C5E0D"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>4.4</w:t>
      </w:r>
      <w:r w:rsidRPr="001C5E0D">
        <w:rPr>
          <w:sz w:val="20"/>
          <w:szCs w:val="20"/>
          <w:lang w:val="uk-UA"/>
        </w:rPr>
        <w:t>.3. У міжнародних, державних</w:t>
      </w:r>
      <w:r>
        <w:rPr>
          <w:sz w:val="20"/>
          <w:szCs w:val="20"/>
          <w:lang w:val="uk-UA"/>
        </w:rPr>
        <w:t xml:space="preserve"> (всеукраїнських) конференціях,</w:t>
      </w:r>
      <w:r w:rsidRPr="001C5E0D">
        <w:rPr>
          <w:sz w:val="20"/>
          <w:szCs w:val="20"/>
          <w:lang w:val="uk-UA"/>
        </w:rPr>
        <w:t xml:space="preserve"> семінарах, проведених в Україні</w:t>
      </w:r>
      <w:r w:rsidRPr="001C5E0D">
        <w:rPr>
          <w:sz w:val="20"/>
          <w:szCs w:val="20"/>
          <w:lang w:val="uk-UA"/>
        </w:rPr>
        <w:tab/>
        <w:t xml:space="preserve"> [</w:t>
      </w:r>
      <w:r w:rsidR="00052943">
        <w:rPr>
          <w:sz w:val="20"/>
          <w:szCs w:val="20"/>
          <w:lang w:val="uk-UA"/>
        </w:rPr>
        <w:t xml:space="preserve">   17</w:t>
      </w:r>
      <w:r w:rsidRPr="001C5E0D">
        <w:rPr>
          <w:sz w:val="20"/>
          <w:szCs w:val="20"/>
          <w:lang w:val="uk-UA"/>
        </w:rPr>
        <w:tab/>
        <w:t>]</w:t>
      </w:r>
    </w:p>
    <w:p w14:paraId="135E58C4" w14:textId="77777777" w:rsidR="00B66782" w:rsidRPr="001C5E0D" w:rsidRDefault="00B66782" w:rsidP="00B66782">
      <w:pPr>
        <w:ind w:right="-622"/>
        <w:rPr>
          <w:spacing w:val="-20"/>
          <w:sz w:val="10"/>
          <w:szCs w:val="10"/>
          <w:lang w:val="uk-UA"/>
        </w:rPr>
      </w:pP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  <w:r w:rsidRPr="001C5E0D">
        <w:rPr>
          <w:sz w:val="10"/>
          <w:szCs w:val="10"/>
          <w:lang w:val="uk-UA"/>
        </w:rPr>
        <w:tab/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80"/>
        <w:gridCol w:w="2340"/>
        <w:gridCol w:w="1440"/>
        <w:gridCol w:w="1605"/>
      </w:tblGrid>
      <w:tr w:rsidR="00B66782" w:rsidRPr="004A3246" w14:paraId="6339E840" w14:textId="77777777" w:rsidTr="2C23688B">
        <w:trPr>
          <w:trHeight w:val="945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93CBE" w14:textId="77777777" w:rsidR="00B66782" w:rsidRPr="004A3246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3246">
              <w:rPr>
                <w:b/>
                <w:sz w:val="20"/>
                <w:szCs w:val="20"/>
                <w:lang w:val="uk-UA"/>
              </w:rPr>
              <w:t>Назва конференції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D3773" w14:textId="77777777" w:rsidR="00B66782" w:rsidRPr="004A3246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3246">
              <w:rPr>
                <w:b/>
                <w:sz w:val="20"/>
                <w:szCs w:val="20"/>
                <w:lang w:val="uk-UA"/>
              </w:rPr>
              <w:t>Місце проведення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6B466" w14:textId="77777777" w:rsidR="00B66782" w:rsidRPr="004A3246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3246">
              <w:rPr>
                <w:b/>
                <w:sz w:val="20"/>
                <w:szCs w:val="20"/>
                <w:lang w:val="uk-UA"/>
              </w:rPr>
              <w:t>Назва організації, де проводився  названий захід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06EE4" w14:textId="77777777" w:rsidR="00B66782" w:rsidRPr="004A3246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3246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84DE7" w14:textId="77777777" w:rsidR="00B66782" w:rsidRPr="004A3246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A3246">
              <w:rPr>
                <w:b/>
                <w:sz w:val="20"/>
                <w:szCs w:val="20"/>
                <w:lang w:val="uk-UA"/>
              </w:rPr>
              <w:t xml:space="preserve">Кількість учасників </w:t>
            </w:r>
            <w:r>
              <w:rPr>
                <w:b/>
                <w:sz w:val="20"/>
                <w:szCs w:val="20"/>
                <w:lang w:val="uk-UA"/>
              </w:rPr>
              <w:t>НПП університету</w:t>
            </w:r>
            <w:r w:rsidRPr="004A3246">
              <w:rPr>
                <w:b/>
                <w:sz w:val="20"/>
                <w:szCs w:val="20"/>
                <w:lang w:val="uk-UA"/>
              </w:rPr>
              <w:t>, що виступили з доповідями</w:t>
            </w:r>
          </w:p>
        </w:tc>
      </w:tr>
      <w:tr w:rsidR="3022BF60" w14:paraId="2D477EA8" w14:textId="77777777" w:rsidTr="2C23688B">
        <w:trPr>
          <w:trHeight w:val="945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2FF9" w14:textId="54F03587" w:rsidR="3022BF60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Міжнародна науково-практична конференція молодих науковців «ПРОБЛЕМИ ТА ПЕРСПЕКТИВИ РОЗВИТКУ СУЧАСНОЇ НАУКИ»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5FC7A" w14:textId="766D7EB2" w:rsidR="3022BF60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м. Рівне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952C6" w14:textId="4F06F46B" w:rsidR="3022BF60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Національний університет водного господарства України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A5B1D" w14:textId="6C919795" w:rsidR="3022BF60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21-22 Травня 2020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3C293" w14:textId="6C8FCFA9" w:rsidR="3022BF60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1</w:t>
            </w:r>
          </w:p>
        </w:tc>
      </w:tr>
      <w:tr w:rsidR="2C23688B" w14:paraId="24E80411" w14:textId="77777777" w:rsidTr="2C23688B">
        <w:trPr>
          <w:trHeight w:val="945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BBBDA" w14:textId="5A52D484" w:rsidR="2C23688B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lastRenderedPageBreak/>
              <w:t xml:space="preserve">XXI Міжнародна </w:t>
            </w:r>
            <w:r w:rsidR="007E42F2">
              <w:rPr>
                <w:sz w:val="20"/>
                <w:szCs w:val="20"/>
                <w:lang w:val="uk-UA"/>
              </w:rPr>
              <w:pgNum/>
            </w:r>
            <w:r w:rsidR="007E42F2">
              <w:rPr>
                <w:sz w:val="20"/>
                <w:szCs w:val="20"/>
                <w:lang w:val="uk-UA"/>
              </w:rPr>
              <w:t>р.</w:t>
            </w:r>
            <w:r w:rsidR="007E42F2">
              <w:rPr>
                <w:sz w:val="20"/>
                <w:szCs w:val="20"/>
                <w:lang w:val="uk-UA"/>
              </w:rPr>
              <w:pgNum/>
            </w:r>
            <w:r w:rsidR="007E42F2">
              <w:rPr>
                <w:sz w:val="20"/>
                <w:szCs w:val="20"/>
                <w:lang w:val="uk-UA"/>
              </w:rPr>
              <w:pgNum/>
            </w:r>
            <w:proofErr w:type="spellStart"/>
            <w:r w:rsidR="007E42F2">
              <w:rPr>
                <w:sz w:val="20"/>
                <w:szCs w:val="20"/>
                <w:lang w:val="uk-UA"/>
              </w:rPr>
              <w:t>ренція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молодих вчених «СУЧАСНІ ПРОБЛЕМИ ХІМІЇ»,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FF5EE" w14:textId="7C2EF9CD" w:rsidR="2C23688B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AE2A" w14:textId="0AF6D43E" w:rsidR="2C23688B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 xml:space="preserve">Київський національний університет </w:t>
            </w:r>
            <w:r w:rsidR="007E42F2">
              <w:rPr>
                <w:sz w:val="20"/>
                <w:szCs w:val="20"/>
                <w:lang w:val="uk-UA"/>
              </w:rPr>
              <w:pgNum/>
            </w:r>
            <w:r w:rsidR="007E42F2">
              <w:rPr>
                <w:sz w:val="20"/>
                <w:szCs w:val="20"/>
                <w:lang w:val="uk-UA"/>
              </w:rPr>
              <w:t>р.</w:t>
            </w:r>
            <w:r w:rsidRPr="00B12062">
              <w:rPr>
                <w:sz w:val="20"/>
                <w:szCs w:val="20"/>
                <w:lang w:val="uk-UA"/>
              </w:rPr>
              <w:t xml:space="preserve"> Тараса Шевченка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DD5A6" w14:textId="3F08D009" w:rsidR="2C23688B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20-22 травня 2020 року.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7CCD5" w14:textId="77655CC9" w:rsidR="2C23688B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2</w:t>
            </w:r>
          </w:p>
        </w:tc>
      </w:tr>
      <w:tr w:rsidR="2C23688B" w14:paraId="13E7BC2C" w14:textId="77777777" w:rsidTr="2C23688B">
        <w:trPr>
          <w:trHeight w:val="945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61E97" w14:textId="496919A3" w:rsidR="2C23688B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 xml:space="preserve">ХІ Всеукраїнська науково-практична конференція «Вода в харчовій промисловості»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AAE8B" w14:textId="2F80171C" w:rsidR="2C23688B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Одеса,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C5540" w14:textId="4AB3FCCB" w:rsidR="2C23688B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ОНАХТ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8384B" w14:textId="26F5543F" w:rsidR="2C23688B" w:rsidRPr="00B12062" w:rsidRDefault="2C23688B" w:rsidP="0000419F">
            <w:pPr>
              <w:ind w:left="-40" w:right="-153"/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20 – 21 березня 2020 р.,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7C9A7" w14:textId="365C9C10" w:rsidR="2C23688B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1</w:t>
            </w:r>
          </w:p>
        </w:tc>
      </w:tr>
      <w:tr w:rsidR="3022BF60" w14:paraId="226D5E07" w14:textId="77777777" w:rsidTr="2C23688B">
        <w:trPr>
          <w:trHeight w:val="945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D8FEE" w14:textId="5483B831" w:rsidR="3022BF60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12062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1st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International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Scientific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Practical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Conference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</w:p>
          <w:p w14:paraId="026BB033" w14:textId="235ABAD9" w:rsidR="3022BF60" w:rsidRPr="00B12062" w:rsidRDefault="6CCE82E7" w:rsidP="3022BF60">
            <w:pPr>
              <w:jc w:val="center"/>
              <w:rPr>
                <w:sz w:val="20"/>
                <w:szCs w:val="20"/>
                <w:lang w:val="en-US"/>
              </w:rPr>
            </w:pPr>
            <w:r w:rsidRPr="00B12062">
              <w:rPr>
                <w:sz w:val="20"/>
                <w:szCs w:val="20"/>
                <w:lang w:val="uk-UA"/>
              </w:rPr>
              <w:t xml:space="preserve">ANIMAL WELFARE IN THE CONDITIONS OF </w:t>
            </w:r>
          </w:p>
          <w:p w14:paraId="12BB9523" w14:textId="7EAD130E" w:rsidR="3022BF60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GLOBAL CLIMATE CHANGE</w:t>
            </w:r>
          </w:p>
          <w:p w14:paraId="7D125649" w14:textId="64A49994" w:rsidR="3022BF60" w:rsidRPr="00B12062" w:rsidRDefault="3022BF60" w:rsidP="6CCE82E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4AAB9" w14:textId="4AC4C3CE" w:rsidR="3022BF60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12062">
              <w:rPr>
                <w:sz w:val="20"/>
                <w:szCs w:val="20"/>
                <w:lang w:val="uk-UA"/>
              </w:rPr>
              <w:t>Dnipro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Ukraine</w:t>
            </w:r>
            <w:proofErr w:type="spellEnd"/>
          </w:p>
          <w:p w14:paraId="30FCA81D" w14:textId="4CC82708" w:rsidR="3022BF60" w:rsidRPr="00B12062" w:rsidRDefault="3022BF60" w:rsidP="6CCE82E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64A5E" w14:textId="5E15A003" w:rsidR="3022BF60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12062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1st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International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Scientific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Practical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Conference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</w:p>
          <w:p w14:paraId="751F1D23" w14:textId="0AED8054" w:rsidR="3022BF60" w:rsidRPr="00B12062" w:rsidRDefault="6CCE82E7" w:rsidP="3022BF60">
            <w:pPr>
              <w:jc w:val="center"/>
              <w:rPr>
                <w:sz w:val="20"/>
                <w:szCs w:val="20"/>
                <w:lang w:val="en-US"/>
              </w:rPr>
            </w:pPr>
            <w:r w:rsidRPr="00B12062">
              <w:rPr>
                <w:sz w:val="20"/>
                <w:szCs w:val="20"/>
                <w:lang w:val="uk-UA"/>
              </w:rPr>
              <w:t xml:space="preserve">ANIMAL WELFARE IN THE CONDITIONS OF </w:t>
            </w:r>
          </w:p>
          <w:p w14:paraId="31710161" w14:textId="68B55115" w:rsidR="3022BF60" w:rsidRPr="00B12062" w:rsidRDefault="6CCE82E7" w:rsidP="3022BF60">
            <w:pPr>
              <w:jc w:val="center"/>
              <w:rPr>
                <w:sz w:val="20"/>
                <w:szCs w:val="20"/>
                <w:lang w:val="en-US"/>
              </w:rPr>
            </w:pPr>
            <w:r w:rsidRPr="00B12062">
              <w:rPr>
                <w:sz w:val="20"/>
                <w:szCs w:val="20"/>
                <w:lang w:val="uk-UA"/>
              </w:rPr>
              <w:t xml:space="preserve">GLOBAL CLIMATE CHANGE </w:t>
            </w:r>
          </w:p>
          <w:p w14:paraId="35A8DA77" w14:textId="220AFC05" w:rsidR="3022BF60" w:rsidRPr="00B12062" w:rsidRDefault="6CCE82E7" w:rsidP="3022BF6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12062">
              <w:rPr>
                <w:sz w:val="20"/>
                <w:szCs w:val="20"/>
                <w:lang w:val="uk-UA"/>
              </w:rPr>
              <w:t>April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21–22 </w:t>
            </w:r>
          </w:p>
          <w:p w14:paraId="02340080" w14:textId="67300666" w:rsidR="3022BF60" w:rsidRPr="00B12062" w:rsidRDefault="6CCE82E7" w:rsidP="3022BF6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12062">
              <w:rPr>
                <w:sz w:val="20"/>
                <w:szCs w:val="20"/>
                <w:lang w:val="uk-UA"/>
              </w:rPr>
              <w:t>Dnipro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Ukraine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</w:p>
          <w:p w14:paraId="15E86D3B" w14:textId="368820D2" w:rsidR="3022BF60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2020 p. 32-34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71BBD" w14:textId="058A5548" w:rsidR="3022BF60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12062">
              <w:rPr>
                <w:sz w:val="20"/>
                <w:szCs w:val="20"/>
                <w:lang w:val="uk-UA"/>
              </w:rPr>
              <w:t>April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21–22 </w:t>
            </w:r>
          </w:p>
          <w:p w14:paraId="5E63114D" w14:textId="2F76803E" w:rsidR="3022BF60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2020 p.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722D1" w14:textId="6AE2ED4D" w:rsidR="3022BF60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2</w:t>
            </w:r>
          </w:p>
        </w:tc>
      </w:tr>
      <w:tr w:rsidR="3022BF60" w14:paraId="7BA49CEF" w14:textId="77777777" w:rsidTr="2C23688B">
        <w:trPr>
          <w:trHeight w:val="945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4A197" w14:textId="4774269F" w:rsidR="3022BF60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MODERN INFORMATION TECHNOLOGIES AND THEIR</w:t>
            </w:r>
          </w:p>
          <w:p w14:paraId="4412E8AA" w14:textId="313BD792" w:rsidR="3022BF60" w:rsidRPr="00B12062" w:rsidRDefault="6CCE82E7" w:rsidP="0000419F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IMPLEMENTATION IN THE PROCESSES OF SOCIAL AND</w:t>
            </w:r>
            <w:r w:rsidR="0000419F">
              <w:rPr>
                <w:sz w:val="20"/>
                <w:szCs w:val="20"/>
                <w:lang w:val="en-US"/>
              </w:rPr>
              <w:t xml:space="preserve"> </w:t>
            </w:r>
            <w:r w:rsidRPr="00B12062">
              <w:rPr>
                <w:sz w:val="20"/>
                <w:szCs w:val="20"/>
                <w:lang w:val="uk-UA"/>
              </w:rPr>
              <w:t>TECHNICAL PROJECT MANAGEMENT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D8BB3" w14:textId="0328E9CA" w:rsidR="3022BF60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12062">
              <w:rPr>
                <w:sz w:val="20"/>
                <w:szCs w:val="20"/>
                <w:lang w:val="uk-UA"/>
              </w:rPr>
              <w:t>Boston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>, USA</w:t>
            </w:r>
          </w:p>
          <w:p w14:paraId="74011466" w14:textId="0EBAE359" w:rsidR="3022BF60" w:rsidRPr="00B12062" w:rsidRDefault="3022BF60" w:rsidP="6CCE82E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612CD" w14:textId="1E7D1AD4" w:rsidR="3022BF60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12062">
              <w:rPr>
                <w:sz w:val="20"/>
                <w:szCs w:val="20"/>
                <w:lang w:val="uk-UA"/>
              </w:rPr>
              <w:t>Abstracts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IV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International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Scientific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Practical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Conference</w:t>
            </w:r>
            <w:proofErr w:type="spellEnd"/>
          </w:p>
          <w:p w14:paraId="36D7AD97" w14:textId="470CE673" w:rsidR="3022BF60" w:rsidRPr="00B12062" w:rsidRDefault="3022BF60" w:rsidP="6CCE82E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E9FD4" w14:textId="0CD28AA5" w:rsidR="3022BF60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 xml:space="preserve">17-18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February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6C0D8" w14:textId="634FA45F" w:rsidR="3022BF60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1</w:t>
            </w:r>
          </w:p>
        </w:tc>
      </w:tr>
      <w:tr w:rsidR="00B66782" w:rsidRPr="004A3246" w14:paraId="62EBF9A1" w14:textId="77777777" w:rsidTr="2C23688B">
        <w:trPr>
          <w:trHeight w:val="32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C2CD5" w14:textId="77777777" w:rsidR="00B66782" w:rsidRPr="00B12062" w:rsidRDefault="00B66782" w:rsidP="6CCE82E7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5D49574" w14:textId="1853BA6A" w:rsidR="00B66782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 xml:space="preserve">XIII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Международная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</w:p>
          <w:p w14:paraId="709E88E4" w14:textId="62F85A6C" w:rsidR="00B66782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12062">
              <w:rPr>
                <w:sz w:val="20"/>
                <w:szCs w:val="20"/>
                <w:lang w:val="uk-UA"/>
              </w:rPr>
              <w:t>научно-методическая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конференция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8C828" w14:textId="21A89A87" w:rsidR="00B66782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г. Гродно</w:t>
            </w:r>
          </w:p>
          <w:p w14:paraId="508C98E9" w14:textId="597EDC54" w:rsidR="00B66782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Білорусь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A16D6" w14:textId="3708F771" w:rsidR="00B66782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12062">
              <w:rPr>
                <w:sz w:val="20"/>
                <w:szCs w:val="20"/>
                <w:lang w:val="uk-UA"/>
              </w:rPr>
              <w:t>Гродненский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государственный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sz w:val="20"/>
                <w:szCs w:val="20"/>
                <w:lang w:val="uk-UA"/>
              </w:rPr>
              <w:t>аграрный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  <w:r w:rsidR="007E42F2">
              <w:rPr>
                <w:sz w:val="20"/>
                <w:szCs w:val="20"/>
                <w:lang w:val="uk-UA"/>
              </w:rPr>
              <w:pgNum/>
            </w:r>
            <w:r w:rsidR="007E42F2">
              <w:rPr>
                <w:sz w:val="20"/>
                <w:szCs w:val="20"/>
                <w:lang w:val="uk-UA"/>
              </w:rPr>
              <w:t>р.</w:t>
            </w:r>
            <w:r w:rsidR="007E42F2">
              <w:rPr>
                <w:sz w:val="20"/>
                <w:szCs w:val="20"/>
                <w:lang w:val="uk-UA"/>
              </w:rPr>
              <w:pgNum/>
            </w:r>
            <w:r w:rsidR="007E42F2">
              <w:rPr>
                <w:sz w:val="20"/>
                <w:szCs w:val="20"/>
                <w:lang w:val="uk-UA"/>
              </w:rPr>
              <w:pgNum/>
            </w:r>
            <w:proofErr w:type="spellStart"/>
            <w:r w:rsidR="007E42F2">
              <w:rPr>
                <w:sz w:val="20"/>
                <w:szCs w:val="20"/>
                <w:lang w:val="uk-UA"/>
              </w:rPr>
              <w:t>ренція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>, Гродно УО «ГГАУ» 2020</w:t>
            </w:r>
          </w:p>
          <w:p w14:paraId="779F8E76" w14:textId="5FC9BB5A" w:rsidR="00B66782" w:rsidRPr="00B12062" w:rsidRDefault="6CCE82E7" w:rsidP="0000419F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г. Гродно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8863E" w14:textId="1FBF0F99" w:rsidR="00B66782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15-20.05.2020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69B9A" w14:textId="3040D7C1" w:rsidR="00B66782" w:rsidRPr="00B12062" w:rsidRDefault="6CCE82E7" w:rsidP="6CCE82E7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4</w:t>
            </w:r>
          </w:p>
        </w:tc>
      </w:tr>
      <w:tr w:rsidR="3022BF60" w14:paraId="764BAC0D" w14:textId="77777777" w:rsidTr="2C23688B">
        <w:trPr>
          <w:trHeight w:val="32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D5190" w14:textId="7B3E795D" w:rsidR="3022BF60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 xml:space="preserve">ХХ Всеукраїнська науково-практичної </w:t>
            </w:r>
            <w:r w:rsidR="007E42F2">
              <w:rPr>
                <w:sz w:val="20"/>
                <w:szCs w:val="20"/>
                <w:lang w:val="uk-UA"/>
              </w:rPr>
              <w:pgNum/>
            </w:r>
            <w:r w:rsidR="007E42F2">
              <w:rPr>
                <w:sz w:val="20"/>
                <w:szCs w:val="20"/>
                <w:lang w:val="uk-UA"/>
              </w:rPr>
              <w:t>р.</w:t>
            </w:r>
            <w:r w:rsidR="007E42F2">
              <w:rPr>
                <w:sz w:val="20"/>
                <w:szCs w:val="20"/>
                <w:lang w:val="uk-UA"/>
              </w:rPr>
              <w:pgNum/>
            </w:r>
            <w:r w:rsidR="007E42F2">
              <w:rPr>
                <w:sz w:val="20"/>
                <w:szCs w:val="20"/>
                <w:lang w:val="uk-UA"/>
              </w:rPr>
              <w:pgNum/>
            </w:r>
            <w:proofErr w:type="spellStart"/>
            <w:r w:rsidR="007E42F2">
              <w:rPr>
                <w:sz w:val="20"/>
                <w:szCs w:val="20"/>
                <w:lang w:val="uk-UA"/>
              </w:rPr>
              <w:t>ренція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молодих учених </w:t>
            </w:r>
            <w:r w:rsidR="007E42F2">
              <w:rPr>
                <w:sz w:val="20"/>
                <w:szCs w:val="20"/>
                <w:lang w:val="uk-UA"/>
              </w:rPr>
              <w:t>«</w:t>
            </w:r>
            <w:r w:rsidRPr="00B12062">
              <w:rPr>
                <w:sz w:val="20"/>
                <w:szCs w:val="20"/>
                <w:lang w:val="uk-UA"/>
              </w:rPr>
              <w:t>Політ. Сучасні проблеми науки</w:t>
            </w:r>
            <w:r w:rsidR="007E42F2">
              <w:rPr>
                <w:sz w:val="20"/>
                <w:szCs w:val="20"/>
                <w:lang w:val="uk-UA"/>
              </w:rPr>
              <w:t>»</w:t>
            </w:r>
            <w:r w:rsidRPr="00B12062">
              <w:rPr>
                <w:sz w:val="20"/>
                <w:szCs w:val="20"/>
                <w:lang w:val="uk-UA"/>
              </w:rPr>
              <w:t xml:space="preserve">, Київ, НАУ,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AC56D" w14:textId="201F7DFA" w:rsidR="3022BF60" w:rsidRPr="00B12062" w:rsidRDefault="2C23688B" w:rsidP="3022BF6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12062">
              <w:rPr>
                <w:b/>
                <w:bCs/>
                <w:sz w:val="20"/>
                <w:szCs w:val="20"/>
                <w:lang w:val="uk-UA"/>
              </w:rPr>
              <w:t>Київ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5AC6" w14:textId="301BBB82" w:rsidR="3022BF60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Національний авіаційний університет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69093" w14:textId="2F8DE944" w:rsidR="3022BF60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05 червня 2020 року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A937F" w14:textId="2B23E228" w:rsidR="3022BF60" w:rsidRPr="00B12062" w:rsidRDefault="2C23688B" w:rsidP="2C23688B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1</w:t>
            </w:r>
          </w:p>
        </w:tc>
      </w:tr>
      <w:tr w:rsidR="00B12062" w14:paraId="7FCE70E6" w14:textId="77777777" w:rsidTr="2C23688B">
        <w:trPr>
          <w:trHeight w:val="32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5F657" w14:textId="59255831" w:rsidR="00B12062" w:rsidRPr="00B12062" w:rsidRDefault="00B12062" w:rsidP="0000419F">
            <w:pPr>
              <w:tabs>
                <w:tab w:val="left" w:pos="2336"/>
              </w:tabs>
              <w:ind w:left="34" w:right="34"/>
              <w:jc w:val="both"/>
              <w:rPr>
                <w:sz w:val="20"/>
                <w:szCs w:val="20"/>
                <w:lang w:val="uk-UA"/>
              </w:rPr>
            </w:pPr>
            <w:r w:rsidRPr="00B12062">
              <w:rPr>
                <w:color w:val="000000"/>
                <w:sz w:val="20"/>
                <w:szCs w:val="20"/>
                <w:lang w:val="en-US" w:eastAsia="uk-UA"/>
              </w:rPr>
              <w:t>The 5</w:t>
            </w:r>
            <w:r w:rsidRPr="00B12062">
              <w:rPr>
                <w:color w:val="000000"/>
                <w:sz w:val="20"/>
                <w:szCs w:val="20"/>
                <w:vertAlign w:val="superscript"/>
                <w:lang w:val="en-US" w:eastAsia="uk-UA"/>
              </w:rPr>
              <w:t>th</w:t>
            </w:r>
            <w:r w:rsidRPr="00B12062">
              <w:rPr>
                <w:color w:val="000000"/>
                <w:sz w:val="20"/>
                <w:szCs w:val="20"/>
                <w:lang w:val="en-US" w:eastAsia="uk-UA"/>
              </w:rPr>
              <w:t xml:space="preserve"> International scientific and practical conference “Priority directions of science development” (March 2-3, 2020) </w:t>
            </w:r>
            <w:r w:rsidRPr="00B12062">
              <w:rPr>
                <w:color w:val="000000"/>
                <w:sz w:val="20"/>
                <w:szCs w:val="20"/>
                <w:lang w:val="fr-FR" w:eastAsia="fr-FR" w:bidi="fr-FR"/>
              </w:rPr>
              <w:t xml:space="preserve">SPC </w:t>
            </w:r>
            <w:r w:rsidRPr="00B12062">
              <w:rPr>
                <w:color w:val="000000"/>
                <w:sz w:val="20"/>
                <w:szCs w:val="20"/>
                <w:lang w:val="en-US" w:eastAsia="uk-UA"/>
              </w:rPr>
              <w:t xml:space="preserve">“Sci-conf.com.ua”, </w:t>
            </w:r>
            <w:hyperlink r:id="rId52" w:history="1">
              <w:r w:rsidRPr="00B12062">
                <w:rPr>
                  <w:color w:val="588631"/>
                  <w:sz w:val="20"/>
                  <w:szCs w:val="20"/>
                  <w:lang w:val="en-US" w:eastAsia="uk-UA"/>
                </w:rPr>
                <w:t>http://sci- conf.com.ua</w:t>
              </w:r>
            </w:hyperlink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29EC" w14:textId="64D146F0" w:rsidR="00B12062" w:rsidRPr="00B12062" w:rsidRDefault="00B12062" w:rsidP="00B1206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B12062">
              <w:rPr>
                <w:sz w:val="20"/>
                <w:szCs w:val="20"/>
                <w:lang w:val="en-US"/>
              </w:rPr>
              <w:t>Lviv</w:t>
            </w:r>
            <w:proofErr w:type="spellEnd"/>
            <w:r w:rsidRPr="00B12062">
              <w:rPr>
                <w:sz w:val="20"/>
                <w:szCs w:val="20"/>
              </w:rPr>
              <w:t xml:space="preserve">, </w:t>
            </w:r>
            <w:r w:rsidRPr="00B12062">
              <w:rPr>
                <w:sz w:val="20"/>
                <w:szCs w:val="20"/>
                <w:lang w:val="en-US"/>
              </w:rPr>
              <w:t>Ukraine</w:t>
            </w:r>
            <w:r w:rsidRPr="00B12062">
              <w:rPr>
                <w:sz w:val="20"/>
                <w:szCs w:val="20"/>
                <w:lang w:val="uk-UA"/>
              </w:rPr>
              <w:t xml:space="preserve">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CECB2" w14:textId="4B9B6444" w:rsidR="00B12062" w:rsidRP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12062">
              <w:rPr>
                <w:sz w:val="20"/>
                <w:szCs w:val="20"/>
              </w:rPr>
              <w:t>Polytechnic</w:t>
            </w:r>
            <w:proofErr w:type="spellEnd"/>
            <w:r w:rsidRPr="00B12062">
              <w:rPr>
                <w:sz w:val="20"/>
                <w:szCs w:val="20"/>
              </w:rPr>
              <w:t xml:space="preserve"> National University,</w:t>
            </w:r>
            <w:r w:rsidRPr="00B12062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37B7" w14:textId="236260F1" w:rsidR="00B12062" w:rsidRP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color w:val="000000"/>
                <w:sz w:val="20"/>
                <w:szCs w:val="20"/>
                <w:lang w:val="en-US" w:eastAsia="uk-UA"/>
              </w:rPr>
              <w:t>March 2-3, 2020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3328" w14:textId="102DC808" w:rsidR="00B12062" w:rsidRP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en-US"/>
              </w:rPr>
              <w:t>1</w:t>
            </w:r>
          </w:p>
        </w:tc>
      </w:tr>
      <w:tr w:rsidR="00B12062" w14:paraId="7BCA45E4" w14:textId="77777777" w:rsidTr="2C23688B">
        <w:trPr>
          <w:trHeight w:val="32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FA383" w14:textId="72CC8F5A" w:rsidR="00B12062" w:rsidRPr="00B12062" w:rsidRDefault="00B12062" w:rsidP="00B12062">
            <w:pPr>
              <w:jc w:val="center"/>
              <w:rPr>
                <w:bCs/>
                <w:color w:val="000000"/>
                <w:sz w:val="20"/>
                <w:szCs w:val="20"/>
                <w:lang w:val="en-US" w:bidi="he-IL"/>
              </w:rPr>
            </w:pPr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Ukrainian Conference with International participation </w:t>
            </w:r>
            <w:r w:rsidR="007E42F2">
              <w:rPr>
                <w:bCs/>
                <w:color w:val="000000"/>
                <w:sz w:val="20"/>
                <w:szCs w:val="20"/>
                <w:lang w:val="en-US" w:bidi="he-IL"/>
              </w:rPr>
              <w:t>“</w:t>
            </w:r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>Chemistry, Physics and Technology of Surface</w:t>
            </w:r>
            <w:r w:rsidR="007E42F2">
              <w:rPr>
                <w:bCs/>
                <w:color w:val="000000"/>
                <w:sz w:val="20"/>
                <w:szCs w:val="20"/>
                <w:lang w:val="en-US" w:bidi="he-IL"/>
              </w:rPr>
              <w:t>”</w:t>
            </w:r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dedicated to the 90</w:t>
            </w:r>
            <w:r w:rsidRPr="007E42F2">
              <w:rPr>
                <w:bCs/>
                <w:color w:val="000000"/>
                <w:sz w:val="20"/>
                <w:szCs w:val="20"/>
                <w:vertAlign w:val="superscript"/>
                <w:lang w:val="en-US" w:bidi="he-IL"/>
              </w:rPr>
              <w:t>th</w:t>
            </w:r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birthday of Aleksey </w:t>
            </w:r>
            <w:proofErr w:type="spellStart"/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>Chuiko</w:t>
            </w:r>
            <w:proofErr w:type="spellEnd"/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, Academician of NAS of Ukraine </w:t>
            </w:r>
          </w:p>
          <w:p w14:paraId="1C544EB0" w14:textId="3B10B2CE" w:rsidR="00B12062" w:rsidRP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Всеукраїнськ</w:t>
            </w:r>
            <w:proofErr w:type="spellEnd"/>
            <w:r w:rsidRPr="00B12062">
              <w:rPr>
                <w:bCs/>
                <w:color w:val="000000"/>
                <w:sz w:val="20"/>
                <w:szCs w:val="20"/>
                <w:lang w:val="uk-UA" w:bidi="he-IL"/>
              </w:rPr>
              <w:t>а</w:t>
            </w:r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конференці</w:t>
            </w:r>
            <w:proofErr w:type="spellEnd"/>
            <w:r w:rsidRPr="00B12062">
              <w:rPr>
                <w:bCs/>
                <w:color w:val="000000"/>
                <w:sz w:val="20"/>
                <w:szCs w:val="20"/>
                <w:lang w:val="uk-UA" w:bidi="he-IL"/>
              </w:rPr>
              <w:t>я</w:t>
            </w:r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</w:t>
            </w:r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з</w:t>
            </w:r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міжнародною</w:t>
            </w:r>
            <w:proofErr w:type="spellEnd"/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участю</w:t>
            </w:r>
            <w:proofErr w:type="spellEnd"/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«</w:t>
            </w:r>
            <w:proofErr w:type="spellStart"/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Хімія</w:t>
            </w:r>
            <w:proofErr w:type="spellEnd"/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, </w:t>
            </w:r>
            <w:proofErr w:type="spellStart"/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фізика</w:t>
            </w:r>
            <w:proofErr w:type="spellEnd"/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</w:t>
            </w:r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і</w:t>
            </w:r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технологія</w:t>
            </w:r>
            <w:proofErr w:type="spellEnd"/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поверхні</w:t>
            </w:r>
            <w:proofErr w:type="spellEnd"/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», </w:t>
            </w:r>
            <w:proofErr w:type="spellStart"/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присвяченій</w:t>
            </w:r>
            <w:proofErr w:type="spellEnd"/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90-</w:t>
            </w:r>
            <w:proofErr w:type="spellStart"/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річчю</w:t>
            </w:r>
            <w:proofErr w:type="spellEnd"/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від</w:t>
            </w:r>
            <w:proofErr w:type="spellEnd"/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</w:t>
            </w:r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дня</w:t>
            </w:r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народження</w:t>
            </w:r>
            <w:proofErr w:type="spellEnd"/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академіка</w:t>
            </w:r>
            <w:proofErr w:type="spellEnd"/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</w:t>
            </w:r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НАН</w:t>
            </w:r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</w:t>
            </w:r>
            <w:proofErr w:type="spellStart"/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України</w:t>
            </w:r>
            <w:proofErr w:type="spellEnd"/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</w:t>
            </w:r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О</w:t>
            </w:r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>.</w:t>
            </w:r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О</w:t>
            </w:r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. </w:t>
            </w:r>
            <w:r w:rsidRPr="00B12062">
              <w:rPr>
                <w:bCs/>
                <w:color w:val="000000"/>
                <w:sz w:val="20"/>
                <w:szCs w:val="20"/>
                <w:lang w:bidi="he-IL"/>
              </w:rPr>
              <w:t>Чуйка</w:t>
            </w:r>
            <w:r w:rsidRPr="00B12062">
              <w:rPr>
                <w:bCs/>
                <w:color w:val="000000"/>
                <w:sz w:val="20"/>
                <w:szCs w:val="20"/>
                <w:lang w:val="en-US" w:bidi="he-IL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B6D02" w14:textId="67239B3E" w:rsidR="00B12062" w:rsidRPr="00B12062" w:rsidRDefault="00B12062" w:rsidP="0000419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 xml:space="preserve">  Київ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DECB1" w14:textId="77777777" w:rsidR="00B12062" w:rsidRPr="00B12062" w:rsidRDefault="00B12062" w:rsidP="00B12062">
            <w:pPr>
              <w:pStyle w:val="named"/>
              <w:rPr>
                <w:color w:val="1E285E"/>
                <w:sz w:val="20"/>
                <w:szCs w:val="20"/>
                <w:lang w:val="uk-UA"/>
              </w:rPr>
            </w:pPr>
            <w:r w:rsidRPr="00B12062">
              <w:rPr>
                <w:color w:val="1E285E"/>
                <w:sz w:val="20"/>
                <w:szCs w:val="20"/>
                <w:lang w:val="uk-UA"/>
              </w:rPr>
              <w:t>І</w:t>
            </w:r>
            <w:proofErr w:type="spellStart"/>
            <w:r w:rsidRPr="00B12062">
              <w:rPr>
                <w:color w:val="1E285E"/>
                <w:sz w:val="20"/>
                <w:szCs w:val="20"/>
              </w:rPr>
              <w:t>нститут</w:t>
            </w:r>
            <w:proofErr w:type="spellEnd"/>
            <w:r w:rsidRPr="00B12062">
              <w:rPr>
                <w:color w:val="1E285E"/>
                <w:sz w:val="20"/>
                <w:szCs w:val="20"/>
              </w:rPr>
              <w:t xml:space="preserve"> х</w:t>
            </w:r>
            <w:r w:rsidRPr="00B12062">
              <w:rPr>
                <w:color w:val="1E285E"/>
                <w:sz w:val="20"/>
                <w:szCs w:val="20"/>
                <w:lang w:val="uk-UA"/>
              </w:rPr>
              <w:t>і</w:t>
            </w:r>
            <w:r w:rsidRPr="00B12062">
              <w:rPr>
                <w:color w:val="1E285E"/>
                <w:sz w:val="20"/>
                <w:szCs w:val="20"/>
              </w:rPr>
              <w:t>м</w:t>
            </w:r>
            <w:proofErr w:type="spellStart"/>
            <w:r w:rsidRPr="00B12062">
              <w:rPr>
                <w:color w:val="1E285E"/>
                <w:sz w:val="20"/>
                <w:szCs w:val="20"/>
                <w:lang w:val="uk-UA"/>
              </w:rPr>
              <w:t>ії</w:t>
            </w:r>
            <w:proofErr w:type="spellEnd"/>
            <w:r w:rsidRPr="00B12062">
              <w:rPr>
                <w:color w:val="1E285E"/>
                <w:sz w:val="20"/>
                <w:szCs w:val="20"/>
                <w:lang w:val="uk-UA"/>
              </w:rPr>
              <w:t xml:space="preserve"> </w:t>
            </w:r>
            <w:r w:rsidRPr="00B12062">
              <w:rPr>
                <w:sz w:val="20"/>
                <w:szCs w:val="20"/>
                <w:lang w:val="uk-UA"/>
              </w:rPr>
              <w:t>поверхні</w:t>
            </w:r>
            <w:r w:rsidRPr="00B12062">
              <w:rPr>
                <w:color w:val="1E285E"/>
                <w:sz w:val="20"/>
                <w:szCs w:val="20"/>
              </w:rPr>
              <w:t xml:space="preserve"> </w:t>
            </w:r>
            <w:r w:rsidRPr="00B12062">
              <w:rPr>
                <w:color w:val="1E285E"/>
                <w:sz w:val="20"/>
                <w:szCs w:val="20"/>
                <w:lang w:val="uk-UA"/>
              </w:rPr>
              <w:t>і</w:t>
            </w:r>
            <w:r w:rsidRPr="00B12062">
              <w:rPr>
                <w:color w:val="1E285E"/>
                <w:sz w:val="20"/>
                <w:szCs w:val="20"/>
              </w:rPr>
              <w:t xml:space="preserve">м. </w:t>
            </w:r>
            <w:r w:rsidRPr="00B12062">
              <w:rPr>
                <w:color w:val="1E285E"/>
                <w:sz w:val="20"/>
                <w:szCs w:val="20"/>
                <w:lang w:val="uk-UA"/>
              </w:rPr>
              <w:t>О</w:t>
            </w:r>
            <w:r w:rsidRPr="00B12062">
              <w:rPr>
                <w:color w:val="1E285E"/>
                <w:sz w:val="20"/>
                <w:szCs w:val="20"/>
              </w:rPr>
              <w:t>.</w:t>
            </w:r>
            <w:r w:rsidRPr="00B12062">
              <w:rPr>
                <w:color w:val="1E285E"/>
                <w:sz w:val="20"/>
                <w:szCs w:val="20"/>
                <w:lang w:val="uk-UA"/>
              </w:rPr>
              <w:t>О</w:t>
            </w:r>
            <w:r w:rsidRPr="00B12062">
              <w:rPr>
                <w:color w:val="1E285E"/>
                <w:sz w:val="20"/>
                <w:szCs w:val="20"/>
              </w:rPr>
              <w:t xml:space="preserve">. </w:t>
            </w:r>
            <w:proofErr w:type="spellStart"/>
            <w:r w:rsidRPr="00B12062">
              <w:rPr>
                <w:color w:val="1E285E"/>
                <w:sz w:val="20"/>
                <w:szCs w:val="20"/>
              </w:rPr>
              <w:t>Чуйк</w:t>
            </w:r>
            <w:proofErr w:type="spellEnd"/>
            <w:r w:rsidRPr="00B12062">
              <w:rPr>
                <w:color w:val="1E285E"/>
                <w:sz w:val="20"/>
                <w:szCs w:val="20"/>
                <w:lang w:val="uk-UA"/>
              </w:rPr>
              <w:t>а НАНУ</w:t>
            </w:r>
          </w:p>
          <w:p w14:paraId="7371D2F8" w14:textId="520E38C3" w:rsidR="00B12062" w:rsidRP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4716D" w14:textId="391E167B" w:rsidR="00B12062" w:rsidRPr="00B12062" w:rsidRDefault="00B12062" w:rsidP="00B12062">
            <w:pPr>
              <w:rPr>
                <w:sz w:val="20"/>
                <w:szCs w:val="20"/>
                <w:lang w:val="uk-UA"/>
              </w:rPr>
            </w:pPr>
            <w:r w:rsidRPr="00B12062">
              <w:rPr>
                <w:color w:val="000000"/>
                <w:sz w:val="20"/>
                <w:szCs w:val="20"/>
                <w:lang w:val="en-US" w:eastAsia="en-US" w:bidi="en-US"/>
              </w:rPr>
              <w:t xml:space="preserve">October 21 </w:t>
            </w:r>
            <w:r w:rsidR="007E42F2">
              <w:rPr>
                <w:color w:val="000000"/>
                <w:sz w:val="20"/>
                <w:szCs w:val="20"/>
                <w:lang w:val="en-US" w:eastAsia="en-US" w:bidi="en-US"/>
              </w:rPr>
              <w:t>–</w:t>
            </w:r>
            <w:r w:rsidRPr="00B12062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gramStart"/>
            <w:r w:rsidRPr="00B12062">
              <w:rPr>
                <w:color w:val="000000"/>
                <w:sz w:val="20"/>
                <w:szCs w:val="20"/>
                <w:lang w:val="en-US" w:eastAsia="en-US" w:bidi="en-US"/>
              </w:rPr>
              <w:t xml:space="preserve">23, </w:t>
            </w:r>
            <w:r w:rsidRPr="00B12062">
              <w:rPr>
                <w:color w:val="000000"/>
                <w:sz w:val="20"/>
                <w:szCs w:val="20"/>
                <w:lang w:val="uk-UA" w:eastAsia="en-US" w:bidi="en-US"/>
              </w:rPr>
              <w:t xml:space="preserve"> </w:t>
            </w:r>
            <w:r w:rsidRPr="00B12062">
              <w:rPr>
                <w:color w:val="000000"/>
                <w:sz w:val="20"/>
                <w:szCs w:val="20"/>
                <w:lang w:val="en-US" w:eastAsia="en-US" w:bidi="en-US"/>
              </w:rPr>
              <w:t>2020</w:t>
            </w:r>
            <w:proofErr w:type="gramEnd"/>
          </w:p>
          <w:p w14:paraId="70B76DD9" w14:textId="77777777" w:rsidR="00B12062" w:rsidRP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E247A" w14:textId="6DA01B3E" w:rsidR="00B12062" w:rsidRP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2</w:t>
            </w:r>
          </w:p>
        </w:tc>
      </w:tr>
      <w:tr w:rsidR="00B12062" w14:paraId="6E9102FC" w14:textId="77777777" w:rsidTr="2C23688B">
        <w:trPr>
          <w:trHeight w:val="32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1FFA7" w14:textId="77777777" w:rsidR="00B12062" w:rsidRPr="00B12062" w:rsidRDefault="00B12062" w:rsidP="00B12062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Розроблення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 xml:space="preserve"> та 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реалізація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регіональних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Програм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поводження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 xml:space="preserve"> з 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відходами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>:</w:t>
            </w:r>
          </w:p>
          <w:p w14:paraId="28F97353" w14:textId="77777777" w:rsidR="00B12062" w:rsidRPr="00B12062" w:rsidRDefault="00B12062" w:rsidP="00B12062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  <w:lang w:val="uk-UA"/>
              </w:rPr>
            </w:pP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проблемні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питання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 xml:space="preserve"> та 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кращі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 xml:space="preserve"> </w:t>
            </w:r>
            <w:proofErr w:type="gramStart"/>
            <w:r w:rsidRPr="00B12062">
              <w:rPr>
                <w:rFonts w:eastAsia="TimesNewRomanPSMT"/>
                <w:sz w:val="20"/>
                <w:szCs w:val="20"/>
              </w:rPr>
              <w:t xml:space="preserve">практики </w:t>
            </w:r>
            <w:r w:rsidRPr="00B12062">
              <w:rPr>
                <w:rFonts w:eastAsia="TimesNewRomanPSMT"/>
                <w:sz w:val="20"/>
                <w:szCs w:val="20"/>
                <w:lang w:val="uk-UA"/>
              </w:rPr>
              <w:t>.</w:t>
            </w:r>
            <w:proofErr w:type="gramEnd"/>
          </w:p>
          <w:p w14:paraId="04C9FFD6" w14:textId="77777777" w:rsidR="00B12062" w:rsidRPr="00B12062" w:rsidRDefault="00B12062" w:rsidP="00B12062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B12062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12062">
              <w:rPr>
                <w:rFonts w:eastAsia="TimesNewRomanPSMT"/>
                <w:sz w:val="20"/>
                <w:szCs w:val="20"/>
              </w:rPr>
              <w:t>Національн</w:t>
            </w:r>
            <w:r w:rsidRPr="00B12062">
              <w:rPr>
                <w:rFonts w:eastAsia="TimesNewRomanPSMT"/>
                <w:sz w:val="20"/>
                <w:szCs w:val="20"/>
                <w:lang w:val="uk-UA"/>
              </w:rPr>
              <w:t>ий</w:t>
            </w:r>
            <w:proofErr w:type="spellEnd"/>
            <w:r w:rsidRPr="00B12062">
              <w:rPr>
                <w:rFonts w:eastAsia="TimesNewRomanPSMT"/>
                <w:sz w:val="20"/>
                <w:szCs w:val="20"/>
                <w:lang w:val="uk-UA"/>
              </w:rPr>
              <w:t xml:space="preserve"> </w:t>
            </w:r>
            <w:r w:rsidRPr="00B12062">
              <w:rPr>
                <w:rFonts w:eastAsia="TimesNewRomanPSMT"/>
                <w:sz w:val="20"/>
                <w:szCs w:val="20"/>
              </w:rPr>
              <w:t xml:space="preserve"> форум</w:t>
            </w:r>
            <w:proofErr w:type="gramEnd"/>
          </w:p>
          <w:p w14:paraId="1D17D08C" w14:textId="5C0782F2" w:rsidR="00B12062" w:rsidRPr="00B12062" w:rsidRDefault="00B12062" w:rsidP="0000419F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B12062">
              <w:rPr>
                <w:rFonts w:eastAsia="TimesNewRomanPSMT"/>
                <w:sz w:val="20"/>
                <w:szCs w:val="20"/>
              </w:rPr>
              <w:t>«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Поводження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 xml:space="preserve"> з 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відходами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 xml:space="preserve"> в 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Україні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 xml:space="preserve">: 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законодавство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 xml:space="preserve">, 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економіка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 xml:space="preserve">, 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технології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>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5650" w14:textId="458CB157" w:rsidR="00B12062" w:rsidRPr="00B12062" w:rsidRDefault="00B12062" w:rsidP="00B1206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12062">
              <w:rPr>
                <w:rFonts w:eastAsia="TimesNewRomanPSMT"/>
                <w:sz w:val="20"/>
                <w:szCs w:val="20"/>
              </w:rPr>
              <w:t xml:space="preserve">м. 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Івано-Франківськ</w:t>
            </w:r>
            <w:proofErr w:type="spellEnd"/>
            <w:r w:rsidRPr="00B120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41188" w14:textId="417C4221" w:rsidR="00B12062" w:rsidRP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rFonts w:eastAsia="TimesNewRomanPSMT"/>
                <w:sz w:val="20"/>
                <w:szCs w:val="20"/>
              </w:rPr>
              <w:t xml:space="preserve">Центр 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екологічної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 xml:space="preserve"> 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освіти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 xml:space="preserve"> та</w:t>
            </w:r>
            <w:r w:rsidRPr="00B12062">
              <w:rPr>
                <w:rFonts w:eastAsia="TimesNewRomanPSMT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інформації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15969" w14:textId="5701B890" w:rsidR="00B12062" w:rsidRP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rFonts w:eastAsia="TimesNewRomanPSMT"/>
                <w:sz w:val="20"/>
                <w:szCs w:val="20"/>
              </w:rPr>
              <w:t xml:space="preserve">8–10 </w:t>
            </w:r>
            <w:proofErr w:type="spellStart"/>
            <w:r w:rsidRPr="00B12062">
              <w:rPr>
                <w:rFonts w:eastAsia="TimesNewRomanPSMT"/>
                <w:sz w:val="20"/>
                <w:szCs w:val="20"/>
              </w:rPr>
              <w:t>жовтня</w:t>
            </w:r>
            <w:proofErr w:type="spellEnd"/>
            <w:r w:rsidRPr="00B12062">
              <w:rPr>
                <w:rFonts w:eastAsia="TimesNewRomanPSMT"/>
                <w:sz w:val="20"/>
                <w:szCs w:val="20"/>
              </w:rPr>
              <w:t xml:space="preserve"> 2020 р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FE42A" w14:textId="78125E93" w:rsidR="00B12062" w:rsidRP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1</w:t>
            </w:r>
          </w:p>
        </w:tc>
      </w:tr>
      <w:tr w:rsidR="00B12062" w14:paraId="1856ED36" w14:textId="77777777" w:rsidTr="2C23688B">
        <w:trPr>
          <w:trHeight w:val="32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32DAD" w14:textId="77777777" w:rsidR="00B12062" w:rsidRPr="00B12062" w:rsidRDefault="00B12062" w:rsidP="00B1206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B12062">
              <w:rPr>
                <w:bCs/>
                <w:sz w:val="20"/>
                <w:szCs w:val="20"/>
              </w:rPr>
              <w:lastRenderedPageBreak/>
              <w:t>Еко</w:t>
            </w:r>
            <w:proofErr w:type="spellEnd"/>
            <w:r w:rsidRPr="00B12062">
              <w:rPr>
                <w:bCs/>
                <w:sz w:val="20"/>
                <w:szCs w:val="20"/>
              </w:rPr>
              <w:t xml:space="preserve"> Форум – 2020</w:t>
            </w:r>
          </w:p>
          <w:p w14:paraId="21BC44DA" w14:textId="77777777" w:rsidR="00B12062" w:rsidRPr="00B12062" w:rsidRDefault="00B12062" w:rsidP="00B12062">
            <w:pPr>
              <w:autoSpaceDE w:val="0"/>
              <w:autoSpaceDN w:val="0"/>
              <w:adjustRightInd w:val="0"/>
              <w:rPr>
                <w:rFonts w:eastAsia="TimesNewRoman"/>
                <w:sz w:val="20"/>
                <w:szCs w:val="20"/>
                <w:lang w:val="uk-UA"/>
              </w:rPr>
            </w:pPr>
            <w:r w:rsidRPr="00B12062">
              <w:rPr>
                <w:bCs/>
                <w:sz w:val="20"/>
                <w:szCs w:val="20"/>
              </w:rPr>
              <w:t xml:space="preserve"> </w:t>
            </w:r>
            <w:r w:rsidRPr="00B12062">
              <w:rPr>
                <w:rFonts w:eastAsia="TimesNewRoman"/>
                <w:sz w:val="20"/>
                <w:szCs w:val="20"/>
              </w:rPr>
              <w:t xml:space="preserve">ІV </w:t>
            </w:r>
            <w:proofErr w:type="spellStart"/>
            <w:r w:rsidRPr="00B12062">
              <w:rPr>
                <w:rFonts w:eastAsia="TimesNewRoman"/>
                <w:sz w:val="20"/>
                <w:szCs w:val="20"/>
              </w:rPr>
              <w:t>спеціалізован</w:t>
            </w:r>
            <w:r w:rsidRPr="00B12062">
              <w:rPr>
                <w:rFonts w:eastAsia="TimesNewRoman"/>
                <w:sz w:val="20"/>
                <w:szCs w:val="20"/>
                <w:lang w:val="uk-UA"/>
              </w:rPr>
              <w:t>ий</w:t>
            </w:r>
            <w:proofErr w:type="spellEnd"/>
            <w:r w:rsidRPr="00B12062">
              <w:rPr>
                <w:rFonts w:eastAsia="TimesNewRoman"/>
                <w:sz w:val="20"/>
                <w:szCs w:val="20"/>
                <w:lang w:val="uk-UA"/>
              </w:rPr>
              <w:t xml:space="preserve"> М</w:t>
            </w:r>
            <w:proofErr w:type="spellStart"/>
            <w:r w:rsidRPr="00B12062">
              <w:rPr>
                <w:rFonts w:eastAsia="TimesNewRoman"/>
                <w:sz w:val="20"/>
                <w:szCs w:val="20"/>
              </w:rPr>
              <w:t>іжнародн</w:t>
            </w:r>
            <w:r w:rsidRPr="00B12062">
              <w:rPr>
                <w:rFonts w:eastAsia="TimesNewRoman"/>
                <w:sz w:val="20"/>
                <w:szCs w:val="20"/>
                <w:lang w:val="uk-UA"/>
              </w:rPr>
              <w:t>ий</w:t>
            </w:r>
            <w:proofErr w:type="spellEnd"/>
          </w:p>
          <w:p w14:paraId="4EAA348A" w14:textId="27376D8F" w:rsidR="00B12062" w:rsidRPr="00B12062" w:rsidRDefault="00B12062" w:rsidP="00B12062">
            <w:pPr>
              <w:autoSpaceDE w:val="0"/>
              <w:autoSpaceDN w:val="0"/>
              <w:adjustRightInd w:val="0"/>
              <w:rPr>
                <w:rFonts w:eastAsia="TimesNewRoman"/>
                <w:sz w:val="20"/>
                <w:szCs w:val="20"/>
              </w:rPr>
            </w:pPr>
            <w:proofErr w:type="spellStart"/>
            <w:r w:rsidRPr="00B12062">
              <w:rPr>
                <w:rFonts w:eastAsia="TimesNewRoman"/>
                <w:sz w:val="20"/>
                <w:szCs w:val="20"/>
              </w:rPr>
              <w:t>Запорізьк</w:t>
            </w:r>
            <w:r w:rsidRPr="00B12062">
              <w:rPr>
                <w:rFonts w:eastAsia="TimesNewRoman"/>
                <w:sz w:val="20"/>
                <w:szCs w:val="20"/>
                <w:lang w:val="uk-UA"/>
              </w:rPr>
              <w:t>ий</w:t>
            </w:r>
            <w:proofErr w:type="spellEnd"/>
            <w:r w:rsidRPr="00B12062">
              <w:rPr>
                <w:rFonts w:eastAsia="TimesNewRoman"/>
                <w:sz w:val="20"/>
                <w:szCs w:val="20"/>
              </w:rPr>
              <w:t xml:space="preserve"> </w:t>
            </w:r>
            <w:proofErr w:type="spellStart"/>
            <w:r w:rsidRPr="00B12062">
              <w:rPr>
                <w:rFonts w:eastAsia="TimesNewRoman"/>
                <w:sz w:val="20"/>
                <w:szCs w:val="20"/>
              </w:rPr>
              <w:t>екологічн</w:t>
            </w:r>
            <w:r w:rsidRPr="00B12062">
              <w:rPr>
                <w:rFonts w:eastAsia="TimesNewRoman"/>
                <w:sz w:val="20"/>
                <w:szCs w:val="20"/>
                <w:lang w:val="uk-UA"/>
              </w:rPr>
              <w:t>ий</w:t>
            </w:r>
            <w:proofErr w:type="spellEnd"/>
            <w:r w:rsidRPr="00B12062">
              <w:rPr>
                <w:rFonts w:eastAsia="TimesNewRoman"/>
                <w:sz w:val="20"/>
                <w:szCs w:val="20"/>
              </w:rPr>
              <w:t xml:space="preserve"> форум </w:t>
            </w:r>
          </w:p>
          <w:p w14:paraId="0404B871" w14:textId="77777777" w:rsidR="00B12062" w:rsidRP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7EA6" w14:textId="72AE67B3" w:rsidR="00B12062" w:rsidRPr="00B12062" w:rsidRDefault="00B12062" w:rsidP="00B1206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12062">
              <w:rPr>
                <w:rFonts w:eastAsia="TimesNewRoman"/>
                <w:sz w:val="20"/>
                <w:szCs w:val="20"/>
                <w:lang w:val="uk-UA"/>
              </w:rPr>
              <w:t xml:space="preserve">м </w:t>
            </w:r>
            <w:proofErr w:type="spellStart"/>
            <w:r w:rsidRPr="00B12062">
              <w:rPr>
                <w:rFonts w:eastAsia="TimesNewRoman"/>
                <w:sz w:val="20"/>
                <w:szCs w:val="20"/>
              </w:rPr>
              <w:t>Запоріжжя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D2881" w14:textId="77777777" w:rsidR="00B12062" w:rsidRPr="00B12062" w:rsidRDefault="00B12062" w:rsidP="0000419F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  <w:lang w:val="uk-UA"/>
              </w:rPr>
            </w:pPr>
            <w:r w:rsidRPr="00B12062">
              <w:rPr>
                <w:rFonts w:eastAsia="TimesNewRoman"/>
                <w:sz w:val="20"/>
                <w:szCs w:val="20"/>
                <w:lang w:val="uk-UA"/>
              </w:rPr>
              <w:t>Запорізька міська</w:t>
            </w:r>
          </w:p>
          <w:p w14:paraId="471B779A" w14:textId="049794B0" w:rsidR="00B12062" w:rsidRPr="00B12062" w:rsidRDefault="00B12062" w:rsidP="0000419F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rFonts w:eastAsia="TimesNewRoman"/>
                <w:sz w:val="20"/>
                <w:szCs w:val="20"/>
                <w:lang w:val="uk-UA"/>
              </w:rPr>
              <w:t xml:space="preserve">рада, Запорізька торгово-промислова палата, </w:t>
            </w:r>
            <w:proofErr w:type="spellStart"/>
            <w:r w:rsidRPr="00B12062">
              <w:rPr>
                <w:rFonts w:eastAsia="TimesNewRoman"/>
                <w:sz w:val="20"/>
                <w:szCs w:val="20"/>
                <w:lang w:val="uk-UA"/>
              </w:rPr>
              <w:t>Запорізський</w:t>
            </w:r>
            <w:proofErr w:type="spellEnd"/>
            <w:r w:rsidRPr="00B12062">
              <w:rPr>
                <w:sz w:val="20"/>
                <w:szCs w:val="20"/>
                <w:lang w:val="uk-UA"/>
              </w:rPr>
              <w:t xml:space="preserve"> національний університет України «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2BDC" w14:textId="462FE3C7" w:rsidR="00B12062" w:rsidRP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rFonts w:eastAsia="TimesNewRoman"/>
                <w:sz w:val="20"/>
                <w:szCs w:val="20"/>
              </w:rPr>
              <w:t xml:space="preserve">15 – 17 </w:t>
            </w:r>
            <w:proofErr w:type="spellStart"/>
            <w:r w:rsidRPr="00B12062">
              <w:rPr>
                <w:rFonts w:eastAsia="TimesNewRoman"/>
                <w:sz w:val="20"/>
                <w:szCs w:val="20"/>
              </w:rPr>
              <w:t>жовтня</w:t>
            </w:r>
            <w:proofErr w:type="spellEnd"/>
            <w:r w:rsidRPr="00B12062">
              <w:rPr>
                <w:rFonts w:eastAsia="TimesNewRoman"/>
                <w:sz w:val="20"/>
                <w:szCs w:val="20"/>
              </w:rPr>
              <w:t xml:space="preserve"> 2020 р.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75364" w14:textId="364219D8" w:rsidR="00B12062" w:rsidRP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1</w:t>
            </w:r>
          </w:p>
        </w:tc>
      </w:tr>
      <w:tr w:rsidR="00B12062" w14:paraId="226DC257" w14:textId="77777777" w:rsidTr="2C23688B">
        <w:trPr>
          <w:trHeight w:val="32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E9D28" w14:textId="7F0166EC" w:rsidR="00B12062" w:rsidRP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en-US"/>
              </w:rPr>
              <w:t xml:space="preserve">XI International Scientific Agriculture Symposium </w:t>
            </w:r>
            <w:r w:rsidR="007E42F2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B12062">
              <w:rPr>
                <w:sz w:val="20"/>
                <w:szCs w:val="20"/>
                <w:lang w:val="en-US"/>
              </w:rPr>
              <w:t>Agrosym</w:t>
            </w:r>
            <w:proofErr w:type="spellEnd"/>
            <w:r w:rsidRPr="00B12062">
              <w:rPr>
                <w:sz w:val="20"/>
                <w:szCs w:val="20"/>
                <w:lang w:val="en-US"/>
              </w:rPr>
              <w:t xml:space="preserve"> 2020</w:t>
            </w:r>
            <w:r w:rsidR="007E42F2"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FD0BD" w14:textId="39F4F221" w:rsidR="00B12062" w:rsidRPr="00B12062" w:rsidRDefault="00B12062" w:rsidP="00B1206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B12062">
              <w:rPr>
                <w:sz w:val="20"/>
                <w:szCs w:val="20"/>
                <w:lang w:val="en-US"/>
              </w:rPr>
              <w:t>Jahorina</w:t>
            </w:r>
            <w:proofErr w:type="spellEnd"/>
            <w:r w:rsidRPr="00B12062">
              <w:rPr>
                <w:rFonts w:eastAsia="TimesNewRomanPSMT"/>
                <w:sz w:val="20"/>
                <w:szCs w:val="20"/>
                <w:lang w:val="uk-UA"/>
              </w:rPr>
              <w:t xml:space="preserve"> ,</w:t>
            </w:r>
            <w:proofErr w:type="gramEnd"/>
            <w:r w:rsidRPr="00B12062">
              <w:rPr>
                <w:rFonts w:eastAsia="TimesNewRomanPSMT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2062">
              <w:rPr>
                <w:bCs/>
                <w:sz w:val="20"/>
                <w:szCs w:val="20"/>
              </w:rPr>
              <w:t>Bosnia</w:t>
            </w:r>
            <w:proofErr w:type="spellEnd"/>
            <w:r w:rsidRPr="00B120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12062">
              <w:rPr>
                <w:bCs/>
                <w:sz w:val="20"/>
                <w:szCs w:val="20"/>
              </w:rPr>
              <w:t>and</w:t>
            </w:r>
            <w:proofErr w:type="spellEnd"/>
            <w:r w:rsidRPr="00B120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12062">
              <w:rPr>
                <w:bCs/>
                <w:sz w:val="20"/>
                <w:szCs w:val="20"/>
              </w:rPr>
              <w:t>Herzegovina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7A7E6" w14:textId="04F9A220" w:rsidR="00B12062" w:rsidRP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en-US"/>
              </w:rPr>
              <w:t>University of East Sarajevo, Faculty of Agriculture, Republic of Srpska, Bosnia</w:t>
            </w:r>
            <w:r w:rsidRPr="00B12062">
              <w:rPr>
                <w:rFonts w:eastAsia="TimesNewRomanPSMT"/>
                <w:sz w:val="20"/>
                <w:szCs w:val="20"/>
                <w:lang w:val="en-US"/>
              </w:rPr>
              <w:t>,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0CFBD" w14:textId="77CD59B2" w:rsidR="00B12062" w:rsidRP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en-US"/>
              </w:rPr>
              <w:t>October 8-9, 2020</w:t>
            </w:r>
            <w:r w:rsidRPr="00B12062">
              <w:rPr>
                <w:rFonts w:eastAsia="TimesNewRomanPSMT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E4D71" w14:textId="1BF70B16" w:rsidR="00B12062" w:rsidRP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r w:rsidRPr="00B12062">
              <w:rPr>
                <w:sz w:val="20"/>
                <w:szCs w:val="20"/>
                <w:lang w:val="uk-UA"/>
              </w:rPr>
              <w:t>1</w:t>
            </w:r>
          </w:p>
        </w:tc>
      </w:tr>
      <w:tr w:rsidR="00B12062" w14:paraId="01857765" w14:textId="77777777" w:rsidTr="2C23688B">
        <w:trPr>
          <w:trHeight w:val="324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1038F" w14:textId="77777777" w:rsidR="00B12062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Київська </w:t>
            </w:r>
            <w:r w:rsidRPr="3022BF60">
              <w:rPr>
                <w:sz w:val="20"/>
                <w:szCs w:val="20"/>
                <w:lang w:val="uk-UA"/>
              </w:rPr>
              <w:t>Конференції з аналітичної хімії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14:paraId="071481F4" w14:textId="5DA28A78" w:rsidR="00B12062" w:rsidRPr="2C23688B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r w:rsidRPr="3022BF60">
              <w:rPr>
                <w:sz w:val="20"/>
                <w:szCs w:val="20"/>
                <w:lang w:val="uk-UA"/>
              </w:rPr>
              <w:t>Сучасні Тенденції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A3473" w14:textId="1B98A8C9" w:rsidR="00B12062" w:rsidRPr="2C23688B" w:rsidRDefault="00B12062" w:rsidP="0000419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2046D">
              <w:rPr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AEC34" w14:textId="058A15D5" w:rsidR="00B12062" w:rsidRPr="2C23688B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Київський національний університет </w:t>
            </w:r>
            <w:r w:rsidR="007E42F2">
              <w:rPr>
                <w:sz w:val="18"/>
                <w:szCs w:val="18"/>
                <w:lang w:val="uk-UA"/>
              </w:rPr>
              <w:pgNum/>
            </w:r>
            <w:r w:rsidR="007E42F2">
              <w:rPr>
                <w:sz w:val="18"/>
                <w:szCs w:val="18"/>
                <w:lang w:val="uk-UA"/>
              </w:rPr>
              <w:t>р.</w:t>
            </w:r>
            <w:r>
              <w:rPr>
                <w:sz w:val="18"/>
                <w:szCs w:val="18"/>
                <w:lang w:val="uk-UA"/>
              </w:rPr>
              <w:t>.. Тараса Шевченка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46B39" w14:textId="7C3C5F89" w:rsidR="00B12062" w:rsidRPr="2C23688B" w:rsidRDefault="00B12062" w:rsidP="00B120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NewRomanPSMT"/>
                <w:sz w:val="18"/>
                <w:szCs w:val="18"/>
                <w:lang w:val="uk-UA"/>
              </w:rPr>
              <w:t>21-22</w:t>
            </w:r>
            <w:r w:rsidRPr="003B7919">
              <w:rPr>
                <w:rFonts w:eastAsia="TimesNewRomanPSMT"/>
                <w:sz w:val="18"/>
                <w:szCs w:val="18"/>
              </w:rPr>
              <w:t xml:space="preserve"> </w:t>
            </w:r>
            <w:proofErr w:type="spellStart"/>
            <w:r w:rsidRPr="003B7919">
              <w:rPr>
                <w:rFonts w:eastAsia="TimesNewRomanPSMT"/>
                <w:sz w:val="18"/>
                <w:szCs w:val="18"/>
              </w:rPr>
              <w:t>жовтня</w:t>
            </w:r>
            <w:proofErr w:type="spellEnd"/>
            <w:r w:rsidRPr="003B7919">
              <w:rPr>
                <w:rFonts w:eastAsia="TimesNewRomanPSMT"/>
                <w:sz w:val="18"/>
                <w:szCs w:val="18"/>
              </w:rPr>
              <w:t xml:space="preserve"> 2020 р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2257F" w14:textId="0FA675CF" w:rsidR="00B12062" w:rsidRPr="2C23688B" w:rsidRDefault="0000419F" w:rsidP="00B120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</w:tbl>
    <w:p w14:paraId="5F07D11E" w14:textId="77777777" w:rsidR="00B66782" w:rsidRDefault="00B66782" w:rsidP="00B66782">
      <w:pPr>
        <w:rPr>
          <w:lang w:val="uk-UA"/>
        </w:rPr>
      </w:pPr>
    </w:p>
    <w:p w14:paraId="45539BAB" w14:textId="77777777" w:rsidR="00B66782" w:rsidRPr="00F57A1A" w:rsidRDefault="00B66782" w:rsidP="00401B75">
      <w:pPr>
        <w:numPr>
          <w:ilvl w:val="0"/>
          <w:numId w:val="7"/>
        </w:numPr>
        <w:rPr>
          <w:b/>
          <w:i/>
          <w:sz w:val="20"/>
          <w:szCs w:val="20"/>
          <w:lang w:val="uk-UA"/>
        </w:rPr>
      </w:pPr>
      <w:r w:rsidRPr="00F57A1A">
        <w:rPr>
          <w:b/>
          <w:i/>
          <w:sz w:val="20"/>
          <w:szCs w:val="20"/>
          <w:lang w:val="uk-UA"/>
        </w:rPr>
        <w:t>Інформацію про науково-технічні розробки за 20</w:t>
      </w:r>
      <w:r w:rsidR="0022532A">
        <w:rPr>
          <w:b/>
          <w:i/>
          <w:sz w:val="20"/>
          <w:szCs w:val="20"/>
          <w:lang w:val="uk-UA"/>
        </w:rPr>
        <w:t>20</w:t>
      </w:r>
      <w:r w:rsidRPr="00F57A1A">
        <w:rPr>
          <w:b/>
          <w:i/>
          <w:sz w:val="20"/>
          <w:szCs w:val="20"/>
          <w:lang w:val="uk-UA"/>
        </w:rPr>
        <w:t xml:space="preserve"> р.</w:t>
      </w:r>
      <w:r>
        <w:rPr>
          <w:b/>
          <w:i/>
          <w:sz w:val="20"/>
          <w:szCs w:val="20"/>
          <w:lang w:val="uk-UA"/>
        </w:rPr>
        <w:t xml:space="preserve"> від кожного НДІ (зазначити кожну розробку окремо за наведеною формою)</w:t>
      </w:r>
    </w:p>
    <w:p w14:paraId="41508A3C" w14:textId="77777777" w:rsidR="00B66782" w:rsidRPr="00F57A1A" w:rsidRDefault="00B66782" w:rsidP="00B66782">
      <w:pPr>
        <w:jc w:val="both"/>
        <w:rPr>
          <w:b/>
          <w:i/>
          <w:sz w:val="20"/>
          <w:szCs w:val="20"/>
          <w:lang w:val="uk-UA"/>
        </w:rPr>
      </w:pPr>
    </w:p>
    <w:p w14:paraId="006108DF" w14:textId="77777777" w:rsidR="00B66782" w:rsidRPr="00F57A1A" w:rsidRDefault="00B66782" w:rsidP="00B66782">
      <w:pPr>
        <w:numPr>
          <w:ilvl w:val="0"/>
          <w:numId w:val="20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Назва науково-технічної розробки:  ________________________________________</w:t>
      </w:r>
    </w:p>
    <w:p w14:paraId="67E5E348" w14:textId="77777777" w:rsidR="00B66782" w:rsidRPr="00F57A1A" w:rsidRDefault="00B66782" w:rsidP="00B66782">
      <w:pPr>
        <w:numPr>
          <w:ilvl w:val="0"/>
          <w:numId w:val="20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Розробник</w:t>
      </w:r>
      <w:r>
        <w:rPr>
          <w:sz w:val="20"/>
          <w:szCs w:val="20"/>
          <w:lang w:val="uk-UA"/>
        </w:rPr>
        <w:t xml:space="preserve"> (кафедра)</w:t>
      </w:r>
      <w:r w:rsidRPr="00F57A1A">
        <w:rPr>
          <w:sz w:val="20"/>
          <w:szCs w:val="20"/>
          <w:lang w:val="uk-UA"/>
        </w:rPr>
        <w:t>: _____________________________________________________________</w:t>
      </w:r>
    </w:p>
    <w:p w14:paraId="0029FD72" w14:textId="77777777" w:rsidR="00B66782" w:rsidRPr="00F57A1A" w:rsidRDefault="00B66782" w:rsidP="00B66782">
      <w:pPr>
        <w:numPr>
          <w:ilvl w:val="0"/>
          <w:numId w:val="20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Стадія впровадження розробки. Якщо розробка впроваджена, то на якому підприємстві та за які кошти (власні, кредити, бюджетні інші): _________________</w:t>
      </w:r>
    </w:p>
    <w:p w14:paraId="73DFA4F1" w14:textId="77777777" w:rsidR="00B66782" w:rsidRPr="00F57A1A" w:rsidRDefault="00B66782" w:rsidP="00B66782">
      <w:pPr>
        <w:numPr>
          <w:ilvl w:val="0"/>
          <w:numId w:val="20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Опис та характеристика розробки: _________________________________________</w:t>
      </w:r>
    </w:p>
    <w:p w14:paraId="19385DAB" w14:textId="77777777" w:rsidR="00B66782" w:rsidRPr="00F57A1A" w:rsidRDefault="00B66782" w:rsidP="00B66782">
      <w:pPr>
        <w:numPr>
          <w:ilvl w:val="0"/>
          <w:numId w:val="20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Відповідність розробки пріоритетним напрямам науково-технічної та інноваційної діяльності: _____________________________________________________________</w:t>
      </w:r>
    </w:p>
    <w:p w14:paraId="53669CD1" w14:textId="77777777" w:rsidR="00B66782" w:rsidRPr="00F57A1A" w:rsidRDefault="00B66782" w:rsidP="00B66782">
      <w:pPr>
        <w:numPr>
          <w:ilvl w:val="0"/>
          <w:numId w:val="20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Термін окупності (в роках): _______________________________________________</w:t>
      </w:r>
    </w:p>
    <w:p w14:paraId="1A250DBA" w14:textId="77777777" w:rsidR="00B66782" w:rsidRPr="00F57A1A" w:rsidRDefault="00B66782" w:rsidP="00B66782">
      <w:pPr>
        <w:numPr>
          <w:ilvl w:val="0"/>
          <w:numId w:val="20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Основні виробничі показники при впровадженні розробки: ____________________</w:t>
      </w:r>
    </w:p>
    <w:p w14:paraId="5113AAE3" w14:textId="77777777" w:rsidR="00B66782" w:rsidRPr="00F57A1A" w:rsidRDefault="00B66782" w:rsidP="00B66782">
      <w:pPr>
        <w:numPr>
          <w:ilvl w:val="0"/>
          <w:numId w:val="20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Оцінка ринків продажу та стратегія маркетингу: _____________________________</w:t>
      </w:r>
    </w:p>
    <w:p w14:paraId="165C7185" w14:textId="77777777" w:rsidR="00B66782" w:rsidRPr="00F57A1A" w:rsidRDefault="00B66782" w:rsidP="00B66782">
      <w:pPr>
        <w:numPr>
          <w:ilvl w:val="0"/>
          <w:numId w:val="20"/>
        </w:numPr>
        <w:tabs>
          <w:tab w:val="clear" w:pos="720"/>
          <w:tab w:val="num" w:pos="786"/>
        </w:tabs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Фінансово-економічні показники: __________________________________________</w:t>
      </w:r>
    </w:p>
    <w:p w14:paraId="5BCEA5EC" w14:textId="1D7444F4" w:rsidR="00B66782" w:rsidRPr="00F57A1A" w:rsidRDefault="00B66782" w:rsidP="007E42F2">
      <w:pPr>
        <w:ind w:left="786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9.1. Загальна вартість впровадження розробки: _______________________________</w:t>
      </w:r>
    </w:p>
    <w:p w14:paraId="5215638E" w14:textId="77777777" w:rsidR="00B66782" w:rsidRPr="00F57A1A" w:rsidRDefault="00B66782" w:rsidP="00B66782">
      <w:pPr>
        <w:ind w:left="360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 xml:space="preserve">      9.2. Джерела та умови фінансування впровадження розробки: __________________</w:t>
      </w:r>
    </w:p>
    <w:p w14:paraId="7296585C" w14:textId="77777777" w:rsidR="00B66782" w:rsidRPr="00F57A1A" w:rsidRDefault="00B66782" w:rsidP="00B66782">
      <w:pPr>
        <w:ind w:left="360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10. Економічний ефект: ______________________________________________________</w:t>
      </w:r>
    </w:p>
    <w:p w14:paraId="706D0CCD" w14:textId="77777777" w:rsidR="00B66782" w:rsidRPr="00F57A1A" w:rsidRDefault="00B66782" w:rsidP="00B66782">
      <w:pPr>
        <w:ind w:left="360"/>
        <w:jc w:val="both"/>
        <w:rPr>
          <w:sz w:val="20"/>
          <w:szCs w:val="20"/>
          <w:lang w:val="uk-UA"/>
        </w:rPr>
      </w:pPr>
      <w:r w:rsidRPr="00F57A1A">
        <w:rPr>
          <w:sz w:val="20"/>
          <w:szCs w:val="20"/>
          <w:lang w:val="uk-UA"/>
        </w:rPr>
        <w:t>11. Соціальний ефект: _______________________________________________________</w:t>
      </w:r>
    </w:p>
    <w:p w14:paraId="0F07B729" w14:textId="77777777" w:rsidR="00B66782" w:rsidRPr="00B66782" w:rsidRDefault="00B66782" w:rsidP="00B66782">
      <w:pPr>
        <w:ind w:left="360"/>
        <w:jc w:val="both"/>
        <w:rPr>
          <w:sz w:val="20"/>
          <w:szCs w:val="20"/>
        </w:rPr>
      </w:pPr>
      <w:r w:rsidRPr="00F57A1A">
        <w:rPr>
          <w:sz w:val="20"/>
          <w:szCs w:val="20"/>
          <w:lang w:val="uk-UA"/>
        </w:rPr>
        <w:t>12. Інші ефект: ____________________________________________________________</w:t>
      </w:r>
    </w:p>
    <w:p w14:paraId="43D6B1D6" w14:textId="77777777" w:rsidR="00B66782" w:rsidRPr="00403691" w:rsidRDefault="00B66782" w:rsidP="00B66782">
      <w:pPr>
        <w:ind w:left="360"/>
        <w:jc w:val="both"/>
        <w:rPr>
          <w:sz w:val="20"/>
          <w:szCs w:val="20"/>
          <w:lang w:val="uk-UA"/>
        </w:rPr>
      </w:pPr>
    </w:p>
    <w:p w14:paraId="031F03B2" w14:textId="77777777" w:rsidR="00B66782" w:rsidRPr="00F57A1A" w:rsidRDefault="00B66782" w:rsidP="00401B75">
      <w:pPr>
        <w:numPr>
          <w:ilvl w:val="0"/>
          <w:numId w:val="7"/>
        </w:numPr>
        <w:rPr>
          <w:b/>
          <w:i/>
          <w:sz w:val="20"/>
          <w:szCs w:val="20"/>
          <w:lang w:val="uk-UA"/>
        </w:rPr>
      </w:pPr>
      <w:r w:rsidRPr="00F57A1A">
        <w:rPr>
          <w:b/>
          <w:i/>
          <w:sz w:val="20"/>
          <w:szCs w:val="20"/>
          <w:lang w:val="uk-UA"/>
        </w:rPr>
        <w:t xml:space="preserve">Інформацію про </w:t>
      </w:r>
      <w:r>
        <w:rPr>
          <w:b/>
          <w:i/>
          <w:sz w:val="20"/>
          <w:szCs w:val="20"/>
          <w:lang w:val="uk-UA"/>
        </w:rPr>
        <w:t xml:space="preserve">створення нової наукової школи або реорганізацію існуючих </w:t>
      </w:r>
      <w:r w:rsidRPr="00F57A1A">
        <w:rPr>
          <w:b/>
          <w:i/>
          <w:sz w:val="20"/>
          <w:szCs w:val="20"/>
          <w:lang w:val="uk-UA"/>
        </w:rPr>
        <w:t>науков</w:t>
      </w:r>
      <w:r>
        <w:rPr>
          <w:b/>
          <w:i/>
          <w:sz w:val="20"/>
          <w:szCs w:val="20"/>
          <w:lang w:val="uk-UA"/>
        </w:rPr>
        <w:t>их шкіл у</w:t>
      </w:r>
      <w:r w:rsidRPr="00F57A1A">
        <w:rPr>
          <w:b/>
          <w:i/>
          <w:sz w:val="20"/>
          <w:szCs w:val="20"/>
          <w:lang w:val="uk-UA"/>
        </w:rPr>
        <w:t xml:space="preserve"> 20</w:t>
      </w:r>
      <w:r w:rsidR="0022532A">
        <w:rPr>
          <w:b/>
          <w:i/>
          <w:sz w:val="20"/>
          <w:szCs w:val="20"/>
          <w:lang w:val="uk-UA"/>
        </w:rPr>
        <w:t>20</w:t>
      </w:r>
      <w:r w:rsidRPr="00F57A1A">
        <w:rPr>
          <w:b/>
          <w:i/>
          <w:sz w:val="20"/>
          <w:szCs w:val="20"/>
          <w:lang w:val="uk-UA"/>
        </w:rPr>
        <w:t xml:space="preserve"> р.</w:t>
      </w:r>
      <w:r>
        <w:rPr>
          <w:b/>
          <w:i/>
          <w:sz w:val="20"/>
          <w:szCs w:val="20"/>
          <w:lang w:val="uk-UA"/>
        </w:rPr>
        <w:t xml:space="preserve"> від кожного ННІ і НДІ</w:t>
      </w:r>
    </w:p>
    <w:p w14:paraId="17DBC151" w14:textId="77777777" w:rsidR="00B66782" w:rsidRPr="00F57A1A" w:rsidRDefault="00B66782" w:rsidP="00B66782">
      <w:pPr>
        <w:ind w:left="720"/>
        <w:jc w:val="both"/>
        <w:rPr>
          <w:sz w:val="20"/>
          <w:szCs w:val="20"/>
          <w:lang w:val="uk-UA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676"/>
        <w:gridCol w:w="1132"/>
        <w:gridCol w:w="758"/>
        <w:gridCol w:w="1215"/>
        <w:gridCol w:w="1086"/>
        <w:gridCol w:w="1245"/>
        <w:gridCol w:w="1276"/>
      </w:tblGrid>
      <w:tr w:rsidR="00B66782" w:rsidRPr="00762225" w14:paraId="450F9573" w14:textId="77777777" w:rsidTr="00BD0BED">
        <w:trPr>
          <w:trHeight w:val="170"/>
        </w:trPr>
        <w:tc>
          <w:tcPr>
            <w:tcW w:w="900" w:type="dxa"/>
            <w:vMerge w:val="restart"/>
            <w:vAlign w:val="center"/>
          </w:tcPr>
          <w:p w14:paraId="358BD031" w14:textId="77777777" w:rsidR="00B66782" w:rsidRPr="00762225" w:rsidRDefault="00B66782" w:rsidP="00BD0BE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62225">
              <w:rPr>
                <w:b/>
                <w:sz w:val="18"/>
                <w:szCs w:val="18"/>
                <w:lang w:val="uk-UA"/>
              </w:rPr>
              <w:t>ННІ,</w:t>
            </w:r>
          </w:p>
          <w:p w14:paraId="357E00E7" w14:textId="77777777" w:rsidR="00B66782" w:rsidRPr="00762225" w:rsidRDefault="00B66782" w:rsidP="00BD0BE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62225">
              <w:rPr>
                <w:b/>
                <w:sz w:val="18"/>
                <w:szCs w:val="18"/>
                <w:lang w:val="uk-UA"/>
              </w:rPr>
              <w:t>кафедра</w:t>
            </w:r>
          </w:p>
        </w:tc>
        <w:tc>
          <w:tcPr>
            <w:tcW w:w="1080" w:type="dxa"/>
            <w:vMerge w:val="restart"/>
            <w:vAlign w:val="center"/>
          </w:tcPr>
          <w:p w14:paraId="74759413" w14:textId="77777777" w:rsidR="00B66782" w:rsidRPr="00762225" w:rsidRDefault="00B66782" w:rsidP="00BD0BE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62225">
              <w:rPr>
                <w:b/>
                <w:sz w:val="18"/>
                <w:szCs w:val="18"/>
                <w:lang w:val="uk-UA"/>
              </w:rPr>
              <w:t>Назва наукової школи</w:t>
            </w:r>
          </w:p>
        </w:tc>
        <w:tc>
          <w:tcPr>
            <w:tcW w:w="1676" w:type="dxa"/>
            <w:vMerge w:val="restart"/>
            <w:vAlign w:val="center"/>
          </w:tcPr>
          <w:p w14:paraId="6348BF04" w14:textId="77777777" w:rsidR="00B66782" w:rsidRPr="00762225" w:rsidRDefault="00B66782" w:rsidP="00BD0BE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62225">
              <w:rPr>
                <w:b/>
                <w:sz w:val="18"/>
                <w:szCs w:val="18"/>
                <w:lang w:val="uk-UA"/>
              </w:rPr>
              <w:t>Засновники  та керівники  наукової школи (рік заснування)</w:t>
            </w:r>
          </w:p>
          <w:p w14:paraId="6F8BD81B" w14:textId="77777777" w:rsidR="00B66782" w:rsidRPr="00762225" w:rsidRDefault="00B66782" w:rsidP="00BD0BE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0B3D07EF" w14:textId="77777777" w:rsidR="00B66782" w:rsidRPr="00762225" w:rsidRDefault="00B66782" w:rsidP="00BD0BE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62225">
              <w:rPr>
                <w:b/>
                <w:sz w:val="18"/>
                <w:szCs w:val="18"/>
                <w:lang w:val="uk-UA"/>
              </w:rPr>
              <w:t xml:space="preserve">Напрям наукової діяльності </w:t>
            </w:r>
          </w:p>
        </w:tc>
        <w:tc>
          <w:tcPr>
            <w:tcW w:w="3059" w:type="dxa"/>
            <w:gridSpan w:val="3"/>
            <w:vAlign w:val="center"/>
          </w:tcPr>
          <w:p w14:paraId="3D73DE87" w14:textId="77777777" w:rsidR="00B66782" w:rsidRPr="00762225" w:rsidRDefault="00B66782" w:rsidP="00BD0BE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62225">
              <w:rPr>
                <w:b/>
                <w:sz w:val="18"/>
                <w:szCs w:val="18"/>
                <w:lang w:val="uk-UA"/>
              </w:rPr>
              <w:t>Кадровий склад</w:t>
            </w:r>
          </w:p>
        </w:tc>
        <w:tc>
          <w:tcPr>
            <w:tcW w:w="2521" w:type="dxa"/>
            <w:gridSpan w:val="2"/>
            <w:vMerge w:val="restart"/>
            <w:vAlign w:val="center"/>
          </w:tcPr>
          <w:p w14:paraId="34D9822D" w14:textId="77777777" w:rsidR="00B66782" w:rsidRPr="00762225" w:rsidRDefault="00B66782" w:rsidP="00BD0BE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62225">
              <w:rPr>
                <w:b/>
                <w:sz w:val="18"/>
                <w:szCs w:val="18"/>
                <w:lang w:val="uk-UA"/>
              </w:rPr>
              <w:t>Кількість наукових публікацій</w:t>
            </w:r>
          </w:p>
        </w:tc>
      </w:tr>
      <w:tr w:rsidR="00B66782" w:rsidRPr="009E4838" w14:paraId="5E27A541" w14:textId="77777777" w:rsidTr="00BD0BED">
        <w:trPr>
          <w:trHeight w:val="312"/>
        </w:trPr>
        <w:tc>
          <w:tcPr>
            <w:tcW w:w="900" w:type="dxa"/>
            <w:vMerge/>
            <w:vAlign w:val="center"/>
          </w:tcPr>
          <w:p w14:paraId="2613E9C1" w14:textId="77777777" w:rsidR="00B66782" w:rsidRPr="009E4838" w:rsidRDefault="00B66782" w:rsidP="00BD0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1037B8A3" w14:textId="77777777" w:rsidR="00B66782" w:rsidRPr="009E4838" w:rsidRDefault="00B66782" w:rsidP="00BD0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14:paraId="687C6DE0" w14:textId="77777777" w:rsidR="00B66782" w:rsidRPr="009E4838" w:rsidRDefault="00B66782" w:rsidP="00BD0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14:paraId="5B2F9378" w14:textId="77777777" w:rsidR="00B66782" w:rsidRPr="009E4838" w:rsidRDefault="00B66782" w:rsidP="00BD0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vMerge w:val="restart"/>
            <w:vAlign w:val="center"/>
          </w:tcPr>
          <w:p w14:paraId="5A46549A" w14:textId="77777777" w:rsidR="00B66782" w:rsidRPr="009E4838" w:rsidRDefault="00B66782" w:rsidP="00BD0BED">
            <w:pPr>
              <w:jc w:val="center"/>
              <w:rPr>
                <w:sz w:val="18"/>
                <w:szCs w:val="18"/>
                <w:lang w:val="uk-UA"/>
              </w:rPr>
            </w:pPr>
            <w:r w:rsidRPr="009E4838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2301" w:type="dxa"/>
            <w:gridSpan w:val="2"/>
            <w:vAlign w:val="center"/>
          </w:tcPr>
          <w:p w14:paraId="55508955" w14:textId="77777777" w:rsidR="00B66782" w:rsidRPr="009E4838" w:rsidRDefault="00B66782" w:rsidP="00BD0BED">
            <w:pPr>
              <w:jc w:val="center"/>
              <w:rPr>
                <w:sz w:val="18"/>
                <w:szCs w:val="18"/>
                <w:lang w:val="uk-UA"/>
              </w:rPr>
            </w:pPr>
            <w:r w:rsidRPr="009E4838">
              <w:rPr>
                <w:sz w:val="18"/>
                <w:szCs w:val="18"/>
                <w:lang w:val="uk-UA"/>
              </w:rPr>
              <w:t>З них</w:t>
            </w:r>
          </w:p>
        </w:tc>
        <w:tc>
          <w:tcPr>
            <w:tcW w:w="2521" w:type="dxa"/>
            <w:gridSpan w:val="2"/>
            <w:vMerge/>
            <w:vAlign w:val="center"/>
          </w:tcPr>
          <w:p w14:paraId="58E6DD4E" w14:textId="77777777" w:rsidR="00B66782" w:rsidRPr="009E4838" w:rsidRDefault="00B66782" w:rsidP="00BD0BED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66782" w:rsidRPr="009E4838" w14:paraId="74063C18" w14:textId="77777777" w:rsidTr="00BD0BED">
        <w:trPr>
          <w:trHeight w:val="543"/>
        </w:trPr>
        <w:tc>
          <w:tcPr>
            <w:tcW w:w="900" w:type="dxa"/>
            <w:vMerge/>
          </w:tcPr>
          <w:p w14:paraId="7D3BEE8F" w14:textId="77777777" w:rsidR="00B66782" w:rsidRPr="009E4838" w:rsidRDefault="00B66782" w:rsidP="00BD0BE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3B88899E" w14:textId="77777777" w:rsidR="00B66782" w:rsidRPr="009E4838" w:rsidRDefault="00B66782" w:rsidP="00BD0BED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14:paraId="69E2BB2B" w14:textId="77777777" w:rsidR="00B66782" w:rsidRPr="009E4838" w:rsidRDefault="00B66782" w:rsidP="00BD0BED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14:paraId="57C0D796" w14:textId="77777777" w:rsidR="00B66782" w:rsidRPr="009E4838" w:rsidRDefault="00B66782" w:rsidP="00BD0BE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</w:tcPr>
          <w:p w14:paraId="0D142F6F" w14:textId="77777777" w:rsidR="00B66782" w:rsidRPr="009E4838" w:rsidRDefault="00B66782" w:rsidP="00BD0BE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14:paraId="60EB4DC5" w14:textId="77777777" w:rsidR="00B66782" w:rsidRPr="009E4838" w:rsidRDefault="00B66782" w:rsidP="00BD0BED">
            <w:pPr>
              <w:jc w:val="center"/>
              <w:rPr>
                <w:sz w:val="18"/>
                <w:szCs w:val="18"/>
                <w:lang w:val="uk-UA"/>
              </w:rPr>
            </w:pPr>
            <w:r w:rsidRPr="009E4838">
              <w:rPr>
                <w:sz w:val="18"/>
                <w:szCs w:val="18"/>
                <w:lang w:val="uk-UA"/>
              </w:rPr>
              <w:t>Кандидати наук</w:t>
            </w:r>
          </w:p>
        </w:tc>
        <w:tc>
          <w:tcPr>
            <w:tcW w:w="1086" w:type="dxa"/>
            <w:vAlign w:val="center"/>
          </w:tcPr>
          <w:p w14:paraId="44292EBC" w14:textId="77777777" w:rsidR="00B66782" w:rsidRPr="009E4838" w:rsidRDefault="00B66782" w:rsidP="00BD0BE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Докто</w:t>
            </w:r>
            <w:r w:rsidRPr="009E4838">
              <w:rPr>
                <w:sz w:val="18"/>
                <w:szCs w:val="18"/>
                <w:lang w:val="uk-UA"/>
              </w:rPr>
              <w:t>ри наук</w:t>
            </w:r>
          </w:p>
        </w:tc>
        <w:tc>
          <w:tcPr>
            <w:tcW w:w="1245" w:type="dxa"/>
            <w:vAlign w:val="center"/>
          </w:tcPr>
          <w:p w14:paraId="77CAF1AD" w14:textId="77777777" w:rsidR="00B66782" w:rsidRPr="009E4838" w:rsidRDefault="00B66782" w:rsidP="00BD0BE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 вітчизняних видан</w:t>
            </w:r>
            <w:r w:rsidRPr="009E4838">
              <w:rPr>
                <w:sz w:val="18"/>
                <w:szCs w:val="18"/>
                <w:lang w:val="uk-UA"/>
              </w:rPr>
              <w:t>нях</w:t>
            </w:r>
          </w:p>
        </w:tc>
        <w:tc>
          <w:tcPr>
            <w:tcW w:w="1276" w:type="dxa"/>
            <w:vAlign w:val="center"/>
          </w:tcPr>
          <w:p w14:paraId="60E4792B" w14:textId="77777777" w:rsidR="00B66782" w:rsidRPr="009E4838" w:rsidRDefault="00B66782" w:rsidP="00BD0BED">
            <w:pPr>
              <w:jc w:val="center"/>
              <w:rPr>
                <w:sz w:val="18"/>
                <w:szCs w:val="18"/>
              </w:rPr>
            </w:pPr>
            <w:r w:rsidRPr="009E4838">
              <w:rPr>
                <w:sz w:val="18"/>
                <w:szCs w:val="18"/>
                <w:lang w:val="uk-UA"/>
              </w:rPr>
              <w:t>у зарубіжних виданнях</w:t>
            </w:r>
          </w:p>
        </w:tc>
      </w:tr>
      <w:tr w:rsidR="00B66782" w:rsidRPr="009E4838" w14:paraId="4475AD14" w14:textId="77777777" w:rsidTr="00BD0BED">
        <w:trPr>
          <w:trHeight w:val="257"/>
        </w:trPr>
        <w:tc>
          <w:tcPr>
            <w:tcW w:w="900" w:type="dxa"/>
            <w:vAlign w:val="center"/>
          </w:tcPr>
          <w:p w14:paraId="120C4E94" w14:textId="77777777" w:rsidR="00B66782" w:rsidRPr="009E4838" w:rsidRDefault="00B66782" w:rsidP="00BD0BED">
            <w:pPr>
              <w:pStyle w:val="tex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vAlign w:val="center"/>
          </w:tcPr>
          <w:p w14:paraId="42AFC42D" w14:textId="77777777" w:rsidR="00B66782" w:rsidRPr="009E4838" w:rsidRDefault="00B66782" w:rsidP="00BD0BE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76" w:type="dxa"/>
          </w:tcPr>
          <w:p w14:paraId="271CA723" w14:textId="77777777" w:rsidR="00B66782" w:rsidRPr="009E4838" w:rsidRDefault="00B66782" w:rsidP="00BD0BE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2" w:type="dxa"/>
            <w:vAlign w:val="center"/>
          </w:tcPr>
          <w:p w14:paraId="75FBE423" w14:textId="77777777" w:rsidR="00B66782" w:rsidRPr="009E4838" w:rsidRDefault="00B66782" w:rsidP="00BD0BE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8" w:type="dxa"/>
            <w:vAlign w:val="center"/>
          </w:tcPr>
          <w:p w14:paraId="2D3F0BEC" w14:textId="77777777" w:rsidR="00B66782" w:rsidRPr="009E4838" w:rsidRDefault="00B66782" w:rsidP="00BD0BE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5" w:type="dxa"/>
            <w:vAlign w:val="center"/>
          </w:tcPr>
          <w:p w14:paraId="75CF4315" w14:textId="77777777" w:rsidR="00B66782" w:rsidRPr="009E4838" w:rsidRDefault="00B66782" w:rsidP="00BD0BE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6" w:type="dxa"/>
            <w:vAlign w:val="center"/>
          </w:tcPr>
          <w:p w14:paraId="3CB648E9" w14:textId="77777777" w:rsidR="00B66782" w:rsidRPr="009E4838" w:rsidRDefault="00B66782" w:rsidP="00BD0BE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45" w:type="dxa"/>
            <w:vAlign w:val="center"/>
          </w:tcPr>
          <w:p w14:paraId="0C178E9E" w14:textId="77777777" w:rsidR="00B66782" w:rsidRPr="009E4838" w:rsidRDefault="00B66782" w:rsidP="00BD0B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C0395D3" w14:textId="77777777" w:rsidR="00B66782" w:rsidRPr="009E4838" w:rsidRDefault="00B66782" w:rsidP="00BD0BE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3254BC2F" w14:textId="77777777" w:rsidR="00B66782" w:rsidRDefault="00B66782" w:rsidP="00B66782">
      <w:pPr>
        <w:pStyle w:val="1"/>
        <w:spacing w:line="240" w:lineRule="auto"/>
        <w:jc w:val="left"/>
      </w:pPr>
    </w:p>
    <w:p w14:paraId="4AE50330" w14:textId="1085FD71" w:rsidR="00B66782" w:rsidRPr="007E42F2" w:rsidRDefault="00B66782" w:rsidP="007E42F2">
      <w:pPr>
        <w:pStyle w:val="af1"/>
        <w:numPr>
          <w:ilvl w:val="0"/>
          <w:numId w:val="37"/>
        </w:numPr>
        <w:rPr>
          <w:b/>
          <w:bCs/>
          <w:i/>
          <w:spacing w:val="-11"/>
          <w:sz w:val="20"/>
          <w:szCs w:val="20"/>
          <w:lang w:val="uk-UA"/>
        </w:rPr>
      </w:pPr>
      <w:r w:rsidRPr="007E42F2">
        <w:rPr>
          <w:b/>
          <w:bCs/>
          <w:i/>
          <w:spacing w:val="-11"/>
          <w:sz w:val="20"/>
          <w:szCs w:val="20"/>
          <w:lang w:val="uk-UA"/>
        </w:rPr>
        <w:t xml:space="preserve">Інформацію про участь у міжнародних, всеукраїнських та інших виставках у </w:t>
      </w:r>
      <w:r w:rsidRPr="007E42F2">
        <w:rPr>
          <w:b/>
          <w:bCs/>
          <w:i/>
          <w:spacing w:val="-11"/>
          <w:sz w:val="20"/>
          <w:szCs w:val="20"/>
        </w:rPr>
        <w:t>20</w:t>
      </w:r>
      <w:r w:rsidR="0022532A" w:rsidRPr="007E42F2">
        <w:rPr>
          <w:b/>
          <w:bCs/>
          <w:i/>
          <w:spacing w:val="-11"/>
          <w:sz w:val="20"/>
          <w:szCs w:val="20"/>
          <w:lang w:val="uk-UA"/>
        </w:rPr>
        <w:t>20</w:t>
      </w:r>
      <w:r w:rsidR="00401B75" w:rsidRPr="007E42F2">
        <w:rPr>
          <w:b/>
          <w:bCs/>
          <w:i/>
          <w:spacing w:val="-11"/>
          <w:sz w:val="20"/>
          <w:szCs w:val="20"/>
        </w:rPr>
        <w:t xml:space="preserve"> </w:t>
      </w:r>
      <w:r w:rsidRPr="007E42F2">
        <w:rPr>
          <w:b/>
          <w:bCs/>
          <w:i/>
          <w:spacing w:val="-11"/>
          <w:sz w:val="20"/>
          <w:szCs w:val="20"/>
          <w:lang w:val="uk-UA"/>
        </w:rPr>
        <w:t>році.</w:t>
      </w:r>
    </w:p>
    <w:p w14:paraId="651E9592" w14:textId="77777777" w:rsidR="00B66782" w:rsidRPr="00403691" w:rsidRDefault="00B66782" w:rsidP="00B66782">
      <w:pPr>
        <w:shd w:val="clear" w:color="auto" w:fill="FFFFFF"/>
        <w:ind w:left="1939"/>
        <w:rPr>
          <w:b/>
          <w:bCs/>
          <w:spacing w:val="-11"/>
          <w:sz w:val="18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3890"/>
        <w:gridCol w:w="1564"/>
        <w:gridCol w:w="1980"/>
        <w:gridCol w:w="1816"/>
      </w:tblGrid>
      <w:tr w:rsidR="00B66782" w:rsidRPr="00762225" w14:paraId="309F4DF8" w14:textId="77777777" w:rsidTr="00BD0BED">
        <w:tc>
          <w:tcPr>
            <w:tcW w:w="666" w:type="dxa"/>
          </w:tcPr>
          <w:p w14:paraId="427D9C9B" w14:textId="77777777" w:rsidR="00B66782" w:rsidRPr="00762225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2225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3890" w:type="dxa"/>
            <w:vAlign w:val="center"/>
          </w:tcPr>
          <w:p w14:paraId="0781CB1B" w14:textId="77777777" w:rsidR="00B66782" w:rsidRPr="00762225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2225">
              <w:rPr>
                <w:b/>
                <w:sz w:val="20"/>
                <w:szCs w:val="20"/>
                <w:lang w:val="uk-UA"/>
              </w:rPr>
              <w:t>Назва виставки</w:t>
            </w:r>
          </w:p>
        </w:tc>
        <w:tc>
          <w:tcPr>
            <w:tcW w:w="1564" w:type="dxa"/>
          </w:tcPr>
          <w:p w14:paraId="07ABE293" w14:textId="77777777" w:rsidR="00B66782" w:rsidRPr="00762225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222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1980" w:type="dxa"/>
          </w:tcPr>
          <w:p w14:paraId="674B4222" w14:textId="77777777" w:rsidR="00B66782" w:rsidRPr="00762225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2225">
              <w:rPr>
                <w:b/>
                <w:sz w:val="20"/>
                <w:szCs w:val="20"/>
                <w:lang w:val="uk-UA"/>
              </w:rPr>
              <w:t>Нагороди</w:t>
            </w:r>
          </w:p>
          <w:p w14:paraId="4E76A35B" w14:textId="77777777" w:rsidR="00B66782" w:rsidRPr="00762225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2225">
              <w:rPr>
                <w:b/>
                <w:sz w:val="20"/>
                <w:szCs w:val="20"/>
                <w:lang w:val="uk-UA"/>
              </w:rPr>
              <w:t>(дипломи, подяки)</w:t>
            </w:r>
          </w:p>
        </w:tc>
        <w:tc>
          <w:tcPr>
            <w:tcW w:w="1816" w:type="dxa"/>
            <w:vAlign w:val="center"/>
          </w:tcPr>
          <w:p w14:paraId="00A4D406" w14:textId="77777777" w:rsidR="00B66782" w:rsidRPr="00762225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62225">
              <w:rPr>
                <w:b/>
                <w:sz w:val="20"/>
                <w:szCs w:val="20"/>
                <w:lang w:val="uk-UA"/>
              </w:rPr>
              <w:t>Місце проведення</w:t>
            </w:r>
          </w:p>
        </w:tc>
      </w:tr>
      <w:tr w:rsidR="00B66782" w:rsidRPr="00403691" w14:paraId="65367D3C" w14:textId="77777777" w:rsidTr="00BD0BED">
        <w:tc>
          <w:tcPr>
            <w:tcW w:w="666" w:type="dxa"/>
          </w:tcPr>
          <w:p w14:paraId="269E314A" w14:textId="77777777" w:rsidR="00B66782" w:rsidRPr="00403691" w:rsidRDefault="00B66782" w:rsidP="00BD0BE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7341341" w14:textId="77777777" w:rsidR="00B66782" w:rsidRPr="00403691" w:rsidRDefault="00B66782" w:rsidP="00BD0B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</w:p>
          <w:p w14:paraId="42EF2083" w14:textId="77777777" w:rsidR="00B66782" w:rsidRPr="00403691" w:rsidRDefault="00B66782" w:rsidP="00BD0BE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B40C951" w14:textId="77777777" w:rsidR="00B66782" w:rsidRPr="00403691" w:rsidRDefault="00B66782" w:rsidP="00BD0BE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90" w:type="dxa"/>
          </w:tcPr>
          <w:p w14:paraId="136742D1" w14:textId="710FCDD0" w:rsidR="00B66782" w:rsidRPr="00754683" w:rsidRDefault="00B66782" w:rsidP="00BD0BED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564" w:type="dxa"/>
          </w:tcPr>
          <w:p w14:paraId="156D6F7D" w14:textId="792DE750" w:rsidR="00B66782" w:rsidRPr="00754683" w:rsidRDefault="00B66782" w:rsidP="0022532A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80" w:type="dxa"/>
          </w:tcPr>
          <w:p w14:paraId="210988E9" w14:textId="008493FC" w:rsidR="00B66782" w:rsidRPr="00754683" w:rsidRDefault="00B66782" w:rsidP="00BD0BED">
            <w:pPr>
              <w:rPr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816" w:type="dxa"/>
          </w:tcPr>
          <w:p w14:paraId="6868F445" w14:textId="3E1681F6" w:rsidR="00B66782" w:rsidRPr="00754683" w:rsidRDefault="00B66782" w:rsidP="00BD0BED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B66782" w:rsidRPr="00147B26" w14:paraId="4B4D7232" w14:textId="77777777" w:rsidTr="00BD0BED">
        <w:trPr>
          <w:trHeight w:val="395"/>
        </w:trPr>
        <w:tc>
          <w:tcPr>
            <w:tcW w:w="666" w:type="dxa"/>
          </w:tcPr>
          <w:p w14:paraId="2093CA67" w14:textId="77777777" w:rsidR="00B66782" w:rsidRPr="00403691" w:rsidRDefault="00B66782" w:rsidP="00BD0BE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90" w:type="dxa"/>
          </w:tcPr>
          <w:p w14:paraId="2503B197" w14:textId="07370AC1" w:rsidR="00B66782" w:rsidRPr="00147B26" w:rsidRDefault="00B66782" w:rsidP="00147B26">
            <w:pPr>
              <w:shd w:val="clear" w:color="auto" w:fill="FFFFFF"/>
              <w:spacing w:line="288" w:lineRule="atLeast"/>
              <w:jc w:val="center"/>
              <w:outlineLvl w:val="1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14:paraId="38288749" w14:textId="77777777" w:rsidR="00B66782" w:rsidRPr="00403691" w:rsidRDefault="00B66782" w:rsidP="00BD0B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</w:tcPr>
          <w:p w14:paraId="20BD9A1A" w14:textId="46F02E8F" w:rsidR="00B66782" w:rsidRPr="00403691" w:rsidRDefault="00B66782" w:rsidP="00BD0BED">
            <w:pPr>
              <w:rPr>
                <w:rStyle w:val="af3"/>
                <w:b w:val="0"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1816" w:type="dxa"/>
          </w:tcPr>
          <w:p w14:paraId="0C136CF1" w14:textId="1A9E5359" w:rsidR="00B66782" w:rsidRPr="00403691" w:rsidRDefault="00B66782" w:rsidP="00BD0BED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0A392C6A" w14:textId="11F7C576" w:rsidR="00B66782" w:rsidRDefault="00B66782" w:rsidP="00B66782">
      <w:pPr>
        <w:rPr>
          <w:sz w:val="18"/>
          <w:lang w:val="uk-UA"/>
        </w:rPr>
      </w:pPr>
    </w:p>
    <w:p w14:paraId="695EF3CA" w14:textId="7ABB87DD" w:rsidR="008C37EF" w:rsidRDefault="008C37EF" w:rsidP="00B66782">
      <w:pPr>
        <w:rPr>
          <w:sz w:val="18"/>
          <w:lang w:val="uk-UA"/>
        </w:rPr>
      </w:pPr>
    </w:p>
    <w:p w14:paraId="07581051" w14:textId="58769D9C" w:rsidR="008C37EF" w:rsidRDefault="008C37EF" w:rsidP="00B66782">
      <w:pPr>
        <w:rPr>
          <w:sz w:val="18"/>
          <w:lang w:val="uk-UA"/>
        </w:rPr>
      </w:pPr>
    </w:p>
    <w:p w14:paraId="59894DA0" w14:textId="0373D8CF" w:rsidR="008C37EF" w:rsidRDefault="008C37EF" w:rsidP="00B66782">
      <w:pPr>
        <w:rPr>
          <w:sz w:val="18"/>
          <w:lang w:val="uk-UA"/>
        </w:rPr>
      </w:pPr>
    </w:p>
    <w:p w14:paraId="0E511CF9" w14:textId="58D13088" w:rsidR="008C37EF" w:rsidRDefault="008C37EF" w:rsidP="00B66782">
      <w:pPr>
        <w:rPr>
          <w:sz w:val="18"/>
          <w:lang w:val="uk-UA"/>
        </w:rPr>
      </w:pPr>
    </w:p>
    <w:p w14:paraId="6C3FB476" w14:textId="62FAF1A6" w:rsidR="008C37EF" w:rsidRDefault="008C37EF" w:rsidP="00B66782">
      <w:pPr>
        <w:rPr>
          <w:sz w:val="18"/>
          <w:lang w:val="uk-UA"/>
        </w:rPr>
      </w:pPr>
    </w:p>
    <w:p w14:paraId="501564F7" w14:textId="5FCF34A4" w:rsidR="008C37EF" w:rsidRDefault="008C37EF" w:rsidP="00B66782">
      <w:pPr>
        <w:rPr>
          <w:sz w:val="18"/>
          <w:lang w:val="uk-UA"/>
        </w:rPr>
      </w:pPr>
    </w:p>
    <w:p w14:paraId="2B235A69" w14:textId="06503807" w:rsidR="008C37EF" w:rsidRDefault="008C37EF" w:rsidP="00B66782">
      <w:pPr>
        <w:rPr>
          <w:sz w:val="18"/>
          <w:lang w:val="uk-UA"/>
        </w:rPr>
      </w:pPr>
    </w:p>
    <w:p w14:paraId="4E821BC4" w14:textId="70700305" w:rsidR="008C37EF" w:rsidRDefault="008C37EF" w:rsidP="00B66782">
      <w:pPr>
        <w:rPr>
          <w:sz w:val="18"/>
          <w:lang w:val="uk-UA"/>
        </w:rPr>
      </w:pPr>
    </w:p>
    <w:p w14:paraId="1430C856" w14:textId="2E8245EA" w:rsidR="008C37EF" w:rsidRDefault="008C37EF" w:rsidP="00B66782">
      <w:pPr>
        <w:rPr>
          <w:sz w:val="18"/>
          <w:lang w:val="uk-UA"/>
        </w:rPr>
      </w:pPr>
    </w:p>
    <w:p w14:paraId="56C0DE19" w14:textId="77777777" w:rsidR="008C37EF" w:rsidRPr="00403691" w:rsidRDefault="008C37EF" w:rsidP="00B66782">
      <w:pPr>
        <w:rPr>
          <w:sz w:val="18"/>
          <w:lang w:val="uk-UA"/>
        </w:rPr>
      </w:pPr>
    </w:p>
    <w:p w14:paraId="1BFDEC24" w14:textId="5DC9C279" w:rsidR="00B66782" w:rsidRPr="007E42F2" w:rsidRDefault="00B66782" w:rsidP="007E42F2">
      <w:pPr>
        <w:pStyle w:val="af1"/>
        <w:numPr>
          <w:ilvl w:val="0"/>
          <w:numId w:val="37"/>
        </w:numPr>
        <w:rPr>
          <w:b/>
          <w:i/>
          <w:sz w:val="20"/>
          <w:szCs w:val="20"/>
          <w:lang w:val="uk-UA"/>
        </w:rPr>
      </w:pPr>
      <w:r w:rsidRPr="007E42F2">
        <w:rPr>
          <w:b/>
          <w:i/>
          <w:sz w:val="20"/>
          <w:szCs w:val="20"/>
          <w:lang w:val="uk-UA"/>
        </w:rPr>
        <w:lastRenderedPageBreak/>
        <w:t xml:space="preserve">Вказати </w:t>
      </w:r>
      <w:r w:rsidRPr="007E42F2">
        <w:rPr>
          <w:b/>
          <w:i/>
          <w:sz w:val="20"/>
          <w:szCs w:val="20"/>
          <w:lang w:val="en-US"/>
        </w:rPr>
        <w:t>h</w:t>
      </w:r>
      <w:r w:rsidRPr="007E42F2">
        <w:rPr>
          <w:b/>
          <w:i/>
          <w:sz w:val="20"/>
          <w:szCs w:val="20"/>
          <w:lang w:val="uk-UA"/>
        </w:rPr>
        <w:t>-</w:t>
      </w:r>
      <w:r w:rsidRPr="007E42F2">
        <w:rPr>
          <w:b/>
          <w:i/>
          <w:sz w:val="20"/>
          <w:szCs w:val="20"/>
          <w:lang w:val="en-US"/>
        </w:rPr>
        <w:t>index</w:t>
      </w:r>
      <w:r w:rsidRPr="007E42F2">
        <w:rPr>
          <w:b/>
          <w:i/>
          <w:sz w:val="20"/>
          <w:szCs w:val="20"/>
          <w:lang w:val="uk-UA"/>
        </w:rPr>
        <w:t xml:space="preserve"> НПП за 20</w:t>
      </w:r>
      <w:r w:rsidR="0022532A" w:rsidRPr="007E42F2">
        <w:rPr>
          <w:b/>
          <w:i/>
          <w:sz w:val="20"/>
          <w:szCs w:val="20"/>
          <w:lang w:val="uk-UA"/>
        </w:rPr>
        <w:t>20</w:t>
      </w:r>
      <w:r w:rsidRPr="007E42F2">
        <w:rPr>
          <w:b/>
          <w:i/>
          <w:sz w:val="20"/>
          <w:szCs w:val="20"/>
          <w:lang w:val="uk-UA"/>
        </w:rPr>
        <w:t xml:space="preserve"> р.</w:t>
      </w:r>
    </w:p>
    <w:tbl>
      <w:tblPr>
        <w:tblW w:w="996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15"/>
        <w:gridCol w:w="1701"/>
        <w:gridCol w:w="1276"/>
        <w:gridCol w:w="1276"/>
        <w:gridCol w:w="1276"/>
        <w:gridCol w:w="1417"/>
      </w:tblGrid>
      <w:tr w:rsidR="00E642C1" w:rsidRPr="00476AE4" w14:paraId="3DC2B38F" w14:textId="77777777" w:rsidTr="2D6A5EA3">
        <w:trPr>
          <w:trHeight w:val="733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C729D" w14:textId="77777777" w:rsidR="00E642C1" w:rsidRPr="00476AE4" w:rsidRDefault="00E642C1" w:rsidP="00E5024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ПІП</w:t>
            </w:r>
          </w:p>
          <w:p w14:paraId="6EE5D8E2" w14:textId="77777777" w:rsidR="00E642C1" w:rsidRPr="00476AE4" w:rsidRDefault="00E642C1" w:rsidP="00E5024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(українською та англійською мовою)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4CDE" w14:textId="77777777" w:rsidR="00E642C1" w:rsidRPr="00476AE4" w:rsidRDefault="00E642C1" w:rsidP="00E5024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9060" w14:textId="77777777" w:rsidR="00E642C1" w:rsidRPr="00476AE4" w:rsidRDefault="00E642C1" w:rsidP="00E5024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Науковий ступінь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AA7C4" w14:textId="77777777" w:rsidR="00E642C1" w:rsidRPr="00476AE4" w:rsidRDefault="00E642C1" w:rsidP="00E5024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sz w:val="20"/>
                <w:szCs w:val="20"/>
                <w:lang w:val="en-US"/>
              </w:rPr>
              <w:t>h</w:t>
            </w:r>
            <w:r w:rsidRPr="00476AE4">
              <w:rPr>
                <w:sz w:val="20"/>
                <w:szCs w:val="20"/>
                <w:lang w:val="uk-UA"/>
              </w:rPr>
              <w:t>-</w:t>
            </w:r>
            <w:r w:rsidRPr="00476AE4">
              <w:rPr>
                <w:sz w:val="20"/>
                <w:szCs w:val="20"/>
                <w:lang w:val="en-US"/>
              </w:rPr>
              <w:t>index</w:t>
            </w:r>
            <w:r w:rsidRPr="00476AE4">
              <w:rPr>
                <w:sz w:val="20"/>
                <w:szCs w:val="20"/>
                <w:lang w:val="uk-UA"/>
              </w:rPr>
              <w:t xml:space="preserve"> за </w:t>
            </w:r>
            <w:r w:rsidRPr="00476AE4">
              <w:rPr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2E278" w14:textId="77777777" w:rsidR="00E642C1" w:rsidRPr="00A27239" w:rsidRDefault="00E642C1" w:rsidP="00E5024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sz w:val="20"/>
                <w:szCs w:val="20"/>
                <w:lang w:val="en-US"/>
              </w:rPr>
              <w:t>h</w:t>
            </w:r>
            <w:r w:rsidRPr="00147B26">
              <w:rPr>
                <w:sz w:val="20"/>
                <w:szCs w:val="20"/>
                <w:lang w:val="uk-UA"/>
              </w:rPr>
              <w:t>-</w:t>
            </w:r>
            <w:r w:rsidRPr="00476AE4">
              <w:rPr>
                <w:sz w:val="20"/>
                <w:szCs w:val="20"/>
                <w:lang w:val="en-US"/>
              </w:rPr>
              <w:t>index</w:t>
            </w:r>
            <w:r w:rsidRPr="00476AE4">
              <w:rPr>
                <w:sz w:val="20"/>
                <w:szCs w:val="20"/>
                <w:lang w:val="uk-UA"/>
              </w:rPr>
              <w:t xml:space="preserve"> за</w:t>
            </w:r>
            <w:r w:rsidRPr="00476A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іншими науковими базами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6EE61" w14:textId="77777777" w:rsidR="00E642C1" w:rsidRPr="00476AE4" w:rsidRDefault="00E642C1" w:rsidP="00E5024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sz w:val="20"/>
                <w:szCs w:val="20"/>
                <w:lang w:val="en-US"/>
              </w:rPr>
              <w:t>h-index</w:t>
            </w:r>
            <w:r w:rsidRPr="00476AE4">
              <w:rPr>
                <w:sz w:val="20"/>
                <w:szCs w:val="20"/>
                <w:lang w:val="uk-UA"/>
              </w:rPr>
              <w:t xml:space="preserve"> за</w:t>
            </w:r>
            <w:r w:rsidRPr="00476AE4">
              <w:rPr>
                <w:sz w:val="20"/>
                <w:szCs w:val="20"/>
                <w:lang w:val="en-US"/>
              </w:rPr>
              <w:t xml:space="preserve"> Google </w:t>
            </w:r>
            <w:proofErr w:type="spellStart"/>
            <w:r w:rsidRPr="00476AE4">
              <w:rPr>
                <w:sz w:val="20"/>
                <w:szCs w:val="20"/>
                <w:lang w:val="en-US"/>
              </w:rPr>
              <w:t>Schol</w:t>
            </w:r>
            <w:proofErr w:type="spellEnd"/>
            <w:r>
              <w:rPr>
                <w:sz w:val="20"/>
                <w:szCs w:val="20"/>
                <w:lang w:val="uk-UA"/>
              </w:rPr>
              <w:t>а</w:t>
            </w:r>
            <w:r w:rsidRPr="00476AE4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B408CE" w14:textId="77777777" w:rsidR="00E642C1" w:rsidRPr="00476AE4" w:rsidRDefault="00E642C1" w:rsidP="00E5024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76AE4">
              <w:rPr>
                <w:sz w:val="20"/>
                <w:szCs w:val="20"/>
                <w:lang w:val="en-US"/>
              </w:rPr>
              <w:t>h</w:t>
            </w:r>
            <w:r w:rsidRPr="00476AE4">
              <w:rPr>
                <w:sz w:val="20"/>
                <w:szCs w:val="20"/>
              </w:rPr>
              <w:t>-</w:t>
            </w:r>
            <w:r w:rsidRPr="00476AE4">
              <w:rPr>
                <w:sz w:val="20"/>
                <w:szCs w:val="20"/>
                <w:lang w:val="en-US"/>
              </w:rPr>
              <w:t>index</w:t>
            </w:r>
            <w:r w:rsidRPr="00476AE4">
              <w:rPr>
                <w:sz w:val="20"/>
                <w:szCs w:val="20"/>
                <w:lang w:val="uk-UA"/>
              </w:rPr>
              <w:t xml:space="preserve"> за</w:t>
            </w:r>
            <w:r w:rsidRPr="00476AE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6AE4">
              <w:rPr>
                <w:sz w:val="20"/>
                <w:szCs w:val="20"/>
                <w:lang w:val="en-US"/>
              </w:rPr>
              <w:t>WoS</w:t>
            </w:r>
            <w:proofErr w:type="spellEnd"/>
          </w:p>
        </w:tc>
      </w:tr>
      <w:tr w:rsidR="00E642C1" w:rsidRPr="00F53522" w14:paraId="1B2E891C" w14:textId="77777777" w:rsidTr="00384C29">
        <w:trPr>
          <w:trHeight w:val="597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F3DED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Копілевич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7AA27" w14:textId="77777777" w:rsidR="00E642C1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Зав. каф.,</w:t>
            </w:r>
          </w:p>
          <w:p w14:paraId="62377A26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Проф.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5F7CC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д.х.н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0077A" w14:textId="124C3A11" w:rsidR="00E642C1" w:rsidRPr="00F53522" w:rsidRDefault="6CCE82E7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BC044" w14:textId="77777777" w:rsidR="00E642C1" w:rsidRPr="00F53522" w:rsidRDefault="00E642C1" w:rsidP="00384C2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BCE96" w14:textId="43E12A2F" w:rsidR="00E642C1" w:rsidRPr="00F53522" w:rsidRDefault="6CCE82E7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014130" w14:textId="64C52218" w:rsidR="00E642C1" w:rsidRPr="00F53522" w:rsidRDefault="6CCE82E7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4</w:t>
            </w:r>
          </w:p>
        </w:tc>
      </w:tr>
      <w:tr w:rsidR="00E642C1" w:rsidRPr="00F53522" w14:paraId="6A646561" w14:textId="77777777" w:rsidTr="00384C29">
        <w:trPr>
          <w:trHeight w:val="549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EB343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Максін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0051A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Проф.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0A8A2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д.х.н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2482A" w14:textId="6AF21769" w:rsidR="00E642C1" w:rsidRPr="00F53522" w:rsidRDefault="6CCE82E7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729BC" w14:textId="77777777" w:rsidR="00E642C1" w:rsidRPr="00F53522" w:rsidRDefault="00E642C1" w:rsidP="00384C2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8C6CC" w14:textId="33BD3D41" w:rsidR="00E642C1" w:rsidRPr="00F53522" w:rsidRDefault="6CCE82E7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FF4E1B" w14:textId="53E8F8E1" w:rsidR="00E642C1" w:rsidRPr="00F53522" w:rsidRDefault="6CCE82E7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4</w:t>
            </w:r>
          </w:p>
        </w:tc>
      </w:tr>
      <w:tr w:rsidR="00E642C1" w:rsidRPr="00F53522" w14:paraId="423E5537" w14:textId="77777777" w:rsidTr="2D6A5EA3">
        <w:trPr>
          <w:trHeight w:val="733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D6BA4" w14:textId="77777777" w:rsidR="00E642C1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Абарбарчук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Л.М.</w:t>
            </w:r>
          </w:p>
          <w:p w14:paraId="289238F2" w14:textId="2E3F75DA" w:rsidR="00E50248" w:rsidRPr="00E50248" w:rsidRDefault="00E50248" w:rsidP="00384C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Abarbarchuk</w:t>
            </w:r>
            <w:proofErr w:type="spellEnd"/>
            <w:r w:rsidRPr="00E502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L</w:t>
            </w:r>
            <w:r w:rsidRPr="00D3185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M</w:t>
            </w:r>
            <w:r w:rsidRPr="00D31850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F5550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896C8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к.х.н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D63C1" w14:textId="77777777" w:rsidR="00E642C1" w:rsidRPr="00F53522" w:rsidRDefault="00E642C1" w:rsidP="00384C2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A893" w14:textId="77777777" w:rsidR="00E642C1" w:rsidRPr="00F53522" w:rsidRDefault="00E642C1" w:rsidP="00384C2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7D17E" w14:textId="77777777" w:rsidR="00E642C1" w:rsidRPr="00F53522" w:rsidRDefault="00E642C1" w:rsidP="00384C2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AC8A31" w14:textId="77777777" w:rsidR="00E642C1" w:rsidRPr="00F53522" w:rsidRDefault="00E642C1" w:rsidP="00384C2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642C1" w:rsidRPr="00F53522" w14:paraId="0BB90237" w14:textId="77777777" w:rsidTr="00384C29">
        <w:trPr>
          <w:trHeight w:val="526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7E988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Войтенко Л.В.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6FC59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B9210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к.х.н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F3E56" w14:textId="5D6029F8" w:rsidR="00E642C1" w:rsidRPr="00F53522" w:rsidRDefault="6CCE82E7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750DE" w14:textId="77777777" w:rsidR="00E642C1" w:rsidRPr="00F53522" w:rsidRDefault="00E642C1" w:rsidP="00384C2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63695" w14:textId="4D3B8933" w:rsidR="00E642C1" w:rsidRPr="00F53522" w:rsidRDefault="6CCE82E7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28B51D" w14:textId="6926C81B" w:rsidR="00E642C1" w:rsidRPr="00F53522" w:rsidRDefault="6CCE82E7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3</w:t>
            </w:r>
          </w:p>
        </w:tc>
      </w:tr>
      <w:tr w:rsidR="00E642C1" w:rsidRPr="00F53522" w14:paraId="6EEE8FC4" w14:textId="77777777" w:rsidTr="00384C29">
        <w:trPr>
          <w:trHeight w:val="689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476BD" w14:textId="5147F8F1" w:rsidR="00E642C1" w:rsidRPr="00476AE4" w:rsidRDefault="2D6A5EA3" w:rsidP="00384C2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2D6A5EA3">
              <w:rPr>
                <w:b/>
                <w:bCs/>
                <w:sz w:val="20"/>
                <w:szCs w:val="20"/>
                <w:lang w:val="uk-UA"/>
              </w:rPr>
              <w:t>Панчук</w:t>
            </w:r>
            <w:proofErr w:type="spellEnd"/>
            <w:r w:rsidRPr="2D6A5EA3">
              <w:rPr>
                <w:b/>
                <w:bCs/>
                <w:sz w:val="20"/>
                <w:szCs w:val="20"/>
                <w:lang w:val="uk-UA"/>
              </w:rPr>
              <w:t xml:space="preserve"> Т.К.</w:t>
            </w:r>
          </w:p>
          <w:p w14:paraId="5396A1F0" w14:textId="1407BF3C" w:rsidR="00E642C1" w:rsidRPr="00476AE4" w:rsidRDefault="2D6A5EA3" w:rsidP="00384C2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2D6A5EA3">
              <w:rPr>
                <w:b/>
                <w:bCs/>
                <w:sz w:val="20"/>
                <w:szCs w:val="20"/>
                <w:lang w:val="uk-UA"/>
              </w:rPr>
              <w:t>(</w:t>
            </w:r>
            <w:proofErr w:type="spellStart"/>
            <w:r w:rsidRPr="2D6A5EA3">
              <w:rPr>
                <w:b/>
                <w:bCs/>
                <w:sz w:val="20"/>
                <w:szCs w:val="20"/>
                <w:lang w:val="uk-UA"/>
              </w:rPr>
              <w:t>Panchuk</w:t>
            </w:r>
            <w:proofErr w:type="spellEnd"/>
            <w:r w:rsidRPr="2D6A5EA3">
              <w:rPr>
                <w:b/>
                <w:bCs/>
                <w:sz w:val="20"/>
                <w:szCs w:val="20"/>
                <w:lang w:val="uk-UA"/>
              </w:rPr>
              <w:t xml:space="preserve"> T.K.)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F6999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304A0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к.х.н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53322" w14:textId="121AFDAC" w:rsidR="00E642C1" w:rsidRPr="00F53522" w:rsidRDefault="00E642C1" w:rsidP="00384C2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7845B" w14:textId="77777777" w:rsidR="00E642C1" w:rsidRPr="00F53522" w:rsidRDefault="00E642C1" w:rsidP="00384C2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D6B34" w14:textId="2836049F" w:rsidR="00E642C1" w:rsidRPr="00F53522" w:rsidRDefault="2D6A5EA3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2D6A5EA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56830F" w14:textId="5658DF3A" w:rsidR="00E642C1" w:rsidRPr="00F53522" w:rsidRDefault="6CCE82E7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3</w:t>
            </w:r>
          </w:p>
        </w:tc>
      </w:tr>
      <w:tr w:rsidR="00E642C1" w:rsidRPr="00F53522" w14:paraId="139E167F" w14:textId="77777777" w:rsidTr="00384C29">
        <w:trPr>
          <w:trHeight w:val="558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1EA81" w14:textId="61374107" w:rsidR="00E642C1" w:rsidRDefault="6C4D8F97" w:rsidP="00384C2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6C4D8F97">
              <w:rPr>
                <w:b/>
                <w:bCs/>
                <w:sz w:val="20"/>
                <w:szCs w:val="20"/>
                <w:lang w:val="uk-UA"/>
              </w:rPr>
              <w:t>Лаврик Р.В.</w:t>
            </w:r>
          </w:p>
          <w:p w14:paraId="510E50AF" w14:textId="1E7A5839" w:rsidR="00E642C1" w:rsidRDefault="6C4D8F97" w:rsidP="00384C2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6C4D8F97">
              <w:rPr>
                <w:b/>
                <w:bCs/>
                <w:sz w:val="20"/>
                <w:szCs w:val="20"/>
                <w:lang w:val="uk-UA"/>
              </w:rPr>
              <w:t>(</w:t>
            </w:r>
            <w:proofErr w:type="spellStart"/>
            <w:r w:rsidRPr="6C4D8F97">
              <w:rPr>
                <w:b/>
                <w:bCs/>
                <w:sz w:val="20"/>
                <w:szCs w:val="20"/>
                <w:lang w:val="uk-UA"/>
              </w:rPr>
              <w:t>Lavrik</w:t>
            </w:r>
            <w:proofErr w:type="spellEnd"/>
            <w:r w:rsidRPr="6C4D8F97">
              <w:rPr>
                <w:b/>
                <w:bCs/>
                <w:sz w:val="20"/>
                <w:szCs w:val="20"/>
                <w:lang w:val="uk-UA"/>
              </w:rPr>
              <w:t xml:space="preserve"> R.V.)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A1FF8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93121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к.х.н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E9621" w14:textId="48E73CFA" w:rsidR="00E642C1" w:rsidRPr="00F53522" w:rsidRDefault="6CCE82E7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25358" w14:textId="77777777" w:rsidR="00E642C1" w:rsidRPr="00F53522" w:rsidRDefault="00E642C1" w:rsidP="00384C2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2B43" w14:textId="47503DE2" w:rsidR="00E642C1" w:rsidRPr="00F53522" w:rsidRDefault="6CCE82E7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DC9070" w14:textId="2555C2B0" w:rsidR="00E642C1" w:rsidRPr="00F53522" w:rsidRDefault="6CCE82E7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1</w:t>
            </w:r>
          </w:p>
        </w:tc>
      </w:tr>
      <w:tr w:rsidR="00E642C1" w:rsidRPr="00E642C1" w14:paraId="61201248" w14:textId="77777777" w:rsidTr="2D6A5EA3">
        <w:trPr>
          <w:trHeight w:val="733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9DCDC" w14:textId="77777777" w:rsidR="00E642C1" w:rsidRDefault="00E642C1" w:rsidP="00384C29">
            <w:pPr>
              <w:ind w:left="-70" w:right="-48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Ущапівська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Т.І.</w:t>
            </w:r>
          </w:p>
          <w:p w14:paraId="32D1B8A4" w14:textId="65282208" w:rsidR="00E642C1" w:rsidRPr="00E642C1" w:rsidRDefault="00E642C1" w:rsidP="00384C29">
            <w:pPr>
              <w:ind w:left="-70" w:right="-4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Uschcapivska</w:t>
            </w:r>
            <w:proofErr w:type="spellEnd"/>
            <w:r w:rsidRPr="00E642C1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T</w:t>
            </w:r>
            <w:r w:rsidRPr="00E642C1">
              <w:rPr>
                <w:b/>
                <w:sz w:val="20"/>
                <w:szCs w:val="20"/>
                <w:lang w:val="uk-UA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D44794">
              <w:rPr>
                <w:b/>
                <w:sz w:val="20"/>
                <w:szCs w:val="20"/>
              </w:rPr>
              <w:t>.</w:t>
            </w:r>
            <w:r w:rsidRPr="00E642C1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52F64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D192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к.х.н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F7107" w14:textId="77777777" w:rsidR="00E642C1" w:rsidRPr="00E642C1" w:rsidRDefault="00E642C1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00E642C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01313" w14:textId="77777777" w:rsidR="00E642C1" w:rsidRPr="00F53522" w:rsidRDefault="00E642C1" w:rsidP="00384C2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8B192" w14:textId="3D5C86EE" w:rsidR="00E642C1" w:rsidRPr="00F53522" w:rsidRDefault="00E642C1" w:rsidP="00384C2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A0F692" w14:textId="212E8E09" w:rsidR="00E642C1" w:rsidRPr="004212A3" w:rsidRDefault="004212A3" w:rsidP="00384C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E642C1" w:rsidRPr="00E642C1" w14:paraId="1D824F39" w14:textId="77777777" w:rsidTr="00384C29">
        <w:trPr>
          <w:trHeight w:val="647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08ED2" w14:textId="6FA6FFC9" w:rsidR="00E642C1" w:rsidRDefault="4F2296FF" w:rsidP="00384C2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4F2296FF">
              <w:rPr>
                <w:b/>
                <w:bCs/>
                <w:sz w:val="20"/>
                <w:szCs w:val="20"/>
                <w:lang w:val="uk-UA"/>
              </w:rPr>
              <w:t>Прокопчук Н.М.</w:t>
            </w:r>
          </w:p>
          <w:p w14:paraId="266A4CCB" w14:textId="020BD03D" w:rsidR="00E642C1" w:rsidRDefault="4F2296FF" w:rsidP="00384C2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4F2296FF">
              <w:rPr>
                <w:b/>
                <w:bCs/>
                <w:sz w:val="20"/>
                <w:szCs w:val="20"/>
                <w:lang w:val="uk-UA"/>
              </w:rPr>
              <w:t>Prokopchuk</w:t>
            </w:r>
            <w:proofErr w:type="spellEnd"/>
            <w:r w:rsidRPr="4F2296FF">
              <w:rPr>
                <w:b/>
                <w:bCs/>
                <w:sz w:val="20"/>
                <w:szCs w:val="20"/>
                <w:lang w:val="uk-UA"/>
              </w:rPr>
              <w:t xml:space="preserve"> N.M.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0CC28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4EE27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к.х.н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11CEB" w14:textId="71548E00" w:rsidR="00E642C1" w:rsidRPr="00E642C1" w:rsidRDefault="6CCE82E7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F398B" w14:textId="77777777" w:rsidR="00E642C1" w:rsidRPr="00E642C1" w:rsidRDefault="00E642C1" w:rsidP="00384C2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F38A1" w14:textId="7CBAB8C5" w:rsidR="00E642C1" w:rsidRPr="00E642C1" w:rsidRDefault="6CCE82E7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5C35A1" w14:textId="022E2B6B" w:rsidR="00E642C1" w:rsidRPr="00E642C1" w:rsidRDefault="6CCE82E7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1</w:t>
            </w:r>
          </w:p>
        </w:tc>
      </w:tr>
      <w:tr w:rsidR="00E642C1" w:rsidRPr="00E642C1" w14:paraId="55151E09" w14:textId="77777777" w:rsidTr="00384C29">
        <w:trPr>
          <w:trHeight w:val="543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C5371" w14:textId="77777777" w:rsidR="00E642C1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Галімова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В.М.</w:t>
            </w:r>
          </w:p>
          <w:p w14:paraId="2B2604E4" w14:textId="656A8161" w:rsidR="002415A3" w:rsidRPr="00804A31" w:rsidRDefault="002415A3" w:rsidP="00384C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Galimova</w:t>
            </w:r>
            <w:proofErr w:type="spellEnd"/>
            <w:r w:rsidRPr="00804A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  <w:r w:rsidR="00B53884" w:rsidRPr="00804A31">
              <w:rPr>
                <w:b/>
                <w:sz w:val="20"/>
                <w:szCs w:val="20"/>
              </w:rPr>
              <w:t>.</w:t>
            </w:r>
            <w:r w:rsidRPr="00804A3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667BB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доцент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6705" w14:textId="77777777" w:rsidR="00E642C1" w:rsidRPr="00476AE4" w:rsidRDefault="00E642C1" w:rsidP="00384C2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к.х.н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B0ED9" w14:textId="7C24C98A" w:rsidR="00E642C1" w:rsidRPr="00E642C1" w:rsidRDefault="00CC099D" w:rsidP="00384C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5611E" w14:textId="77777777" w:rsidR="00E642C1" w:rsidRPr="00E642C1" w:rsidRDefault="00E642C1" w:rsidP="00384C2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B7DE8" w14:textId="2A549E5B" w:rsidR="00E642C1" w:rsidRPr="00E642C1" w:rsidRDefault="00CC099D" w:rsidP="00384C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3A2E75" w14:textId="2962454E" w:rsidR="00E642C1" w:rsidRPr="00E642C1" w:rsidRDefault="6CCE82E7" w:rsidP="00384C29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2</w:t>
            </w:r>
          </w:p>
        </w:tc>
      </w:tr>
      <w:tr w:rsidR="00E642C1" w:rsidRPr="00E642C1" w14:paraId="1A77D6C6" w14:textId="77777777" w:rsidTr="00384C29">
        <w:trPr>
          <w:trHeight w:val="551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0851C" w14:textId="5DCEBDDC" w:rsidR="00E642C1" w:rsidRDefault="2D6A5EA3" w:rsidP="2D6A5EA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2D6A5EA3">
              <w:rPr>
                <w:b/>
                <w:bCs/>
                <w:sz w:val="20"/>
                <w:szCs w:val="20"/>
                <w:lang w:val="uk-UA"/>
              </w:rPr>
              <w:t>Кравченко О.О.</w:t>
            </w:r>
          </w:p>
          <w:p w14:paraId="262E2FD0" w14:textId="2599CDB4" w:rsidR="00E642C1" w:rsidRDefault="2D6A5EA3" w:rsidP="2D6A5EA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2D6A5EA3">
              <w:rPr>
                <w:b/>
                <w:bCs/>
                <w:sz w:val="20"/>
                <w:szCs w:val="20"/>
                <w:lang w:val="uk-UA"/>
              </w:rPr>
              <w:t>(</w:t>
            </w:r>
            <w:proofErr w:type="spellStart"/>
            <w:r w:rsidRPr="2D6A5EA3">
              <w:rPr>
                <w:b/>
                <w:bCs/>
                <w:sz w:val="20"/>
                <w:szCs w:val="20"/>
                <w:lang w:val="uk-UA"/>
              </w:rPr>
              <w:t>Kravchenko</w:t>
            </w:r>
            <w:proofErr w:type="spellEnd"/>
            <w:r w:rsidRPr="2D6A5EA3">
              <w:rPr>
                <w:b/>
                <w:bCs/>
                <w:sz w:val="20"/>
                <w:szCs w:val="20"/>
                <w:lang w:val="uk-UA"/>
              </w:rPr>
              <w:t xml:space="preserve"> O.)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11A8" w14:textId="77777777" w:rsidR="00E642C1" w:rsidRPr="00476AE4" w:rsidRDefault="00E642C1" w:rsidP="00E502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Ст.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викл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B44BB" w14:textId="77777777" w:rsidR="00E642C1" w:rsidRPr="00E642C1" w:rsidRDefault="00E642C1" w:rsidP="00E50248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к.х.н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88697" w14:textId="3082741F" w:rsidR="00E642C1" w:rsidRPr="00E642C1" w:rsidRDefault="00E642C1" w:rsidP="00E5024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FFB5E" w14:textId="77777777" w:rsidR="00E642C1" w:rsidRPr="00E642C1" w:rsidRDefault="00E642C1" w:rsidP="00E5024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AF494" w14:textId="0A6F052B" w:rsidR="00E642C1" w:rsidRPr="00E642C1" w:rsidRDefault="6CCE82E7" w:rsidP="00E50248">
            <w:pPr>
              <w:jc w:val="center"/>
              <w:rPr>
                <w:sz w:val="20"/>
                <w:szCs w:val="20"/>
                <w:lang w:val="uk-UA"/>
              </w:rPr>
            </w:pPr>
            <w:r w:rsidRPr="6CCE82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D5C1C7" w14:textId="17AD8B6D" w:rsidR="00E642C1" w:rsidRPr="00E642C1" w:rsidRDefault="00E642C1" w:rsidP="00E5024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5C63A3C8" w14:textId="77777777" w:rsidR="00E642C1" w:rsidRPr="00E642C1" w:rsidRDefault="00E642C1" w:rsidP="00401B75">
      <w:pPr>
        <w:ind w:firstLine="360"/>
        <w:rPr>
          <w:b/>
          <w:i/>
          <w:sz w:val="20"/>
          <w:szCs w:val="20"/>
          <w:lang w:val="uk-UA"/>
        </w:rPr>
      </w:pPr>
    </w:p>
    <w:p w14:paraId="49206A88" w14:textId="77777777" w:rsidR="00B66782" w:rsidRPr="00E642C1" w:rsidRDefault="00B66782" w:rsidP="00B66782">
      <w:pPr>
        <w:rPr>
          <w:sz w:val="20"/>
          <w:szCs w:val="20"/>
          <w:lang w:val="uk-UA"/>
        </w:rPr>
      </w:pPr>
    </w:p>
    <w:p w14:paraId="0A287EAC" w14:textId="77777777" w:rsidR="00B66782" w:rsidRPr="004A4F5B" w:rsidRDefault="00B66782" w:rsidP="00401B75">
      <w:pPr>
        <w:numPr>
          <w:ilvl w:val="0"/>
          <w:numId w:val="37"/>
        </w:numPr>
        <w:jc w:val="both"/>
        <w:rPr>
          <w:b/>
          <w:bCs/>
          <w:i/>
          <w:spacing w:val="-11"/>
          <w:sz w:val="20"/>
          <w:szCs w:val="20"/>
          <w:lang w:val="uk-UA"/>
        </w:rPr>
      </w:pPr>
      <w:r w:rsidRPr="004A4F5B">
        <w:rPr>
          <w:b/>
          <w:bCs/>
          <w:i/>
          <w:spacing w:val="-11"/>
          <w:sz w:val="20"/>
          <w:szCs w:val="20"/>
          <w:lang w:val="uk-UA"/>
        </w:rPr>
        <w:t>Список наукових праць, опублікованих та прийнятих редакцією до друку у 20</w:t>
      </w:r>
      <w:r w:rsidR="0022532A" w:rsidRPr="004A4F5B">
        <w:rPr>
          <w:b/>
          <w:bCs/>
          <w:i/>
          <w:spacing w:val="-11"/>
          <w:sz w:val="20"/>
          <w:szCs w:val="20"/>
          <w:lang w:val="uk-UA"/>
        </w:rPr>
        <w:t>20</w:t>
      </w:r>
      <w:r w:rsidR="006A5B4B" w:rsidRPr="004A4F5B">
        <w:rPr>
          <w:b/>
          <w:bCs/>
          <w:i/>
          <w:spacing w:val="-11"/>
          <w:sz w:val="20"/>
          <w:szCs w:val="20"/>
          <w:lang w:val="uk-UA"/>
        </w:rPr>
        <w:t xml:space="preserve"> </w:t>
      </w:r>
      <w:r w:rsidRPr="004A4F5B">
        <w:rPr>
          <w:b/>
          <w:bCs/>
          <w:i/>
          <w:spacing w:val="-11"/>
          <w:sz w:val="20"/>
          <w:szCs w:val="20"/>
          <w:lang w:val="uk-UA"/>
        </w:rPr>
        <w:t xml:space="preserve"> році у зарубіжних виданнях, які  мають </w:t>
      </w:r>
      <w:proofErr w:type="spellStart"/>
      <w:r w:rsidRPr="004A4F5B">
        <w:rPr>
          <w:b/>
          <w:bCs/>
          <w:i/>
          <w:spacing w:val="-11"/>
          <w:sz w:val="20"/>
          <w:szCs w:val="20"/>
          <w:lang w:val="uk-UA"/>
        </w:rPr>
        <w:t>імпакт</w:t>
      </w:r>
      <w:proofErr w:type="spellEnd"/>
      <w:r w:rsidRPr="004A4F5B">
        <w:rPr>
          <w:b/>
          <w:bCs/>
          <w:i/>
          <w:spacing w:val="-11"/>
          <w:sz w:val="20"/>
          <w:szCs w:val="20"/>
          <w:lang w:val="uk-UA"/>
        </w:rPr>
        <w:t>-фактор, за формою:</w:t>
      </w:r>
    </w:p>
    <w:p w14:paraId="67B7A70C" w14:textId="77777777" w:rsidR="00B66782" w:rsidRPr="00476AE4" w:rsidRDefault="00B66782" w:rsidP="00B66782">
      <w:pPr>
        <w:jc w:val="both"/>
        <w:rPr>
          <w:b/>
          <w:bCs/>
          <w:i/>
          <w:spacing w:val="-11"/>
          <w:sz w:val="20"/>
          <w:szCs w:val="20"/>
          <w:lang w:val="uk-UA"/>
        </w:rPr>
      </w:pPr>
    </w:p>
    <w:tbl>
      <w:tblPr>
        <w:tblW w:w="100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2071"/>
        <w:gridCol w:w="1972"/>
        <w:gridCol w:w="2870"/>
        <w:gridCol w:w="2689"/>
      </w:tblGrid>
      <w:tr w:rsidR="00B66782" w:rsidRPr="00476AE4" w14:paraId="2C8B54EA" w14:textId="77777777" w:rsidTr="00BD0BED">
        <w:tc>
          <w:tcPr>
            <w:tcW w:w="432" w:type="dxa"/>
            <w:vAlign w:val="center"/>
          </w:tcPr>
          <w:p w14:paraId="2F558AF3" w14:textId="77777777" w:rsidR="00B66782" w:rsidRPr="00476AE4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79" w:type="dxa"/>
            <w:vAlign w:val="center"/>
          </w:tcPr>
          <w:p w14:paraId="36E09130" w14:textId="77777777" w:rsidR="00B66782" w:rsidRPr="00476AE4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Автори</w:t>
            </w:r>
          </w:p>
        </w:tc>
        <w:tc>
          <w:tcPr>
            <w:tcW w:w="1980" w:type="dxa"/>
            <w:vAlign w:val="center"/>
          </w:tcPr>
          <w:p w14:paraId="1DDD9926" w14:textId="77777777" w:rsidR="00B66782" w:rsidRPr="00476AE4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Назва роботи</w:t>
            </w:r>
          </w:p>
        </w:tc>
        <w:tc>
          <w:tcPr>
            <w:tcW w:w="2880" w:type="dxa"/>
            <w:vAlign w:val="center"/>
          </w:tcPr>
          <w:p w14:paraId="65373195" w14:textId="77777777" w:rsidR="00B66782" w:rsidRPr="00476AE4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Назва видання, де опубліковано роботу</w:t>
            </w:r>
          </w:p>
        </w:tc>
        <w:tc>
          <w:tcPr>
            <w:tcW w:w="2700" w:type="dxa"/>
            <w:vAlign w:val="center"/>
          </w:tcPr>
          <w:p w14:paraId="76F37F24" w14:textId="77777777" w:rsidR="00B66782" w:rsidRPr="00476AE4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Том, номер (випуск, перша-остання сторінки роботи</w:t>
            </w:r>
          </w:p>
        </w:tc>
      </w:tr>
      <w:tr w:rsidR="00B66782" w:rsidRPr="00476AE4" w14:paraId="1FD3F629" w14:textId="77777777" w:rsidTr="00BD0BED">
        <w:tc>
          <w:tcPr>
            <w:tcW w:w="10071" w:type="dxa"/>
            <w:gridSpan w:val="5"/>
          </w:tcPr>
          <w:p w14:paraId="2E652FB0" w14:textId="77777777" w:rsidR="00B66782" w:rsidRPr="00476AE4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Статті</w:t>
            </w:r>
          </w:p>
        </w:tc>
      </w:tr>
      <w:tr w:rsidR="00B66782" w:rsidRPr="00476AE4" w14:paraId="56B20A0C" w14:textId="77777777" w:rsidTr="00BD0BED">
        <w:tc>
          <w:tcPr>
            <w:tcW w:w="432" w:type="dxa"/>
          </w:tcPr>
          <w:p w14:paraId="249FAAB8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  <w:r w:rsidRPr="00476AE4">
              <w:rPr>
                <w:lang w:val="uk-UA"/>
              </w:rPr>
              <w:t>1</w:t>
            </w:r>
          </w:p>
        </w:tc>
        <w:tc>
          <w:tcPr>
            <w:tcW w:w="2079" w:type="dxa"/>
          </w:tcPr>
          <w:p w14:paraId="71887C79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</w:p>
        </w:tc>
        <w:tc>
          <w:tcPr>
            <w:tcW w:w="1980" w:type="dxa"/>
          </w:tcPr>
          <w:p w14:paraId="3B7FD67C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</w:p>
        </w:tc>
        <w:tc>
          <w:tcPr>
            <w:tcW w:w="2880" w:type="dxa"/>
          </w:tcPr>
          <w:p w14:paraId="38D6B9B6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</w:p>
        </w:tc>
        <w:tc>
          <w:tcPr>
            <w:tcW w:w="2700" w:type="dxa"/>
          </w:tcPr>
          <w:p w14:paraId="22F860BB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</w:p>
        </w:tc>
      </w:tr>
      <w:tr w:rsidR="00B66782" w:rsidRPr="00476AE4" w14:paraId="7144751B" w14:textId="77777777" w:rsidTr="00BD0BED">
        <w:tc>
          <w:tcPr>
            <w:tcW w:w="432" w:type="dxa"/>
          </w:tcPr>
          <w:p w14:paraId="78E884CA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  <w:r w:rsidRPr="00476AE4">
              <w:rPr>
                <w:lang w:val="uk-UA"/>
              </w:rPr>
              <w:t>2</w:t>
            </w:r>
          </w:p>
        </w:tc>
        <w:tc>
          <w:tcPr>
            <w:tcW w:w="2079" w:type="dxa"/>
          </w:tcPr>
          <w:p w14:paraId="698536F5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</w:p>
        </w:tc>
        <w:tc>
          <w:tcPr>
            <w:tcW w:w="1980" w:type="dxa"/>
          </w:tcPr>
          <w:p w14:paraId="7BC1BAF2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</w:p>
        </w:tc>
        <w:tc>
          <w:tcPr>
            <w:tcW w:w="2880" w:type="dxa"/>
          </w:tcPr>
          <w:p w14:paraId="61C988F9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</w:p>
        </w:tc>
        <w:tc>
          <w:tcPr>
            <w:tcW w:w="2700" w:type="dxa"/>
          </w:tcPr>
          <w:p w14:paraId="3B22BB7D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</w:p>
        </w:tc>
      </w:tr>
      <w:tr w:rsidR="00B66782" w:rsidRPr="00476AE4" w14:paraId="1768FF86" w14:textId="77777777" w:rsidTr="00BD0BED">
        <w:tc>
          <w:tcPr>
            <w:tcW w:w="10071" w:type="dxa"/>
            <w:gridSpan w:val="5"/>
          </w:tcPr>
          <w:p w14:paraId="27A137EC" w14:textId="77777777" w:rsidR="00B66782" w:rsidRPr="00476AE4" w:rsidRDefault="00B66782" w:rsidP="00BD0B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76AE4">
              <w:rPr>
                <w:b/>
                <w:sz w:val="20"/>
                <w:szCs w:val="20"/>
                <w:lang w:val="uk-UA"/>
              </w:rPr>
              <w:t>Статті, прийняті редакцією до друку</w:t>
            </w:r>
          </w:p>
        </w:tc>
      </w:tr>
      <w:tr w:rsidR="00B66782" w:rsidRPr="00476AE4" w14:paraId="19F14E3C" w14:textId="77777777" w:rsidTr="00BD0BED">
        <w:tc>
          <w:tcPr>
            <w:tcW w:w="432" w:type="dxa"/>
          </w:tcPr>
          <w:p w14:paraId="065D2414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  <w:r w:rsidRPr="00476AE4">
              <w:rPr>
                <w:lang w:val="uk-UA"/>
              </w:rPr>
              <w:t>1</w:t>
            </w:r>
          </w:p>
        </w:tc>
        <w:tc>
          <w:tcPr>
            <w:tcW w:w="2079" w:type="dxa"/>
          </w:tcPr>
          <w:p w14:paraId="17B246DD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</w:p>
        </w:tc>
        <w:tc>
          <w:tcPr>
            <w:tcW w:w="1980" w:type="dxa"/>
          </w:tcPr>
          <w:p w14:paraId="6BF89DA3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</w:p>
        </w:tc>
        <w:tc>
          <w:tcPr>
            <w:tcW w:w="2880" w:type="dxa"/>
          </w:tcPr>
          <w:p w14:paraId="5C3E0E74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</w:p>
        </w:tc>
        <w:tc>
          <w:tcPr>
            <w:tcW w:w="2700" w:type="dxa"/>
          </w:tcPr>
          <w:p w14:paraId="66A1FAB9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</w:p>
        </w:tc>
      </w:tr>
      <w:tr w:rsidR="00B66782" w:rsidRPr="00476AE4" w14:paraId="7842F596" w14:textId="77777777" w:rsidTr="00BD0BED">
        <w:tc>
          <w:tcPr>
            <w:tcW w:w="432" w:type="dxa"/>
          </w:tcPr>
          <w:p w14:paraId="2CC21B90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  <w:r w:rsidRPr="00476AE4">
              <w:rPr>
                <w:lang w:val="uk-UA"/>
              </w:rPr>
              <w:t>2</w:t>
            </w:r>
          </w:p>
        </w:tc>
        <w:tc>
          <w:tcPr>
            <w:tcW w:w="2079" w:type="dxa"/>
          </w:tcPr>
          <w:p w14:paraId="76BB753C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</w:p>
        </w:tc>
        <w:tc>
          <w:tcPr>
            <w:tcW w:w="1980" w:type="dxa"/>
          </w:tcPr>
          <w:p w14:paraId="513DA1E0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</w:p>
        </w:tc>
        <w:tc>
          <w:tcPr>
            <w:tcW w:w="2880" w:type="dxa"/>
          </w:tcPr>
          <w:p w14:paraId="75CAC6F5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</w:p>
        </w:tc>
        <w:tc>
          <w:tcPr>
            <w:tcW w:w="2700" w:type="dxa"/>
          </w:tcPr>
          <w:p w14:paraId="66060428" w14:textId="77777777" w:rsidR="00B66782" w:rsidRPr="00476AE4" w:rsidRDefault="00B66782" w:rsidP="00BD0BED">
            <w:pPr>
              <w:jc w:val="both"/>
              <w:rPr>
                <w:lang w:val="uk-UA"/>
              </w:rPr>
            </w:pPr>
          </w:p>
        </w:tc>
      </w:tr>
    </w:tbl>
    <w:p w14:paraId="1D0656FE" w14:textId="77777777" w:rsidR="00B66782" w:rsidRPr="00476AE4" w:rsidRDefault="00B66782" w:rsidP="00B66782">
      <w:pPr>
        <w:ind w:firstLine="360"/>
        <w:rPr>
          <w:b/>
          <w:i/>
          <w:sz w:val="20"/>
          <w:szCs w:val="20"/>
          <w:lang w:val="uk-UA"/>
        </w:rPr>
      </w:pPr>
    </w:p>
    <w:p w14:paraId="0948DCB2" w14:textId="5FF314D6" w:rsidR="00B66782" w:rsidRPr="007E42F2" w:rsidRDefault="00B66782" w:rsidP="007E42F2">
      <w:pPr>
        <w:pStyle w:val="af1"/>
        <w:numPr>
          <w:ilvl w:val="0"/>
          <w:numId w:val="37"/>
        </w:numPr>
        <w:rPr>
          <w:b/>
          <w:i/>
          <w:sz w:val="20"/>
          <w:szCs w:val="20"/>
          <w:lang w:val="uk-UA"/>
        </w:rPr>
      </w:pPr>
      <w:r w:rsidRPr="007E42F2">
        <w:rPr>
          <w:b/>
          <w:i/>
          <w:sz w:val="20"/>
          <w:szCs w:val="20"/>
          <w:lang w:val="uk-UA"/>
        </w:rPr>
        <w:t>Заповнити показники у кількісному вигляді:</w:t>
      </w:r>
    </w:p>
    <w:p w14:paraId="7B37605A" w14:textId="77777777" w:rsidR="00B66782" w:rsidRDefault="00B66782" w:rsidP="00B66782">
      <w:pPr>
        <w:rPr>
          <w:lang w:val="uk-UA" w:eastAsia="x-none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182"/>
        <w:gridCol w:w="4023"/>
      </w:tblGrid>
      <w:tr w:rsidR="00B66782" w:rsidRPr="006771B8" w14:paraId="44701EDA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0135CBF0" w14:textId="77777777" w:rsidR="00B66782" w:rsidRPr="006771B8" w:rsidRDefault="00B66782" w:rsidP="00BD0BED">
            <w:pPr>
              <w:rPr>
                <w:sz w:val="20"/>
                <w:szCs w:val="20"/>
                <w:lang w:val="en-US" w:eastAsia="uk-UA"/>
              </w:rPr>
            </w:pPr>
            <w:r w:rsidRPr="006771B8">
              <w:rPr>
                <w:sz w:val="20"/>
                <w:szCs w:val="20"/>
                <w:lang w:val="en-US" w:eastAsia="uk-UA"/>
              </w:rPr>
              <w:t>1.</w:t>
            </w:r>
          </w:p>
        </w:tc>
        <w:tc>
          <w:tcPr>
            <w:tcW w:w="5182" w:type="dxa"/>
          </w:tcPr>
          <w:p w14:paraId="6709A422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 xml:space="preserve">Опубліковано </w:t>
            </w:r>
            <w:r w:rsidRPr="006771B8">
              <w:rPr>
                <w:b/>
                <w:bCs/>
                <w:i/>
                <w:iCs/>
                <w:sz w:val="22"/>
                <w:szCs w:val="22"/>
                <w:lang w:val="uk-UA" w:eastAsia="uk-UA"/>
              </w:rPr>
              <w:t>монографій</w:t>
            </w:r>
          </w:p>
        </w:tc>
        <w:tc>
          <w:tcPr>
            <w:tcW w:w="4023" w:type="dxa"/>
          </w:tcPr>
          <w:p w14:paraId="394798F2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B66782" w14:paraId="596B7126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175E3939" w14:textId="77777777" w:rsidR="00B66782" w:rsidRPr="006771B8" w:rsidRDefault="00B66782" w:rsidP="00BD0BED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6771B8">
              <w:rPr>
                <w:sz w:val="20"/>
                <w:szCs w:val="20"/>
                <w:lang w:val="uk-UA" w:eastAsia="uk-UA"/>
              </w:rPr>
              <w:t>1.1.</w:t>
            </w:r>
          </w:p>
        </w:tc>
        <w:tc>
          <w:tcPr>
            <w:tcW w:w="5182" w:type="dxa"/>
          </w:tcPr>
          <w:p w14:paraId="135B3611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Усього одиниць, в тому числі:</w:t>
            </w:r>
          </w:p>
        </w:tc>
        <w:tc>
          <w:tcPr>
            <w:tcW w:w="4023" w:type="dxa"/>
          </w:tcPr>
          <w:p w14:paraId="3889A505" w14:textId="77777777" w:rsidR="00B66782" w:rsidRPr="006771B8" w:rsidRDefault="00B66782" w:rsidP="00BD0BED">
            <w:pPr>
              <w:tabs>
                <w:tab w:val="center" w:pos="4819"/>
                <w:tab w:val="right" w:pos="9639"/>
              </w:tabs>
              <w:rPr>
                <w:lang w:val="uk-UA" w:eastAsia="uk-UA"/>
              </w:rPr>
            </w:pPr>
          </w:p>
        </w:tc>
      </w:tr>
      <w:tr w:rsidR="00B66782" w:rsidRPr="006771B8" w14:paraId="5958B90D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7F930F2E" w14:textId="77777777" w:rsidR="00B66782" w:rsidRPr="006771B8" w:rsidRDefault="00B66782" w:rsidP="00BD0BED">
            <w:pPr>
              <w:jc w:val="right"/>
              <w:rPr>
                <w:i/>
                <w:iCs/>
                <w:sz w:val="20"/>
                <w:szCs w:val="20"/>
                <w:lang w:val="uk-UA" w:eastAsia="uk-UA"/>
              </w:rPr>
            </w:pPr>
            <w:r w:rsidRPr="006771B8">
              <w:rPr>
                <w:i/>
                <w:iCs/>
                <w:sz w:val="20"/>
                <w:szCs w:val="20"/>
                <w:lang w:val="uk-UA" w:eastAsia="uk-UA"/>
              </w:rPr>
              <w:t>а)</w:t>
            </w:r>
          </w:p>
        </w:tc>
        <w:tc>
          <w:tcPr>
            <w:tcW w:w="5182" w:type="dxa"/>
          </w:tcPr>
          <w:p w14:paraId="10D28AC9" w14:textId="77777777" w:rsidR="00B66782" w:rsidRPr="006771B8" w:rsidRDefault="00B66782" w:rsidP="00BD0BED">
            <w:pPr>
              <w:rPr>
                <w:i/>
                <w:iCs/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ab/>
              <w:t xml:space="preserve">– </w:t>
            </w: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>за фундаментальними дослідженнями</w:t>
            </w:r>
          </w:p>
        </w:tc>
        <w:tc>
          <w:tcPr>
            <w:tcW w:w="4023" w:type="dxa"/>
          </w:tcPr>
          <w:p w14:paraId="29079D35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33B0E50B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49A72DB8" w14:textId="77777777" w:rsidR="00B66782" w:rsidRPr="006771B8" w:rsidRDefault="00B66782" w:rsidP="00BD0BED">
            <w:pPr>
              <w:jc w:val="right"/>
              <w:rPr>
                <w:i/>
                <w:iCs/>
                <w:sz w:val="20"/>
                <w:szCs w:val="20"/>
                <w:lang w:eastAsia="uk-UA"/>
              </w:rPr>
            </w:pPr>
            <w:r w:rsidRPr="006771B8">
              <w:rPr>
                <w:i/>
                <w:iCs/>
                <w:sz w:val="20"/>
                <w:szCs w:val="20"/>
                <w:lang w:eastAsia="uk-UA"/>
              </w:rPr>
              <w:t>б)</w:t>
            </w:r>
          </w:p>
        </w:tc>
        <w:tc>
          <w:tcPr>
            <w:tcW w:w="5182" w:type="dxa"/>
          </w:tcPr>
          <w:p w14:paraId="5675929A" w14:textId="77777777" w:rsidR="00B66782" w:rsidRPr="006771B8" w:rsidRDefault="00B66782" w:rsidP="00BD0BED">
            <w:pPr>
              <w:rPr>
                <w:i/>
                <w:iCs/>
                <w:lang w:val="uk-UA" w:eastAsia="uk-UA"/>
              </w:rPr>
            </w:pP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ab/>
              <w:t>– за прикладними дослідженнями і розробками</w:t>
            </w:r>
          </w:p>
        </w:tc>
        <w:tc>
          <w:tcPr>
            <w:tcW w:w="4023" w:type="dxa"/>
          </w:tcPr>
          <w:p w14:paraId="17686DC7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2649AC71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24A80196" w14:textId="77777777" w:rsidR="00B66782" w:rsidRPr="006771B8" w:rsidRDefault="00B66782" w:rsidP="00BD0BED">
            <w:pPr>
              <w:rPr>
                <w:sz w:val="20"/>
                <w:szCs w:val="20"/>
                <w:lang w:eastAsia="uk-UA"/>
              </w:rPr>
            </w:pPr>
            <w:r w:rsidRPr="006771B8">
              <w:rPr>
                <w:sz w:val="20"/>
                <w:szCs w:val="20"/>
                <w:lang w:val="uk-UA" w:eastAsia="uk-UA"/>
              </w:rPr>
              <w:t>1.2.</w:t>
            </w:r>
          </w:p>
        </w:tc>
        <w:tc>
          <w:tcPr>
            <w:tcW w:w="5182" w:type="dxa"/>
          </w:tcPr>
          <w:p w14:paraId="5DF370DB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В межах кафедральної тематики</w:t>
            </w:r>
          </w:p>
        </w:tc>
        <w:tc>
          <w:tcPr>
            <w:tcW w:w="4023" w:type="dxa"/>
          </w:tcPr>
          <w:p w14:paraId="53BD644D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60419506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633C2C1D" w14:textId="77777777" w:rsidR="00B66782" w:rsidRPr="006771B8" w:rsidRDefault="00B66782" w:rsidP="00BD0BED">
            <w:pPr>
              <w:rPr>
                <w:sz w:val="20"/>
                <w:szCs w:val="20"/>
                <w:lang w:val="en-US" w:eastAsia="uk-UA"/>
              </w:rPr>
            </w:pPr>
            <w:r w:rsidRPr="006771B8">
              <w:rPr>
                <w:sz w:val="20"/>
                <w:szCs w:val="20"/>
                <w:lang w:val="uk-UA" w:eastAsia="uk-UA"/>
              </w:rPr>
              <w:t>1.3.</w:t>
            </w:r>
          </w:p>
        </w:tc>
        <w:tc>
          <w:tcPr>
            <w:tcW w:w="5182" w:type="dxa"/>
          </w:tcPr>
          <w:p w14:paraId="77A0B5A5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Всього обліково-видавничих аркушів монографій</w:t>
            </w:r>
          </w:p>
        </w:tc>
        <w:tc>
          <w:tcPr>
            <w:tcW w:w="4023" w:type="dxa"/>
          </w:tcPr>
          <w:p w14:paraId="1A3FAC43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760C7083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77C7CB16" w14:textId="77777777" w:rsidR="00B66782" w:rsidRPr="006771B8" w:rsidRDefault="00B66782" w:rsidP="00BD0BED">
            <w:pPr>
              <w:rPr>
                <w:i/>
                <w:iCs/>
                <w:sz w:val="20"/>
                <w:szCs w:val="20"/>
                <w:lang w:val="en-US" w:eastAsia="uk-UA"/>
              </w:rPr>
            </w:pPr>
            <w:r w:rsidRPr="006771B8">
              <w:rPr>
                <w:sz w:val="20"/>
                <w:szCs w:val="20"/>
                <w:lang w:val="uk-UA" w:eastAsia="uk-UA"/>
              </w:rPr>
              <w:t>1.</w:t>
            </w:r>
            <w:r w:rsidRPr="006771B8">
              <w:rPr>
                <w:sz w:val="20"/>
                <w:szCs w:val="20"/>
                <w:lang w:val="en-US" w:eastAsia="uk-UA"/>
              </w:rPr>
              <w:t>4</w:t>
            </w:r>
            <w:r w:rsidRPr="006771B8">
              <w:rPr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5182" w:type="dxa"/>
          </w:tcPr>
          <w:p w14:paraId="156B3712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Усього одиниць, в тому числі:</w:t>
            </w:r>
          </w:p>
        </w:tc>
        <w:tc>
          <w:tcPr>
            <w:tcW w:w="4023" w:type="dxa"/>
          </w:tcPr>
          <w:p w14:paraId="2BBD94B2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505C3B23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4A4FFBC5" w14:textId="77777777" w:rsidR="00B66782" w:rsidRPr="006771B8" w:rsidRDefault="00B66782" w:rsidP="00BD0BED">
            <w:pPr>
              <w:jc w:val="right"/>
              <w:rPr>
                <w:i/>
                <w:iCs/>
                <w:sz w:val="20"/>
                <w:szCs w:val="20"/>
                <w:lang w:val="uk-UA" w:eastAsia="uk-UA"/>
              </w:rPr>
            </w:pPr>
            <w:r w:rsidRPr="006771B8">
              <w:rPr>
                <w:i/>
                <w:iCs/>
                <w:sz w:val="20"/>
                <w:szCs w:val="20"/>
                <w:lang w:val="uk-UA" w:eastAsia="uk-UA"/>
              </w:rPr>
              <w:t>а)</w:t>
            </w:r>
          </w:p>
        </w:tc>
        <w:tc>
          <w:tcPr>
            <w:tcW w:w="5182" w:type="dxa"/>
          </w:tcPr>
          <w:p w14:paraId="2DED63F0" w14:textId="77777777" w:rsidR="00B66782" w:rsidRPr="006771B8" w:rsidRDefault="00B66782" w:rsidP="00BD0BED">
            <w:pPr>
              <w:rPr>
                <w:i/>
                <w:iCs/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ab/>
              <w:t xml:space="preserve">– </w:t>
            </w: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>за фундаментальними дослідженнями</w:t>
            </w:r>
          </w:p>
        </w:tc>
        <w:tc>
          <w:tcPr>
            <w:tcW w:w="4023" w:type="dxa"/>
          </w:tcPr>
          <w:p w14:paraId="5854DE7F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7C8F4636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3A88CA82" w14:textId="77777777" w:rsidR="00B66782" w:rsidRPr="006771B8" w:rsidRDefault="00B66782" w:rsidP="00BD0BED">
            <w:pPr>
              <w:jc w:val="right"/>
              <w:rPr>
                <w:i/>
                <w:iCs/>
                <w:sz w:val="20"/>
                <w:szCs w:val="20"/>
                <w:lang w:eastAsia="uk-UA"/>
              </w:rPr>
            </w:pPr>
            <w:r w:rsidRPr="006771B8">
              <w:rPr>
                <w:i/>
                <w:iCs/>
                <w:sz w:val="20"/>
                <w:szCs w:val="20"/>
                <w:lang w:eastAsia="uk-UA"/>
              </w:rPr>
              <w:t>б)</w:t>
            </w:r>
          </w:p>
        </w:tc>
        <w:tc>
          <w:tcPr>
            <w:tcW w:w="5182" w:type="dxa"/>
          </w:tcPr>
          <w:p w14:paraId="1918D800" w14:textId="77777777" w:rsidR="00B66782" w:rsidRPr="006771B8" w:rsidRDefault="00B66782" w:rsidP="00BD0BED">
            <w:pPr>
              <w:rPr>
                <w:i/>
                <w:iCs/>
                <w:lang w:val="uk-UA" w:eastAsia="uk-UA"/>
              </w:rPr>
            </w:pP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ab/>
              <w:t>– за прикладними дослідженнями і розробками</w:t>
            </w:r>
          </w:p>
        </w:tc>
        <w:tc>
          <w:tcPr>
            <w:tcW w:w="4023" w:type="dxa"/>
          </w:tcPr>
          <w:p w14:paraId="2CA7ADD4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0DD01EC1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09CE2611" w14:textId="77777777" w:rsidR="00B66782" w:rsidRPr="006771B8" w:rsidRDefault="00B66782" w:rsidP="00BD0BED">
            <w:pPr>
              <w:rPr>
                <w:sz w:val="20"/>
                <w:szCs w:val="20"/>
                <w:lang w:eastAsia="uk-UA"/>
              </w:rPr>
            </w:pPr>
            <w:r w:rsidRPr="006771B8">
              <w:rPr>
                <w:sz w:val="20"/>
                <w:szCs w:val="20"/>
                <w:lang w:val="uk-UA" w:eastAsia="uk-UA"/>
              </w:rPr>
              <w:lastRenderedPageBreak/>
              <w:t>1.</w:t>
            </w:r>
            <w:r w:rsidRPr="006771B8">
              <w:rPr>
                <w:sz w:val="20"/>
                <w:szCs w:val="20"/>
                <w:lang w:val="en-US" w:eastAsia="uk-UA"/>
              </w:rPr>
              <w:t>4</w:t>
            </w:r>
            <w:r w:rsidRPr="006771B8">
              <w:rPr>
                <w:sz w:val="20"/>
                <w:szCs w:val="20"/>
                <w:lang w:val="uk-UA" w:eastAsia="uk-UA"/>
              </w:rPr>
              <w:t>.2.</w:t>
            </w:r>
          </w:p>
        </w:tc>
        <w:tc>
          <w:tcPr>
            <w:tcW w:w="5182" w:type="dxa"/>
          </w:tcPr>
          <w:p w14:paraId="0C16DA63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В межах кафедральної тематики</w:t>
            </w:r>
          </w:p>
        </w:tc>
        <w:tc>
          <w:tcPr>
            <w:tcW w:w="4023" w:type="dxa"/>
          </w:tcPr>
          <w:p w14:paraId="314EE24A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45290139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31C5014D" w14:textId="77777777" w:rsidR="00B66782" w:rsidRPr="006771B8" w:rsidRDefault="00B66782" w:rsidP="00BD0BED">
            <w:pPr>
              <w:rPr>
                <w:i/>
                <w:iCs/>
                <w:sz w:val="20"/>
                <w:szCs w:val="20"/>
                <w:lang w:val="en-US" w:eastAsia="uk-UA"/>
              </w:rPr>
            </w:pPr>
            <w:r w:rsidRPr="006771B8">
              <w:rPr>
                <w:sz w:val="20"/>
                <w:szCs w:val="20"/>
                <w:lang w:val="uk-UA" w:eastAsia="uk-UA"/>
              </w:rPr>
              <w:t>1.4.</w:t>
            </w:r>
            <w:r w:rsidRPr="006771B8">
              <w:rPr>
                <w:sz w:val="20"/>
                <w:szCs w:val="20"/>
                <w:lang w:val="en-US" w:eastAsia="uk-UA"/>
              </w:rPr>
              <w:t>3</w:t>
            </w:r>
          </w:p>
        </w:tc>
        <w:tc>
          <w:tcPr>
            <w:tcW w:w="5182" w:type="dxa"/>
          </w:tcPr>
          <w:p w14:paraId="5E213BE8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 xml:space="preserve">Всього обліково-видавничих аркушів монографій </w:t>
            </w:r>
          </w:p>
        </w:tc>
        <w:tc>
          <w:tcPr>
            <w:tcW w:w="4023" w:type="dxa"/>
          </w:tcPr>
          <w:p w14:paraId="76614669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6F1F05C1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0B676947" w14:textId="77777777" w:rsidR="00B66782" w:rsidRPr="006771B8" w:rsidRDefault="00B66782" w:rsidP="00BD0BED">
            <w:pPr>
              <w:rPr>
                <w:sz w:val="20"/>
                <w:szCs w:val="20"/>
                <w:lang w:val="uk-UA" w:eastAsia="uk-UA"/>
              </w:rPr>
            </w:pPr>
            <w:r w:rsidRPr="006771B8">
              <w:rPr>
                <w:sz w:val="20"/>
                <w:szCs w:val="20"/>
                <w:lang w:val="uk-UA" w:eastAsia="uk-UA"/>
              </w:rPr>
              <w:t>1.</w:t>
            </w:r>
            <w:r w:rsidRPr="006771B8">
              <w:rPr>
                <w:sz w:val="20"/>
                <w:szCs w:val="20"/>
                <w:lang w:val="en-US" w:eastAsia="uk-UA"/>
              </w:rPr>
              <w:t>5</w:t>
            </w:r>
            <w:r w:rsidRPr="006771B8">
              <w:rPr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5182" w:type="dxa"/>
          </w:tcPr>
          <w:p w14:paraId="76BDAF91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За кордоном</w:t>
            </w:r>
          </w:p>
        </w:tc>
        <w:tc>
          <w:tcPr>
            <w:tcW w:w="4023" w:type="dxa"/>
          </w:tcPr>
          <w:p w14:paraId="57590049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3F12FE9D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2AC672F6" w14:textId="77777777" w:rsidR="00B66782" w:rsidRPr="006771B8" w:rsidRDefault="00B66782" w:rsidP="00BD0BED">
            <w:pPr>
              <w:rPr>
                <w:i/>
                <w:iCs/>
                <w:sz w:val="20"/>
                <w:szCs w:val="20"/>
                <w:lang w:val="en-US" w:eastAsia="uk-UA"/>
              </w:rPr>
            </w:pPr>
            <w:r w:rsidRPr="006771B8">
              <w:rPr>
                <w:sz w:val="20"/>
                <w:szCs w:val="20"/>
                <w:lang w:val="uk-UA" w:eastAsia="uk-UA"/>
              </w:rPr>
              <w:t>1.</w:t>
            </w:r>
            <w:r w:rsidRPr="006771B8">
              <w:rPr>
                <w:sz w:val="20"/>
                <w:szCs w:val="20"/>
                <w:lang w:val="en-US" w:eastAsia="uk-UA"/>
              </w:rPr>
              <w:t>5</w:t>
            </w:r>
            <w:r w:rsidRPr="006771B8">
              <w:rPr>
                <w:sz w:val="20"/>
                <w:szCs w:val="20"/>
                <w:lang w:val="uk-UA" w:eastAsia="uk-UA"/>
              </w:rPr>
              <w:t>.1.</w:t>
            </w:r>
          </w:p>
        </w:tc>
        <w:tc>
          <w:tcPr>
            <w:tcW w:w="5182" w:type="dxa"/>
          </w:tcPr>
          <w:p w14:paraId="5C2A382A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Усього одиниць, в тому числі:</w:t>
            </w:r>
          </w:p>
        </w:tc>
        <w:tc>
          <w:tcPr>
            <w:tcW w:w="4023" w:type="dxa"/>
          </w:tcPr>
          <w:p w14:paraId="0C5B615A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5BBC9FE7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30D6CCD6" w14:textId="77777777" w:rsidR="00B66782" w:rsidRPr="006771B8" w:rsidRDefault="00B66782" w:rsidP="00BD0BED">
            <w:pPr>
              <w:jc w:val="right"/>
              <w:rPr>
                <w:i/>
                <w:iCs/>
                <w:sz w:val="20"/>
                <w:szCs w:val="20"/>
                <w:lang w:val="uk-UA" w:eastAsia="uk-UA"/>
              </w:rPr>
            </w:pPr>
            <w:r w:rsidRPr="006771B8">
              <w:rPr>
                <w:i/>
                <w:iCs/>
                <w:sz w:val="20"/>
                <w:szCs w:val="20"/>
                <w:lang w:val="uk-UA" w:eastAsia="uk-UA"/>
              </w:rPr>
              <w:t>а)</w:t>
            </w:r>
          </w:p>
        </w:tc>
        <w:tc>
          <w:tcPr>
            <w:tcW w:w="5182" w:type="dxa"/>
          </w:tcPr>
          <w:p w14:paraId="02503FD4" w14:textId="77777777" w:rsidR="00B66782" w:rsidRPr="006771B8" w:rsidRDefault="00B66782" w:rsidP="00BD0BED">
            <w:pPr>
              <w:rPr>
                <w:i/>
                <w:iCs/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ab/>
              <w:t xml:space="preserve">– </w:t>
            </w: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>за фундаментальними дослідженнями</w:t>
            </w:r>
          </w:p>
        </w:tc>
        <w:tc>
          <w:tcPr>
            <w:tcW w:w="4023" w:type="dxa"/>
          </w:tcPr>
          <w:p w14:paraId="792F1AA2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43F992F6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0C7A7782" w14:textId="77777777" w:rsidR="00B66782" w:rsidRPr="006771B8" w:rsidRDefault="00B66782" w:rsidP="00BD0BED">
            <w:pPr>
              <w:jc w:val="right"/>
              <w:rPr>
                <w:i/>
                <w:iCs/>
                <w:sz w:val="20"/>
                <w:szCs w:val="20"/>
                <w:lang w:eastAsia="uk-UA"/>
              </w:rPr>
            </w:pPr>
            <w:r w:rsidRPr="006771B8">
              <w:rPr>
                <w:i/>
                <w:iCs/>
                <w:sz w:val="20"/>
                <w:szCs w:val="20"/>
                <w:lang w:eastAsia="uk-UA"/>
              </w:rPr>
              <w:t>б)</w:t>
            </w:r>
          </w:p>
        </w:tc>
        <w:tc>
          <w:tcPr>
            <w:tcW w:w="5182" w:type="dxa"/>
          </w:tcPr>
          <w:p w14:paraId="15AABDD3" w14:textId="77777777" w:rsidR="00B66782" w:rsidRPr="006771B8" w:rsidRDefault="00B66782" w:rsidP="00BD0BED">
            <w:pPr>
              <w:rPr>
                <w:i/>
                <w:iCs/>
                <w:lang w:val="uk-UA" w:eastAsia="uk-UA"/>
              </w:rPr>
            </w:pP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ab/>
              <w:t>– за прикладними дослідженнями і розробками</w:t>
            </w:r>
          </w:p>
        </w:tc>
        <w:tc>
          <w:tcPr>
            <w:tcW w:w="4023" w:type="dxa"/>
          </w:tcPr>
          <w:p w14:paraId="1A499DFC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09B83EFF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538DF487" w14:textId="77777777" w:rsidR="00B66782" w:rsidRPr="006771B8" w:rsidRDefault="00B66782" w:rsidP="00BD0BED">
            <w:pPr>
              <w:rPr>
                <w:i/>
                <w:iCs/>
                <w:sz w:val="20"/>
                <w:szCs w:val="20"/>
                <w:lang w:eastAsia="uk-UA"/>
              </w:rPr>
            </w:pPr>
            <w:r w:rsidRPr="006771B8">
              <w:rPr>
                <w:sz w:val="20"/>
                <w:szCs w:val="20"/>
                <w:lang w:val="uk-UA" w:eastAsia="uk-UA"/>
              </w:rPr>
              <w:t>1.</w:t>
            </w:r>
            <w:r w:rsidRPr="006771B8">
              <w:rPr>
                <w:sz w:val="20"/>
                <w:szCs w:val="20"/>
                <w:lang w:val="en-US" w:eastAsia="uk-UA"/>
              </w:rPr>
              <w:t>5</w:t>
            </w:r>
            <w:r w:rsidRPr="006771B8">
              <w:rPr>
                <w:sz w:val="20"/>
                <w:szCs w:val="20"/>
                <w:lang w:val="uk-UA" w:eastAsia="uk-UA"/>
              </w:rPr>
              <w:t>.2.</w:t>
            </w:r>
          </w:p>
        </w:tc>
        <w:tc>
          <w:tcPr>
            <w:tcW w:w="5182" w:type="dxa"/>
          </w:tcPr>
          <w:p w14:paraId="40382137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В межах кафедральної тематики</w:t>
            </w:r>
          </w:p>
        </w:tc>
        <w:tc>
          <w:tcPr>
            <w:tcW w:w="4023" w:type="dxa"/>
          </w:tcPr>
          <w:p w14:paraId="5E7E3C41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4F8504FC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58C529C4" w14:textId="77777777" w:rsidR="00B66782" w:rsidRPr="006771B8" w:rsidRDefault="00B66782" w:rsidP="00BD0BED">
            <w:pPr>
              <w:rPr>
                <w:i/>
                <w:iCs/>
                <w:sz w:val="20"/>
                <w:szCs w:val="20"/>
                <w:lang w:val="en-US" w:eastAsia="uk-UA"/>
              </w:rPr>
            </w:pPr>
            <w:r w:rsidRPr="006771B8">
              <w:rPr>
                <w:sz w:val="20"/>
                <w:szCs w:val="20"/>
                <w:lang w:val="uk-UA" w:eastAsia="uk-UA"/>
              </w:rPr>
              <w:t>1.</w:t>
            </w:r>
            <w:r w:rsidRPr="006771B8">
              <w:rPr>
                <w:sz w:val="20"/>
                <w:szCs w:val="20"/>
                <w:lang w:val="en-US" w:eastAsia="uk-UA"/>
              </w:rPr>
              <w:t>5</w:t>
            </w:r>
            <w:r w:rsidRPr="006771B8">
              <w:rPr>
                <w:sz w:val="20"/>
                <w:szCs w:val="20"/>
                <w:lang w:val="uk-UA" w:eastAsia="uk-UA"/>
              </w:rPr>
              <w:t>.</w:t>
            </w:r>
            <w:r w:rsidRPr="006771B8">
              <w:rPr>
                <w:sz w:val="20"/>
                <w:szCs w:val="20"/>
                <w:lang w:val="en-US" w:eastAsia="uk-UA"/>
              </w:rPr>
              <w:t>3.</w:t>
            </w:r>
          </w:p>
        </w:tc>
        <w:tc>
          <w:tcPr>
            <w:tcW w:w="5182" w:type="dxa"/>
          </w:tcPr>
          <w:p w14:paraId="4FFB550A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Всього обліково-видавничих аркушів монографій виданих за кордоном</w:t>
            </w:r>
          </w:p>
        </w:tc>
        <w:tc>
          <w:tcPr>
            <w:tcW w:w="4023" w:type="dxa"/>
          </w:tcPr>
          <w:p w14:paraId="03F828E4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590E0598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47886996" w14:textId="77777777" w:rsidR="00B66782" w:rsidRPr="006771B8" w:rsidRDefault="00B66782" w:rsidP="00BD0BED">
            <w:pPr>
              <w:rPr>
                <w:sz w:val="20"/>
                <w:szCs w:val="20"/>
                <w:lang w:val="uk-UA" w:eastAsia="uk-UA"/>
              </w:rPr>
            </w:pPr>
            <w:r w:rsidRPr="006771B8">
              <w:rPr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5182" w:type="dxa"/>
          </w:tcPr>
          <w:p w14:paraId="77604F72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 xml:space="preserve">Опубліковано </w:t>
            </w:r>
            <w:r w:rsidRPr="006771B8">
              <w:rPr>
                <w:b/>
                <w:bCs/>
                <w:i/>
                <w:iCs/>
                <w:sz w:val="22"/>
                <w:szCs w:val="22"/>
                <w:lang w:val="uk-UA" w:eastAsia="uk-UA"/>
              </w:rPr>
              <w:t>підручників, навчальних посібників</w:t>
            </w:r>
          </w:p>
        </w:tc>
        <w:tc>
          <w:tcPr>
            <w:tcW w:w="4023" w:type="dxa"/>
          </w:tcPr>
          <w:p w14:paraId="2AC57CB0" w14:textId="529ADF88" w:rsidR="00B66782" w:rsidRPr="006771B8" w:rsidRDefault="00384C29" w:rsidP="00384C29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</w:tr>
      <w:tr w:rsidR="00B66782" w:rsidRPr="006771B8" w14:paraId="509DDE8B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5936EC1F" w14:textId="77777777" w:rsidR="00B66782" w:rsidRPr="006771B8" w:rsidRDefault="00B66782" w:rsidP="00BD0BED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6771B8">
              <w:rPr>
                <w:sz w:val="20"/>
                <w:szCs w:val="20"/>
                <w:lang w:val="uk-UA" w:eastAsia="uk-UA"/>
              </w:rPr>
              <w:t>2.1.</w:t>
            </w:r>
          </w:p>
        </w:tc>
        <w:tc>
          <w:tcPr>
            <w:tcW w:w="5182" w:type="dxa"/>
          </w:tcPr>
          <w:p w14:paraId="0BE1A2BC" w14:textId="77777777" w:rsidR="00B66782" w:rsidRPr="006771B8" w:rsidRDefault="00B66782" w:rsidP="00BD0BED">
            <w:pPr>
              <w:tabs>
                <w:tab w:val="center" w:pos="4819"/>
                <w:tab w:val="right" w:pos="9639"/>
              </w:tabs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Усього одиниць, в тому числі:</w:t>
            </w:r>
          </w:p>
        </w:tc>
        <w:tc>
          <w:tcPr>
            <w:tcW w:w="4023" w:type="dxa"/>
          </w:tcPr>
          <w:p w14:paraId="5186B13D" w14:textId="77777777" w:rsidR="00B66782" w:rsidRPr="006771B8" w:rsidRDefault="00B66782" w:rsidP="00384C29">
            <w:pPr>
              <w:tabs>
                <w:tab w:val="center" w:pos="4819"/>
                <w:tab w:val="right" w:pos="9639"/>
              </w:tabs>
              <w:jc w:val="center"/>
              <w:rPr>
                <w:lang w:val="uk-UA" w:eastAsia="uk-UA"/>
              </w:rPr>
            </w:pPr>
          </w:p>
        </w:tc>
      </w:tr>
      <w:tr w:rsidR="00B66782" w:rsidRPr="006771B8" w14:paraId="173777FB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492D0F06" w14:textId="77777777" w:rsidR="00B66782" w:rsidRPr="006771B8" w:rsidRDefault="00B66782" w:rsidP="00BD0BED">
            <w:pPr>
              <w:jc w:val="right"/>
              <w:rPr>
                <w:i/>
                <w:iCs/>
                <w:sz w:val="20"/>
                <w:szCs w:val="20"/>
                <w:lang w:val="uk-UA" w:eastAsia="uk-UA"/>
              </w:rPr>
            </w:pPr>
            <w:r w:rsidRPr="006771B8">
              <w:rPr>
                <w:i/>
                <w:iCs/>
                <w:sz w:val="20"/>
                <w:szCs w:val="20"/>
                <w:lang w:val="uk-UA" w:eastAsia="uk-UA"/>
              </w:rPr>
              <w:t>а)</w:t>
            </w:r>
          </w:p>
        </w:tc>
        <w:tc>
          <w:tcPr>
            <w:tcW w:w="5182" w:type="dxa"/>
          </w:tcPr>
          <w:p w14:paraId="5186EA8A" w14:textId="0838BB1D" w:rsidR="00B66782" w:rsidRPr="006771B8" w:rsidRDefault="00B66782" w:rsidP="00384C29">
            <w:pPr>
              <w:rPr>
                <w:i/>
                <w:iCs/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 xml:space="preserve">– </w:t>
            </w: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>за фундаментальними дослідженнями</w:t>
            </w:r>
          </w:p>
        </w:tc>
        <w:tc>
          <w:tcPr>
            <w:tcW w:w="4023" w:type="dxa"/>
          </w:tcPr>
          <w:p w14:paraId="6C57C439" w14:textId="3031421B" w:rsidR="00B66782" w:rsidRPr="006771B8" w:rsidRDefault="00B66782" w:rsidP="00384C29">
            <w:pPr>
              <w:jc w:val="center"/>
              <w:rPr>
                <w:lang w:val="uk-UA" w:eastAsia="uk-UA"/>
              </w:rPr>
            </w:pPr>
          </w:p>
        </w:tc>
      </w:tr>
      <w:tr w:rsidR="00B66782" w:rsidRPr="006771B8" w14:paraId="5DEB5FD4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2CA4838C" w14:textId="77777777" w:rsidR="00B66782" w:rsidRPr="006771B8" w:rsidRDefault="00B66782" w:rsidP="00BD0BED">
            <w:pPr>
              <w:jc w:val="right"/>
              <w:rPr>
                <w:i/>
                <w:iCs/>
                <w:sz w:val="20"/>
                <w:szCs w:val="20"/>
                <w:lang w:eastAsia="uk-UA"/>
              </w:rPr>
            </w:pPr>
            <w:r w:rsidRPr="006771B8">
              <w:rPr>
                <w:i/>
                <w:iCs/>
                <w:sz w:val="20"/>
                <w:szCs w:val="20"/>
                <w:lang w:eastAsia="uk-UA"/>
              </w:rPr>
              <w:t>б)</w:t>
            </w:r>
          </w:p>
        </w:tc>
        <w:tc>
          <w:tcPr>
            <w:tcW w:w="5182" w:type="dxa"/>
          </w:tcPr>
          <w:p w14:paraId="0E29A8FB" w14:textId="036EF432" w:rsidR="00B66782" w:rsidRPr="006771B8" w:rsidRDefault="00B66782" w:rsidP="00384C29">
            <w:pPr>
              <w:rPr>
                <w:i/>
                <w:iCs/>
                <w:lang w:val="uk-UA" w:eastAsia="uk-UA"/>
              </w:rPr>
            </w:pP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>– за прикладними дослідженнями і розробками</w:t>
            </w:r>
          </w:p>
        </w:tc>
        <w:tc>
          <w:tcPr>
            <w:tcW w:w="4023" w:type="dxa"/>
          </w:tcPr>
          <w:p w14:paraId="3D404BC9" w14:textId="77777777" w:rsidR="00B66782" w:rsidRPr="006771B8" w:rsidRDefault="00B66782" w:rsidP="00384C29">
            <w:pPr>
              <w:jc w:val="center"/>
              <w:rPr>
                <w:lang w:val="uk-UA" w:eastAsia="uk-UA"/>
              </w:rPr>
            </w:pPr>
          </w:p>
        </w:tc>
      </w:tr>
      <w:tr w:rsidR="00B66782" w:rsidRPr="006771B8" w14:paraId="6F86879B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2094B236" w14:textId="77777777" w:rsidR="00B66782" w:rsidRPr="006771B8" w:rsidRDefault="00B66782" w:rsidP="00BD0BED">
            <w:pPr>
              <w:rPr>
                <w:sz w:val="20"/>
                <w:szCs w:val="20"/>
                <w:lang w:eastAsia="uk-UA"/>
              </w:rPr>
            </w:pPr>
            <w:r w:rsidRPr="006771B8">
              <w:rPr>
                <w:sz w:val="20"/>
                <w:szCs w:val="20"/>
                <w:lang w:val="uk-UA" w:eastAsia="uk-UA"/>
              </w:rPr>
              <w:t>2.2.</w:t>
            </w:r>
          </w:p>
        </w:tc>
        <w:tc>
          <w:tcPr>
            <w:tcW w:w="5182" w:type="dxa"/>
          </w:tcPr>
          <w:p w14:paraId="6B89EB49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В межах кафедральної тематики</w:t>
            </w:r>
          </w:p>
        </w:tc>
        <w:tc>
          <w:tcPr>
            <w:tcW w:w="4023" w:type="dxa"/>
          </w:tcPr>
          <w:p w14:paraId="61319B8A" w14:textId="6CC1CCB0" w:rsidR="00B66782" w:rsidRPr="006771B8" w:rsidRDefault="00052943" w:rsidP="00384C29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</w:tr>
      <w:tr w:rsidR="00B66782" w:rsidRPr="006771B8" w14:paraId="1D980271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6C7D00C1" w14:textId="77777777" w:rsidR="00B66782" w:rsidRPr="006771B8" w:rsidRDefault="00B66782" w:rsidP="00BD0BED">
            <w:pPr>
              <w:rPr>
                <w:sz w:val="20"/>
                <w:szCs w:val="20"/>
                <w:lang w:val="en-US" w:eastAsia="uk-UA"/>
              </w:rPr>
            </w:pPr>
            <w:r w:rsidRPr="006771B8">
              <w:rPr>
                <w:sz w:val="20"/>
                <w:szCs w:val="20"/>
                <w:lang w:val="uk-UA" w:eastAsia="uk-UA"/>
              </w:rPr>
              <w:t>2.3.</w:t>
            </w:r>
          </w:p>
        </w:tc>
        <w:tc>
          <w:tcPr>
            <w:tcW w:w="5182" w:type="dxa"/>
          </w:tcPr>
          <w:p w14:paraId="25730740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Всього обліково-видавничих аркушів підручників</w:t>
            </w:r>
          </w:p>
        </w:tc>
        <w:tc>
          <w:tcPr>
            <w:tcW w:w="4023" w:type="dxa"/>
          </w:tcPr>
          <w:p w14:paraId="31A560F4" w14:textId="2F5CC2A5" w:rsidR="00B66782" w:rsidRPr="006771B8" w:rsidRDefault="00105268" w:rsidP="007E42F2">
            <w:pPr>
              <w:jc w:val="center"/>
              <w:rPr>
                <w:lang w:val="uk-UA" w:eastAsia="uk-UA"/>
              </w:rPr>
            </w:pPr>
            <w:r w:rsidRPr="007E42F2">
              <w:rPr>
                <w:lang w:val="uk-UA" w:eastAsia="uk-UA"/>
              </w:rPr>
              <w:t>1</w:t>
            </w:r>
            <w:r w:rsidR="007E42F2" w:rsidRPr="007E42F2">
              <w:rPr>
                <w:lang w:val="uk-UA" w:eastAsia="uk-UA"/>
              </w:rPr>
              <w:t>2</w:t>
            </w:r>
            <w:r w:rsidRPr="007E42F2">
              <w:rPr>
                <w:lang w:val="uk-UA" w:eastAsia="uk-UA"/>
              </w:rPr>
              <w:t xml:space="preserve">7,1 </w:t>
            </w:r>
          </w:p>
        </w:tc>
      </w:tr>
      <w:tr w:rsidR="00B66782" w:rsidRPr="006771B8" w14:paraId="59B95DD4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1F75A9DD" w14:textId="77777777" w:rsidR="00B66782" w:rsidRPr="006771B8" w:rsidRDefault="00B66782" w:rsidP="00BD0BED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3.</w:t>
            </w:r>
          </w:p>
        </w:tc>
        <w:tc>
          <w:tcPr>
            <w:tcW w:w="5182" w:type="dxa"/>
          </w:tcPr>
          <w:p w14:paraId="54369457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 xml:space="preserve">Кількість </w:t>
            </w:r>
            <w:r w:rsidRPr="006771B8">
              <w:rPr>
                <w:b/>
                <w:bCs/>
                <w:i/>
                <w:iCs/>
                <w:sz w:val="22"/>
                <w:szCs w:val="22"/>
                <w:lang w:val="uk-UA" w:eastAsia="uk-UA"/>
              </w:rPr>
              <w:t>публікацій (статей)</w:t>
            </w:r>
          </w:p>
        </w:tc>
        <w:tc>
          <w:tcPr>
            <w:tcW w:w="4023" w:type="dxa"/>
          </w:tcPr>
          <w:p w14:paraId="70DF735C" w14:textId="5F1C7E22" w:rsidR="00B66782" w:rsidRPr="006771B8" w:rsidRDefault="00691994" w:rsidP="00384C29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26</w:t>
            </w:r>
          </w:p>
        </w:tc>
      </w:tr>
      <w:tr w:rsidR="00B66782" w:rsidRPr="006771B8" w14:paraId="6693A185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63CF1D61" w14:textId="77777777" w:rsidR="00B66782" w:rsidRPr="006771B8" w:rsidRDefault="00B66782" w:rsidP="00BD0BED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</w:t>
            </w:r>
            <w:r w:rsidRPr="006771B8">
              <w:rPr>
                <w:sz w:val="20"/>
                <w:szCs w:val="20"/>
                <w:lang w:val="uk-UA" w:eastAsia="uk-UA"/>
              </w:rPr>
              <w:t>.1.</w:t>
            </w:r>
          </w:p>
        </w:tc>
        <w:tc>
          <w:tcPr>
            <w:tcW w:w="5182" w:type="dxa"/>
          </w:tcPr>
          <w:p w14:paraId="278D3DFA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Усього одиниць, в тому числі:</w:t>
            </w:r>
          </w:p>
        </w:tc>
        <w:tc>
          <w:tcPr>
            <w:tcW w:w="4023" w:type="dxa"/>
          </w:tcPr>
          <w:p w14:paraId="3A413BF6" w14:textId="77777777" w:rsidR="00B66782" w:rsidRPr="006771B8" w:rsidRDefault="00B66782" w:rsidP="00384C29">
            <w:pPr>
              <w:jc w:val="center"/>
              <w:rPr>
                <w:lang w:val="uk-UA" w:eastAsia="uk-UA"/>
              </w:rPr>
            </w:pPr>
          </w:p>
        </w:tc>
      </w:tr>
      <w:tr w:rsidR="00B66782" w:rsidRPr="006771B8" w14:paraId="3F7FA16F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4AF55F8F" w14:textId="77777777" w:rsidR="00B66782" w:rsidRPr="006771B8" w:rsidRDefault="00B66782" w:rsidP="00BD0BED">
            <w:pPr>
              <w:jc w:val="right"/>
              <w:rPr>
                <w:i/>
                <w:iCs/>
                <w:sz w:val="20"/>
                <w:szCs w:val="20"/>
                <w:lang w:val="uk-UA" w:eastAsia="uk-UA"/>
              </w:rPr>
            </w:pPr>
            <w:r w:rsidRPr="006771B8">
              <w:rPr>
                <w:i/>
                <w:iCs/>
                <w:sz w:val="20"/>
                <w:szCs w:val="20"/>
                <w:lang w:val="uk-UA" w:eastAsia="uk-UA"/>
              </w:rPr>
              <w:t>а)</w:t>
            </w:r>
          </w:p>
        </w:tc>
        <w:tc>
          <w:tcPr>
            <w:tcW w:w="5182" w:type="dxa"/>
          </w:tcPr>
          <w:p w14:paraId="55A61A01" w14:textId="77777777" w:rsidR="00B66782" w:rsidRPr="006771B8" w:rsidRDefault="00B66782" w:rsidP="00BD0BED">
            <w:pPr>
              <w:rPr>
                <w:i/>
                <w:iCs/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ab/>
              <w:t xml:space="preserve">– </w:t>
            </w: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>за фундаментальними дослідженнями</w:t>
            </w:r>
          </w:p>
        </w:tc>
        <w:tc>
          <w:tcPr>
            <w:tcW w:w="4023" w:type="dxa"/>
          </w:tcPr>
          <w:p w14:paraId="33D28B4B" w14:textId="631FC17B" w:rsidR="00B66782" w:rsidRPr="006771B8" w:rsidRDefault="00691994" w:rsidP="00384C29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</w:t>
            </w:r>
          </w:p>
        </w:tc>
      </w:tr>
      <w:tr w:rsidR="00B66782" w:rsidRPr="006771B8" w14:paraId="7EB52432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5EFE62A0" w14:textId="77777777" w:rsidR="00B66782" w:rsidRPr="006771B8" w:rsidRDefault="00B66782" w:rsidP="00BD0BED">
            <w:pPr>
              <w:jc w:val="right"/>
              <w:rPr>
                <w:i/>
                <w:iCs/>
                <w:sz w:val="20"/>
                <w:szCs w:val="20"/>
                <w:lang w:eastAsia="uk-UA"/>
              </w:rPr>
            </w:pPr>
            <w:r w:rsidRPr="006771B8">
              <w:rPr>
                <w:i/>
                <w:iCs/>
                <w:sz w:val="20"/>
                <w:szCs w:val="20"/>
                <w:lang w:eastAsia="uk-UA"/>
              </w:rPr>
              <w:t>б)</w:t>
            </w:r>
          </w:p>
        </w:tc>
        <w:tc>
          <w:tcPr>
            <w:tcW w:w="5182" w:type="dxa"/>
          </w:tcPr>
          <w:p w14:paraId="534ABF00" w14:textId="77777777" w:rsidR="00B66782" w:rsidRPr="006771B8" w:rsidRDefault="00B66782" w:rsidP="00BD0BED">
            <w:pPr>
              <w:rPr>
                <w:i/>
                <w:iCs/>
                <w:lang w:val="uk-UA" w:eastAsia="uk-UA"/>
              </w:rPr>
            </w:pP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ab/>
              <w:t>– за прикладними дослідженнями і розробками</w:t>
            </w:r>
          </w:p>
        </w:tc>
        <w:tc>
          <w:tcPr>
            <w:tcW w:w="4023" w:type="dxa"/>
          </w:tcPr>
          <w:p w14:paraId="37EFA3E3" w14:textId="544E716F" w:rsidR="00B66782" w:rsidRPr="006771B8" w:rsidRDefault="00691994" w:rsidP="00384C29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</w:tr>
      <w:tr w:rsidR="00B66782" w:rsidRPr="006771B8" w14:paraId="1A384A57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13C1F5D9" w14:textId="77777777" w:rsidR="00B66782" w:rsidRPr="006771B8" w:rsidRDefault="00B66782" w:rsidP="00BD0BED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</w:t>
            </w:r>
            <w:r w:rsidRPr="006771B8">
              <w:rPr>
                <w:sz w:val="20"/>
                <w:szCs w:val="20"/>
                <w:lang w:val="uk-UA" w:eastAsia="uk-UA"/>
              </w:rPr>
              <w:t>.2.</w:t>
            </w:r>
          </w:p>
        </w:tc>
        <w:tc>
          <w:tcPr>
            <w:tcW w:w="5182" w:type="dxa"/>
          </w:tcPr>
          <w:p w14:paraId="0945FC6F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В межах кафедральної тематики</w:t>
            </w:r>
          </w:p>
        </w:tc>
        <w:tc>
          <w:tcPr>
            <w:tcW w:w="4023" w:type="dxa"/>
          </w:tcPr>
          <w:p w14:paraId="41C6AC2A" w14:textId="77777777" w:rsidR="00B66782" w:rsidRPr="006771B8" w:rsidRDefault="00B66782" w:rsidP="00384C29">
            <w:pPr>
              <w:jc w:val="center"/>
              <w:rPr>
                <w:lang w:val="uk-UA" w:eastAsia="uk-UA"/>
              </w:rPr>
            </w:pPr>
          </w:p>
        </w:tc>
      </w:tr>
      <w:tr w:rsidR="00B66782" w:rsidRPr="006771B8" w14:paraId="6AA7B644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4FB56FF3" w14:textId="77777777" w:rsidR="00B66782" w:rsidRPr="006771B8" w:rsidRDefault="00B66782" w:rsidP="00BD0BED">
            <w:pPr>
              <w:rPr>
                <w:sz w:val="20"/>
                <w:szCs w:val="20"/>
                <w:lang w:val="en-US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</w:t>
            </w:r>
            <w:r w:rsidRPr="006771B8">
              <w:rPr>
                <w:sz w:val="20"/>
                <w:szCs w:val="20"/>
                <w:lang w:val="uk-UA" w:eastAsia="uk-UA"/>
              </w:rPr>
              <w:t>.3.</w:t>
            </w:r>
          </w:p>
        </w:tc>
        <w:tc>
          <w:tcPr>
            <w:tcW w:w="5182" w:type="dxa"/>
          </w:tcPr>
          <w:p w14:paraId="5418C1FF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Всього обліково-видавничих аркушів публікацій (статей)</w:t>
            </w:r>
          </w:p>
        </w:tc>
        <w:tc>
          <w:tcPr>
            <w:tcW w:w="4023" w:type="dxa"/>
          </w:tcPr>
          <w:p w14:paraId="2DC44586" w14:textId="6062A2C9" w:rsidR="00B66782" w:rsidRPr="006771B8" w:rsidRDefault="00691994" w:rsidP="00384C29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16,8</w:t>
            </w:r>
          </w:p>
        </w:tc>
      </w:tr>
      <w:tr w:rsidR="00B66782" w:rsidRPr="006771B8" w14:paraId="42B02DDE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5AEA2DC5" w14:textId="77777777" w:rsidR="00B66782" w:rsidRPr="006771B8" w:rsidRDefault="00B66782" w:rsidP="00BD0BED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</w:t>
            </w:r>
            <w:r w:rsidRPr="006771B8">
              <w:rPr>
                <w:sz w:val="20"/>
                <w:szCs w:val="20"/>
                <w:lang w:val="uk-UA" w:eastAsia="uk-UA"/>
              </w:rPr>
              <w:t>.</w:t>
            </w:r>
            <w:r w:rsidRPr="006771B8">
              <w:rPr>
                <w:sz w:val="20"/>
                <w:szCs w:val="20"/>
                <w:lang w:val="en-US" w:eastAsia="uk-UA"/>
              </w:rPr>
              <w:t>4</w:t>
            </w:r>
            <w:r w:rsidRPr="006771B8">
              <w:rPr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5182" w:type="dxa"/>
          </w:tcPr>
          <w:p w14:paraId="70603611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За кордоном</w:t>
            </w:r>
          </w:p>
        </w:tc>
        <w:tc>
          <w:tcPr>
            <w:tcW w:w="4023" w:type="dxa"/>
          </w:tcPr>
          <w:p w14:paraId="4FFCBC07" w14:textId="77777777" w:rsidR="00B66782" w:rsidRPr="006771B8" w:rsidRDefault="00B66782" w:rsidP="00384C29">
            <w:pPr>
              <w:jc w:val="center"/>
              <w:rPr>
                <w:lang w:val="uk-UA" w:eastAsia="uk-UA"/>
              </w:rPr>
            </w:pPr>
          </w:p>
        </w:tc>
      </w:tr>
      <w:tr w:rsidR="00B66782" w:rsidRPr="006771B8" w14:paraId="25831C35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77EBBAF1" w14:textId="77777777" w:rsidR="00B66782" w:rsidRPr="006771B8" w:rsidRDefault="00B66782" w:rsidP="00BD0BED">
            <w:pPr>
              <w:rPr>
                <w:i/>
                <w:iCs/>
                <w:sz w:val="20"/>
                <w:szCs w:val="20"/>
                <w:lang w:val="en-US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</w:t>
            </w:r>
            <w:r w:rsidRPr="006771B8">
              <w:rPr>
                <w:sz w:val="20"/>
                <w:szCs w:val="20"/>
                <w:lang w:val="uk-UA" w:eastAsia="uk-UA"/>
              </w:rPr>
              <w:t>.</w:t>
            </w:r>
            <w:r w:rsidRPr="006771B8">
              <w:rPr>
                <w:sz w:val="20"/>
                <w:szCs w:val="20"/>
                <w:lang w:val="en-US" w:eastAsia="uk-UA"/>
              </w:rPr>
              <w:t>4</w:t>
            </w:r>
            <w:r w:rsidRPr="006771B8">
              <w:rPr>
                <w:sz w:val="20"/>
                <w:szCs w:val="20"/>
                <w:lang w:val="uk-UA" w:eastAsia="uk-UA"/>
              </w:rPr>
              <w:t>.1.</w:t>
            </w:r>
          </w:p>
        </w:tc>
        <w:tc>
          <w:tcPr>
            <w:tcW w:w="5182" w:type="dxa"/>
          </w:tcPr>
          <w:p w14:paraId="5FB1358B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Усього одиниць, в тому числі:</w:t>
            </w:r>
          </w:p>
        </w:tc>
        <w:tc>
          <w:tcPr>
            <w:tcW w:w="4023" w:type="dxa"/>
          </w:tcPr>
          <w:p w14:paraId="1728B4D0" w14:textId="4427CC9D" w:rsidR="00B66782" w:rsidRPr="006771B8" w:rsidRDefault="009E06F8" w:rsidP="00384C29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</w:tr>
      <w:tr w:rsidR="00B66782" w:rsidRPr="006771B8" w14:paraId="13D5B906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3615ADD5" w14:textId="77777777" w:rsidR="00B66782" w:rsidRPr="006771B8" w:rsidRDefault="00B66782" w:rsidP="00BD0BED">
            <w:pPr>
              <w:jc w:val="right"/>
              <w:rPr>
                <w:i/>
                <w:iCs/>
                <w:sz w:val="20"/>
                <w:szCs w:val="20"/>
                <w:lang w:val="uk-UA" w:eastAsia="uk-UA"/>
              </w:rPr>
            </w:pPr>
            <w:r w:rsidRPr="006771B8">
              <w:rPr>
                <w:i/>
                <w:iCs/>
                <w:sz w:val="20"/>
                <w:szCs w:val="20"/>
                <w:lang w:val="uk-UA" w:eastAsia="uk-UA"/>
              </w:rPr>
              <w:t>а)</w:t>
            </w:r>
          </w:p>
        </w:tc>
        <w:tc>
          <w:tcPr>
            <w:tcW w:w="5182" w:type="dxa"/>
          </w:tcPr>
          <w:p w14:paraId="7B89CE75" w14:textId="77777777" w:rsidR="00B66782" w:rsidRPr="006771B8" w:rsidRDefault="00B66782" w:rsidP="00BD0BED">
            <w:pPr>
              <w:rPr>
                <w:i/>
                <w:iCs/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ab/>
              <w:t xml:space="preserve">– </w:t>
            </w: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>за фундаментальними дослідженнями</w:t>
            </w:r>
          </w:p>
        </w:tc>
        <w:tc>
          <w:tcPr>
            <w:tcW w:w="4023" w:type="dxa"/>
          </w:tcPr>
          <w:p w14:paraId="34959D4B" w14:textId="45E188DD" w:rsidR="00B66782" w:rsidRPr="006771B8" w:rsidRDefault="009E06F8" w:rsidP="00384C29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</w:tr>
      <w:tr w:rsidR="00B66782" w:rsidRPr="006771B8" w14:paraId="490D877F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1D996536" w14:textId="77777777" w:rsidR="00B66782" w:rsidRPr="006771B8" w:rsidRDefault="00B66782" w:rsidP="00BD0BED">
            <w:pPr>
              <w:jc w:val="right"/>
              <w:rPr>
                <w:i/>
                <w:iCs/>
                <w:sz w:val="20"/>
                <w:szCs w:val="20"/>
                <w:lang w:eastAsia="uk-UA"/>
              </w:rPr>
            </w:pPr>
            <w:r w:rsidRPr="006771B8">
              <w:rPr>
                <w:i/>
                <w:iCs/>
                <w:sz w:val="20"/>
                <w:szCs w:val="20"/>
                <w:lang w:eastAsia="uk-UA"/>
              </w:rPr>
              <w:t>б)</w:t>
            </w:r>
          </w:p>
        </w:tc>
        <w:tc>
          <w:tcPr>
            <w:tcW w:w="5182" w:type="dxa"/>
          </w:tcPr>
          <w:p w14:paraId="626B50D9" w14:textId="77777777" w:rsidR="00B66782" w:rsidRPr="006771B8" w:rsidRDefault="00B66782" w:rsidP="00BD0BED">
            <w:pPr>
              <w:rPr>
                <w:i/>
                <w:iCs/>
                <w:lang w:val="uk-UA" w:eastAsia="uk-UA"/>
              </w:rPr>
            </w:pP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ab/>
              <w:t>– за прикладними дослідженнями і розробками</w:t>
            </w:r>
          </w:p>
        </w:tc>
        <w:tc>
          <w:tcPr>
            <w:tcW w:w="4023" w:type="dxa"/>
          </w:tcPr>
          <w:p w14:paraId="7BD58BA2" w14:textId="24332742" w:rsidR="00B66782" w:rsidRPr="006771B8" w:rsidRDefault="00B66782" w:rsidP="00384C29">
            <w:pPr>
              <w:jc w:val="center"/>
              <w:rPr>
                <w:lang w:val="uk-UA" w:eastAsia="uk-UA"/>
              </w:rPr>
            </w:pPr>
          </w:p>
        </w:tc>
      </w:tr>
      <w:tr w:rsidR="00B66782" w:rsidRPr="006771B8" w14:paraId="7D747A4F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5CA958AF" w14:textId="77777777" w:rsidR="00B66782" w:rsidRPr="006771B8" w:rsidRDefault="00B66782" w:rsidP="00BD0BED">
            <w:pPr>
              <w:rPr>
                <w:i/>
                <w:iCs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</w:t>
            </w:r>
            <w:r w:rsidRPr="006771B8">
              <w:rPr>
                <w:sz w:val="20"/>
                <w:szCs w:val="20"/>
                <w:lang w:val="uk-UA" w:eastAsia="uk-UA"/>
              </w:rPr>
              <w:t>.</w:t>
            </w:r>
            <w:r w:rsidRPr="006771B8">
              <w:rPr>
                <w:sz w:val="20"/>
                <w:szCs w:val="20"/>
                <w:lang w:val="en-US" w:eastAsia="uk-UA"/>
              </w:rPr>
              <w:t>4</w:t>
            </w:r>
            <w:r w:rsidRPr="006771B8">
              <w:rPr>
                <w:sz w:val="20"/>
                <w:szCs w:val="20"/>
                <w:lang w:val="uk-UA" w:eastAsia="uk-UA"/>
              </w:rPr>
              <w:t>.2.</w:t>
            </w:r>
          </w:p>
        </w:tc>
        <w:tc>
          <w:tcPr>
            <w:tcW w:w="5182" w:type="dxa"/>
          </w:tcPr>
          <w:p w14:paraId="27E8DE91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В межах кафедральної тематики</w:t>
            </w:r>
          </w:p>
        </w:tc>
        <w:tc>
          <w:tcPr>
            <w:tcW w:w="4023" w:type="dxa"/>
          </w:tcPr>
          <w:p w14:paraId="4357A966" w14:textId="5975CC7E" w:rsidR="00B66782" w:rsidRPr="006771B8" w:rsidRDefault="009E06F8" w:rsidP="009E06F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</w:tr>
      <w:tr w:rsidR="00B66782" w:rsidRPr="006771B8" w14:paraId="70B2E9BD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3AEA2A97" w14:textId="77777777" w:rsidR="00B66782" w:rsidRPr="006771B8" w:rsidRDefault="00B66782" w:rsidP="00BD0BED">
            <w:pPr>
              <w:rPr>
                <w:i/>
                <w:iCs/>
                <w:sz w:val="20"/>
                <w:szCs w:val="20"/>
                <w:lang w:val="en-US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</w:t>
            </w:r>
            <w:r w:rsidRPr="006771B8">
              <w:rPr>
                <w:sz w:val="20"/>
                <w:szCs w:val="20"/>
                <w:lang w:val="uk-UA" w:eastAsia="uk-UA"/>
              </w:rPr>
              <w:t>.</w:t>
            </w:r>
            <w:r w:rsidRPr="006771B8">
              <w:rPr>
                <w:sz w:val="20"/>
                <w:szCs w:val="20"/>
                <w:lang w:val="en-US" w:eastAsia="uk-UA"/>
              </w:rPr>
              <w:t>4</w:t>
            </w:r>
            <w:r w:rsidRPr="006771B8">
              <w:rPr>
                <w:sz w:val="20"/>
                <w:szCs w:val="20"/>
                <w:lang w:val="uk-UA" w:eastAsia="uk-UA"/>
              </w:rPr>
              <w:t>.</w:t>
            </w:r>
            <w:r w:rsidRPr="006771B8">
              <w:rPr>
                <w:sz w:val="20"/>
                <w:szCs w:val="20"/>
                <w:lang w:val="en-US" w:eastAsia="uk-UA"/>
              </w:rPr>
              <w:t>3.</w:t>
            </w:r>
          </w:p>
        </w:tc>
        <w:tc>
          <w:tcPr>
            <w:tcW w:w="5182" w:type="dxa"/>
          </w:tcPr>
          <w:p w14:paraId="7D49D760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Всього обліково-видавничих аркушів публікацій (статей) виданих за кордоном</w:t>
            </w:r>
          </w:p>
        </w:tc>
        <w:tc>
          <w:tcPr>
            <w:tcW w:w="4023" w:type="dxa"/>
          </w:tcPr>
          <w:p w14:paraId="44690661" w14:textId="33921F01" w:rsidR="00B66782" w:rsidRPr="006771B8" w:rsidRDefault="007E42F2" w:rsidP="007E42F2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11,11</w:t>
            </w:r>
          </w:p>
        </w:tc>
      </w:tr>
      <w:tr w:rsidR="00B66782" w:rsidRPr="004212A3" w14:paraId="55AB24D4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7791A71C" w14:textId="77777777" w:rsidR="00B66782" w:rsidRPr="006771B8" w:rsidRDefault="00B66782" w:rsidP="00BD0BED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</w:t>
            </w:r>
            <w:r w:rsidRPr="006771B8">
              <w:rPr>
                <w:sz w:val="20"/>
                <w:szCs w:val="20"/>
                <w:lang w:val="uk-UA" w:eastAsia="uk-UA"/>
              </w:rPr>
              <w:t>.</w:t>
            </w:r>
            <w:r w:rsidRPr="006771B8">
              <w:rPr>
                <w:sz w:val="20"/>
                <w:szCs w:val="20"/>
                <w:lang w:val="en-US" w:eastAsia="uk-UA"/>
              </w:rPr>
              <w:t>5</w:t>
            </w:r>
            <w:r w:rsidRPr="006771B8">
              <w:rPr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5182" w:type="dxa"/>
          </w:tcPr>
          <w:p w14:paraId="3E7453DE" w14:textId="77777777" w:rsidR="00B66782" w:rsidRPr="006771B8" w:rsidRDefault="00B66782" w:rsidP="00BD0BED">
            <w:pPr>
              <w:rPr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У міжнародних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науко</w:t>
            </w:r>
            <w:r w:rsidRPr="006771B8">
              <w:rPr>
                <w:sz w:val="22"/>
                <w:szCs w:val="22"/>
                <w:lang w:val="uk-UA" w:eastAsia="uk-UA"/>
              </w:rPr>
              <w:t>метричних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 базах даних (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Scopus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, </w:t>
            </w:r>
            <w:r w:rsidRPr="006771B8">
              <w:rPr>
                <w:sz w:val="22"/>
                <w:szCs w:val="22"/>
                <w:lang w:val="en-US" w:eastAsia="uk-UA"/>
              </w:rPr>
              <w:t>W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eb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of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="003533E4" w:rsidRPr="006771B8">
              <w:rPr>
                <w:sz w:val="22"/>
                <w:szCs w:val="22"/>
                <w:lang w:val="uk-UA" w:eastAsia="uk-UA"/>
              </w:rPr>
              <w:t>Science</w:t>
            </w:r>
            <w:proofErr w:type="spellEnd"/>
            <w:r w:rsidR="003533E4">
              <w:rPr>
                <w:sz w:val="22"/>
                <w:szCs w:val="22"/>
                <w:lang w:val="uk-UA" w:eastAsia="uk-UA"/>
              </w:rPr>
              <w:t>,</w:t>
            </w:r>
            <w:r w:rsidR="003533E4" w:rsidRPr="006771B8">
              <w:rPr>
                <w:sz w:val="22"/>
                <w:szCs w:val="22"/>
                <w:lang w:val="uk-UA" w:eastAsia="uk-UA"/>
              </w:rPr>
              <w:t xml:space="preserve"> </w:t>
            </w:r>
            <w:r w:rsidRPr="006771B8">
              <w:rPr>
                <w:sz w:val="22"/>
                <w:szCs w:val="22"/>
                <w:lang w:val="uk-UA" w:eastAsia="uk-UA"/>
              </w:rPr>
              <w:t xml:space="preserve">для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соціо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-гуманітарних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Copernicus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4023" w:type="dxa"/>
          </w:tcPr>
          <w:p w14:paraId="74539910" w14:textId="725E7E19" w:rsidR="00B66782" w:rsidRPr="007E42F2" w:rsidRDefault="007E42F2" w:rsidP="007E42F2">
            <w:pPr>
              <w:jc w:val="center"/>
              <w:rPr>
                <w:lang w:val="en-US" w:eastAsia="uk-UA"/>
              </w:rPr>
            </w:pPr>
            <w:r>
              <w:rPr>
                <w:lang w:val="uk-UA" w:eastAsia="uk-UA"/>
              </w:rPr>
              <w:t xml:space="preserve">10 у </w:t>
            </w:r>
            <w:proofErr w:type="spellStart"/>
            <w:r>
              <w:rPr>
                <w:lang w:val="uk-UA" w:eastAsia="uk-UA"/>
              </w:rPr>
              <w:t>т.ч</w:t>
            </w:r>
            <w:proofErr w:type="spellEnd"/>
            <w:r>
              <w:rPr>
                <w:lang w:val="uk-UA" w:eastAsia="uk-UA"/>
              </w:rPr>
              <w:t xml:space="preserve"> 7 </w:t>
            </w:r>
            <w:proofErr w:type="spellStart"/>
            <w:r>
              <w:rPr>
                <w:lang w:val="en-US" w:eastAsia="uk-UA"/>
              </w:rPr>
              <w:t>WoS</w:t>
            </w:r>
            <w:proofErr w:type="spellEnd"/>
          </w:p>
        </w:tc>
      </w:tr>
      <w:tr w:rsidR="00B66782" w:rsidRPr="006771B8" w14:paraId="575B2514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0569F590" w14:textId="77777777" w:rsidR="00B66782" w:rsidRPr="006771B8" w:rsidRDefault="00B66782" w:rsidP="00BD0BED">
            <w:pPr>
              <w:rPr>
                <w:i/>
                <w:iCs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</w:t>
            </w:r>
            <w:r w:rsidRPr="006771B8">
              <w:rPr>
                <w:sz w:val="20"/>
                <w:szCs w:val="20"/>
                <w:lang w:val="uk-UA" w:eastAsia="uk-UA"/>
              </w:rPr>
              <w:t>.</w:t>
            </w:r>
            <w:r w:rsidRPr="006771B8">
              <w:rPr>
                <w:sz w:val="20"/>
                <w:szCs w:val="20"/>
                <w:lang w:eastAsia="uk-UA"/>
              </w:rPr>
              <w:t>5</w:t>
            </w:r>
            <w:r w:rsidRPr="006771B8">
              <w:rPr>
                <w:sz w:val="20"/>
                <w:szCs w:val="20"/>
                <w:lang w:val="uk-UA" w:eastAsia="uk-UA"/>
              </w:rPr>
              <w:t>.</w:t>
            </w:r>
            <w:r w:rsidRPr="006771B8">
              <w:rPr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5182" w:type="dxa"/>
          </w:tcPr>
          <w:p w14:paraId="65B3CB4C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Усього одиниць, в тому числі:</w:t>
            </w:r>
          </w:p>
        </w:tc>
        <w:tc>
          <w:tcPr>
            <w:tcW w:w="4023" w:type="dxa"/>
          </w:tcPr>
          <w:p w14:paraId="5A7E0CF2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1295B601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6721081F" w14:textId="77777777" w:rsidR="00B66782" w:rsidRPr="006771B8" w:rsidRDefault="00B66782" w:rsidP="00BD0BED">
            <w:pPr>
              <w:jc w:val="right"/>
              <w:rPr>
                <w:i/>
                <w:iCs/>
                <w:sz w:val="20"/>
                <w:szCs w:val="20"/>
                <w:lang w:val="uk-UA" w:eastAsia="uk-UA"/>
              </w:rPr>
            </w:pPr>
            <w:r w:rsidRPr="006771B8">
              <w:rPr>
                <w:i/>
                <w:iCs/>
                <w:sz w:val="20"/>
                <w:szCs w:val="20"/>
                <w:lang w:val="uk-UA" w:eastAsia="uk-UA"/>
              </w:rPr>
              <w:t>а)</w:t>
            </w:r>
          </w:p>
        </w:tc>
        <w:tc>
          <w:tcPr>
            <w:tcW w:w="5182" w:type="dxa"/>
          </w:tcPr>
          <w:p w14:paraId="4034CE06" w14:textId="77777777" w:rsidR="00B66782" w:rsidRPr="006771B8" w:rsidRDefault="00B66782" w:rsidP="00BD0BED">
            <w:pPr>
              <w:rPr>
                <w:i/>
                <w:iCs/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ab/>
              <w:t xml:space="preserve">– </w:t>
            </w: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>за фундаментальними дослідженнями</w:t>
            </w:r>
          </w:p>
        </w:tc>
        <w:tc>
          <w:tcPr>
            <w:tcW w:w="4023" w:type="dxa"/>
          </w:tcPr>
          <w:p w14:paraId="60FA6563" w14:textId="2E18678A" w:rsidR="00B66782" w:rsidRPr="006771B8" w:rsidRDefault="007E42F2" w:rsidP="007E42F2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</w:tr>
      <w:tr w:rsidR="00B66782" w:rsidRPr="006771B8" w14:paraId="108462E0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70BF8803" w14:textId="77777777" w:rsidR="00B66782" w:rsidRPr="006771B8" w:rsidRDefault="00B66782" w:rsidP="00BD0BED">
            <w:pPr>
              <w:jc w:val="right"/>
              <w:rPr>
                <w:i/>
                <w:iCs/>
                <w:sz w:val="20"/>
                <w:szCs w:val="20"/>
                <w:lang w:eastAsia="uk-UA"/>
              </w:rPr>
            </w:pPr>
            <w:r w:rsidRPr="006771B8">
              <w:rPr>
                <w:i/>
                <w:iCs/>
                <w:sz w:val="20"/>
                <w:szCs w:val="20"/>
                <w:lang w:eastAsia="uk-UA"/>
              </w:rPr>
              <w:t>б)</w:t>
            </w:r>
          </w:p>
        </w:tc>
        <w:tc>
          <w:tcPr>
            <w:tcW w:w="5182" w:type="dxa"/>
          </w:tcPr>
          <w:p w14:paraId="547016B7" w14:textId="77777777" w:rsidR="00B66782" w:rsidRPr="006771B8" w:rsidRDefault="00B66782" w:rsidP="00BD0BED">
            <w:pPr>
              <w:rPr>
                <w:i/>
                <w:iCs/>
                <w:lang w:val="uk-UA" w:eastAsia="uk-UA"/>
              </w:rPr>
            </w:pP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ab/>
              <w:t>– за прикладними дослідженнями і розробками</w:t>
            </w:r>
          </w:p>
        </w:tc>
        <w:tc>
          <w:tcPr>
            <w:tcW w:w="4023" w:type="dxa"/>
          </w:tcPr>
          <w:p w14:paraId="1AC5CDBE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3AEFB51F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78278A64" w14:textId="77777777" w:rsidR="00B66782" w:rsidRPr="006771B8" w:rsidRDefault="00B66782" w:rsidP="00BD0BED">
            <w:pPr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</w:t>
            </w:r>
            <w:r w:rsidRPr="006771B8">
              <w:rPr>
                <w:sz w:val="20"/>
                <w:szCs w:val="20"/>
                <w:lang w:val="uk-UA" w:eastAsia="uk-UA"/>
              </w:rPr>
              <w:t>.</w:t>
            </w:r>
            <w:r w:rsidRPr="006771B8">
              <w:rPr>
                <w:sz w:val="20"/>
                <w:szCs w:val="20"/>
                <w:lang w:val="en-US" w:eastAsia="uk-UA"/>
              </w:rPr>
              <w:t>5</w:t>
            </w:r>
            <w:r w:rsidRPr="006771B8">
              <w:rPr>
                <w:sz w:val="20"/>
                <w:szCs w:val="20"/>
                <w:lang w:val="uk-UA" w:eastAsia="uk-UA"/>
              </w:rPr>
              <w:t>.2.</w:t>
            </w:r>
          </w:p>
        </w:tc>
        <w:tc>
          <w:tcPr>
            <w:tcW w:w="5182" w:type="dxa"/>
          </w:tcPr>
          <w:p w14:paraId="584A1114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В межах кафедральної тематики</w:t>
            </w:r>
          </w:p>
        </w:tc>
        <w:tc>
          <w:tcPr>
            <w:tcW w:w="4023" w:type="dxa"/>
          </w:tcPr>
          <w:p w14:paraId="342D4C27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4212A3" w14:paraId="4D255BA9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5B6AEC8F" w14:textId="77777777" w:rsidR="00B66782" w:rsidRPr="006771B8" w:rsidRDefault="00B66782" w:rsidP="00BD0BED">
            <w:pPr>
              <w:rPr>
                <w:i/>
                <w:iCs/>
                <w:sz w:val="20"/>
                <w:szCs w:val="20"/>
                <w:lang w:val="en-US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</w:t>
            </w:r>
            <w:r w:rsidRPr="006771B8">
              <w:rPr>
                <w:sz w:val="20"/>
                <w:szCs w:val="20"/>
                <w:lang w:val="uk-UA" w:eastAsia="uk-UA"/>
              </w:rPr>
              <w:t>.</w:t>
            </w:r>
            <w:r w:rsidRPr="006771B8">
              <w:rPr>
                <w:sz w:val="20"/>
                <w:szCs w:val="20"/>
                <w:lang w:val="en-US" w:eastAsia="uk-UA"/>
              </w:rPr>
              <w:t>5</w:t>
            </w:r>
            <w:r w:rsidRPr="006771B8">
              <w:rPr>
                <w:sz w:val="20"/>
                <w:szCs w:val="20"/>
                <w:lang w:val="uk-UA" w:eastAsia="uk-UA"/>
              </w:rPr>
              <w:t>.</w:t>
            </w:r>
            <w:r w:rsidRPr="006771B8">
              <w:rPr>
                <w:sz w:val="20"/>
                <w:szCs w:val="20"/>
                <w:lang w:val="en-US" w:eastAsia="uk-UA"/>
              </w:rPr>
              <w:t>3</w:t>
            </w:r>
          </w:p>
        </w:tc>
        <w:tc>
          <w:tcPr>
            <w:tcW w:w="5182" w:type="dxa"/>
          </w:tcPr>
          <w:p w14:paraId="6996B75D" w14:textId="77777777" w:rsidR="00B66782" w:rsidRPr="006771B8" w:rsidRDefault="00B66782" w:rsidP="00FC0FA4">
            <w:pPr>
              <w:jc w:val="both"/>
              <w:rPr>
                <w:i/>
                <w:iCs/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 xml:space="preserve">Всього обліково-видавничих аркушів публікацій (статей) у міжнародних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наукометричних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 базах даних (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Scopus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, </w:t>
            </w:r>
            <w:r w:rsidRPr="006771B8">
              <w:rPr>
                <w:sz w:val="22"/>
                <w:szCs w:val="22"/>
                <w:lang w:val="en-US" w:eastAsia="uk-UA"/>
              </w:rPr>
              <w:t>W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eb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of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="00FC0FA4" w:rsidRPr="006771B8">
              <w:rPr>
                <w:sz w:val="22"/>
                <w:szCs w:val="22"/>
                <w:lang w:val="uk-UA" w:eastAsia="uk-UA"/>
              </w:rPr>
              <w:t>Science</w:t>
            </w:r>
            <w:proofErr w:type="spellEnd"/>
            <w:r w:rsidR="00FC0FA4">
              <w:rPr>
                <w:sz w:val="22"/>
                <w:szCs w:val="22"/>
                <w:lang w:val="uk-UA" w:eastAsia="uk-UA"/>
              </w:rPr>
              <w:t>,</w:t>
            </w:r>
            <w:r w:rsidR="00FC0FA4" w:rsidRPr="006771B8">
              <w:rPr>
                <w:sz w:val="22"/>
                <w:szCs w:val="22"/>
                <w:lang w:val="uk-UA" w:eastAsia="uk-UA"/>
              </w:rPr>
              <w:t xml:space="preserve"> </w:t>
            </w:r>
            <w:r w:rsidRPr="006771B8">
              <w:rPr>
                <w:sz w:val="22"/>
                <w:szCs w:val="22"/>
                <w:lang w:val="uk-UA" w:eastAsia="uk-UA"/>
              </w:rPr>
              <w:t xml:space="preserve">для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соціо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-гуманітарних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Copernicus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4023" w:type="dxa"/>
          </w:tcPr>
          <w:p w14:paraId="3572E399" w14:textId="5DA7EB7D" w:rsidR="00B66782" w:rsidRPr="007E42F2" w:rsidRDefault="007E42F2" w:rsidP="007E42F2">
            <w:pPr>
              <w:spacing w:before="240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7,54 (</w:t>
            </w:r>
            <w:r>
              <w:rPr>
                <w:lang w:val="en-US" w:eastAsia="uk-UA"/>
              </w:rPr>
              <w:t xml:space="preserve">Scopus) </w:t>
            </w:r>
            <w:r>
              <w:rPr>
                <w:lang w:eastAsia="uk-UA"/>
              </w:rPr>
              <w:t>у т.ч 4,79 (</w:t>
            </w:r>
            <w:proofErr w:type="spellStart"/>
            <w:r>
              <w:rPr>
                <w:lang w:val="en-US" w:eastAsia="uk-UA"/>
              </w:rPr>
              <w:t>WoS</w:t>
            </w:r>
            <w:proofErr w:type="spellEnd"/>
          </w:p>
        </w:tc>
      </w:tr>
      <w:tr w:rsidR="00B66782" w:rsidRPr="009A7B28" w14:paraId="262212F7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50AE3E11" w14:textId="77777777" w:rsidR="00B66782" w:rsidRPr="006771B8" w:rsidRDefault="00B66782" w:rsidP="00BD0BED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3.6</w:t>
            </w:r>
          </w:p>
        </w:tc>
        <w:tc>
          <w:tcPr>
            <w:tcW w:w="5182" w:type="dxa"/>
          </w:tcPr>
          <w:p w14:paraId="2AA93232" w14:textId="77777777" w:rsidR="00B66782" w:rsidRPr="006771B8" w:rsidRDefault="00B66782" w:rsidP="00FC0FA4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 xml:space="preserve">Кількість цитувань у виданнях, що входять до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науко</w:t>
            </w:r>
            <w:r w:rsidR="00FC0FA4">
              <w:rPr>
                <w:sz w:val="22"/>
                <w:szCs w:val="22"/>
                <w:lang w:val="uk-UA" w:eastAsia="uk-UA"/>
              </w:rPr>
              <w:t>ме</w:t>
            </w:r>
            <w:r w:rsidRPr="006771B8">
              <w:rPr>
                <w:sz w:val="22"/>
                <w:szCs w:val="22"/>
                <w:lang w:val="uk-UA" w:eastAsia="uk-UA"/>
              </w:rPr>
              <w:t>тричних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 баз даних (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Scopus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, </w:t>
            </w:r>
            <w:r w:rsidRPr="006771B8">
              <w:rPr>
                <w:sz w:val="22"/>
                <w:szCs w:val="22"/>
                <w:lang w:val="en-US" w:eastAsia="uk-UA"/>
              </w:rPr>
              <w:t>W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eb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of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="00FC0FA4" w:rsidRPr="006771B8">
              <w:rPr>
                <w:sz w:val="22"/>
                <w:szCs w:val="22"/>
                <w:lang w:val="uk-UA" w:eastAsia="uk-UA"/>
              </w:rPr>
              <w:t>Science</w:t>
            </w:r>
            <w:proofErr w:type="spellEnd"/>
            <w:r w:rsidR="00FC0FA4">
              <w:rPr>
                <w:sz w:val="22"/>
                <w:szCs w:val="22"/>
                <w:lang w:val="uk-UA" w:eastAsia="uk-UA"/>
              </w:rPr>
              <w:t>,</w:t>
            </w:r>
            <w:r w:rsidR="00FC0FA4" w:rsidRPr="006771B8">
              <w:rPr>
                <w:sz w:val="22"/>
                <w:szCs w:val="22"/>
                <w:lang w:val="uk-UA" w:eastAsia="uk-UA"/>
              </w:rPr>
              <w:t xml:space="preserve"> </w:t>
            </w:r>
            <w:r w:rsidRPr="006771B8">
              <w:rPr>
                <w:sz w:val="22"/>
                <w:szCs w:val="22"/>
                <w:lang w:val="uk-UA" w:eastAsia="uk-UA"/>
              </w:rPr>
              <w:t xml:space="preserve">для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соціо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-гуманітарних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Copernicus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4023" w:type="dxa"/>
          </w:tcPr>
          <w:p w14:paraId="6CEB15CE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13B18CD6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10238FD9" w14:textId="77777777" w:rsidR="00B66782" w:rsidRPr="006771B8" w:rsidRDefault="00B66782" w:rsidP="00BD0BED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3.7</w:t>
            </w:r>
          </w:p>
        </w:tc>
        <w:tc>
          <w:tcPr>
            <w:tcW w:w="5182" w:type="dxa"/>
          </w:tcPr>
          <w:p w14:paraId="109E2AEA" w14:textId="77777777" w:rsidR="00B66782" w:rsidRPr="006771B8" w:rsidRDefault="00B66782" w:rsidP="00BD0BED">
            <w:pPr>
              <w:rPr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У міжнародних </w:t>
            </w:r>
            <w:proofErr w:type="spellStart"/>
            <w:r>
              <w:rPr>
                <w:sz w:val="22"/>
                <w:szCs w:val="22"/>
                <w:lang w:val="uk-UA" w:eastAsia="uk-UA"/>
              </w:rPr>
              <w:t>науко</w:t>
            </w:r>
            <w:r w:rsidRPr="006771B8">
              <w:rPr>
                <w:sz w:val="22"/>
                <w:szCs w:val="22"/>
                <w:lang w:val="uk-UA" w:eastAsia="uk-UA"/>
              </w:rPr>
              <w:t>метричних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 базах даних (крім </w:t>
            </w:r>
            <w:r w:rsidRPr="006771B8">
              <w:t>РИНЦ</w:t>
            </w:r>
            <w:r w:rsidRPr="006771B8">
              <w:rPr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4023" w:type="dxa"/>
          </w:tcPr>
          <w:p w14:paraId="66518E39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7E59880E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3D2FDBB4" w14:textId="77777777" w:rsidR="00B66782" w:rsidRPr="006771B8" w:rsidRDefault="00B66782" w:rsidP="00BD0BED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3.7.</w:t>
            </w:r>
            <w:r w:rsidRPr="006771B8">
              <w:rPr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182" w:type="dxa"/>
          </w:tcPr>
          <w:p w14:paraId="5C7D047C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Усього одиниць, в тому числі:</w:t>
            </w:r>
          </w:p>
        </w:tc>
        <w:tc>
          <w:tcPr>
            <w:tcW w:w="4023" w:type="dxa"/>
          </w:tcPr>
          <w:p w14:paraId="7E75FCD0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605F65BE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730BBDEA" w14:textId="77777777" w:rsidR="00B66782" w:rsidRPr="006771B8" w:rsidRDefault="00B66782" w:rsidP="00BD0BED">
            <w:pPr>
              <w:jc w:val="right"/>
              <w:rPr>
                <w:i/>
                <w:iCs/>
                <w:sz w:val="20"/>
                <w:szCs w:val="20"/>
                <w:lang w:val="uk-UA" w:eastAsia="uk-UA"/>
              </w:rPr>
            </w:pPr>
            <w:r w:rsidRPr="006771B8">
              <w:rPr>
                <w:i/>
                <w:iCs/>
                <w:sz w:val="20"/>
                <w:szCs w:val="20"/>
                <w:lang w:val="uk-UA" w:eastAsia="uk-UA"/>
              </w:rPr>
              <w:t>а)</w:t>
            </w:r>
          </w:p>
        </w:tc>
        <w:tc>
          <w:tcPr>
            <w:tcW w:w="5182" w:type="dxa"/>
          </w:tcPr>
          <w:p w14:paraId="389D9A65" w14:textId="77777777" w:rsidR="00B66782" w:rsidRPr="006771B8" w:rsidRDefault="00B66782" w:rsidP="00BD0BED">
            <w:pPr>
              <w:rPr>
                <w:i/>
                <w:iCs/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ab/>
              <w:t xml:space="preserve">– </w:t>
            </w: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>за фундаментальними дослідженнями</w:t>
            </w:r>
          </w:p>
        </w:tc>
        <w:tc>
          <w:tcPr>
            <w:tcW w:w="4023" w:type="dxa"/>
          </w:tcPr>
          <w:p w14:paraId="10FDAA0E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63F77F66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72CBFDE3" w14:textId="77777777" w:rsidR="00B66782" w:rsidRPr="006771B8" w:rsidRDefault="00B66782" w:rsidP="00BD0BED">
            <w:pPr>
              <w:jc w:val="right"/>
              <w:rPr>
                <w:i/>
                <w:iCs/>
                <w:sz w:val="20"/>
                <w:szCs w:val="20"/>
                <w:lang w:eastAsia="uk-UA"/>
              </w:rPr>
            </w:pPr>
            <w:r w:rsidRPr="006771B8">
              <w:rPr>
                <w:i/>
                <w:iCs/>
                <w:sz w:val="20"/>
                <w:szCs w:val="20"/>
                <w:lang w:eastAsia="uk-UA"/>
              </w:rPr>
              <w:t>б)</w:t>
            </w:r>
          </w:p>
        </w:tc>
        <w:tc>
          <w:tcPr>
            <w:tcW w:w="5182" w:type="dxa"/>
          </w:tcPr>
          <w:p w14:paraId="7B1182C1" w14:textId="77777777" w:rsidR="00B66782" w:rsidRPr="006771B8" w:rsidRDefault="00B66782" w:rsidP="00BD0BED">
            <w:pPr>
              <w:rPr>
                <w:i/>
                <w:iCs/>
                <w:lang w:val="uk-UA" w:eastAsia="uk-UA"/>
              </w:rPr>
            </w:pP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ab/>
              <w:t>– за прикладними дослідженнями і розробками</w:t>
            </w:r>
          </w:p>
        </w:tc>
        <w:tc>
          <w:tcPr>
            <w:tcW w:w="4023" w:type="dxa"/>
          </w:tcPr>
          <w:p w14:paraId="774AF2BF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351C6443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4F556B77" w14:textId="77777777" w:rsidR="00B66782" w:rsidRPr="006771B8" w:rsidRDefault="00B66782" w:rsidP="00BD0BED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</w:t>
            </w:r>
            <w:r w:rsidRPr="006771B8">
              <w:rPr>
                <w:sz w:val="20"/>
                <w:szCs w:val="20"/>
                <w:lang w:val="uk-UA" w:eastAsia="uk-UA"/>
              </w:rPr>
              <w:t>.</w:t>
            </w:r>
            <w:r>
              <w:rPr>
                <w:sz w:val="20"/>
                <w:szCs w:val="20"/>
                <w:lang w:val="uk-UA" w:eastAsia="uk-UA"/>
              </w:rPr>
              <w:t>7</w:t>
            </w:r>
            <w:r w:rsidRPr="006771B8">
              <w:rPr>
                <w:sz w:val="20"/>
                <w:szCs w:val="20"/>
                <w:lang w:val="uk-UA" w:eastAsia="uk-UA"/>
              </w:rPr>
              <w:t>.2</w:t>
            </w:r>
          </w:p>
        </w:tc>
        <w:tc>
          <w:tcPr>
            <w:tcW w:w="5182" w:type="dxa"/>
          </w:tcPr>
          <w:p w14:paraId="3C1189E1" w14:textId="77777777" w:rsidR="00B66782" w:rsidRPr="006771B8" w:rsidRDefault="00B66782" w:rsidP="00BD0BED">
            <w:pPr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В межах кафедральної тематики</w:t>
            </w:r>
          </w:p>
        </w:tc>
        <w:tc>
          <w:tcPr>
            <w:tcW w:w="4023" w:type="dxa"/>
          </w:tcPr>
          <w:p w14:paraId="7A292896" w14:textId="77777777" w:rsidR="00B66782" w:rsidRPr="006771B8" w:rsidRDefault="00B66782" w:rsidP="00BD0BED">
            <w:pPr>
              <w:rPr>
                <w:lang w:val="uk-UA" w:eastAsia="uk-UA"/>
              </w:rPr>
            </w:pPr>
          </w:p>
        </w:tc>
      </w:tr>
      <w:tr w:rsidR="00B66782" w:rsidRPr="006771B8" w14:paraId="6C58DAA4" w14:textId="77777777" w:rsidTr="00BD0BED">
        <w:tc>
          <w:tcPr>
            <w:tcW w:w="852" w:type="dxa"/>
            <w:tcMar>
              <w:left w:w="28" w:type="dxa"/>
              <w:right w:w="28" w:type="dxa"/>
            </w:tcMar>
          </w:tcPr>
          <w:p w14:paraId="1C1A8AE0" w14:textId="77777777" w:rsidR="00B66782" w:rsidRPr="006771B8" w:rsidRDefault="00B66782" w:rsidP="00BD0BED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3.7</w:t>
            </w:r>
            <w:r w:rsidRPr="006771B8">
              <w:rPr>
                <w:sz w:val="20"/>
                <w:szCs w:val="20"/>
                <w:lang w:val="uk-UA" w:eastAsia="uk-UA"/>
              </w:rPr>
              <w:t>.3</w:t>
            </w:r>
          </w:p>
        </w:tc>
        <w:tc>
          <w:tcPr>
            <w:tcW w:w="5182" w:type="dxa"/>
          </w:tcPr>
          <w:p w14:paraId="0A5AE2FD" w14:textId="77777777" w:rsidR="00B66782" w:rsidRPr="006771B8" w:rsidRDefault="00B66782" w:rsidP="00BD0BED">
            <w:pPr>
              <w:rPr>
                <w:i/>
                <w:iCs/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 xml:space="preserve">Всього обліково-видавничих аркушів публікацій </w:t>
            </w:r>
            <w:r w:rsidRPr="006771B8">
              <w:rPr>
                <w:sz w:val="22"/>
                <w:szCs w:val="22"/>
                <w:lang w:val="uk-UA" w:eastAsia="uk-UA"/>
              </w:rPr>
              <w:lastRenderedPageBreak/>
              <w:t xml:space="preserve">(статей) у міжнародних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науково</w:t>
            </w:r>
            <w:r w:rsidRPr="006771B8">
              <w:rPr>
                <w:sz w:val="22"/>
                <w:szCs w:val="22"/>
                <w:lang w:val="uk-UA" w:eastAsia="uk-UA"/>
              </w:rPr>
              <w:softHyphen/>
              <w:t>метричних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 базах даних (крім </w:t>
            </w:r>
            <w:r w:rsidRPr="006771B8">
              <w:t>РИНЦ</w:t>
            </w:r>
            <w:r w:rsidRPr="006771B8">
              <w:rPr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4023" w:type="dxa"/>
          </w:tcPr>
          <w:p w14:paraId="2191599E" w14:textId="2A3515DC" w:rsidR="00B66782" w:rsidRPr="006771B8" w:rsidRDefault="0081430A" w:rsidP="0005294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19,33</w:t>
            </w:r>
          </w:p>
        </w:tc>
      </w:tr>
    </w:tbl>
    <w:p w14:paraId="7673E5AE" w14:textId="77777777" w:rsidR="00EF1864" w:rsidRPr="00443E1A" w:rsidRDefault="00EF1864" w:rsidP="00B66782">
      <w:pPr>
        <w:rPr>
          <w:b/>
          <w:sz w:val="20"/>
          <w:szCs w:val="20"/>
        </w:rPr>
      </w:pPr>
    </w:p>
    <w:p w14:paraId="61D675B2" w14:textId="77777777" w:rsidR="00052943" w:rsidRDefault="00052943" w:rsidP="00B66782">
      <w:pPr>
        <w:rPr>
          <w:b/>
          <w:sz w:val="20"/>
          <w:szCs w:val="20"/>
          <w:lang w:val="uk-UA"/>
        </w:rPr>
      </w:pPr>
    </w:p>
    <w:p w14:paraId="336B6A2C" w14:textId="77777777" w:rsidR="00B66782" w:rsidRPr="00804918" w:rsidRDefault="00B66782" w:rsidP="00B66782">
      <w:pPr>
        <w:rPr>
          <w:b/>
          <w:sz w:val="20"/>
          <w:szCs w:val="20"/>
          <w:lang w:val="uk-UA"/>
        </w:rPr>
      </w:pPr>
      <w:r w:rsidRPr="00804918">
        <w:rPr>
          <w:b/>
          <w:sz w:val="20"/>
          <w:szCs w:val="20"/>
          <w:lang w:val="uk-UA"/>
        </w:rPr>
        <w:t xml:space="preserve">Молоді вчені до 35 років (вказати окремо, не включаючи в попередню таблицю) </w:t>
      </w:r>
    </w:p>
    <w:p w14:paraId="041D98D7" w14:textId="77777777" w:rsidR="00B66782" w:rsidRPr="006771B8" w:rsidRDefault="00B66782" w:rsidP="00B66782">
      <w:pPr>
        <w:rPr>
          <w:lang w:val="uk-UA" w:eastAsia="x-none"/>
        </w:rPr>
      </w:pPr>
    </w:p>
    <w:tbl>
      <w:tblPr>
        <w:tblW w:w="492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181"/>
        <w:gridCol w:w="3881"/>
      </w:tblGrid>
      <w:tr w:rsidR="00B66782" w:rsidRPr="006771B8" w14:paraId="7764FAE9" w14:textId="77777777" w:rsidTr="1F1BDE6F">
        <w:tc>
          <w:tcPr>
            <w:tcW w:w="852" w:type="dxa"/>
            <w:tcMar>
              <w:left w:w="28" w:type="dxa"/>
              <w:right w:w="28" w:type="dxa"/>
            </w:tcMar>
          </w:tcPr>
          <w:p w14:paraId="5AB7C0C5" w14:textId="77777777" w:rsidR="00B66782" w:rsidRPr="006771B8" w:rsidRDefault="00B66782" w:rsidP="00BD0BED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182" w:type="dxa"/>
          </w:tcPr>
          <w:p w14:paraId="22A7400A" w14:textId="77777777" w:rsidR="00B66782" w:rsidRPr="006771B8" w:rsidRDefault="00B66782" w:rsidP="00BD0BED">
            <w:pPr>
              <w:spacing w:line="228" w:lineRule="auto"/>
              <w:rPr>
                <w:b/>
                <w:bCs/>
                <w:lang w:val="uk-UA" w:eastAsia="uk-UA"/>
              </w:rPr>
            </w:pPr>
            <w:r w:rsidRPr="006771B8">
              <w:rPr>
                <w:b/>
                <w:bCs/>
                <w:sz w:val="22"/>
                <w:szCs w:val="22"/>
                <w:lang w:val="uk-UA" w:eastAsia="uk-UA"/>
              </w:rPr>
              <w:t>Наукові праці, конференції</w:t>
            </w:r>
          </w:p>
        </w:tc>
        <w:tc>
          <w:tcPr>
            <w:tcW w:w="3881" w:type="dxa"/>
          </w:tcPr>
          <w:p w14:paraId="55B33694" w14:textId="77777777" w:rsidR="00B66782" w:rsidRPr="006771B8" w:rsidRDefault="00B66782" w:rsidP="00BD0BED">
            <w:pPr>
              <w:spacing w:line="228" w:lineRule="auto"/>
              <w:rPr>
                <w:lang w:val="uk-UA" w:eastAsia="uk-UA"/>
              </w:rPr>
            </w:pPr>
          </w:p>
        </w:tc>
      </w:tr>
      <w:tr w:rsidR="00B66782" w:rsidRPr="006771B8" w14:paraId="070B6C0D" w14:textId="77777777" w:rsidTr="1F1BDE6F">
        <w:tc>
          <w:tcPr>
            <w:tcW w:w="852" w:type="dxa"/>
            <w:tcMar>
              <w:left w:w="28" w:type="dxa"/>
              <w:right w:w="28" w:type="dxa"/>
            </w:tcMar>
          </w:tcPr>
          <w:p w14:paraId="21FA6016" w14:textId="77777777" w:rsidR="00B66782" w:rsidRPr="006771B8" w:rsidRDefault="00B66782" w:rsidP="00BD0BED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5182" w:type="dxa"/>
          </w:tcPr>
          <w:p w14:paraId="21505E5E" w14:textId="77777777" w:rsidR="00B66782" w:rsidRPr="006771B8" w:rsidRDefault="00B66782" w:rsidP="00BD0BED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 xml:space="preserve">Опубліковано </w:t>
            </w:r>
            <w:r w:rsidRPr="006771B8">
              <w:rPr>
                <w:b/>
                <w:bCs/>
                <w:i/>
                <w:iCs/>
                <w:sz w:val="22"/>
                <w:szCs w:val="22"/>
                <w:lang w:val="uk-UA" w:eastAsia="uk-UA"/>
              </w:rPr>
              <w:t>монографій</w:t>
            </w:r>
          </w:p>
        </w:tc>
        <w:tc>
          <w:tcPr>
            <w:tcW w:w="3881" w:type="dxa"/>
          </w:tcPr>
          <w:p w14:paraId="4455F193" w14:textId="77777777" w:rsidR="00B66782" w:rsidRPr="006771B8" w:rsidRDefault="00B66782" w:rsidP="00BD0BED">
            <w:pPr>
              <w:spacing w:line="228" w:lineRule="auto"/>
              <w:rPr>
                <w:lang w:val="uk-UA" w:eastAsia="uk-UA"/>
              </w:rPr>
            </w:pPr>
          </w:p>
        </w:tc>
      </w:tr>
      <w:tr w:rsidR="00B66782" w:rsidRPr="006771B8" w14:paraId="7972A8A0" w14:textId="77777777" w:rsidTr="1F1BDE6F">
        <w:tc>
          <w:tcPr>
            <w:tcW w:w="852" w:type="dxa"/>
            <w:tcMar>
              <w:left w:w="28" w:type="dxa"/>
              <w:right w:w="28" w:type="dxa"/>
            </w:tcMar>
          </w:tcPr>
          <w:p w14:paraId="1C2776EB" w14:textId="77777777" w:rsidR="00B66782" w:rsidRPr="006771B8" w:rsidRDefault="00B66782" w:rsidP="00BD0BED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182" w:type="dxa"/>
          </w:tcPr>
          <w:p w14:paraId="2149095C" w14:textId="77777777" w:rsidR="00B66782" w:rsidRPr="006771B8" w:rsidRDefault="00B66782" w:rsidP="00BD0BED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ab/>
            </w:r>
            <w:r w:rsidRPr="006771B8">
              <w:rPr>
                <w:sz w:val="22"/>
                <w:szCs w:val="22"/>
                <w:lang w:val="uk-UA" w:eastAsia="uk-UA"/>
              </w:rPr>
              <w:tab/>
              <w:t>– за кордоном</w:t>
            </w:r>
          </w:p>
        </w:tc>
        <w:tc>
          <w:tcPr>
            <w:tcW w:w="3881" w:type="dxa"/>
          </w:tcPr>
          <w:p w14:paraId="15342E60" w14:textId="77777777" w:rsidR="00B66782" w:rsidRPr="006771B8" w:rsidRDefault="00B66782" w:rsidP="00BD0BED">
            <w:pPr>
              <w:spacing w:line="228" w:lineRule="auto"/>
              <w:rPr>
                <w:lang w:val="uk-UA" w:eastAsia="uk-UA"/>
              </w:rPr>
            </w:pPr>
          </w:p>
        </w:tc>
      </w:tr>
      <w:tr w:rsidR="00B66782" w:rsidRPr="006771B8" w14:paraId="2DE40321" w14:textId="77777777" w:rsidTr="1F1BDE6F">
        <w:tc>
          <w:tcPr>
            <w:tcW w:w="852" w:type="dxa"/>
            <w:tcMar>
              <w:left w:w="28" w:type="dxa"/>
              <w:right w:w="28" w:type="dxa"/>
            </w:tcMar>
          </w:tcPr>
          <w:p w14:paraId="41BD3FC6" w14:textId="77777777" w:rsidR="00B66782" w:rsidRPr="006771B8" w:rsidRDefault="00B66782" w:rsidP="00BD0BED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5182" w:type="dxa"/>
          </w:tcPr>
          <w:p w14:paraId="20AAA313" w14:textId="77777777" w:rsidR="00B66782" w:rsidRPr="006771B8" w:rsidRDefault="00B66782" w:rsidP="00BD0BED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 xml:space="preserve">Опубліковано </w:t>
            </w:r>
            <w:r w:rsidRPr="006771B8">
              <w:rPr>
                <w:b/>
                <w:bCs/>
                <w:i/>
                <w:iCs/>
                <w:sz w:val="22"/>
                <w:szCs w:val="22"/>
                <w:lang w:val="uk-UA" w:eastAsia="uk-UA"/>
              </w:rPr>
              <w:t>підручників, навчальних посібників</w:t>
            </w:r>
          </w:p>
        </w:tc>
        <w:tc>
          <w:tcPr>
            <w:tcW w:w="3881" w:type="dxa"/>
          </w:tcPr>
          <w:p w14:paraId="5EB89DE8" w14:textId="7512CB4E" w:rsidR="00B66782" w:rsidRPr="006771B8" w:rsidRDefault="1F1BDE6F" w:rsidP="0081430A">
            <w:pPr>
              <w:spacing w:line="228" w:lineRule="auto"/>
              <w:jc w:val="center"/>
              <w:rPr>
                <w:lang w:val="uk-UA" w:eastAsia="uk-UA"/>
              </w:rPr>
            </w:pPr>
            <w:r w:rsidRPr="1F1BDE6F">
              <w:rPr>
                <w:lang w:val="uk-UA" w:eastAsia="uk-UA"/>
              </w:rPr>
              <w:t>1</w:t>
            </w:r>
          </w:p>
        </w:tc>
      </w:tr>
      <w:tr w:rsidR="00B66782" w:rsidRPr="00B66782" w14:paraId="3A9C0DF4" w14:textId="77777777" w:rsidTr="1F1BDE6F">
        <w:tc>
          <w:tcPr>
            <w:tcW w:w="852" w:type="dxa"/>
            <w:tcMar>
              <w:left w:w="28" w:type="dxa"/>
              <w:right w:w="28" w:type="dxa"/>
            </w:tcMar>
          </w:tcPr>
          <w:p w14:paraId="41B07F09" w14:textId="77777777" w:rsidR="00B66782" w:rsidRPr="006771B8" w:rsidRDefault="00B66782" w:rsidP="00BD0BED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3.</w:t>
            </w:r>
          </w:p>
        </w:tc>
        <w:tc>
          <w:tcPr>
            <w:tcW w:w="5182" w:type="dxa"/>
          </w:tcPr>
          <w:p w14:paraId="086AE005" w14:textId="77777777" w:rsidR="00B66782" w:rsidRPr="006771B8" w:rsidRDefault="00B66782" w:rsidP="00BD0BED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Кількість публікацій (статей), усього одиниць:</w:t>
            </w:r>
          </w:p>
        </w:tc>
        <w:tc>
          <w:tcPr>
            <w:tcW w:w="3881" w:type="dxa"/>
          </w:tcPr>
          <w:p w14:paraId="7D62D461" w14:textId="17C64AB4" w:rsidR="00B66782" w:rsidRPr="006771B8" w:rsidRDefault="1F1BDE6F" w:rsidP="0081430A">
            <w:pPr>
              <w:spacing w:line="228" w:lineRule="auto"/>
              <w:jc w:val="center"/>
              <w:rPr>
                <w:lang w:val="uk-UA" w:eastAsia="uk-UA"/>
              </w:rPr>
            </w:pPr>
            <w:r w:rsidRPr="1F1BDE6F">
              <w:rPr>
                <w:lang w:val="uk-UA" w:eastAsia="uk-UA"/>
              </w:rPr>
              <w:t>5</w:t>
            </w:r>
          </w:p>
        </w:tc>
      </w:tr>
      <w:tr w:rsidR="00B66782" w:rsidRPr="00B66782" w14:paraId="1B7ADCE0" w14:textId="77777777" w:rsidTr="1F1BDE6F">
        <w:tc>
          <w:tcPr>
            <w:tcW w:w="852" w:type="dxa"/>
            <w:tcMar>
              <w:left w:w="28" w:type="dxa"/>
              <w:right w:w="28" w:type="dxa"/>
            </w:tcMar>
          </w:tcPr>
          <w:p w14:paraId="078B034E" w14:textId="77777777" w:rsidR="00B66782" w:rsidRPr="006771B8" w:rsidRDefault="00B66782" w:rsidP="00BD0BED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182" w:type="dxa"/>
          </w:tcPr>
          <w:p w14:paraId="63B80D55" w14:textId="77777777" w:rsidR="00B66782" w:rsidRPr="006771B8" w:rsidRDefault="00B66782" w:rsidP="00BD0BED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6771B8">
              <w:rPr>
                <w:sz w:val="22"/>
                <w:szCs w:val="22"/>
                <w:lang w:val="uk-UA" w:eastAsia="uk-UA"/>
              </w:rPr>
              <w:tab/>
              <w:t xml:space="preserve">– </w:t>
            </w:r>
            <w:r w:rsidRPr="006771B8">
              <w:rPr>
                <w:i/>
                <w:iCs/>
                <w:sz w:val="22"/>
                <w:szCs w:val="22"/>
                <w:lang w:val="uk-UA" w:eastAsia="uk-UA"/>
              </w:rPr>
              <w:t>статей у зарубіжних виданнях</w:t>
            </w:r>
          </w:p>
        </w:tc>
        <w:tc>
          <w:tcPr>
            <w:tcW w:w="3881" w:type="dxa"/>
          </w:tcPr>
          <w:p w14:paraId="492506DD" w14:textId="3F69B1ED" w:rsidR="00B66782" w:rsidRPr="006771B8" w:rsidRDefault="1F1BDE6F" w:rsidP="0081430A">
            <w:pPr>
              <w:spacing w:line="228" w:lineRule="auto"/>
              <w:jc w:val="center"/>
              <w:rPr>
                <w:lang w:val="uk-UA" w:eastAsia="uk-UA"/>
              </w:rPr>
            </w:pPr>
            <w:r w:rsidRPr="1F1BDE6F">
              <w:rPr>
                <w:lang w:val="uk-UA" w:eastAsia="uk-UA"/>
              </w:rPr>
              <w:t>1</w:t>
            </w:r>
          </w:p>
        </w:tc>
      </w:tr>
      <w:tr w:rsidR="00B66782" w:rsidRPr="00CB26B0" w14:paraId="77118407" w14:textId="77777777" w:rsidTr="1F1BDE6F">
        <w:tc>
          <w:tcPr>
            <w:tcW w:w="852" w:type="dxa"/>
            <w:tcMar>
              <w:left w:w="28" w:type="dxa"/>
              <w:right w:w="28" w:type="dxa"/>
            </w:tcMar>
          </w:tcPr>
          <w:p w14:paraId="31C034FC" w14:textId="77777777" w:rsidR="00B66782" w:rsidRPr="006771B8" w:rsidRDefault="00B66782" w:rsidP="00BD0BED">
            <w:pPr>
              <w:spacing w:line="228" w:lineRule="auto"/>
              <w:jc w:val="right"/>
              <w:rPr>
                <w:i/>
                <w:iCs/>
                <w:sz w:val="20"/>
                <w:szCs w:val="20"/>
                <w:lang w:val="uk-UA" w:eastAsia="uk-UA"/>
              </w:rPr>
            </w:pPr>
            <w:r w:rsidRPr="006771B8">
              <w:rPr>
                <w:i/>
                <w:iCs/>
                <w:sz w:val="20"/>
                <w:szCs w:val="20"/>
                <w:lang w:val="uk-UA" w:eastAsia="uk-UA"/>
              </w:rPr>
              <w:t>а)</w:t>
            </w:r>
          </w:p>
        </w:tc>
        <w:tc>
          <w:tcPr>
            <w:tcW w:w="5182" w:type="dxa"/>
          </w:tcPr>
          <w:p w14:paraId="6F98BE58" w14:textId="77777777" w:rsidR="00B66782" w:rsidRPr="006771B8" w:rsidRDefault="00B66782" w:rsidP="00D77651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ab/>
            </w:r>
            <w:r w:rsidRPr="006771B8">
              <w:rPr>
                <w:sz w:val="22"/>
                <w:szCs w:val="22"/>
                <w:lang w:val="uk-UA" w:eastAsia="uk-UA"/>
              </w:rPr>
              <w:tab/>
              <w:t>в тому числі:</w:t>
            </w:r>
            <w:r w:rsidRPr="006771B8">
              <w:rPr>
                <w:sz w:val="22"/>
                <w:szCs w:val="22"/>
                <w:lang w:val="uk-UA" w:eastAsia="uk-UA"/>
              </w:rPr>
              <w:tab/>
              <w:t xml:space="preserve">– у міжнародних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наукометричних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 базах даних (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Scopus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, </w:t>
            </w:r>
            <w:r w:rsidRPr="006771B8">
              <w:rPr>
                <w:sz w:val="22"/>
                <w:szCs w:val="22"/>
                <w:lang w:val="en-US" w:eastAsia="uk-UA"/>
              </w:rPr>
              <w:t>W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eb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of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="00FC0FA4" w:rsidRPr="006771B8">
              <w:rPr>
                <w:sz w:val="22"/>
                <w:szCs w:val="22"/>
                <w:lang w:val="uk-UA" w:eastAsia="uk-UA"/>
              </w:rPr>
              <w:t>Science</w:t>
            </w:r>
            <w:proofErr w:type="spellEnd"/>
            <w:r w:rsidR="00FC0FA4">
              <w:rPr>
                <w:sz w:val="22"/>
                <w:szCs w:val="22"/>
                <w:lang w:val="uk-UA" w:eastAsia="uk-UA"/>
              </w:rPr>
              <w:t>,</w:t>
            </w:r>
            <w:r w:rsidR="00FC0FA4" w:rsidRPr="006771B8">
              <w:rPr>
                <w:sz w:val="22"/>
                <w:szCs w:val="22"/>
                <w:lang w:val="uk-UA" w:eastAsia="uk-UA"/>
              </w:rPr>
              <w:t xml:space="preserve"> </w:t>
            </w:r>
            <w:r w:rsidRPr="006771B8">
              <w:rPr>
                <w:sz w:val="22"/>
                <w:szCs w:val="22"/>
                <w:lang w:val="uk-UA" w:eastAsia="uk-UA"/>
              </w:rPr>
              <w:t xml:space="preserve">для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соціо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-гуманітарних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Copernicus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3881" w:type="dxa"/>
          </w:tcPr>
          <w:p w14:paraId="31CD0C16" w14:textId="6B787A2C" w:rsidR="00B66782" w:rsidRPr="006771B8" w:rsidRDefault="1F1BDE6F" w:rsidP="0081430A">
            <w:pPr>
              <w:spacing w:line="228" w:lineRule="auto"/>
              <w:jc w:val="center"/>
              <w:rPr>
                <w:lang w:val="uk-UA" w:eastAsia="uk-UA"/>
              </w:rPr>
            </w:pPr>
            <w:r w:rsidRPr="1F1BDE6F">
              <w:rPr>
                <w:lang w:val="uk-UA" w:eastAsia="uk-UA"/>
              </w:rPr>
              <w:t>3</w:t>
            </w:r>
          </w:p>
        </w:tc>
      </w:tr>
      <w:tr w:rsidR="00B66782" w:rsidRPr="00CB26B0" w14:paraId="7FBADA07" w14:textId="77777777" w:rsidTr="1F1BDE6F">
        <w:tc>
          <w:tcPr>
            <w:tcW w:w="852" w:type="dxa"/>
            <w:tcMar>
              <w:left w:w="28" w:type="dxa"/>
              <w:right w:w="28" w:type="dxa"/>
            </w:tcMar>
          </w:tcPr>
          <w:p w14:paraId="0F9ABB3F" w14:textId="77777777" w:rsidR="00B66782" w:rsidRPr="006771B8" w:rsidRDefault="00B66782" w:rsidP="00BD0BED">
            <w:pPr>
              <w:spacing w:line="228" w:lineRule="auto"/>
              <w:rPr>
                <w:i/>
                <w:iCs/>
                <w:sz w:val="20"/>
                <w:szCs w:val="20"/>
                <w:lang w:val="uk-UA" w:eastAsia="uk-UA"/>
              </w:rPr>
            </w:pPr>
            <w:r>
              <w:rPr>
                <w:i/>
                <w:iCs/>
                <w:sz w:val="20"/>
                <w:szCs w:val="20"/>
                <w:lang w:val="uk-UA" w:eastAsia="uk-UA"/>
              </w:rPr>
              <w:t>4.</w:t>
            </w:r>
          </w:p>
        </w:tc>
        <w:tc>
          <w:tcPr>
            <w:tcW w:w="5182" w:type="dxa"/>
          </w:tcPr>
          <w:p w14:paraId="3F7FEB07" w14:textId="77777777" w:rsidR="00B66782" w:rsidRPr="006771B8" w:rsidRDefault="00B66782" w:rsidP="00FC0FA4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Кількість цитувань у</w:t>
            </w:r>
            <w:r w:rsidR="00FC0FA4">
              <w:rPr>
                <w:sz w:val="22"/>
                <w:szCs w:val="22"/>
                <w:lang w:val="uk-UA" w:eastAsia="uk-UA"/>
              </w:rPr>
              <w:t xml:space="preserve"> виданнях, що входять до </w:t>
            </w:r>
            <w:proofErr w:type="spellStart"/>
            <w:r w:rsidR="00FC0FA4">
              <w:rPr>
                <w:sz w:val="22"/>
                <w:szCs w:val="22"/>
                <w:lang w:val="uk-UA" w:eastAsia="uk-UA"/>
              </w:rPr>
              <w:t>науко</w:t>
            </w:r>
            <w:r w:rsidRPr="006771B8">
              <w:rPr>
                <w:sz w:val="22"/>
                <w:szCs w:val="22"/>
                <w:lang w:val="uk-UA" w:eastAsia="uk-UA"/>
              </w:rPr>
              <w:t>метричних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 баз даних (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Scopus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, </w:t>
            </w:r>
            <w:r w:rsidRPr="006771B8">
              <w:rPr>
                <w:sz w:val="22"/>
                <w:szCs w:val="22"/>
                <w:lang w:val="en-US" w:eastAsia="uk-UA"/>
              </w:rPr>
              <w:t>W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eb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of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="00FC0FA4" w:rsidRPr="006771B8">
              <w:rPr>
                <w:sz w:val="22"/>
                <w:szCs w:val="22"/>
                <w:lang w:val="uk-UA" w:eastAsia="uk-UA"/>
              </w:rPr>
              <w:t>Science</w:t>
            </w:r>
            <w:proofErr w:type="spellEnd"/>
            <w:r w:rsidR="00FC0FA4">
              <w:rPr>
                <w:sz w:val="22"/>
                <w:szCs w:val="22"/>
                <w:lang w:val="uk-UA" w:eastAsia="uk-UA"/>
              </w:rPr>
              <w:t>,</w:t>
            </w:r>
            <w:r w:rsidR="00FC0FA4" w:rsidRPr="006771B8">
              <w:rPr>
                <w:sz w:val="22"/>
                <w:szCs w:val="22"/>
                <w:lang w:val="uk-UA" w:eastAsia="uk-UA"/>
              </w:rPr>
              <w:t xml:space="preserve"> </w:t>
            </w:r>
            <w:r w:rsidRPr="006771B8">
              <w:rPr>
                <w:sz w:val="22"/>
                <w:szCs w:val="22"/>
                <w:lang w:val="uk-UA" w:eastAsia="uk-UA"/>
              </w:rPr>
              <w:t xml:space="preserve">для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соціо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 xml:space="preserve">-гуманітарних </w:t>
            </w:r>
            <w:proofErr w:type="spellStart"/>
            <w:r w:rsidRPr="006771B8">
              <w:rPr>
                <w:sz w:val="22"/>
                <w:szCs w:val="22"/>
                <w:lang w:val="uk-UA" w:eastAsia="uk-UA"/>
              </w:rPr>
              <w:t>Copernicus</w:t>
            </w:r>
            <w:proofErr w:type="spellEnd"/>
            <w:r w:rsidRPr="006771B8">
              <w:rPr>
                <w:sz w:val="22"/>
                <w:szCs w:val="22"/>
                <w:lang w:val="uk-UA" w:eastAsia="uk-UA"/>
              </w:rPr>
              <w:t>)</w:t>
            </w:r>
          </w:p>
        </w:tc>
        <w:tc>
          <w:tcPr>
            <w:tcW w:w="3881" w:type="dxa"/>
          </w:tcPr>
          <w:p w14:paraId="7FD8715F" w14:textId="0B46FE62" w:rsidR="00B66782" w:rsidRPr="006771B8" w:rsidRDefault="1F1BDE6F" w:rsidP="0081430A">
            <w:pPr>
              <w:spacing w:line="228" w:lineRule="auto"/>
              <w:jc w:val="center"/>
              <w:rPr>
                <w:lang w:val="uk-UA" w:eastAsia="uk-UA"/>
              </w:rPr>
            </w:pPr>
            <w:r w:rsidRPr="1F1BDE6F">
              <w:rPr>
                <w:lang w:val="uk-UA" w:eastAsia="uk-UA"/>
              </w:rPr>
              <w:t>1</w:t>
            </w:r>
          </w:p>
        </w:tc>
      </w:tr>
      <w:tr w:rsidR="00B66782" w:rsidRPr="00B66782" w14:paraId="0C026ACA" w14:textId="77777777" w:rsidTr="1F1BDE6F">
        <w:tc>
          <w:tcPr>
            <w:tcW w:w="852" w:type="dxa"/>
            <w:tcMar>
              <w:left w:w="28" w:type="dxa"/>
              <w:right w:w="28" w:type="dxa"/>
            </w:tcMar>
          </w:tcPr>
          <w:p w14:paraId="56C72689" w14:textId="77777777" w:rsidR="00B66782" w:rsidRPr="006771B8" w:rsidRDefault="00B66782" w:rsidP="00BD0BED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5.</w:t>
            </w:r>
          </w:p>
        </w:tc>
        <w:tc>
          <w:tcPr>
            <w:tcW w:w="5182" w:type="dxa"/>
          </w:tcPr>
          <w:p w14:paraId="55EA7213" w14:textId="77777777" w:rsidR="00B66782" w:rsidRPr="006771B8" w:rsidRDefault="00B66782" w:rsidP="00BD0BED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>Взято участь у наукових заходах (семінарах, конференціях, симпозіумах), усього</w:t>
            </w:r>
          </w:p>
        </w:tc>
        <w:tc>
          <w:tcPr>
            <w:tcW w:w="3881" w:type="dxa"/>
          </w:tcPr>
          <w:p w14:paraId="6BDFDFC2" w14:textId="7C365983" w:rsidR="00B66782" w:rsidRPr="006771B8" w:rsidRDefault="1F1BDE6F" w:rsidP="0081430A">
            <w:pPr>
              <w:spacing w:line="228" w:lineRule="auto"/>
              <w:jc w:val="center"/>
              <w:rPr>
                <w:lang w:val="uk-UA" w:eastAsia="uk-UA"/>
              </w:rPr>
            </w:pPr>
            <w:r w:rsidRPr="1F1BDE6F">
              <w:rPr>
                <w:lang w:val="uk-UA" w:eastAsia="uk-UA"/>
              </w:rPr>
              <w:t>9</w:t>
            </w:r>
          </w:p>
        </w:tc>
      </w:tr>
      <w:tr w:rsidR="00B66782" w:rsidRPr="006771B8" w14:paraId="3A65E1E5" w14:textId="77777777" w:rsidTr="1F1BDE6F">
        <w:tc>
          <w:tcPr>
            <w:tcW w:w="852" w:type="dxa"/>
            <w:tcMar>
              <w:left w:w="28" w:type="dxa"/>
              <w:right w:w="28" w:type="dxa"/>
            </w:tcMar>
          </w:tcPr>
          <w:p w14:paraId="41F9AE5E" w14:textId="77777777" w:rsidR="00B66782" w:rsidRPr="006771B8" w:rsidRDefault="00B66782" w:rsidP="00BD0BED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182" w:type="dxa"/>
          </w:tcPr>
          <w:p w14:paraId="1EE94C85" w14:textId="77777777" w:rsidR="00B66782" w:rsidRPr="006771B8" w:rsidRDefault="00B66782" w:rsidP="00BD0BED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ab/>
              <w:t>з них:</w:t>
            </w:r>
            <w:r w:rsidRPr="006771B8">
              <w:rPr>
                <w:sz w:val="22"/>
                <w:szCs w:val="22"/>
                <w:lang w:val="uk-UA" w:eastAsia="uk-UA"/>
              </w:rPr>
              <w:tab/>
              <w:t>– всеукраїнських</w:t>
            </w:r>
          </w:p>
        </w:tc>
        <w:tc>
          <w:tcPr>
            <w:tcW w:w="3881" w:type="dxa"/>
          </w:tcPr>
          <w:p w14:paraId="00F03A6D" w14:textId="607EAE30" w:rsidR="00B66782" w:rsidRPr="006771B8" w:rsidRDefault="1F1BDE6F" w:rsidP="0081430A">
            <w:pPr>
              <w:spacing w:line="228" w:lineRule="auto"/>
              <w:jc w:val="center"/>
              <w:rPr>
                <w:lang w:val="uk-UA" w:eastAsia="uk-UA"/>
              </w:rPr>
            </w:pPr>
            <w:r w:rsidRPr="1F1BDE6F">
              <w:rPr>
                <w:lang w:val="uk-UA" w:eastAsia="uk-UA"/>
              </w:rPr>
              <w:t>3</w:t>
            </w:r>
          </w:p>
        </w:tc>
      </w:tr>
      <w:tr w:rsidR="00B66782" w:rsidRPr="00D86321" w14:paraId="00267C1E" w14:textId="77777777" w:rsidTr="1F1BDE6F">
        <w:tc>
          <w:tcPr>
            <w:tcW w:w="852" w:type="dxa"/>
            <w:tcMar>
              <w:left w:w="28" w:type="dxa"/>
              <w:right w:w="28" w:type="dxa"/>
            </w:tcMar>
          </w:tcPr>
          <w:p w14:paraId="6930E822" w14:textId="77777777" w:rsidR="00B66782" w:rsidRPr="006771B8" w:rsidRDefault="00B66782" w:rsidP="00BD0BED">
            <w:pPr>
              <w:spacing w:line="228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182" w:type="dxa"/>
          </w:tcPr>
          <w:p w14:paraId="1C664118" w14:textId="77777777" w:rsidR="00B66782" w:rsidRPr="006771B8" w:rsidRDefault="00B66782" w:rsidP="00BD0BED">
            <w:pPr>
              <w:spacing w:line="228" w:lineRule="auto"/>
              <w:rPr>
                <w:lang w:val="uk-UA" w:eastAsia="uk-UA"/>
              </w:rPr>
            </w:pPr>
            <w:r w:rsidRPr="006771B8">
              <w:rPr>
                <w:sz w:val="22"/>
                <w:szCs w:val="22"/>
                <w:lang w:val="uk-UA" w:eastAsia="uk-UA"/>
              </w:rPr>
              <w:tab/>
            </w:r>
            <w:r w:rsidRPr="006771B8">
              <w:rPr>
                <w:sz w:val="22"/>
                <w:szCs w:val="22"/>
                <w:lang w:val="uk-UA" w:eastAsia="uk-UA"/>
              </w:rPr>
              <w:tab/>
              <w:t>– міжнародних</w:t>
            </w:r>
          </w:p>
        </w:tc>
        <w:tc>
          <w:tcPr>
            <w:tcW w:w="3881" w:type="dxa"/>
          </w:tcPr>
          <w:p w14:paraId="20E36DAB" w14:textId="4E1101EA" w:rsidR="00B66782" w:rsidRPr="00B84FCB" w:rsidRDefault="1F1BDE6F" w:rsidP="0081430A">
            <w:pPr>
              <w:spacing w:line="228" w:lineRule="auto"/>
              <w:jc w:val="center"/>
            </w:pPr>
            <w:r w:rsidRPr="1F1BDE6F">
              <w:rPr>
                <w:lang w:val="uk-UA" w:eastAsia="uk-UA"/>
              </w:rPr>
              <w:t>6</w:t>
            </w:r>
          </w:p>
        </w:tc>
      </w:tr>
    </w:tbl>
    <w:p w14:paraId="29D6B04F" w14:textId="77777777" w:rsidR="00E5342A" w:rsidRDefault="00B66782" w:rsidP="004D1037">
      <w:pPr>
        <w:pStyle w:val="1"/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955E093" w14:textId="77777777" w:rsidR="00BD6E76" w:rsidRDefault="00BD6E76" w:rsidP="00BD6E76">
      <w:pPr>
        <w:pStyle w:val="27"/>
        <w:numPr>
          <w:ilvl w:val="12"/>
          <w:numId w:val="0"/>
        </w:numPr>
        <w:shd w:val="clear" w:color="auto" w:fill="auto"/>
        <w:spacing w:line="240" w:lineRule="auto"/>
        <w:jc w:val="both"/>
        <w:rPr>
          <w:lang w:val="uk-UA"/>
        </w:rPr>
      </w:pPr>
    </w:p>
    <w:sectPr w:rsidR="00BD6E76" w:rsidSect="007B4761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104A5" w14:textId="77777777" w:rsidR="00E26E62" w:rsidRDefault="00E26E62">
      <w:r>
        <w:separator/>
      </w:r>
    </w:p>
  </w:endnote>
  <w:endnote w:type="continuationSeparator" w:id="0">
    <w:p w14:paraId="76C01E6F" w14:textId="77777777" w:rsidR="00E26E62" w:rsidRDefault="00E2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krainian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zurskiC">
    <w:altName w:val="Courier New"/>
    <w:panose1 w:val="00000000000000000000"/>
    <w:charset w:val="00"/>
    <w:family w:val="decorative"/>
    <w:notTrueType/>
    <w:pitch w:val="variable"/>
    <w:sig w:usb0="00000001" w:usb1="0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auto"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3CCCA" w14:textId="77777777" w:rsidR="00E26E62" w:rsidRDefault="00E26E62">
      <w:r>
        <w:separator/>
      </w:r>
    </w:p>
  </w:footnote>
  <w:footnote w:type="continuationSeparator" w:id="0">
    <w:p w14:paraId="39EBAD73" w14:textId="77777777" w:rsidR="00E26E62" w:rsidRDefault="00E2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4BA1D" w14:textId="77777777" w:rsidR="00EE3600" w:rsidRDefault="00EE360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379CA55B" w14:textId="77777777" w:rsidR="00EE3600" w:rsidRDefault="00EE3600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42424" w14:textId="77777777" w:rsidR="00EE3600" w:rsidRDefault="00EE3600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9A9500B"/>
    <w:multiLevelType w:val="hybridMultilevel"/>
    <w:tmpl w:val="08283866"/>
    <w:lvl w:ilvl="0" w:tplc="46C6889E"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9DBCD52C">
      <w:start w:val="1"/>
      <w:numFmt w:val="bullet"/>
      <w:lvlText w:val=""/>
      <w:lvlJc w:val="left"/>
      <w:pPr>
        <w:tabs>
          <w:tab w:val="num" w:pos="1363"/>
        </w:tabs>
        <w:ind w:left="513" w:firstLine="567"/>
      </w:pPr>
      <w:rPr>
        <w:rFonts w:ascii="Symbol" w:hAnsi="Symbol" w:cs="Times New Roman" w:hint="default"/>
      </w:rPr>
    </w:lvl>
    <w:lvl w:ilvl="2" w:tplc="7E3A1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852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67A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262C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E5C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A0A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DCC8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946B1"/>
    <w:multiLevelType w:val="hybridMultilevel"/>
    <w:tmpl w:val="98F67CA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86B9B"/>
    <w:multiLevelType w:val="hybridMultilevel"/>
    <w:tmpl w:val="52DC1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B7C03"/>
    <w:multiLevelType w:val="hybridMultilevel"/>
    <w:tmpl w:val="7B804A36"/>
    <w:lvl w:ilvl="0" w:tplc="AD701694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4715F5"/>
    <w:multiLevelType w:val="hybridMultilevel"/>
    <w:tmpl w:val="10642EBA"/>
    <w:lvl w:ilvl="0" w:tplc="FFFFFFFF">
      <w:start w:val="1"/>
      <w:numFmt w:val="bullet"/>
      <w:lvlText w:val="►"/>
      <w:lvlJc w:val="left"/>
      <w:pPr>
        <w:tabs>
          <w:tab w:val="num" w:pos="360"/>
        </w:tabs>
        <w:ind w:left="-680" w:firstLine="6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4E2699F"/>
    <w:multiLevelType w:val="hybridMultilevel"/>
    <w:tmpl w:val="9CA857DE"/>
    <w:lvl w:ilvl="0" w:tplc="FFFFFFFF">
      <w:start w:val="1"/>
      <w:numFmt w:val="bullet"/>
      <w:lvlText w:val="–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5342C"/>
    <w:multiLevelType w:val="hybridMultilevel"/>
    <w:tmpl w:val="AF0CFEC6"/>
    <w:lvl w:ilvl="0" w:tplc="C30C1A32"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392CC38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E94AE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5658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EA74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D28A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6E20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060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0E31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674BF"/>
    <w:multiLevelType w:val="hybridMultilevel"/>
    <w:tmpl w:val="E11CAC68"/>
    <w:lvl w:ilvl="0" w:tplc="2B9C6A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356B4"/>
    <w:multiLevelType w:val="hybridMultilevel"/>
    <w:tmpl w:val="8F5C5090"/>
    <w:lvl w:ilvl="0" w:tplc="7A94E7B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0D6313"/>
    <w:multiLevelType w:val="multilevel"/>
    <w:tmpl w:val="8CAC48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27A2342B"/>
    <w:multiLevelType w:val="hybridMultilevel"/>
    <w:tmpl w:val="AF0CFEC6"/>
    <w:lvl w:ilvl="0" w:tplc="FFFFFFFF"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B0FC62D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C0D07"/>
    <w:multiLevelType w:val="hybridMultilevel"/>
    <w:tmpl w:val="7F766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C5D89"/>
    <w:multiLevelType w:val="hybridMultilevel"/>
    <w:tmpl w:val="06B0D7F4"/>
    <w:lvl w:ilvl="0" w:tplc="2FD0909A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0A6D97"/>
    <w:multiLevelType w:val="hybridMultilevel"/>
    <w:tmpl w:val="D62E2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6D5C8E"/>
    <w:multiLevelType w:val="hybridMultilevel"/>
    <w:tmpl w:val="D9841DAE"/>
    <w:lvl w:ilvl="0" w:tplc="3CC83C6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D2318"/>
    <w:multiLevelType w:val="hybridMultilevel"/>
    <w:tmpl w:val="B178C914"/>
    <w:lvl w:ilvl="0" w:tplc="6AEA267C">
      <w:numFmt w:val="bullet"/>
      <w:lvlText w:val="–"/>
      <w:lvlJc w:val="left"/>
      <w:pPr>
        <w:tabs>
          <w:tab w:val="num" w:pos="1728"/>
        </w:tabs>
        <w:ind w:left="1728" w:hanging="10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75245"/>
    <w:multiLevelType w:val="hybridMultilevel"/>
    <w:tmpl w:val="7F766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F2507"/>
    <w:multiLevelType w:val="hybridMultilevel"/>
    <w:tmpl w:val="EAE85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2F4DB6"/>
    <w:multiLevelType w:val="hybridMultilevel"/>
    <w:tmpl w:val="08283866"/>
    <w:lvl w:ilvl="0" w:tplc="FFFFFFFF"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C54C7CB2">
      <w:start w:val="1"/>
      <w:numFmt w:val="bullet"/>
      <w:lvlText w:val=""/>
      <w:lvlJc w:val="left"/>
      <w:pPr>
        <w:tabs>
          <w:tab w:val="num" w:pos="1363"/>
        </w:tabs>
        <w:ind w:left="513" w:firstLine="567"/>
      </w:pPr>
      <w:rPr>
        <w:rFonts w:ascii="Symbol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3620C"/>
    <w:multiLevelType w:val="hybridMultilevel"/>
    <w:tmpl w:val="03F06376"/>
    <w:lvl w:ilvl="0" w:tplc="A58ED55E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47A2E4C"/>
    <w:multiLevelType w:val="multilevel"/>
    <w:tmpl w:val="E2A09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67D7287"/>
    <w:multiLevelType w:val="hybridMultilevel"/>
    <w:tmpl w:val="CB227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5593C"/>
    <w:multiLevelType w:val="hybridMultilevel"/>
    <w:tmpl w:val="461875A4"/>
    <w:lvl w:ilvl="0" w:tplc="D28864A6">
      <w:start w:val="526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B201F"/>
    <w:multiLevelType w:val="hybridMultilevel"/>
    <w:tmpl w:val="538EEA1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E6EBB"/>
    <w:multiLevelType w:val="hybridMultilevel"/>
    <w:tmpl w:val="D7CE9678"/>
    <w:lvl w:ilvl="0" w:tplc="91C23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EDB6E7B"/>
    <w:multiLevelType w:val="hybridMultilevel"/>
    <w:tmpl w:val="4D6474CE"/>
    <w:lvl w:ilvl="0" w:tplc="FFFFFFFF"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266B7"/>
    <w:multiLevelType w:val="hybridMultilevel"/>
    <w:tmpl w:val="39F01F9C"/>
    <w:lvl w:ilvl="0" w:tplc="91C84AD4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5BC49D9"/>
    <w:multiLevelType w:val="hybridMultilevel"/>
    <w:tmpl w:val="97F886E2"/>
    <w:lvl w:ilvl="0" w:tplc="E02232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34B7E29"/>
    <w:multiLevelType w:val="hybridMultilevel"/>
    <w:tmpl w:val="30663460"/>
    <w:lvl w:ilvl="0" w:tplc="DB002F7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94D74FF"/>
    <w:multiLevelType w:val="hybridMultilevel"/>
    <w:tmpl w:val="5B403438"/>
    <w:lvl w:ilvl="0" w:tplc="D68C7328">
      <w:start w:val="3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31" w15:restartNumberingAfterBreak="0">
    <w:nsid w:val="6AEB7ECE"/>
    <w:multiLevelType w:val="hybridMultilevel"/>
    <w:tmpl w:val="12E8A17C"/>
    <w:lvl w:ilvl="0" w:tplc="B1D231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3D50D25"/>
    <w:multiLevelType w:val="hybridMultilevel"/>
    <w:tmpl w:val="E5F2168E"/>
    <w:lvl w:ilvl="0" w:tplc="FFFFFFFF"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F1FA95B4">
      <w:start w:val="1"/>
      <w:numFmt w:val="bullet"/>
      <w:lvlText w:val="–"/>
      <w:lvlJc w:val="left"/>
      <w:pPr>
        <w:tabs>
          <w:tab w:val="num" w:pos="2503"/>
        </w:tabs>
        <w:ind w:left="456" w:firstLine="624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F18B6"/>
    <w:multiLevelType w:val="hybridMultilevel"/>
    <w:tmpl w:val="87FEAD20"/>
    <w:lvl w:ilvl="0" w:tplc="FFFFFFFF">
      <w:start w:val="1"/>
      <w:numFmt w:val="bullet"/>
      <w:lvlText w:val="–"/>
      <w:lvlJc w:val="left"/>
      <w:pPr>
        <w:tabs>
          <w:tab w:val="num" w:pos="851"/>
        </w:tabs>
        <w:ind w:left="851" w:hanging="397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►"/>
      <w:lvlJc w:val="left"/>
      <w:pPr>
        <w:tabs>
          <w:tab w:val="num" w:pos="1440"/>
        </w:tabs>
        <w:ind w:left="229" w:firstLine="851"/>
      </w:pPr>
      <w:rPr>
        <w:rFonts w:asci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B1EA6"/>
    <w:multiLevelType w:val="hybridMultilevel"/>
    <w:tmpl w:val="A552CC7C"/>
    <w:lvl w:ilvl="0" w:tplc="FAE4AFE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895492E"/>
    <w:multiLevelType w:val="hybridMultilevel"/>
    <w:tmpl w:val="10364AF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A09A8"/>
    <w:multiLevelType w:val="hybridMultilevel"/>
    <w:tmpl w:val="AB7E711C"/>
    <w:lvl w:ilvl="0" w:tplc="AB86A716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A09031E"/>
    <w:multiLevelType w:val="hybridMultilevel"/>
    <w:tmpl w:val="9CA857DE"/>
    <w:lvl w:ilvl="0" w:tplc="FFFFFFFF">
      <w:start w:val="1"/>
      <w:numFmt w:val="bullet"/>
      <w:lvlText w:val="–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D4AB4"/>
    <w:multiLevelType w:val="hybridMultilevel"/>
    <w:tmpl w:val="B2A4F52E"/>
    <w:lvl w:ilvl="0" w:tplc="6EDEC4A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26"/>
  </w:num>
  <w:num w:numId="4">
    <w:abstractNumId w:val="37"/>
  </w:num>
  <w:num w:numId="5">
    <w:abstractNumId w:val="5"/>
  </w:num>
  <w:num w:numId="6">
    <w:abstractNumId w:val="6"/>
  </w:num>
  <w:num w:numId="7">
    <w:abstractNumId w:val="21"/>
  </w:num>
  <w:num w:numId="8">
    <w:abstractNumId w:val="23"/>
  </w:num>
  <w:num w:numId="9">
    <w:abstractNumId w:val="12"/>
  </w:num>
  <w:num w:numId="10">
    <w:abstractNumId w:val="4"/>
  </w:num>
  <w:num w:numId="11">
    <w:abstractNumId w:val="30"/>
  </w:num>
  <w:num w:numId="12">
    <w:abstractNumId w:val="38"/>
  </w:num>
  <w:num w:numId="13">
    <w:abstractNumId w:val="15"/>
  </w:num>
  <w:num w:numId="14">
    <w:abstractNumId w:val="34"/>
  </w:num>
  <w:num w:numId="15">
    <w:abstractNumId w:val="8"/>
  </w:num>
  <w:num w:numId="16">
    <w:abstractNumId w:val="29"/>
  </w:num>
  <w:num w:numId="17">
    <w:abstractNumId w:val="28"/>
  </w:num>
  <w:num w:numId="18">
    <w:abstractNumId w:val="36"/>
  </w:num>
  <w:num w:numId="19">
    <w:abstractNumId w:val="9"/>
  </w:num>
  <w:num w:numId="20">
    <w:abstractNumId w:val="3"/>
  </w:num>
  <w:num w:numId="21">
    <w:abstractNumId w:val="24"/>
  </w:num>
  <w:num w:numId="22">
    <w:abstractNumId w:val="31"/>
  </w:num>
  <w:num w:numId="23">
    <w:abstractNumId w:val="2"/>
  </w:num>
  <w:num w:numId="24">
    <w:abstractNumId w:val="35"/>
  </w:num>
  <w:num w:numId="25">
    <w:abstractNumId w:val="27"/>
  </w:num>
  <w:num w:numId="26">
    <w:abstractNumId w:val="25"/>
  </w:num>
  <w:num w:numId="27">
    <w:abstractNumId w:val="7"/>
  </w:num>
  <w:num w:numId="28">
    <w:abstractNumId w:val="19"/>
  </w:num>
  <w:num w:numId="29">
    <w:abstractNumId w:val="1"/>
  </w:num>
  <w:num w:numId="30">
    <w:abstractNumId w:val="32"/>
  </w:num>
  <w:num w:numId="31">
    <w:abstractNumId w:val="16"/>
  </w:num>
  <w:num w:numId="32">
    <w:abstractNumId w:val="20"/>
  </w:num>
  <w:num w:numId="33">
    <w:abstractNumId w:val="22"/>
  </w:num>
  <w:num w:numId="34">
    <w:abstractNumId w:val="14"/>
  </w:num>
  <w:num w:numId="35">
    <w:abstractNumId w:val="18"/>
  </w:num>
  <w:num w:numId="36">
    <w:abstractNumId w:val="0"/>
  </w:num>
  <w:num w:numId="37">
    <w:abstractNumId w:val="13"/>
  </w:num>
  <w:num w:numId="38">
    <w:abstractNumId w:val="10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385"/>
    <w:rsid w:val="0000116F"/>
    <w:rsid w:val="00002B7E"/>
    <w:rsid w:val="0000419F"/>
    <w:rsid w:val="000066F7"/>
    <w:rsid w:val="000110F5"/>
    <w:rsid w:val="00011AE6"/>
    <w:rsid w:val="00013954"/>
    <w:rsid w:val="000172B2"/>
    <w:rsid w:val="00020FA9"/>
    <w:rsid w:val="00022459"/>
    <w:rsid w:val="00025BC2"/>
    <w:rsid w:val="0003126F"/>
    <w:rsid w:val="00051414"/>
    <w:rsid w:val="00052943"/>
    <w:rsid w:val="000577DF"/>
    <w:rsid w:val="00060094"/>
    <w:rsid w:val="00062761"/>
    <w:rsid w:val="00066568"/>
    <w:rsid w:val="00071F76"/>
    <w:rsid w:val="00075B6A"/>
    <w:rsid w:val="0007712E"/>
    <w:rsid w:val="00084270"/>
    <w:rsid w:val="00090A78"/>
    <w:rsid w:val="00090B28"/>
    <w:rsid w:val="00090EA9"/>
    <w:rsid w:val="00091E72"/>
    <w:rsid w:val="00094EB4"/>
    <w:rsid w:val="00096ADD"/>
    <w:rsid w:val="000A110B"/>
    <w:rsid w:val="000A11BF"/>
    <w:rsid w:val="000B1735"/>
    <w:rsid w:val="000B5E05"/>
    <w:rsid w:val="000C1571"/>
    <w:rsid w:val="000C20F7"/>
    <w:rsid w:val="000C2C3F"/>
    <w:rsid w:val="000C4958"/>
    <w:rsid w:val="000D1A49"/>
    <w:rsid w:val="000D2946"/>
    <w:rsid w:val="000D7B66"/>
    <w:rsid w:val="000E0698"/>
    <w:rsid w:val="000E1BC2"/>
    <w:rsid w:val="000E2133"/>
    <w:rsid w:val="000E3102"/>
    <w:rsid w:val="000E5D80"/>
    <w:rsid w:val="000F3D93"/>
    <w:rsid w:val="001003CC"/>
    <w:rsid w:val="00105268"/>
    <w:rsid w:val="00110DA5"/>
    <w:rsid w:val="00113D6A"/>
    <w:rsid w:val="00133102"/>
    <w:rsid w:val="00136962"/>
    <w:rsid w:val="00141DA9"/>
    <w:rsid w:val="00141F21"/>
    <w:rsid w:val="001435F4"/>
    <w:rsid w:val="001443F4"/>
    <w:rsid w:val="00147B26"/>
    <w:rsid w:val="00150AAE"/>
    <w:rsid w:val="00152273"/>
    <w:rsid w:val="00154C91"/>
    <w:rsid w:val="0015606B"/>
    <w:rsid w:val="00157B05"/>
    <w:rsid w:val="00163C01"/>
    <w:rsid w:val="00167FC0"/>
    <w:rsid w:val="00170BC7"/>
    <w:rsid w:val="00172D58"/>
    <w:rsid w:val="00172E34"/>
    <w:rsid w:val="0018405C"/>
    <w:rsid w:val="0019762C"/>
    <w:rsid w:val="001A5193"/>
    <w:rsid w:val="001B0F6B"/>
    <w:rsid w:val="001B2005"/>
    <w:rsid w:val="001B23DA"/>
    <w:rsid w:val="001B2DE7"/>
    <w:rsid w:val="001B3EC9"/>
    <w:rsid w:val="001B439F"/>
    <w:rsid w:val="001B7811"/>
    <w:rsid w:val="001C0324"/>
    <w:rsid w:val="001C308A"/>
    <w:rsid w:val="001C5E0D"/>
    <w:rsid w:val="001D0CF7"/>
    <w:rsid w:val="001D271C"/>
    <w:rsid w:val="001D2C14"/>
    <w:rsid w:val="001D74CA"/>
    <w:rsid w:val="001D7B3F"/>
    <w:rsid w:val="001E27C2"/>
    <w:rsid w:val="001E2AE5"/>
    <w:rsid w:val="001E3CDD"/>
    <w:rsid w:val="001E508B"/>
    <w:rsid w:val="001E610E"/>
    <w:rsid w:val="001F0752"/>
    <w:rsid w:val="001F5FEF"/>
    <w:rsid w:val="001F6A5F"/>
    <w:rsid w:val="001F721A"/>
    <w:rsid w:val="00202D3D"/>
    <w:rsid w:val="00203752"/>
    <w:rsid w:val="00203D16"/>
    <w:rsid w:val="00206795"/>
    <w:rsid w:val="00207C45"/>
    <w:rsid w:val="002138C8"/>
    <w:rsid w:val="00223181"/>
    <w:rsid w:val="00224253"/>
    <w:rsid w:val="0022522F"/>
    <w:rsid w:val="0022532A"/>
    <w:rsid w:val="00230696"/>
    <w:rsid w:val="00231842"/>
    <w:rsid w:val="002415A3"/>
    <w:rsid w:val="0024662C"/>
    <w:rsid w:val="00251602"/>
    <w:rsid w:val="00254C2E"/>
    <w:rsid w:val="00256EFC"/>
    <w:rsid w:val="002572A0"/>
    <w:rsid w:val="0027222D"/>
    <w:rsid w:val="0028225A"/>
    <w:rsid w:val="00287EC8"/>
    <w:rsid w:val="00292ACA"/>
    <w:rsid w:val="00295518"/>
    <w:rsid w:val="002A290D"/>
    <w:rsid w:val="002A59FF"/>
    <w:rsid w:val="002A5C21"/>
    <w:rsid w:val="002C16C8"/>
    <w:rsid w:val="002C26F4"/>
    <w:rsid w:val="002C48DB"/>
    <w:rsid w:val="002D0E5A"/>
    <w:rsid w:val="002D2309"/>
    <w:rsid w:val="002D2BED"/>
    <w:rsid w:val="002D2F39"/>
    <w:rsid w:val="002D7751"/>
    <w:rsid w:val="002E721D"/>
    <w:rsid w:val="00305391"/>
    <w:rsid w:val="003235DC"/>
    <w:rsid w:val="00325B08"/>
    <w:rsid w:val="00325BAC"/>
    <w:rsid w:val="00326DF2"/>
    <w:rsid w:val="0032788F"/>
    <w:rsid w:val="00333C68"/>
    <w:rsid w:val="00334FBA"/>
    <w:rsid w:val="00337878"/>
    <w:rsid w:val="003463B4"/>
    <w:rsid w:val="00347632"/>
    <w:rsid w:val="003533E4"/>
    <w:rsid w:val="00361F01"/>
    <w:rsid w:val="00363357"/>
    <w:rsid w:val="003723CC"/>
    <w:rsid w:val="00373909"/>
    <w:rsid w:val="003744CD"/>
    <w:rsid w:val="00380E4C"/>
    <w:rsid w:val="00384C29"/>
    <w:rsid w:val="003862E9"/>
    <w:rsid w:val="00386823"/>
    <w:rsid w:val="003874B7"/>
    <w:rsid w:val="003922CB"/>
    <w:rsid w:val="0039251B"/>
    <w:rsid w:val="003962D7"/>
    <w:rsid w:val="003A1771"/>
    <w:rsid w:val="003A3B59"/>
    <w:rsid w:val="003A3BE9"/>
    <w:rsid w:val="003B0879"/>
    <w:rsid w:val="003B1E30"/>
    <w:rsid w:val="003B60D2"/>
    <w:rsid w:val="003D76F6"/>
    <w:rsid w:val="003E0E8A"/>
    <w:rsid w:val="003E6161"/>
    <w:rsid w:val="003F3BD6"/>
    <w:rsid w:val="003F56B8"/>
    <w:rsid w:val="003F69E1"/>
    <w:rsid w:val="003F7240"/>
    <w:rsid w:val="003F777E"/>
    <w:rsid w:val="00400E20"/>
    <w:rsid w:val="00401B75"/>
    <w:rsid w:val="00403691"/>
    <w:rsid w:val="004078F5"/>
    <w:rsid w:val="0041166D"/>
    <w:rsid w:val="00411B25"/>
    <w:rsid w:val="004209B6"/>
    <w:rsid w:val="00420DEB"/>
    <w:rsid w:val="004212A3"/>
    <w:rsid w:val="004317E5"/>
    <w:rsid w:val="00432554"/>
    <w:rsid w:val="0043623C"/>
    <w:rsid w:val="004376F1"/>
    <w:rsid w:val="004427AD"/>
    <w:rsid w:val="00443E1A"/>
    <w:rsid w:val="004442F3"/>
    <w:rsid w:val="00461C17"/>
    <w:rsid w:val="00467D00"/>
    <w:rsid w:val="00476AE4"/>
    <w:rsid w:val="00481E63"/>
    <w:rsid w:val="0048308F"/>
    <w:rsid w:val="0048455F"/>
    <w:rsid w:val="004846D8"/>
    <w:rsid w:val="00492873"/>
    <w:rsid w:val="004955A8"/>
    <w:rsid w:val="004A3246"/>
    <w:rsid w:val="004A4F5B"/>
    <w:rsid w:val="004B28A2"/>
    <w:rsid w:val="004C5B44"/>
    <w:rsid w:val="004D06AE"/>
    <w:rsid w:val="004D1037"/>
    <w:rsid w:val="004D5B33"/>
    <w:rsid w:val="004E44EA"/>
    <w:rsid w:val="004E4C8C"/>
    <w:rsid w:val="004E7B3E"/>
    <w:rsid w:val="004F3AB3"/>
    <w:rsid w:val="004F5262"/>
    <w:rsid w:val="004F68BA"/>
    <w:rsid w:val="00502F86"/>
    <w:rsid w:val="005136F0"/>
    <w:rsid w:val="005200C7"/>
    <w:rsid w:val="00520827"/>
    <w:rsid w:val="0052468B"/>
    <w:rsid w:val="00535F1F"/>
    <w:rsid w:val="00542384"/>
    <w:rsid w:val="00556DB6"/>
    <w:rsid w:val="00561799"/>
    <w:rsid w:val="005630D6"/>
    <w:rsid w:val="00563448"/>
    <w:rsid w:val="005642C1"/>
    <w:rsid w:val="0056756A"/>
    <w:rsid w:val="005711EB"/>
    <w:rsid w:val="00572942"/>
    <w:rsid w:val="00573D81"/>
    <w:rsid w:val="005758CC"/>
    <w:rsid w:val="005854B5"/>
    <w:rsid w:val="00586165"/>
    <w:rsid w:val="00590044"/>
    <w:rsid w:val="00595B71"/>
    <w:rsid w:val="0059606F"/>
    <w:rsid w:val="00596B09"/>
    <w:rsid w:val="005A2EB5"/>
    <w:rsid w:val="005A524D"/>
    <w:rsid w:val="005B18D5"/>
    <w:rsid w:val="005B4B98"/>
    <w:rsid w:val="005C0B80"/>
    <w:rsid w:val="005C7815"/>
    <w:rsid w:val="005D15CC"/>
    <w:rsid w:val="005D330F"/>
    <w:rsid w:val="005E1255"/>
    <w:rsid w:val="005E260C"/>
    <w:rsid w:val="005E3656"/>
    <w:rsid w:val="005F20A6"/>
    <w:rsid w:val="005F2346"/>
    <w:rsid w:val="005F5621"/>
    <w:rsid w:val="006059D3"/>
    <w:rsid w:val="006060EF"/>
    <w:rsid w:val="00607036"/>
    <w:rsid w:val="00615D5D"/>
    <w:rsid w:val="00616E7F"/>
    <w:rsid w:val="00620634"/>
    <w:rsid w:val="00623A99"/>
    <w:rsid w:val="006246E7"/>
    <w:rsid w:val="00625842"/>
    <w:rsid w:val="00642FEA"/>
    <w:rsid w:val="0065152B"/>
    <w:rsid w:val="006556ED"/>
    <w:rsid w:val="006563A6"/>
    <w:rsid w:val="006565D0"/>
    <w:rsid w:val="00657FC1"/>
    <w:rsid w:val="006602A4"/>
    <w:rsid w:val="00662477"/>
    <w:rsid w:val="00664FB7"/>
    <w:rsid w:val="00665692"/>
    <w:rsid w:val="006715FE"/>
    <w:rsid w:val="00674E11"/>
    <w:rsid w:val="006770B2"/>
    <w:rsid w:val="00681373"/>
    <w:rsid w:val="006867F3"/>
    <w:rsid w:val="00686CAA"/>
    <w:rsid w:val="006910B2"/>
    <w:rsid w:val="00691994"/>
    <w:rsid w:val="00693018"/>
    <w:rsid w:val="00697229"/>
    <w:rsid w:val="006A45AD"/>
    <w:rsid w:val="006A4D4D"/>
    <w:rsid w:val="006A56CB"/>
    <w:rsid w:val="006A5B4B"/>
    <w:rsid w:val="006A63E2"/>
    <w:rsid w:val="006B20F8"/>
    <w:rsid w:val="006B551F"/>
    <w:rsid w:val="006C1942"/>
    <w:rsid w:val="006C5257"/>
    <w:rsid w:val="006D09BC"/>
    <w:rsid w:val="006D49B7"/>
    <w:rsid w:val="006D6688"/>
    <w:rsid w:val="006D75F7"/>
    <w:rsid w:val="006D78D6"/>
    <w:rsid w:val="006E1550"/>
    <w:rsid w:val="006E42CE"/>
    <w:rsid w:val="006E6BF1"/>
    <w:rsid w:val="006F3089"/>
    <w:rsid w:val="007014F7"/>
    <w:rsid w:val="00703388"/>
    <w:rsid w:val="007138ED"/>
    <w:rsid w:val="00723220"/>
    <w:rsid w:val="0073095B"/>
    <w:rsid w:val="0073184F"/>
    <w:rsid w:val="007354C2"/>
    <w:rsid w:val="007405FD"/>
    <w:rsid w:val="00745990"/>
    <w:rsid w:val="0075440E"/>
    <w:rsid w:val="0075445C"/>
    <w:rsid w:val="00754683"/>
    <w:rsid w:val="007557EE"/>
    <w:rsid w:val="00762225"/>
    <w:rsid w:val="0076342B"/>
    <w:rsid w:val="007646B4"/>
    <w:rsid w:val="0077098F"/>
    <w:rsid w:val="00771AAA"/>
    <w:rsid w:val="0077249E"/>
    <w:rsid w:val="007749A0"/>
    <w:rsid w:val="00782448"/>
    <w:rsid w:val="00785C83"/>
    <w:rsid w:val="00790D85"/>
    <w:rsid w:val="007912F9"/>
    <w:rsid w:val="007938E4"/>
    <w:rsid w:val="00794FE7"/>
    <w:rsid w:val="007A05D1"/>
    <w:rsid w:val="007A46A1"/>
    <w:rsid w:val="007A46C1"/>
    <w:rsid w:val="007A66DD"/>
    <w:rsid w:val="007A7353"/>
    <w:rsid w:val="007B25BA"/>
    <w:rsid w:val="007B4761"/>
    <w:rsid w:val="007B5C1D"/>
    <w:rsid w:val="007C31B6"/>
    <w:rsid w:val="007D0BA5"/>
    <w:rsid w:val="007D5CE2"/>
    <w:rsid w:val="007D5E2B"/>
    <w:rsid w:val="007D67AB"/>
    <w:rsid w:val="007E42F2"/>
    <w:rsid w:val="007E5013"/>
    <w:rsid w:val="007E7A28"/>
    <w:rsid w:val="008016FD"/>
    <w:rsid w:val="00804A31"/>
    <w:rsid w:val="00806DF1"/>
    <w:rsid w:val="00806E75"/>
    <w:rsid w:val="00811536"/>
    <w:rsid w:val="0081430A"/>
    <w:rsid w:val="008145F4"/>
    <w:rsid w:val="00821906"/>
    <w:rsid w:val="00826786"/>
    <w:rsid w:val="008308A9"/>
    <w:rsid w:val="00835765"/>
    <w:rsid w:val="00843D56"/>
    <w:rsid w:val="0084658E"/>
    <w:rsid w:val="00852601"/>
    <w:rsid w:val="008532AF"/>
    <w:rsid w:val="00860C92"/>
    <w:rsid w:val="00860D05"/>
    <w:rsid w:val="00863CD1"/>
    <w:rsid w:val="00863E3E"/>
    <w:rsid w:val="00873AEB"/>
    <w:rsid w:val="00874A18"/>
    <w:rsid w:val="00875B3F"/>
    <w:rsid w:val="00876781"/>
    <w:rsid w:val="00877416"/>
    <w:rsid w:val="008864A6"/>
    <w:rsid w:val="0088772A"/>
    <w:rsid w:val="00890EF8"/>
    <w:rsid w:val="00895309"/>
    <w:rsid w:val="00895D7A"/>
    <w:rsid w:val="00897E60"/>
    <w:rsid w:val="008A3D31"/>
    <w:rsid w:val="008A4984"/>
    <w:rsid w:val="008A66E6"/>
    <w:rsid w:val="008A7B95"/>
    <w:rsid w:val="008C01A1"/>
    <w:rsid w:val="008C1B9F"/>
    <w:rsid w:val="008C2713"/>
    <w:rsid w:val="008C37EF"/>
    <w:rsid w:val="008D1D35"/>
    <w:rsid w:val="008D3DB4"/>
    <w:rsid w:val="008E0312"/>
    <w:rsid w:val="008F16C8"/>
    <w:rsid w:val="00906222"/>
    <w:rsid w:val="009143C1"/>
    <w:rsid w:val="00921094"/>
    <w:rsid w:val="009255BA"/>
    <w:rsid w:val="00926CFD"/>
    <w:rsid w:val="00926DA8"/>
    <w:rsid w:val="009368BD"/>
    <w:rsid w:val="00942CEA"/>
    <w:rsid w:val="009537D4"/>
    <w:rsid w:val="009601B1"/>
    <w:rsid w:val="009608FF"/>
    <w:rsid w:val="00962322"/>
    <w:rsid w:val="00975172"/>
    <w:rsid w:val="00995620"/>
    <w:rsid w:val="00997F67"/>
    <w:rsid w:val="009A6AC6"/>
    <w:rsid w:val="009A750F"/>
    <w:rsid w:val="009A7B28"/>
    <w:rsid w:val="009B0A5B"/>
    <w:rsid w:val="009B63A1"/>
    <w:rsid w:val="009B7546"/>
    <w:rsid w:val="009C11C6"/>
    <w:rsid w:val="009C1D35"/>
    <w:rsid w:val="009C497F"/>
    <w:rsid w:val="009C5F6C"/>
    <w:rsid w:val="009C677F"/>
    <w:rsid w:val="009D22CD"/>
    <w:rsid w:val="009E06F8"/>
    <w:rsid w:val="009E1C3E"/>
    <w:rsid w:val="009E3160"/>
    <w:rsid w:val="009F0144"/>
    <w:rsid w:val="009F7006"/>
    <w:rsid w:val="009F7AA3"/>
    <w:rsid w:val="00A006A8"/>
    <w:rsid w:val="00A01F27"/>
    <w:rsid w:val="00A10BA9"/>
    <w:rsid w:val="00A13258"/>
    <w:rsid w:val="00A13BD9"/>
    <w:rsid w:val="00A20392"/>
    <w:rsid w:val="00A26E88"/>
    <w:rsid w:val="00A27239"/>
    <w:rsid w:val="00A27F08"/>
    <w:rsid w:val="00A303B6"/>
    <w:rsid w:val="00A31820"/>
    <w:rsid w:val="00A31F22"/>
    <w:rsid w:val="00A31F41"/>
    <w:rsid w:val="00A34669"/>
    <w:rsid w:val="00A34809"/>
    <w:rsid w:val="00A375AB"/>
    <w:rsid w:val="00A37F58"/>
    <w:rsid w:val="00A42185"/>
    <w:rsid w:val="00A43291"/>
    <w:rsid w:val="00A43D0E"/>
    <w:rsid w:val="00A44D76"/>
    <w:rsid w:val="00A57C94"/>
    <w:rsid w:val="00A63597"/>
    <w:rsid w:val="00A6642E"/>
    <w:rsid w:val="00A77446"/>
    <w:rsid w:val="00A860CF"/>
    <w:rsid w:val="00A907BC"/>
    <w:rsid w:val="00A90B65"/>
    <w:rsid w:val="00A93BB5"/>
    <w:rsid w:val="00A9532A"/>
    <w:rsid w:val="00AA0687"/>
    <w:rsid w:val="00AA0776"/>
    <w:rsid w:val="00AA22C9"/>
    <w:rsid w:val="00AA70D1"/>
    <w:rsid w:val="00AB3EB4"/>
    <w:rsid w:val="00AB4CF8"/>
    <w:rsid w:val="00AC0B84"/>
    <w:rsid w:val="00AC2906"/>
    <w:rsid w:val="00AC319E"/>
    <w:rsid w:val="00AC51D1"/>
    <w:rsid w:val="00AD2BB2"/>
    <w:rsid w:val="00AD7A7D"/>
    <w:rsid w:val="00AE3D3D"/>
    <w:rsid w:val="00AE48D6"/>
    <w:rsid w:val="00AF061E"/>
    <w:rsid w:val="00AF21E4"/>
    <w:rsid w:val="00AF6422"/>
    <w:rsid w:val="00AF691D"/>
    <w:rsid w:val="00B034D1"/>
    <w:rsid w:val="00B1121B"/>
    <w:rsid w:val="00B12062"/>
    <w:rsid w:val="00B126E1"/>
    <w:rsid w:val="00B14914"/>
    <w:rsid w:val="00B20790"/>
    <w:rsid w:val="00B20CC0"/>
    <w:rsid w:val="00B23636"/>
    <w:rsid w:val="00B25659"/>
    <w:rsid w:val="00B26BE0"/>
    <w:rsid w:val="00B31DCC"/>
    <w:rsid w:val="00B32BED"/>
    <w:rsid w:val="00B335CC"/>
    <w:rsid w:val="00B37659"/>
    <w:rsid w:val="00B41DAB"/>
    <w:rsid w:val="00B46A83"/>
    <w:rsid w:val="00B507D8"/>
    <w:rsid w:val="00B516C1"/>
    <w:rsid w:val="00B51757"/>
    <w:rsid w:val="00B53884"/>
    <w:rsid w:val="00B5390B"/>
    <w:rsid w:val="00B545C1"/>
    <w:rsid w:val="00B56AE4"/>
    <w:rsid w:val="00B61DDA"/>
    <w:rsid w:val="00B66782"/>
    <w:rsid w:val="00B73B61"/>
    <w:rsid w:val="00B740F4"/>
    <w:rsid w:val="00B76B76"/>
    <w:rsid w:val="00B81F79"/>
    <w:rsid w:val="00B83063"/>
    <w:rsid w:val="00B845C6"/>
    <w:rsid w:val="00B84B86"/>
    <w:rsid w:val="00B9454E"/>
    <w:rsid w:val="00B94DCE"/>
    <w:rsid w:val="00BA0105"/>
    <w:rsid w:val="00BA6ACB"/>
    <w:rsid w:val="00BA7055"/>
    <w:rsid w:val="00BA770F"/>
    <w:rsid w:val="00BB3645"/>
    <w:rsid w:val="00BB732D"/>
    <w:rsid w:val="00BC0235"/>
    <w:rsid w:val="00BC1DE7"/>
    <w:rsid w:val="00BC420A"/>
    <w:rsid w:val="00BC5798"/>
    <w:rsid w:val="00BC7046"/>
    <w:rsid w:val="00BD073E"/>
    <w:rsid w:val="00BD0BED"/>
    <w:rsid w:val="00BD6E76"/>
    <w:rsid w:val="00BF084E"/>
    <w:rsid w:val="00BF3109"/>
    <w:rsid w:val="00BF7B20"/>
    <w:rsid w:val="00C24999"/>
    <w:rsid w:val="00C300DE"/>
    <w:rsid w:val="00C343AB"/>
    <w:rsid w:val="00C34B47"/>
    <w:rsid w:val="00C351A0"/>
    <w:rsid w:val="00C37D8E"/>
    <w:rsid w:val="00C469A4"/>
    <w:rsid w:val="00C62037"/>
    <w:rsid w:val="00C634E1"/>
    <w:rsid w:val="00C66703"/>
    <w:rsid w:val="00C7139E"/>
    <w:rsid w:val="00C72B8F"/>
    <w:rsid w:val="00C95766"/>
    <w:rsid w:val="00CA32D2"/>
    <w:rsid w:val="00CB2317"/>
    <w:rsid w:val="00CB2698"/>
    <w:rsid w:val="00CB26B0"/>
    <w:rsid w:val="00CC07A7"/>
    <w:rsid w:val="00CC099D"/>
    <w:rsid w:val="00CC4A38"/>
    <w:rsid w:val="00CC66E0"/>
    <w:rsid w:val="00CC758D"/>
    <w:rsid w:val="00CD0174"/>
    <w:rsid w:val="00CD7B7B"/>
    <w:rsid w:val="00CF1A2C"/>
    <w:rsid w:val="00CF22D9"/>
    <w:rsid w:val="00CF76AF"/>
    <w:rsid w:val="00CF7DB8"/>
    <w:rsid w:val="00CF7E05"/>
    <w:rsid w:val="00D01781"/>
    <w:rsid w:val="00D107B7"/>
    <w:rsid w:val="00D140C1"/>
    <w:rsid w:val="00D25992"/>
    <w:rsid w:val="00D26E99"/>
    <w:rsid w:val="00D27032"/>
    <w:rsid w:val="00D27123"/>
    <w:rsid w:val="00D31850"/>
    <w:rsid w:val="00D41440"/>
    <w:rsid w:val="00D420FA"/>
    <w:rsid w:val="00D421B7"/>
    <w:rsid w:val="00D4331A"/>
    <w:rsid w:val="00D4367D"/>
    <w:rsid w:val="00D44794"/>
    <w:rsid w:val="00D46DE8"/>
    <w:rsid w:val="00D53AC7"/>
    <w:rsid w:val="00D546F7"/>
    <w:rsid w:val="00D54EEF"/>
    <w:rsid w:val="00D6372A"/>
    <w:rsid w:val="00D65354"/>
    <w:rsid w:val="00D665E8"/>
    <w:rsid w:val="00D66B17"/>
    <w:rsid w:val="00D674BE"/>
    <w:rsid w:val="00D73743"/>
    <w:rsid w:val="00D77651"/>
    <w:rsid w:val="00D8280C"/>
    <w:rsid w:val="00D84E60"/>
    <w:rsid w:val="00D92447"/>
    <w:rsid w:val="00D92DD2"/>
    <w:rsid w:val="00D93496"/>
    <w:rsid w:val="00D96155"/>
    <w:rsid w:val="00DA33C2"/>
    <w:rsid w:val="00DA5933"/>
    <w:rsid w:val="00DA5D7C"/>
    <w:rsid w:val="00DA6151"/>
    <w:rsid w:val="00DB707A"/>
    <w:rsid w:val="00DC7A5F"/>
    <w:rsid w:val="00DD0716"/>
    <w:rsid w:val="00DD2A22"/>
    <w:rsid w:val="00DD3D24"/>
    <w:rsid w:val="00DE609B"/>
    <w:rsid w:val="00DF7069"/>
    <w:rsid w:val="00E01A25"/>
    <w:rsid w:val="00E04004"/>
    <w:rsid w:val="00E0578C"/>
    <w:rsid w:val="00E07F50"/>
    <w:rsid w:val="00E1157C"/>
    <w:rsid w:val="00E115B4"/>
    <w:rsid w:val="00E13113"/>
    <w:rsid w:val="00E23385"/>
    <w:rsid w:val="00E26E62"/>
    <w:rsid w:val="00E31DED"/>
    <w:rsid w:val="00E31EE0"/>
    <w:rsid w:val="00E32105"/>
    <w:rsid w:val="00E32360"/>
    <w:rsid w:val="00E358B5"/>
    <w:rsid w:val="00E41E83"/>
    <w:rsid w:val="00E462A8"/>
    <w:rsid w:val="00E4760F"/>
    <w:rsid w:val="00E50248"/>
    <w:rsid w:val="00E5123C"/>
    <w:rsid w:val="00E5342A"/>
    <w:rsid w:val="00E56653"/>
    <w:rsid w:val="00E56EDC"/>
    <w:rsid w:val="00E57DC8"/>
    <w:rsid w:val="00E642C1"/>
    <w:rsid w:val="00E838DA"/>
    <w:rsid w:val="00E83D0D"/>
    <w:rsid w:val="00E84841"/>
    <w:rsid w:val="00E85D2E"/>
    <w:rsid w:val="00E942AB"/>
    <w:rsid w:val="00E951FD"/>
    <w:rsid w:val="00E96A65"/>
    <w:rsid w:val="00E974E5"/>
    <w:rsid w:val="00EA1D5D"/>
    <w:rsid w:val="00EA49D5"/>
    <w:rsid w:val="00EA72D5"/>
    <w:rsid w:val="00EB02CF"/>
    <w:rsid w:val="00EB23F4"/>
    <w:rsid w:val="00EB6237"/>
    <w:rsid w:val="00EB631F"/>
    <w:rsid w:val="00EB73E9"/>
    <w:rsid w:val="00EB7734"/>
    <w:rsid w:val="00EC3B39"/>
    <w:rsid w:val="00EC4CDD"/>
    <w:rsid w:val="00EC5FF8"/>
    <w:rsid w:val="00EC7D4A"/>
    <w:rsid w:val="00ED0BE7"/>
    <w:rsid w:val="00ED12E7"/>
    <w:rsid w:val="00ED7E99"/>
    <w:rsid w:val="00EE3600"/>
    <w:rsid w:val="00EF0963"/>
    <w:rsid w:val="00EF1864"/>
    <w:rsid w:val="00EF4C90"/>
    <w:rsid w:val="00EF7837"/>
    <w:rsid w:val="00F02DE4"/>
    <w:rsid w:val="00F030A3"/>
    <w:rsid w:val="00F13394"/>
    <w:rsid w:val="00F13974"/>
    <w:rsid w:val="00F149BF"/>
    <w:rsid w:val="00F16798"/>
    <w:rsid w:val="00F20D9E"/>
    <w:rsid w:val="00F27C49"/>
    <w:rsid w:val="00F34165"/>
    <w:rsid w:val="00F34948"/>
    <w:rsid w:val="00F35ED0"/>
    <w:rsid w:val="00F37328"/>
    <w:rsid w:val="00F3734B"/>
    <w:rsid w:val="00F41BDF"/>
    <w:rsid w:val="00F4641F"/>
    <w:rsid w:val="00F51D0E"/>
    <w:rsid w:val="00F5533A"/>
    <w:rsid w:val="00F5797C"/>
    <w:rsid w:val="00F60B17"/>
    <w:rsid w:val="00F660B5"/>
    <w:rsid w:val="00F80C90"/>
    <w:rsid w:val="00F903A1"/>
    <w:rsid w:val="00F9526B"/>
    <w:rsid w:val="00F96F52"/>
    <w:rsid w:val="00F9709C"/>
    <w:rsid w:val="00FA1342"/>
    <w:rsid w:val="00FB211B"/>
    <w:rsid w:val="00FB27BF"/>
    <w:rsid w:val="00FC0FA4"/>
    <w:rsid w:val="00FC64C0"/>
    <w:rsid w:val="00FD663C"/>
    <w:rsid w:val="00FE2194"/>
    <w:rsid w:val="00FE3459"/>
    <w:rsid w:val="00FF4BA4"/>
    <w:rsid w:val="00FF53E8"/>
    <w:rsid w:val="0AA7D8C5"/>
    <w:rsid w:val="1CA35AA1"/>
    <w:rsid w:val="1F1BDE6F"/>
    <w:rsid w:val="2B27F53D"/>
    <w:rsid w:val="2C23688B"/>
    <w:rsid w:val="2D6A5EA3"/>
    <w:rsid w:val="3022BF60"/>
    <w:rsid w:val="4BE6746B"/>
    <w:rsid w:val="4F2296FF"/>
    <w:rsid w:val="508E9DCB"/>
    <w:rsid w:val="534B0CEE"/>
    <w:rsid w:val="6C4D8F97"/>
    <w:rsid w:val="6CCE8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42EDB"/>
  <w15:docId w15:val="{AD9EFF45-B0B2-4727-8C11-2E047AD0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line="360" w:lineRule="auto"/>
      <w:ind w:right="397"/>
      <w:jc w:val="center"/>
      <w:outlineLvl w:val="0"/>
    </w:pPr>
    <w:rPr>
      <w:b/>
      <w:bCs/>
      <w:sz w:val="20"/>
      <w:szCs w:val="20"/>
      <w:lang w:val="uk-UA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  <w:lang w:val="uk-UA" w:eastAsia="x-non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i/>
      <w:sz w:val="28"/>
      <w:lang w:val="uk-UA" w:eastAsia="x-none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pPr>
      <w:keepNext/>
      <w:spacing w:line="360" w:lineRule="auto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spacing w:line="360" w:lineRule="auto"/>
      <w:ind w:right="397"/>
      <w:jc w:val="center"/>
      <w:outlineLvl w:val="5"/>
    </w:pPr>
    <w:rPr>
      <w:b/>
      <w:bCs/>
      <w:szCs w:val="20"/>
      <w:lang w:val="uk-UA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ind w:right="397" w:firstLine="720"/>
      <w:jc w:val="both"/>
      <w:outlineLvl w:val="6"/>
    </w:pPr>
    <w:rPr>
      <w:b/>
      <w:bCs/>
      <w:sz w:val="28"/>
      <w:szCs w:val="20"/>
      <w:lang w:val="uk-UA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ind w:right="397"/>
      <w:outlineLvl w:val="7"/>
    </w:pPr>
    <w:rPr>
      <w:b/>
      <w:bCs/>
      <w:sz w:val="20"/>
      <w:szCs w:val="20"/>
      <w:lang w:val="uk-UA"/>
    </w:rPr>
  </w:style>
  <w:style w:type="paragraph" w:styleId="9">
    <w:name w:val="heading 9"/>
    <w:basedOn w:val="a"/>
    <w:next w:val="a"/>
    <w:qFormat/>
    <w:pPr>
      <w:keepNext/>
      <w:numPr>
        <w:ilvl w:val="12"/>
      </w:numPr>
      <w:autoSpaceDE w:val="0"/>
      <w:autoSpaceDN w:val="0"/>
      <w:ind w:right="397" w:firstLine="709"/>
      <w:jc w:val="center"/>
      <w:outlineLvl w:val="8"/>
    </w:pPr>
    <w:rPr>
      <w:b/>
      <w:bCs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ind w:right="397"/>
      <w:jc w:val="both"/>
    </w:pPr>
    <w:rPr>
      <w:lang w:val="uk-UA"/>
    </w:rPr>
  </w:style>
  <w:style w:type="paragraph" w:styleId="a4">
    <w:name w:val="Title"/>
    <w:basedOn w:val="a"/>
    <w:qFormat/>
    <w:pPr>
      <w:jc w:val="center"/>
    </w:pPr>
    <w:rPr>
      <w:b/>
      <w:sz w:val="20"/>
      <w:szCs w:val="20"/>
      <w:lang w:val="uk-UA"/>
    </w:rPr>
  </w:style>
  <w:style w:type="paragraph" w:styleId="a5">
    <w:name w:val="Body Text"/>
    <w:basedOn w:val="a"/>
    <w:link w:val="a6"/>
    <w:pPr>
      <w:jc w:val="both"/>
    </w:pPr>
    <w:rPr>
      <w:sz w:val="28"/>
      <w:lang w:val="uk-UA" w:eastAsia="x-none"/>
    </w:rPr>
  </w:style>
  <w:style w:type="paragraph" w:styleId="31">
    <w:name w:val="Body Text Indent 3"/>
    <w:basedOn w:val="a"/>
    <w:pPr>
      <w:autoSpaceDE w:val="0"/>
      <w:autoSpaceDN w:val="0"/>
      <w:ind w:left="142" w:firstLine="709"/>
      <w:jc w:val="both"/>
    </w:pPr>
    <w:rPr>
      <w:sz w:val="28"/>
      <w:szCs w:val="28"/>
    </w:rPr>
  </w:style>
  <w:style w:type="paragraph" w:styleId="21">
    <w:name w:val="Body Text 2"/>
    <w:basedOn w:val="a"/>
    <w:rPr>
      <w:sz w:val="28"/>
      <w:lang w:val="uk-UA"/>
    </w:rPr>
  </w:style>
  <w:style w:type="paragraph" w:styleId="22">
    <w:name w:val="Body Text Indent 2"/>
    <w:basedOn w:val="a"/>
    <w:pPr>
      <w:autoSpaceDE w:val="0"/>
      <w:autoSpaceDN w:val="0"/>
      <w:ind w:right="283" w:firstLine="993"/>
    </w:pPr>
    <w:rPr>
      <w:sz w:val="28"/>
      <w:szCs w:val="28"/>
    </w:rPr>
  </w:style>
  <w:style w:type="paragraph" w:styleId="a7">
    <w:name w:val="caption"/>
    <w:basedOn w:val="a"/>
    <w:next w:val="a"/>
    <w:qFormat/>
    <w:rPr>
      <w:i/>
      <w:sz w:val="28"/>
      <w:lang w:val="uk-UA"/>
    </w:rPr>
  </w:style>
  <w:style w:type="paragraph" w:styleId="a8">
    <w:name w:val="Block Text"/>
    <w:basedOn w:val="a"/>
    <w:pPr>
      <w:autoSpaceDE w:val="0"/>
      <w:autoSpaceDN w:val="0"/>
      <w:ind w:left="720" w:right="397"/>
      <w:jc w:val="both"/>
    </w:pPr>
    <w:rPr>
      <w:sz w:val="26"/>
      <w:szCs w:val="20"/>
      <w:lang w:val="uk-UA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ind w:firstLine="709"/>
      <w:jc w:val="center"/>
    </w:pPr>
    <w:rPr>
      <w:b/>
      <w:bCs/>
      <w:sz w:val="28"/>
      <w:szCs w:val="28"/>
      <w:lang w:val="uk-UA"/>
    </w:rPr>
  </w:style>
  <w:style w:type="paragraph" w:customStyle="1" w:styleId="90">
    <w:name w:val="заголовок 9"/>
    <w:basedOn w:val="a"/>
    <w:next w:val="a"/>
    <w:pPr>
      <w:keepNext/>
      <w:autoSpaceDE w:val="0"/>
      <w:autoSpaceDN w:val="0"/>
    </w:pPr>
    <w:rPr>
      <w:b/>
      <w:bCs/>
      <w:lang w:val="uk-UA"/>
    </w:rPr>
  </w:style>
  <w:style w:type="paragraph" w:customStyle="1" w:styleId="Centr">
    <w:name w:val="Centr"/>
    <w:basedOn w:val="a"/>
    <w:pPr>
      <w:keepNext/>
      <w:autoSpaceDE w:val="0"/>
      <w:autoSpaceDN w:val="0"/>
      <w:jc w:val="center"/>
    </w:pPr>
    <w:rPr>
      <w:b/>
      <w:bCs/>
      <w:lang w:val="uk-UA"/>
    </w:rPr>
  </w:style>
  <w:style w:type="paragraph" w:customStyle="1" w:styleId="23">
    <w:name w:val="заголовок 2"/>
    <w:basedOn w:val="a"/>
    <w:next w:val="a"/>
    <w:pPr>
      <w:keepNext/>
      <w:autoSpaceDE w:val="0"/>
      <w:autoSpaceDN w:val="0"/>
      <w:ind w:firstLine="720"/>
      <w:jc w:val="both"/>
    </w:pPr>
    <w:rPr>
      <w:b/>
      <w:bCs/>
      <w:sz w:val="28"/>
      <w:szCs w:val="28"/>
      <w:lang w:val="uk-UA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</w:pPr>
    <w:rPr>
      <w:b/>
      <w:bCs/>
      <w:smallCaps/>
      <w:sz w:val="28"/>
      <w:szCs w:val="28"/>
      <w:lang w:val="uk-UA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ind w:right="-57" w:firstLine="567"/>
      <w:jc w:val="both"/>
    </w:pPr>
    <w:rPr>
      <w:i/>
      <w:iCs/>
      <w:lang w:val="uk-UA"/>
    </w:rPr>
  </w:style>
  <w:style w:type="paragraph" w:customStyle="1" w:styleId="51">
    <w:name w:val="заголовок 5"/>
    <w:basedOn w:val="a"/>
    <w:next w:val="a"/>
    <w:pPr>
      <w:keepNext/>
      <w:autoSpaceDE w:val="0"/>
      <w:autoSpaceDN w:val="0"/>
      <w:ind w:firstLine="567"/>
      <w:jc w:val="center"/>
    </w:pPr>
    <w:rPr>
      <w:b/>
      <w:bCs/>
      <w:lang w:val="uk-UA"/>
    </w:rPr>
  </w:style>
  <w:style w:type="paragraph" w:customStyle="1" w:styleId="60">
    <w:name w:val="заголовок 6"/>
    <w:basedOn w:val="a"/>
    <w:next w:val="a"/>
    <w:pPr>
      <w:keepNext/>
      <w:widowControl w:val="0"/>
      <w:autoSpaceDE w:val="0"/>
      <w:autoSpaceDN w:val="0"/>
      <w:ind w:firstLine="720"/>
      <w:jc w:val="center"/>
    </w:pPr>
    <w:rPr>
      <w:b/>
      <w:bCs/>
      <w:lang w:val="uk-UA"/>
    </w:rPr>
  </w:style>
  <w:style w:type="paragraph" w:customStyle="1" w:styleId="70">
    <w:name w:val="заголовок 7"/>
    <w:basedOn w:val="a"/>
    <w:next w:val="a"/>
    <w:pPr>
      <w:keepNext/>
      <w:widowControl w:val="0"/>
      <w:autoSpaceDE w:val="0"/>
      <w:autoSpaceDN w:val="0"/>
      <w:ind w:left="20" w:hanging="20"/>
      <w:jc w:val="center"/>
    </w:pPr>
    <w:rPr>
      <w:b/>
      <w:bCs/>
      <w:lang w:val="uk-UA"/>
    </w:rPr>
  </w:style>
  <w:style w:type="paragraph" w:customStyle="1" w:styleId="80">
    <w:name w:val="заголовок 8"/>
    <w:basedOn w:val="a"/>
    <w:next w:val="a"/>
    <w:pPr>
      <w:keepNext/>
      <w:autoSpaceDE w:val="0"/>
      <w:autoSpaceDN w:val="0"/>
      <w:ind w:firstLine="567"/>
      <w:jc w:val="center"/>
    </w:pPr>
    <w:rPr>
      <w:b/>
      <w:bCs/>
      <w:sz w:val="28"/>
      <w:szCs w:val="28"/>
      <w:lang w:val="uk-UA"/>
    </w:rPr>
  </w:style>
  <w:style w:type="character" w:customStyle="1" w:styleId="ac">
    <w:name w:val="знак примечания"/>
    <w:rPr>
      <w:sz w:val="16"/>
      <w:szCs w:val="16"/>
    </w:rPr>
  </w:style>
  <w:style w:type="character" w:customStyle="1" w:styleId="ad">
    <w:name w:val="знак сноски"/>
    <w:rPr>
      <w:vertAlign w:val="superscript"/>
    </w:rPr>
  </w:style>
  <w:style w:type="paragraph" w:customStyle="1" w:styleId="ae">
    <w:name w:val="текст сноски"/>
    <w:basedOn w:val="a"/>
    <w:pPr>
      <w:autoSpaceDE w:val="0"/>
      <w:autoSpaceDN w:val="0"/>
    </w:pPr>
    <w:rPr>
      <w:rFonts w:ascii="UkrainianBaltica" w:hAnsi="UkrainianBaltica"/>
      <w:sz w:val="20"/>
      <w:szCs w:val="20"/>
      <w:lang w:val="uk-UA"/>
    </w:rPr>
  </w:style>
  <w:style w:type="paragraph" w:customStyle="1" w:styleId="af">
    <w:name w:val="текст примечания"/>
    <w:basedOn w:val="a"/>
    <w:pPr>
      <w:autoSpaceDE w:val="0"/>
      <w:autoSpaceDN w:val="0"/>
    </w:pPr>
    <w:rPr>
      <w:rFonts w:ascii="UkrainianBaltica" w:hAnsi="UkrainianBaltica"/>
      <w:sz w:val="20"/>
      <w:szCs w:val="20"/>
      <w:lang w:val="uk-UA"/>
    </w:rPr>
  </w:style>
  <w:style w:type="character" w:customStyle="1" w:styleId="af0">
    <w:name w:val="номер страницы"/>
    <w:basedOn w:val="a0"/>
  </w:style>
  <w:style w:type="paragraph" w:customStyle="1" w:styleId="12">
    <w:name w:val="оглавление 1"/>
    <w:basedOn w:val="a"/>
    <w:next w:val="a"/>
    <w:pPr>
      <w:tabs>
        <w:tab w:val="right" w:leader="dot" w:pos="9629"/>
      </w:tabs>
      <w:autoSpaceDE w:val="0"/>
      <w:autoSpaceDN w:val="0"/>
      <w:spacing w:line="360" w:lineRule="auto"/>
      <w:ind w:firstLine="567"/>
      <w:jc w:val="both"/>
    </w:pPr>
    <w:rPr>
      <w:noProof/>
      <w:sz w:val="28"/>
      <w:szCs w:val="28"/>
      <w:lang w:val="en-US"/>
    </w:rPr>
  </w:style>
  <w:style w:type="paragraph" w:customStyle="1" w:styleId="24">
    <w:name w:val="сод2"/>
    <w:basedOn w:val="a"/>
    <w:pPr>
      <w:autoSpaceDE w:val="0"/>
      <w:autoSpaceDN w:val="0"/>
      <w:jc w:val="center"/>
    </w:pPr>
    <w:rPr>
      <w:b/>
      <w:bCs/>
      <w:lang w:val="uk-UA"/>
    </w:rPr>
  </w:style>
  <w:style w:type="paragraph" w:customStyle="1" w:styleId="25">
    <w:name w:val="оглавление 2"/>
    <w:basedOn w:val="a"/>
    <w:next w:val="a"/>
    <w:pPr>
      <w:tabs>
        <w:tab w:val="right" w:leader="dot" w:pos="9629"/>
      </w:tabs>
      <w:autoSpaceDE w:val="0"/>
      <w:autoSpaceDN w:val="0"/>
      <w:spacing w:line="360" w:lineRule="auto"/>
      <w:ind w:left="567"/>
    </w:pPr>
    <w:rPr>
      <w:sz w:val="28"/>
      <w:szCs w:val="28"/>
      <w:lang w:val="uk-UA"/>
    </w:rPr>
  </w:style>
  <w:style w:type="paragraph" w:customStyle="1" w:styleId="33">
    <w:name w:val="оглавление 3"/>
    <w:basedOn w:val="a"/>
    <w:next w:val="a"/>
    <w:pPr>
      <w:autoSpaceDE w:val="0"/>
      <w:autoSpaceDN w:val="0"/>
      <w:spacing w:line="360" w:lineRule="auto"/>
      <w:ind w:left="560" w:firstLine="720"/>
      <w:jc w:val="both"/>
    </w:pPr>
    <w:rPr>
      <w:sz w:val="28"/>
      <w:szCs w:val="28"/>
      <w:lang w:val="uk-UA"/>
    </w:rPr>
  </w:style>
  <w:style w:type="paragraph" w:customStyle="1" w:styleId="41">
    <w:name w:val="оглавление 4"/>
    <w:basedOn w:val="a"/>
    <w:next w:val="a"/>
    <w:pPr>
      <w:autoSpaceDE w:val="0"/>
      <w:autoSpaceDN w:val="0"/>
      <w:spacing w:line="360" w:lineRule="auto"/>
      <w:ind w:left="840" w:firstLine="720"/>
      <w:jc w:val="both"/>
    </w:pPr>
    <w:rPr>
      <w:sz w:val="28"/>
      <w:szCs w:val="28"/>
      <w:lang w:val="uk-UA"/>
    </w:rPr>
  </w:style>
  <w:style w:type="paragraph" w:customStyle="1" w:styleId="52">
    <w:name w:val="оглавление 5"/>
    <w:basedOn w:val="a"/>
    <w:next w:val="a"/>
    <w:pPr>
      <w:autoSpaceDE w:val="0"/>
      <w:autoSpaceDN w:val="0"/>
      <w:spacing w:line="360" w:lineRule="auto"/>
      <w:ind w:left="1120" w:firstLine="720"/>
      <w:jc w:val="both"/>
    </w:pPr>
    <w:rPr>
      <w:sz w:val="28"/>
      <w:szCs w:val="28"/>
      <w:lang w:val="uk-UA"/>
    </w:rPr>
  </w:style>
  <w:style w:type="paragraph" w:customStyle="1" w:styleId="61">
    <w:name w:val="оглавление 6"/>
    <w:basedOn w:val="a"/>
    <w:next w:val="a"/>
    <w:pPr>
      <w:autoSpaceDE w:val="0"/>
      <w:autoSpaceDN w:val="0"/>
      <w:spacing w:line="360" w:lineRule="auto"/>
      <w:ind w:left="1400" w:firstLine="720"/>
      <w:jc w:val="both"/>
    </w:pPr>
    <w:rPr>
      <w:sz w:val="28"/>
      <w:szCs w:val="28"/>
      <w:lang w:val="uk-UA"/>
    </w:rPr>
  </w:style>
  <w:style w:type="paragraph" w:customStyle="1" w:styleId="71">
    <w:name w:val="оглавление 7"/>
    <w:basedOn w:val="a"/>
    <w:next w:val="a"/>
    <w:pPr>
      <w:autoSpaceDE w:val="0"/>
      <w:autoSpaceDN w:val="0"/>
      <w:spacing w:line="360" w:lineRule="auto"/>
      <w:ind w:left="1680" w:firstLine="720"/>
      <w:jc w:val="both"/>
    </w:pPr>
    <w:rPr>
      <w:sz w:val="28"/>
      <w:szCs w:val="28"/>
      <w:lang w:val="uk-UA"/>
    </w:rPr>
  </w:style>
  <w:style w:type="paragraph" w:customStyle="1" w:styleId="81">
    <w:name w:val="оглавление 8"/>
    <w:basedOn w:val="a"/>
    <w:next w:val="a"/>
    <w:pPr>
      <w:autoSpaceDE w:val="0"/>
      <w:autoSpaceDN w:val="0"/>
      <w:spacing w:line="360" w:lineRule="auto"/>
      <w:ind w:left="1960" w:firstLine="720"/>
      <w:jc w:val="both"/>
    </w:pPr>
    <w:rPr>
      <w:sz w:val="28"/>
      <w:szCs w:val="28"/>
      <w:lang w:val="uk-UA"/>
    </w:rPr>
  </w:style>
  <w:style w:type="paragraph" w:customStyle="1" w:styleId="91">
    <w:name w:val="оглавление 9"/>
    <w:basedOn w:val="a"/>
    <w:next w:val="a"/>
    <w:pPr>
      <w:autoSpaceDE w:val="0"/>
      <w:autoSpaceDN w:val="0"/>
      <w:spacing w:line="360" w:lineRule="auto"/>
      <w:ind w:left="2240" w:firstLine="720"/>
      <w:jc w:val="both"/>
    </w:pPr>
    <w:rPr>
      <w:sz w:val="28"/>
      <w:szCs w:val="28"/>
      <w:lang w:val="uk-UA"/>
    </w:rPr>
  </w:style>
  <w:style w:type="character" w:customStyle="1" w:styleId="10">
    <w:name w:val="Заголовок 1 Знак"/>
    <w:link w:val="1"/>
    <w:rsid w:val="00CC4A38"/>
    <w:rPr>
      <w:b/>
      <w:bCs/>
      <w:lang w:val="uk-UA"/>
    </w:rPr>
  </w:style>
  <w:style w:type="character" w:customStyle="1" w:styleId="20">
    <w:name w:val="Заголовок 2 Знак"/>
    <w:link w:val="2"/>
    <w:rsid w:val="00CC4A38"/>
    <w:rPr>
      <w:b/>
      <w:sz w:val="28"/>
      <w:szCs w:val="24"/>
      <w:lang w:val="uk-UA"/>
    </w:rPr>
  </w:style>
  <w:style w:type="character" w:customStyle="1" w:styleId="30">
    <w:name w:val="Заголовок 3 Знак"/>
    <w:link w:val="3"/>
    <w:rsid w:val="00CC4A38"/>
    <w:rPr>
      <w:b/>
      <w:i/>
      <w:sz w:val="28"/>
      <w:szCs w:val="24"/>
      <w:lang w:val="uk-UA"/>
    </w:rPr>
  </w:style>
  <w:style w:type="character" w:customStyle="1" w:styleId="a6">
    <w:name w:val="Основной текст Знак"/>
    <w:link w:val="a5"/>
    <w:rsid w:val="00CC4A38"/>
    <w:rPr>
      <w:sz w:val="28"/>
      <w:szCs w:val="24"/>
      <w:lang w:val="uk-UA"/>
    </w:rPr>
  </w:style>
  <w:style w:type="paragraph" w:styleId="af1">
    <w:name w:val="List Paragraph"/>
    <w:basedOn w:val="a"/>
    <w:uiPriority w:val="34"/>
    <w:qFormat/>
    <w:rsid w:val="00CC4A38"/>
    <w:pPr>
      <w:ind w:left="720"/>
      <w:contextualSpacing/>
    </w:pPr>
  </w:style>
  <w:style w:type="character" w:customStyle="1" w:styleId="42">
    <w:name w:val="Знак Знак4"/>
    <w:rsid w:val="00B83063"/>
    <w:rPr>
      <w:b/>
      <w:bCs/>
      <w:lang w:val="uk-UA"/>
    </w:rPr>
  </w:style>
  <w:style w:type="paragraph" w:customStyle="1" w:styleId="text">
    <w:name w:val="text"/>
    <w:basedOn w:val="a"/>
    <w:rsid w:val="00B83063"/>
    <w:pPr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LazurskiC" w:hAnsi="LazurskiC" w:cs="LazurskiC"/>
      <w:color w:val="000000"/>
      <w:spacing w:val="7"/>
      <w:sz w:val="22"/>
      <w:szCs w:val="22"/>
    </w:rPr>
  </w:style>
  <w:style w:type="table" w:styleId="af2">
    <w:name w:val="Table Grid"/>
    <w:basedOn w:val="a1"/>
    <w:rsid w:val="00AF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sid w:val="00403691"/>
    <w:rPr>
      <w:b/>
      <w:bCs/>
    </w:rPr>
  </w:style>
  <w:style w:type="paragraph" w:styleId="af4">
    <w:name w:val="Balloon Text"/>
    <w:basedOn w:val="a"/>
    <w:semiHidden/>
    <w:rsid w:val="006910B2"/>
    <w:rPr>
      <w:rFonts w:ascii="Tahoma" w:hAnsi="Tahoma" w:cs="Tahoma"/>
      <w:sz w:val="16"/>
      <w:szCs w:val="16"/>
    </w:rPr>
  </w:style>
  <w:style w:type="paragraph" w:customStyle="1" w:styleId="CharChar">
    <w:name w:val="Char Знак Знак Char"/>
    <w:basedOn w:val="a"/>
    <w:rsid w:val="00F34165"/>
    <w:pPr>
      <w:spacing w:before="120" w:after="160" w:line="240" w:lineRule="exact"/>
      <w:ind w:firstLine="700"/>
      <w:jc w:val="both"/>
    </w:pPr>
    <w:rPr>
      <w:rFonts w:ascii="Verdana" w:hAnsi="Verdana" w:cs="Verdana"/>
      <w:sz w:val="20"/>
      <w:szCs w:val="20"/>
      <w:lang w:val="en-US" w:eastAsia="en-US" w:bidi="he-IL"/>
    </w:rPr>
  </w:style>
  <w:style w:type="paragraph" w:customStyle="1" w:styleId="ListParagraph1">
    <w:name w:val="List Paragraph1"/>
    <w:basedOn w:val="a"/>
    <w:rsid w:val="008C01A1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875B3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50">
    <w:name w:val="Заголовок 5 Знак"/>
    <w:link w:val="5"/>
    <w:rsid w:val="00875B3F"/>
    <w:rPr>
      <w:sz w:val="28"/>
      <w:lang w:val="ru-RU" w:eastAsia="ru-RU"/>
    </w:rPr>
  </w:style>
  <w:style w:type="character" w:customStyle="1" w:styleId="af5">
    <w:name w:val="Основной текст_"/>
    <w:rsid w:val="004D1037"/>
    <w:rPr>
      <w:rFonts w:ascii="Times New Roman" w:hAnsi="Times New Roman" w:cs="Times New Roman"/>
      <w:b/>
      <w:bCs/>
      <w:spacing w:val="7"/>
      <w:sz w:val="19"/>
      <w:szCs w:val="19"/>
      <w:u w:val="none"/>
    </w:rPr>
  </w:style>
  <w:style w:type="character" w:customStyle="1" w:styleId="af6">
    <w:name w:val="Основной текст + Курсив"/>
    <w:aliases w:val="Интервал 0 pt3"/>
    <w:rsid w:val="004D1037"/>
    <w:rPr>
      <w:rFonts w:ascii="Times New Roman" w:hAnsi="Times New Roman" w:cs="Times New Roman"/>
      <w:b/>
      <w:bCs/>
      <w:i/>
      <w:iCs/>
      <w:spacing w:val="6"/>
      <w:sz w:val="19"/>
      <w:szCs w:val="19"/>
      <w:u w:val="single"/>
    </w:rPr>
  </w:style>
  <w:style w:type="character" w:customStyle="1" w:styleId="26">
    <w:name w:val="Основной текст (2)_"/>
    <w:link w:val="27"/>
    <w:rsid w:val="004D1037"/>
    <w:rPr>
      <w:spacing w:val="5"/>
      <w:sz w:val="19"/>
      <w:szCs w:val="19"/>
      <w:lang w:bidi="ar-SA"/>
    </w:rPr>
  </w:style>
  <w:style w:type="character" w:customStyle="1" w:styleId="28">
    <w:name w:val="Основной текст (2) + Полужирный"/>
    <w:aliases w:val="Интервал 0 pt2"/>
    <w:rsid w:val="004D1037"/>
    <w:rPr>
      <w:b/>
      <w:bCs/>
      <w:spacing w:val="7"/>
      <w:sz w:val="19"/>
      <w:szCs w:val="19"/>
      <w:lang w:bidi="ar-SA"/>
    </w:rPr>
  </w:style>
  <w:style w:type="character" w:customStyle="1" w:styleId="af7">
    <w:name w:val="Основной текст + Не полужирный"/>
    <w:aliases w:val="Интервал 0 pt1"/>
    <w:rsid w:val="004D1037"/>
    <w:rPr>
      <w:rFonts w:ascii="Times New Roman" w:hAnsi="Times New Roman" w:cs="Times New Roman"/>
      <w:b/>
      <w:bCs/>
      <w:spacing w:val="5"/>
      <w:sz w:val="19"/>
      <w:szCs w:val="19"/>
      <w:u w:val="none"/>
    </w:rPr>
  </w:style>
  <w:style w:type="character" w:customStyle="1" w:styleId="34">
    <w:name w:val="Основной текст (3)_"/>
    <w:link w:val="35"/>
    <w:rsid w:val="004D1037"/>
    <w:rPr>
      <w:spacing w:val="9"/>
      <w:sz w:val="9"/>
      <w:szCs w:val="9"/>
      <w:lang w:bidi="ar-SA"/>
    </w:rPr>
  </w:style>
  <w:style w:type="character" w:customStyle="1" w:styleId="36">
    <w:name w:val="Основной текст (3) + Малые прописные"/>
    <w:rsid w:val="004D1037"/>
    <w:rPr>
      <w:smallCaps/>
      <w:spacing w:val="9"/>
      <w:sz w:val="9"/>
      <w:szCs w:val="9"/>
      <w:lang w:bidi="ar-SA"/>
    </w:rPr>
  </w:style>
  <w:style w:type="paragraph" w:customStyle="1" w:styleId="27">
    <w:name w:val="Основной текст (2)"/>
    <w:basedOn w:val="a"/>
    <w:link w:val="26"/>
    <w:rsid w:val="004D1037"/>
    <w:pPr>
      <w:widowControl w:val="0"/>
      <w:shd w:val="clear" w:color="auto" w:fill="FFFFFF"/>
      <w:spacing w:line="250" w:lineRule="exact"/>
      <w:ind w:hanging="640"/>
    </w:pPr>
    <w:rPr>
      <w:spacing w:val="5"/>
      <w:sz w:val="19"/>
      <w:szCs w:val="19"/>
      <w:lang w:val="en-US" w:eastAsia="ja-JP"/>
    </w:rPr>
  </w:style>
  <w:style w:type="paragraph" w:customStyle="1" w:styleId="35">
    <w:name w:val="Основной текст (3)"/>
    <w:basedOn w:val="a"/>
    <w:link w:val="34"/>
    <w:rsid w:val="004D1037"/>
    <w:pPr>
      <w:widowControl w:val="0"/>
      <w:shd w:val="clear" w:color="auto" w:fill="FFFFFF"/>
      <w:spacing w:line="240" w:lineRule="atLeast"/>
    </w:pPr>
    <w:rPr>
      <w:spacing w:val="9"/>
      <w:sz w:val="9"/>
      <w:szCs w:val="9"/>
      <w:lang w:val="en-US" w:eastAsia="ja-JP"/>
    </w:rPr>
  </w:style>
  <w:style w:type="character" w:styleId="af8">
    <w:name w:val="Hyperlink"/>
    <w:basedOn w:val="a0"/>
    <w:unhideWhenUsed/>
    <w:rsid w:val="00723220"/>
    <w:rPr>
      <w:color w:val="0000FF"/>
      <w:u w:val="single"/>
    </w:rPr>
  </w:style>
  <w:style w:type="character" w:customStyle="1" w:styleId="linktext">
    <w:name w:val="link__text"/>
    <w:basedOn w:val="a0"/>
    <w:rsid w:val="00723220"/>
  </w:style>
  <w:style w:type="character" w:customStyle="1" w:styleId="text-meta">
    <w:name w:val="text-meta"/>
    <w:basedOn w:val="a0"/>
    <w:rsid w:val="00723220"/>
  </w:style>
  <w:style w:type="paragraph" w:styleId="af9">
    <w:name w:val="Normal (Web)"/>
    <w:basedOn w:val="a"/>
    <w:uiPriority w:val="99"/>
    <w:unhideWhenUsed/>
    <w:rsid w:val="00CF76AF"/>
    <w:pPr>
      <w:spacing w:before="100" w:beforeAutospacing="1" w:after="100" w:afterAutospacing="1"/>
    </w:pPr>
    <w:rPr>
      <w:lang w:val="uk-UA" w:eastAsia="uk-UA"/>
    </w:rPr>
  </w:style>
  <w:style w:type="paragraph" w:styleId="afa">
    <w:name w:val="No Spacing"/>
    <w:uiPriority w:val="1"/>
    <w:qFormat/>
  </w:style>
  <w:style w:type="character" w:customStyle="1" w:styleId="afb">
    <w:name w:val="Колонтитул"/>
    <w:basedOn w:val="a0"/>
    <w:rsid w:val="00EB02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doctitle">
    <w:name w:val="doctitle"/>
    <w:basedOn w:val="a0"/>
    <w:rsid w:val="00113D6A"/>
  </w:style>
  <w:style w:type="character" w:customStyle="1" w:styleId="previewtxt">
    <w:name w:val="previewtxt"/>
    <w:basedOn w:val="a0"/>
    <w:rsid w:val="00113D6A"/>
  </w:style>
  <w:style w:type="character" w:customStyle="1" w:styleId="nlmarticle-title">
    <w:name w:val="nlm_article-title"/>
    <w:basedOn w:val="a0"/>
    <w:rsid w:val="00113D6A"/>
  </w:style>
  <w:style w:type="character" w:customStyle="1" w:styleId="authors">
    <w:name w:val="authors"/>
    <w:basedOn w:val="a0"/>
    <w:rsid w:val="00113D6A"/>
  </w:style>
  <w:style w:type="character" w:customStyle="1" w:styleId="13">
    <w:name w:val="Дата1"/>
    <w:basedOn w:val="a0"/>
    <w:rsid w:val="00113D6A"/>
  </w:style>
  <w:style w:type="character" w:customStyle="1" w:styleId="arttitle">
    <w:name w:val="art_title"/>
    <w:basedOn w:val="a0"/>
    <w:rsid w:val="00113D6A"/>
  </w:style>
  <w:style w:type="character" w:customStyle="1" w:styleId="serialtitle">
    <w:name w:val="serial_title"/>
    <w:basedOn w:val="a0"/>
    <w:rsid w:val="00113D6A"/>
  </w:style>
  <w:style w:type="character" w:customStyle="1" w:styleId="doilink">
    <w:name w:val="doi_link"/>
    <w:basedOn w:val="a0"/>
    <w:rsid w:val="00113D6A"/>
  </w:style>
  <w:style w:type="character" w:customStyle="1" w:styleId="journal-heading">
    <w:name w:val="journal-heading"/>
    <w:basedOn w:val="a0"/>
    <w:rsid w:val="00113D6A"/>
  </w:style>
  <w:style w:type="character" w:customStyle="1" w:styleId="contribdegrees">
    <w:name w:val="contribdegrees"/>
    <w:basedOn w:val="a0"/>
    <w:rsid w:val="00113D6A"/>
  </w:style>
  <w:style w:type="character" w:styleId="afc">
    <w:name w:val="Emphasis"/>
    <w:uiPriority w:val="20"/>
    <w:qFormat/>
    <w:rsid w:val="00113D6A"/>
    <w:rPr>
      <w:i/>
      <w:iCs/>
    </w:rPr>
  </w:style>
  <w:style w:type="paragraph" w:customStyle="1" w:styleId="rvps9">
    <w:name w:val="rvps9"/>
    <w:basedOn w:val="a"/>
    <w:rsid w:val="00096ADD"/>
    <w:pPr>
      <w:spacing w:before="100" w:beforeAutospacing="1" w:after="100" w:afterAutospacing="1"/>
    </w:pPr>
  </w:style>
  <w:style w:type="character" w:customStyle="1" w:styleId="rvts11">
    <w:name w:val="rvts11"/>
    <w:rsid w:val="00096ADD"/>
  </w:style>
  <w:style w:type="paragraph" w:customStyle="1" w:styleId="named">
    <w:name w:val="named"/>
    <w:basedOn w:val="a"/>
    <w:rsid w:val="00B120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72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4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3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54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4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record/display.uri?eid=2-s2.0-85092258930&amp;origin=resultslist" TargetMode="External"/><Relationship Id="rId18" Type="http://schemas.openxmlformats.org/officeDocument/2006/relationships/hyperlink" Target="https://www.scopus.com/authid/detail.uri?authorId=14065627800" TargetMode="External"/><Relationship Id="rId26" Type="http://schemas.openxmlformats.org/officeDocument/2006/relationships/hyperlink" Target="https://www.tandfonline.com/author/Permyakova%2C+NM" TargetMode="External"/><Relationship Id="rId39" Type="http://schemas.openxmlformats.org/officeDocument/2006/relationships/hyperlink" Target="https://doi.org/10.1080/25740881.2020.1811318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3311%20/&#1055;&#1063;.15085" TargetMode="External"/><Relationship Id="rId34" Type="http://schemas.openxmlformats.org/officeDocument/2006/relationships/hyperlink" Target="https://doi.org/10.2298/JSC190416112K" TargetMode="External"/><Relationship Id="rId42" Type="http://schemas.openxmlformats.org/officeDocument/2006/relationships/hyperlink" Target="https://www.tandfonline.com/author/Permyakova%2C+NM" TargetMode="External"/><Relationship Id="rId47" Type="http://schemas.openxmlformats.org/officeDocument/2006/relationships/hyperlink" Target="https://doi.org/10.1080/25740881.2020.1811318" TargetMode="External"/><Relationship Id="rId50" Type="http://schemas.openxmlformats.org/officeDocument/2006/relationships/hyperlink" Target="http://dspace.snu.edu.ua:8080/jspui/handle/123456789/3079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scopus.com/authid/detail.uri?authorId=7003705879" TargetMode="External"/><Relationship Id="rId25" Type="http://schemas.openxmlformats.org/officeDocument/2006/relationships/hyperlink" Target="https://www.tandfonline.com/author/Zheltonozhskaya%2C+TB" TargetMode="External"/><Relationship Id="rId33" Type="http://schemas.openxmlformats.org/officeDocument/2006/relationships/hyperlink" Target="http://www.agricultforest.ac.me/paper.php?id=2921" TargetMode="External"/><Relationship Id="rId38" Type="http://schemas.openxmlformats.org/officeDocument/2006/relationships/hyperlink" Target="https://doi.org/10.15407/fm27.01.197" TargetMode="External"/><Relationship Id="rId46" Type="http://schemas.openxmlformats.org/officeDocument/2006/relationships/hyperlink" Target="https://www.tandfonline.com/author/Klepko%2C+V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219332969" TargetMode="External"/><Relationship Id="rId20" Type="http://schemas.openxmlformats.org/officeDocument/2006/relationships/hyperlink" Target="http://oaji.net/articles/2020/6191-1594755615.pdf" TargetMode="External"/><Relationship Id="rId29" Type="http://schemas.openxmlformats.org/officeDocument/2006/relationships/hyperlink" Target="https://www.tandfonline.com/author/Nessin%2C+SD" TargetMode="External"/><Relationship Id="rId41" Type="http://schemas.openxmlformats.org/officeDocument/2006/relationships/hyperlink" Target="https://www.tandfonline.com/author/Zheltonozhskaya%2C+TB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tandfonline.com/toc/lpte21/current" TargetMode="External"/><Relationship Id="rId32" Type="http://schemas.openxmlformats.org/officeDocument/2006/relationships/hyperlink" Target="https://doi.org/10.15407/fm27.01.197" TargetMode="External"/><Relationship Id="rId37" Type="http://schemas.openxmlformats.org/officeDocument/2006/relationships/hyperlink" Target="https://doi.org/10.1007/s12011-020-02243-3" TargetMode="External"/><Relationship Id="rId40" Type="http://schemas.openxmlformats.org/officeDocument/2006/relationships/hyperlink" Target="https://www.tandfonline.com/toc/lpte21/current" TargetMode="External"/><Relationship Id="rId45" Type="http://schemas.openxmlformats.org/officeDocument/2006/relationships/hyperlink" Target="https://www.tandfonline.com/author/Nessin%2C+SD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19325067" TargetMode="External"/><Relationship Id="rId23" Type="http://schemas.openxmlformats.org/officeDocument/2006/relationships/hyperlink" Target="https://doi.org/10.1080/25740881.2020.1811318" TargetMode="External"/><Relationship Id="rId28" Type="http://schemas.openxmlformats.org/officeDocument/2006/relationships/hyperlink" Target="https://www.tandfonline.com/author/Maksin%2C+VI" TargetMode="External"/><Relationship Id="rId36" Type="http://schemas.openxmlformats.org/officeDocument/2006/relationships/hyperlink" Target="https://doi.org/10.3311%20/&#1055;&#1063;.15085" TargetMode="External"/><Relationship Id="rId49" Type="http://schemas.openxmlformats.org/officeDocument/2006/relationships/hyperlink" Target="http://dspace.snu.edu.ua:8080/jspui/handle/123456789/3079" TargetMode="External"/><Relationship Id="rId10" Type="http://schemas.openxmlformats.org/officeDocument/2006/relationships/hyperlink" Target="https://nubip.edu.ua/node/23095" TargetMode="External"/><Relationship Id="rId19" Type="http://schemas.openxmlformats.org/officeDocument/2006/relationships/hyperlink" Target="http://udhtu.edu.ua/public/userfiles/file/VHHT/2020/5/Perepelytsya.pdf" TargetMode="External"/><Relationship Id="rId31" Type="http://schemas.openxmlformats.org/officeDocument/2006/relationships/hyperlink" Target="https://doi.org/10.1080/25740881.2020.1811318" TargetMode="External"/><Relationship Id="rId44" Type="http://schemas.openxmlformats.org/officeDocument/2006/relationships/hyperlink" Target="https://www.tandfonline.com/author/Maksin%2C+VI" TargetMode="External"/><Relationship Id="rId52" Type="http://schemas.openxmlformats.org/officeDocument/2006/relationships/hyperlink" Target="http://sci-conf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neorganikanules.wixsite.com/mysite" TargetMode="External"/><Relationship Id="rId14" Type="http://schemas.openxmlformats.org/officeDocument/2006/relationships/hyperlink" Target="https://www.scopus.com/sourceid/21100825292?origin=resultslist" TargetMode="External"/><Relationship Id="rId22" Type="http://schemas.openxmlformats.org/officeDocument/2006/relationships/hyperlink" Target="https://doi.org/10.1007/s12011-020-02243-3" TargetMode="External"/><Relationship Id="rId27" Type="http://schemas.openxmlformats.org/officeDocument/2006/relationships/hyperlink" Target="https://www.tandfonline.com/author/Kravchenko%2C+OO" TargetMode="External"/><Relationship Id="rId30" Type="http://schemas.openxmlformats.org/officeDocument/2006/relationships/hyperlink" Target="https://www.tandfonline.com/author/Klepko%2C+VV" TargetMode="External"/><Relationship Id="rId35" Type="http://schemas.openxmlformats.org/officeDocument/2006/relationships/hyperlink" Target="http://functmaterials.org.ua/contents/27-1/197" TargetMode="External"/><Relationship Id="rId43" Type="http://schemas.openxmlformats.org/officeDocument/2006/relationships/hyperlink" Target="https://www.tandfonline.com/author/Kravchenko%2C+OO" TargetMode="External"/><Relationship Id="rId48" Type="http://schemas.openxmlformats.org/officeDocument/2006/relationships/hyperlink" Target="http://www.agricultforest.ac.me/paper.php?id=2921" TargetMode="External"/><Relationship Id="rId8" Type="http://schemas.openxmlformats.org/officeDocument/2006/relationships/hyperlink" Target="https://bioneorganikanules.wixsite.com/neorganica" TargetMode="External"/><Relationship Id="rId51" Type="http://schemas.openxmlformats.org/officeDocument/2006/relationships/hyperlink" Target="http://sci-conf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F019-C1E0-46E6-A614-191B5853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24</Pages>
  <Words>8213</Words>
  <Characters>46818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НАЦІОНАЛЬНИЙ АГРАРНИЙ УНІВЕРСИТЕТ</vt:lpstr>
    </vt:vector>
  </TitlesOfParts>
  <Company>nauu</Company>
  <LinksUpToDate>false</LinksUpToDate>
  <CharactersWithSpaces>54922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АГРАРНИЙ УНІВЕРСИТЕТ</dc:title>
  <dc:creator>Синельник</dc:creator>
  <cp:lastModifiedBy>Vladimir</cp:lastModifiedBy>
  <cp:revision>6</cp:revision>
  <cp:lastPrinted>2017-10-27T15:49:00Z</cp:lastPrinted>
  <dcterms:created xsi:type="dcterms:W3CDTF">2020-11-13T07:44:00Z</dcterms:created>
  <dcterms:modified xsi:type="dcterms:W3CDTF">2021-07-10T10:23:00Z</dcterms:modified>
</cp:coreProperties>
</file>