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725C" w14:textId="77777777" w:rsidR="00356A71" w:rsidRPr="00356A71" w:rsidRDefault="00356A71" w:rsidP="00356A7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A71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23510AA1" w14:textId="77777777" w:rsidR="00356A71" w:rsidRDefault="00356A71" w:rsidP="00356A71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A7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356A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56A71">
        <w:rPr>
          <w:rFonts w:ascii="Times New Roman" w:hAnsi="Times New Roman" w:cs="Times New Roman"/>
          <w:sz w:val="28"/>
          <w:szCs w:val="28"/>
        </w:rPr>
        <w:t>навчально-методичних</w:t>
      </w:r>
      <w:proofErr w:type="spellEnd"/>
      <w:r w:rsidRPr="0035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A71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356A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A52F5A" w14:textId="64C051C5" w:rsidR="00217D0F" w:rsidRDefault="00356A71" w:rsidP="00356A71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асистента</w:t>
      </w:r>
      <w:r w:rsidRPr="0035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Ігорівни</w:t>
      </w:r>
      <w:r w:rsidRPr="00356A71">
        <w:rPr>
          <w:rFonts w:ascii="Times New Roman" w:hAnsi="Times New Roman" w:cs="Times New Roman"/>
          <w:sz w:val="28"/>
          <w:szCs w:val="28"/>
        </w:rPr>
        <w:t xml:space="preserve"> кафедра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>ентомології, інтегрованого захисту та карантину рослин</w:t>
      </w:r>
      <w:r w:rsidRPr="0035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A71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5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A71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5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A71">
        <w:rPr>
          <w:rFonts w:ascii="Times New Roman" w:hAnsi="Times New Roman" w:cs="Times New Roman"/>
          <w:sz w:val="28"/>
          <w:szCs w:val="28"/>
        </w:rPr>
        <w:t>біоресурсів</w:t>
      </w:r>
      <w:proofErr w:type="spellEnd"/>
      <w:r w:rsidRPr="00356A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6A71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35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A7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410DE488" w14:textId="77777777" w:rsidR="00E25982" w:rsidRDefault="00E25982" w:rsidP="00356A71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14DF1E" w14:textId="284FACA7" w:rsidR="00E25982" w:rsidRPr="00E25982" w:rsidRDefault="00E25982" w:rsidP="00E25982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Наукові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публікації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періодичних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виданнях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які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включені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наукометричних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баз,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рекомендованих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МОН,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зокрема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Scopus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або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Web </w:t>
      </w:r>
      <w:proofErr w:type="spellStart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E25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Science Core Collection:</w:t>
      </w:r>
      <w:bookmarkStart w:id="0" w:name="_Hlk64291567"/>
    </w:p>
    <w:p w14:paraId="261D1CA4" w14:textId="7E89EABC" w:rsidR="00356A71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Дрозда В. Ф., </w:t>
      </w:r>
      <w:r w:rsidRPr="00C17A54">
        <w:rPr>
          <w:rFonts w:ascii="Times New Roman" w:hAnsi="Times New Roman" w:cs="Times New Roman"/>
          <w:b/>
          <w:sz w:val="28"/>
          <w:szCs w:val="28"/>
          <w:lang w:val="uk-UA"/>
        </w:rPr>
        <w:t>Загайко О. І.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A54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C17A5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C17A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 І.) 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Захист насаджень томатів від лускокрилих фітофагів у органічному овочівництві. Збірник наукових праць, Національного наукового центру «Інститут землеробства НААН». 2018. </w:t>
      </w:r>
      <w:proofErr w:type="spellStart"/>
      <w:r w:rsidRPr="00C17A5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. 1. С. 80–95. </w:t>
      </w:r>
    </w:p>
    <w:p w14:paraId="45E084BD" w14:textId="64F45AE5" w:rsidR="00356A71" w:rsidRPr="00C17A54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Дрозда В. Ф., </w:t>
      </w:r>
      <w:proofErr w:type="spellStart"/>
      <w:r w:rsidRPr="00C17A54">
        <w:rPr>
          <w:rFonts w:ascii="Times New Roman" w:hAnsi="Times New Roman" w:cs="Times New Roman"/>
          <w:b/>
          <w:sz w:val="28"/>
          <w:szCs w:val="28"/>
          <w:lang w:val="uk-UA"/>
        </w:rPr>
        <w:t>Статкевич</w:t>
      </w:r>
      <w:proofErr w:type="spellEnd"/>
      <w:r w:rsidRPr="00C17A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технології масового лабораторного розведення </w:t>
      </w:r>
      <w:proofErr w:type="spellStart"/>
      <w:r w:rsidRPr="00C17A54">
        <w:rPr>
          <w:rFonts w:ascii="Times New Roman" w:hAnsi="Times New Roman" w:cs="Times New Roman"/>
          <w:sz w:val="28"/>
          <w:szCs w:val="28"/>
          <w:lang w:val="uk-UA"/>
        </w:rPr>
        <w:t>енктопаразитоїда</w:t>
      </w:r>
      <w:proofErr w:type="spellEnd"/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A54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A54">
        <w:rPr>
          <w:rFonts w:ascii="Times New Roman" w:hAnsi="Times New Roman" w:cs="Times New Roman"/>
          <w:i/>
          <w:sz w:val="28"/>
          <w:szCs w:val="28"/>
          <w:lang w:val="en-US"/>
        </w:rPr>
        <w:t>Habrobracon</w:t>
      </w:r>
      <w:proofErr w:type="spellEnd"/>
      <w:r w:rsidRPr="00C17A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7A54">
        <w:rPr>
          <w:rFonts w:ascii="Times New Roman" w:hAnsi="Times New Roman" w:cs="Times New Roman"/>
          <w:i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Hymenoptera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Braconidae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). Вісник Харківського національного аграрного університету імені В. В. Докучаєва. Серія «Фітопатологія та ентомологія». 2018. </w:t>
      </w:r>
      <w:proofErr w:type="spellStart"/>
      <w:r w:rsidRPr="00C17A5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C17A54">
        <w:rPr>
          <w:rFonts w:ascii="Times New Roman" w:hAnsi="Times New Roman" w:cs="Times New Roman"/>
          <w:sz w:val="28"/>
          <w:szCs w:val="28"/>
          <w:lang w:val="uk-UA"/>
        </w:rPr>
        <w:t>. 1–2.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37–43. </w:t>
      </w:r>
    </w:p>
    <w:p w14:paraId="2E5BD710" w14:textId="3E122F77" w:rsidR="00356A71" w:rsidRPr="00E25982" w:rsidRDefault="00356A71" w:rsidP="00E25982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Статкевич</w:t>
      </w:r>
      <w:proofErr w:type="spellEnd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І.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Життєздатність лабораторних культур ектопаразита </w:t>
      </w:r>
      <w:proofErr w:type="spellStart"/>
      <w:r w:rsidRPr="00C17A54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A54">
        <w:rPr>
          <w:rFonts w:ascii="Times New Roman" w:hAnsi="Times New Roman" w:cs="Times New Roman"/>
          <w:i/>
          <w:sz w:val="28"/>
          <w:szCs w:val="28"/>
          <w:lang w:val="en-US"/>
        </w:rPr>
        <w:t>Habrobracon</w:t>
      </w:r>
      <w:proofErr w:type="spellEnd"/>
      <w:r w:rsidRPr="00C17A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7A54">
        <w:rPr>
          <w:rFonts w:ascii="Times New Roman" w:hAnsi="Times New Roman" w:cs="Times New Roman"/>
          <w:i/>
          <w:sz w:val="28"/>
          <w:szCs w:val="28"/>
          <w:lang w:val="en-US"/>
        </w:rPr>
        <w:t>hebetor</w:t>
      </w:r>
      <w:proofErr w:type="spellEnd"/>
      <w:r w:rsidRPr="00C17A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Hymenoptera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Braconidae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) як визначальних фактор його ефективності. Вісник Харківського національного аграрного університету імені В. В. Докучаєва. Серія «Фітопатологія та ентомологія». 2019. </w:t>
      </w:r>
      <w:proofErr w:type="spellStart"/>
      <w:r w:rsidRPr="00C17A5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C17A54">
        <w:rPr>
          <w:rFonts w:ascii="Times New Roman" w:hAnsi="Times New Roman" w:cs="Times New Roman"/>
          <w:sz w:val="28"/>
          <w:szCs w:val="28"/>
          <w:lang w:val="uk-UA"/>
        </w:rPr>
        <w:t>. 1–2. С.192–198.</w:t>
      </w:r>
    </w:p>
    <w:p w14:paraId="4FE36A36" w14:textId="1EF58543" w:rsidR="00356A71" w:rsidRPr="00061B6B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17A54">
        <w:rPr>
          <w:rFonts w:ascii="Times New Roman" w:hAnsi="Times New Roman" w:cs="Times New Roman"/>
          <w:sz w:val="28"/>
          <w:szCs w:val="28"/>
          <w:lang w:val="en-US"/>
        </w:rPr>
        <w:t>Drozda</w:t>
      </w:r>
      <w:proofErr w:type="spellEnd"/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17A54">
        <w:rPr>
          <w:rFonts w:ascii="Times New Roman" w:hAnsi="Times New Roman" w:cs="Times New Roman"/>
          <w:sz w:val="28"/>
          <w:szCs w:val="28"/>
          <w:lang w:val="en-US"/>
        </w:rPr>
        <w:t>Bondarenko</w:t>
      </w:r>
      <w:proofErr w:type="spellEnd"/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C17A54">
        <w:rPr>
          <w:rFonts w:ascii="Times New Roman" w:hAnsi="Times New Roman" w:cs="Times New Roman"/>
          <w:b/>
          <w:sz w:val="28"/>
          <w:szCs w:val="28"/>
          <w:lang w:val="en-US"/>
        </w:rPr>
        <w:t>Zagaiko</w:t>
      </w:r>
      <w:proofErr w:type="spellEnd"/>
      <w:r w:rsidRPr="00C17A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7A54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C17A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17A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7A54">
        <w:rPr>
          <w:rFonts w:ascii="Times New Roman" w:hAnsi="Times New Roman" w:cs="Times New Roman"/>
          <w:b/>
          <w:sz w:val="28"/>
          <w:szCs w:val="28"/>
          <w:lang w:val="uk-UA"/>
        </w:rPr>
        <w:t>. (</w:t>
      </w:r>
      <w:proofErr w:type="spellStart"/>
      <w:r w:rsidRPr="00C17A54">
        <w:rPr>
          <w:rFonts w:ascii="Times New Roman" w:hAnsi="Times New Roman" w:cs="Times New Roman"/>
          <w:b/>
          <w:sz w:val="28"/>
          <w:szCs w:val="28"/>
          <w:lang w:val="en-US"/>
        </w:rPr>
        <w:t>Statkevych</w:t>
      </w:r>
      <w:proofErr w:type="spellEnd"/>
      <w:r w:rsidRPr="00C17A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7A54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C17A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17A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7A54">
        <w:rPr>
          <w:rFonts w:ascii="Times New Roman" w:hAnsi="Times New Roman" w:cs="Times New Roman"/>
          <w:b/>
          <w:sz w:val="28"/>
          <w:szCs w:val="28"/>
          <w:lang w:val="uk-UA"/>
        </w:rPr>
        <w:t>.)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 xml:space="preserve">Regulatory and modifying role of natural populations of </w:t>
      </w:r>
      <w:proofErr w:type="spellStart"/>
      <w:r w:rsidRPr="00C17A54">
        <w:rPr>
          <w:rFonts w:ascii="Times New Roman" w:hAnsi="Times New Roman" w:cs="Times New Roman"/>
          <w:sz w:val="28"/>
          <w:szCs w:val="28"/>
          <w:lang w:val="en-US"/>
        </w:rPr>
        <w:t>entomophages</w:t>
      </w:r>
      <w:proofErr w:type="spellEnd"/>
      <w:r w:rsidRPr="00C17A54">
        <w:rPr>
          <w:rFonts w:ascii="Times New Roman" w:hAnsi="Times New Roman" w:cs="Times New Roman"/>
          <w:sz w:val="28"/>
          <w:szCs w:val="28"/>
          <w:lang w:val="en-US"/>
        </w:rPr>
        <w:t xml:space="preserve"> in biocenoses of the exclusion zone of the Chernobyl Nuclear Power Plant. Agrobiodiversity for improving nutrition, health and life quality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2017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>. № 1.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17A54">
        <w:rPr>
          <w:rFonts w:ascii="Times New Roman" w:hAnsi="Times New Roman" w:cs="Times New Roman"/>
          <w:sz w:val="28"/>
          <w:szCs w:val="28"/>
          <w:lang w:val="en-US"/>
        </w:rPr>
        <w:t>. 102–107</w:t>
      </w:r>
      <w:r w:rsidR="0095651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5" w:history="1">
        <w:r w:rsidR="00956513" w:rsidRPr="005F39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https://agrobiodiversity.uniag.sk/scientificpapers/article/view/37</w:t>
        </w:r>
      </w:hyperlink>
      <w:r w:rsidR="00956513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r w:rsidRPr="00C17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52F203" w14:textId="68A22A1B" w:rsidR="00061B6B" w:rsidRPr="00296633" w:rsidRDefault="00296633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6" w:history="1">
        <w:r w:rsidRPr="002966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2966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S</w:t>
        </w:r>
        <w:r w:rsidRPr="002966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tatkevych</w:t>
        </w:r>
        <w:proofErr w:type="spellEnd"/>
      </w:hyperlink>
      <w:r w:rsidRPr="00296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663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9663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2966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7" w:anchor="article-authors-list" w:history="1">
        <w:proofErr w:type="spellStart"/>
        <w:r w:rsidRPr="002966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D</w:t>
        </w:r>
        <w:r w:rsidRPr="002966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rozda</w:t>
        </w:r>
        <w:proofErr w:type="spellEnd"/>
        <w:r w:rsidRPr="00296633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2966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V. </w:t>
        </w:r>
      </w:hyperlink>
      <w:hyperlink r:id="rId8" w:history="1">
        <w:r w:rsidR="00E55105" w:rsidRPr="002966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 xml:space="preserve">Eco-Geographical Components of Natural Population Variability of Ectoparasites </w:t>
        </w:r>
        <w:proofErr w:type="spellStart"/>
        <w:r w:rsidR="00E55105" w:rsidRPr="0029663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en-US"/>
          </w:rPr>
          <w:t>Habrobracon</w:t>
        </w:r>
        <w:proofErr w:type="spellEnd"/>
        <w:r w:rsidR="00E55105" w:rsidRPr="0029663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en-US"/>
          </w:rPr>
          <w:t xml:space="preserve"> </w:t>
        </w:r>
        <w:proofErr w:type="spellStart"/>
        <w:r w:rsidR="00E55105" w:rsidRPr="0029663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en-US"/>
          </w:rPr>
          <w:t>hebetor</w:t>
        </w:r>
        <w:proofErr w:type="spellEnd"/>
        <w:r w:rsidR="00E55105" w:rsidRPr="002966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 xml:space="preserve"> (Say, 1836)(Hymenoptera, Braconidae)</w:t>
        </w:r>
      </w:hyperlink>
      <w:r w:rsidR="00E55105" w:rsidRPr="002966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6633">
        <w:rPr>
          <w:rFonts w:ascii="Times New Roman" w:hAnsi="Times New Roman" w:cs="Times New Roman"/>
          <w:sz w:val="28"/>
          <w:szCs w:val="28"/>
          <w:lang w:val="en-US"/>
        </w:rPr>
        <w:t>Turk J Agric Res 2020, 7(3): 280-286</w:t>
      </w:r>
      <w:r w:rsidRPr="00296633">
        <w:rPr>
          <w:rFonts w:ascii="Times New Roman" w:hAnsi="Times New Roman" w:cs="Times New Roman"/>
          <w:sz w:val="28"/>
          <w:szCs w:val="28"/>
          <w:lang w:val="en-US"/>
        </w:rPr>
        <w:t>. (</w:t>
      </w:r>
      <w:hyperlink r:id="rId9" w:history="1">
        <w:r w:rsidR="00956513" w:rsidRPr="005F39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https://dergipark.org.tr/en/download/article-file/1072172</w:t>
        </w:r>
      </w:hyperlink>
      <w:r w:rsidR="009565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663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26E6EE2" w14:textId="77777777" w:rsidR="00356A71" w:rsidRDefault="00356A71" w:rsidP="00356A71">
      <w:pPr>
        <w:pStyle w:val="a3"/>
        <w:spacing w:after="0" w:line="360" w:lineRule="auto"/>
        <w:ind w:left="0" w:firstLine="851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C8C884" w14:textId="6ECFE751" w:rsidR="00356A71" w:rsidRPr="00E25982" w:rsidRDefault="00356A71" w:rsidP="00E25982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5982">
        <w:rPr>
          <w:rFonts w:ascii="Times New Roman" w:hAnsi="Times New Roman" w:cs="Times New Roman"/>
          <w:sz w:val="28"/>
          <w:szCs w:val="28"/>
        </w:rPr>
        <w:lastRenderedPageBreak/>
        <w:t>Дрозда В.</w:t>
      </w:r>
      <w:r w:rsidRPr="00E2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5982">
        <w:rPr>
          <w:rFonts w:ascii="Times New Roman" w:hAnsi="Times New Roman" w:cs="Times New Roman"/>
          <w:sz w:val="28"/>
          <w:szCs w:val="28"/>
        </w:rPr>
        <w:t xml:space="preserve">Ф., </w:t>
      </w:r>
      <w:proofErr w:type="spellStart"/>
      <w:r w:rsidRPr="00E25982">
        <w:rPr>
          <w:rFonts w:ascii="Times New Roman" w:hAnsi="Times New Roman" w:cs="Times New Roman"/>
          <w:b/>
          <w:sz w:val="28"/>
          <w:szCs w:val="28"/>
        </w:rPr>
        <w:t>Загайко</w:t>
      </w:r>
      <w:proofErr w:type="spellEnd"/>
      <w:r w:rsidRPr="00E25982">
        <w:rPr>
          <w:rFonts w:ascii="Times New Roman" w:hAnsi="Times New Roman" w:cs="Times New Roman"/>
          <w:b/>
          <w:sz w:val="28"/>
          <w:szCs w:val="28"/>
        </w:rPr>
        <w:t xml:space="preserve"> О.</w:t>
      </w:r>
      <w:r w:rsidRPr="00E25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982">
        <w:rPr>
          <w:rFonts w:ascii="Times New Roman" w:hAnsi="Times New Roman" w:cs="Times New Roman"/>
          <w:b/>
          <w:sz w:val="28"/>
          <w:szCs w:val="28"/>
        </w:rPr>
        <w:t>И.</w:t>
      </w:r>
      <w:r w:rsidRPr="00E25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E25982">
        <w:rPr>
          <w:rFonts w:ascii="Times New Roman" w:hAnsi="Times New Roman" w:cs="Times New Roman"/>
          <w:b/>
          <w:sz w:val="28"/>
          <w:szCs w:val="28"/>
          <w:lang w:val="uk-UA"/>
        </w:rPr>
        <w:t>Статкевич</w:t>
      </w:r>
      <w:proofErr w:type="spellEnd"/>
      <w:r w:rsidRPr="00E25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И.)</w:t>
      </w:r>
      <w:r w:rsidRPr="00E25982">
        <w:rPr>
          <w:rFonts w:ascii="Times New Roman" w:hAnsi="Times New Roman" w:cs="Times New Roman"/>
          <w:sz w:val="28"/>
          <w:szCs w:val="28"/>
        </w:rPr>
        <w:t xml:space="preserve"> Интегрированная защита томатов от </w:t>
      </w:r>
      <w:proofErr w:type="spellStart"/>
      <w:r w:rsidRPr="00E25982">
        <w:rPr>
          <w:rFonts w:ascii="Times New Roman" w:hAnsi="Times New Roman" w:cs="Times New Roman"/>
          <w:sz w:val="28"/>
          <w:szCs w:val="28"/>
        </w:rPr>
        <w:t>листогрызущих</w:t>
      </w:r>
      <w:proofErr w:type="spellEnd"/>
      <w:r w:rsidRPr="00E25982">
        <w:rPr>
          <w:rFonts w:ascii="Times New Roman" w:hAnsi="Times New Roman" w:cs="Times New Roman"/>
          <w:sz w:val="28"/>
          <w:szCs w:val="28"/>
        </w:rPr>
        <w:t xml:space="preserve"> совок. Защита и карантин растений</w:t>
      </w:r>
      <w:r w:rsidRPr="00E259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5982">
        <w:rPr>
          <w:rFonts w:ascii="Times New Roman" w:hAnsi="Times New Roman" w:cs="Times New Roman"/>
          <w:sz w:val="28"/>
          <w:szCs w:val="28"/>
        </w:rPr>
        <w:t xml:space="preserve"> 2016</w:t>
      </w:r>
      <w:r w:rsidRPr="00E259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5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98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25982">
        <w:rPr>
          <w:rFonts w:ascii="Times New Roman" w:hAnsi="Times New Roman" w:cs="Times New Roman"/>
          <w:sz w:val="28"/>
          <w:szCs w:val="28"/>
        </w:rPr>
        <w:t>. 12</w:t>
      </w:r>
      <w:r w:rsidRPr="00E259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5982">
        <w:rPr>
          <w:rFonts w:ascii="Times New Roman" w:hAnsi="Times New Roman" w:cs="Times New Roman"/>
          <w:sz w:val="28"/>
          <w:szCs w:val="28"/>
        </w:rPr>
        <w:t xml:space="preserve"> </w:t>
      </w:r>
      <w:r w:rsidRPr="00E2598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25982">
        <w:rPr>
          <w:rFonts w:ascii="Times New Roman" w:hAnsi="Times New Roman" w:cs="Times New Roman"/>
          <w:sz w:val="28"/>
          <w:szCs w:val="28"/>
        </w:rPr>
        <w:t>. 28–31.</w:t>
      </w:r>
      <w:r w:rsidRPr="00E2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C152B5" w14:textId="04632FB8" w:rsidR="00356A71" w:rsidRPr="00E25982" w:rsidRDefault="00356A71" w:rsidP="00E25982">
      <w:pPr>
        <w:pStyle w:val="a3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E2598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Патенти України на корисну модель</w:t>
      </w:r>
      <w:r w:rsidR="00E2598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14:paraId="088ED308" w14:textId="687C87A8" w:rsidR="00356A71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352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Ф., Шевченко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А., </w:t>
      </w:r>
      <w:r w:rsidRPr="00252352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Статкевич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Спосіб захисту насаджень томатів в технологіях органічного землеробства</w:t>
      </w:r>
      <w:r>
        <w:rPr>
          <w:rFonts w:ascii="Times New Roman" w:hAnsi="Times New Roman" w:cs="Times New Roman"/>
          <w:sz w:val="28"/>
          <w:szCs w:val="28"/>
          <w:lang w:val="uk-UA"/>
        </w:rPr>
        <w:t>: патент на корисну модель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№ 115446,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Україна,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МПК А01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63/00,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3/00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(2017.01)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власник Національний університет біоресурсів і природокористування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України; заявлено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13.12.2016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публ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іковано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10.04.2017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352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252352">
        <w:rPr>
          <w:rFonts w:ascii="Times New Roman" w:hAnsi="Times New Roman" w:cs="Times New Roman"/>
          <w:sz w:val="28"/>
          <w:szCs w:val="28"/>
          <w:lang w:val="uk-UA"/>
        </w:rPr>
        <w:t>. №7.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429552" w14:textId="3D1D495E" w:rsidR="00356A71" w:rsidRPr="00252352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4071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>Ф., Шевченко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А., </w:t>
      </w:r>
      <w:r w:rsidRPr="00442C84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42C84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442C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Статкевич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І.)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Спосіб короткотермінового зберігання лабораторних культур </w:t>
      </w:r>
      <w:proofErr w:type="spellStart"/>
      <w:r w:rsidRPr="00EE4071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E4071">
        <w:rPr>
          <w:rFonts w:ascii="Times New Roman" w:hAnsi="Times New Roman" w:cs="Times New Roman"/>
          <w:i/>
          <w:iCs/>
          <w:sz w:val="28"/>
          <w:szCs w:val="28"/>
          <w:lang w:val="en-US"/>
        </w:rPr>
        <w:t>Habrobracon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E4071">
        <w:rPr>
          <w:rFonts w:ascii="Times New Roman" w:hAnsi="Times New Roman" w:cs="Times New Roman"/>
          <w:i/>
          <w:iCs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06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патент на корисну модель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>№ 111486</w:t>
      </w:r>
      <w:r w:rsidRPr="00442C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Україна,</w:t>
      </w:r>
      <w:r w:rsidRPr="00606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МПК А01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/00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(201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.01)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власник Національний університет біоресурсів і природокористування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України; з</w:t>
      </w:r>
      <w:r w:rsidRPr="00442C84">
        <w:rPr>
          <w:rFonts w:ascii="Times New Roman" w:hAnsi="Times New Roman" w:cs="Times New Roman"/>
          <w:sz w:val="28"/>
          <w:szCs w:val="28"/>
          <w:lang w:val="uk-UA"/>
        </w:rPr>
        <w:t>аявл</w:t>
      </w:r>
      <w:r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12.05.2016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42C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42C84">
        <w:rPr>
          <w:rFonts w:ascii="Times New Roman" w:hAnsi="Times New Roman" w:cs="Times New Roman"/>
          <w:sz w:val="28"/>
          <w:szCs w:val="28"/>
          <w:lang w:val="uk-UA"/>
        </w:rPr>
        <w:t>публ</w:t>
      </w:r>
      <w:r>
        <w:rPr>
          <w:rFonts w:ascii="Times New Roman" w:hAnsi="Times New Roman" w:cs="Times New Roman"/>
          <w:sz w:val="28"/>
          <w:szCs w:val="28"/>
          <w:lang w:val="uk-UA"/>
        </w:rPr>
        <w:t>іковано</w:t>
      </w:r>
      <w:r w:rsidRPr="00442C84">
        <w:rPr>
          <w:rFonts w:ascii="Times New Roman" w:hAnsi="Times New Roman" w:cs="Times New Roman"/>
          <w:sz w:val="28"/>
          <w:szCs w:val="28"/>
          <w:lang w:val="uk-UA"/>
        </w:rPr>
        <w:t xml:space="preserve"> 10.11.2017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42C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№ 21. </w:t>
      </w:r>
    </w:p>
    <w:p w14:paraId="17676C91" w14:textId="6DB0438D" w:rsidR="00356A71" w:rsidRPr="00387883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35F86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387883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87883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Спосіб оптимізації параметрів продуктивності ектопаразита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86FF9">
        <w:rPr>
          <w:rFonts w:ascii="Times New Roman" w:hAnsi="Times New Roman" w:cs="Times New Roman"/>
          <w:i/>
          <w:sz w:val="28"/>
          <w:szCs w:val="28"/>
          <w:lang w:val="en-US"/>
        </w:rPr>
        <w:t>Habrobracon</w:t>
      </w:r>
      <w:proofErr w:type="spellEnd"/>
      <w:r w:rsidRPr="00B86F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86FF9">
        <w:rPr>
          <w:rFonts w:ascii="Times New Roman" w:hAnsi="Times New Roman" w:cs="Times New Roman"/>
          <w:i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.) за умов тривалої доместикації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55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патент на корисну модель № 13169, Україна,</w:t>
      </w:r>
      <w:r w:rsidRPr="00455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МПК А01К 67/00 (2018.01); </w:t>
      </w:r>
      <w:r w:rsidRPr="00387883">
        <w:rPr>
          <w:rFonts w:ascii="Times New Roman" w:hAnsi="Times New Roman" w:cs="Times New Roman"/>
          <w:sz w:val="28"/>
          <w:szCs w:val="28"/>
          <w:lang w:val="uk-UA"/>
        </w:rPr>
        <w:t>власник Національний університет біоресурсів і природокористування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аявл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ено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13.07.2018,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публ</w:t>
      </w:r>
      <w:r>
        <w:rPr>
          <w:rFonts w:ascii="Times New Roman" w:hAnsi="Times New Roman" w:cs="Times New Roman"/>
          <w:sz w:val="28"/>
          <w:szCs w:val="28"/>
          <w:lang w:val="uk-UA"/>
        </w:rPr>
        <w:t>іковано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25.01.2019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35F86">
        <w:rPr>
          <w:rFonts w:ascii="Times New Roman" w:hAnsi="Times New Roman" w:cs="Times New Roman"/>
          <w:sz w:val="28"/>
          <w:szCs w:val="28"/>
          <w:lang w:val="uk-UA"/>
        </w:rPr>
        <w:t>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8788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75BCC13A" w14:textId="1E1C6B8A" w:rsidR="00356A71" w:rsidRPr="006A3A01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134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6B7134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7134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455B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>, Шевченко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 xml:space="preserve">А. Спосіб оптимізації параметрів генетичної мінливості лабораторної культури </w:t>
      </w:r>
      <w:proofErr w:type="spellStart"/>
      <w:r w:rsidRPr="006B7134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6B713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F4EF0">
        <w:rPr>
          <w:rFonts w:ascii="Times New Roman" w:hAnsi="Times New Roman" w:cs="Times New Roman"/>
          <w:i/>
          <w:iCs/>
          <w:sz w:val="28"/>
          <w:szCs w:val="28"/>
          <w:lang w:val="en-US"/>
        </w:rPr>
        <w:t>Habrobracon</w:t>
      </w:r>
      <w:proofErr w:type="spellEnd"/>
      <w:r w:rsidRPr="00EF4EF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F4EF0">
        <w:rPr>
          <w:rFonts w:ascii="Times New Roman" w:hAnsi="Times New Roman" w:cs="Times New Roman"/>
          <w:i/>
          <w:iCs/>
          <w:sz w:val="28"/>
          <w:szCs w:val="28"/>
          <w:lang w:val="en-US"/>
        </w:rPr>
        <w:t>hebetor</w:t>
      </w:r>
      <w:proofErr w:type="spellEnd"/>
      <w:r w:rsidRPr="006B7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134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>атент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корисну модель № 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>131694,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України,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 xml:space="preserve"> МПК А01К 67/00 (2018.01)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 xml:space="preserve"> власник Національний університет біоресурсів і природокористування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Україна; 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>заявл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ено 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>13.07.2018, опубл</w:t>
      </w:r>
      <w:r>
        <w:rPr>
          <w:rFonts w:ascii="Times New Roman" w:hAnsi="Times New Roman" w:cs="Times New Roman"/>
          <w:sz w:val="28"/>
          <w:szCs w:val="28"/>
          <w:lang w:val="uk-UA"/>
        </w:rPr>
        <w:t>іковано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 xml:space="preserve"> 25.01.2019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B7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7134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6B7134">
        <w:rPr>
          <w:rFonts w:ascii="Times New Roman" w:hAnsi="Times New Roman" w:cs="Times New Roman"/>
          <w:sz w:val="28"/>
          <w:szCs w:val="28"/>
          <w:lang w:val="uk-UA"/>
        </w:rPr>
        <w:t>. №2.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4DC401" w14:textId="0DA45DEE" w:rsidR="00356A71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65C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DE6438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6438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6A3A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>, Шевченко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 xml:space="preserve">А. Спосіб індукції мотиваційної активності самиць </w:t>
      </w:r>
      <w:proofErr w:type="spellStart"/>
      <w:r w:rsidRPr="00D2765C">
        <w:rPr>
          <w:rFonts w:ascii="Times New Roman" w:hAnsi="Times New Roman" w:cs="Times New Roman"/>
          <w:sz w:val="28"/>
          <w:szCs w:val="28"/>
          <w:lang w:val="uk-UA"/>
        </w:rPr>
        <w:t>синовігенних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65C">
        <w:rPr>
          <w:rFonts w:ascii="Times New Roman" w:hAnsi="Times New Roman" w:cs="Times New Roman"/>
          <w:sz w:val="28"/>
          <w:szCs w:val="28"/>
          <w:lang w:val="uk-UA"/>
        </w:rPr>
        <w:t>етомофагів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 xml:space="preserve">атент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корисну модель №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>124177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Україна, МПК А01К 67/033 (2006.01); </w:t>
      </w:r>
      <w:r w:rsidRPr="00387883">
        <w:rPr>
          <w:rFonts w:ascii="Times New Roman" w:hAnsi="Times New Roman" w:cs="Times New Roman"/>
          <w:sz w:val="28"/>
          <w:szCs w:val="28"/>
          <w:lang w:val="uk-UA"/>
        </w:rPr>
        <w:t>власник Національний університет бі</w:t>
      </w:r>
      <w:r>
        <w:rPr>
          <w:rFonts w:ascii="Times New Roman" w:hAnsi="Times New Roman" w:cs="Times New Roman"/>
          <w:sz w:val="28"/>
          <w:szCs w:val="28"/>
          <w:lang w:val="uk-UA"/>
        </w:rPr>
        <w:t>оресурсів і природокористування України; з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>аяв</w:t>
      </w:r>
      <w:r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 xml:space="preserve"> 20.10.2017;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опубліковано 26.03.2018,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№ 6. </w:t>
      </w:r>
    </w:p>
    <w:p w14:paraId="736556F7" w14:textId="4CFED625" w:rsidR="00356A71" w:rsidRPr="00E33E3B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4071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FC6775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6775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6A3A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 w:rsidRPr="00FC677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А. Спосіб стимуляції процесу </w:t>
      </w:r>
      <w:proofErr w:type="spellStart"/>
      <w:r w:rsidRPr="00EE4071">
        <w:rPr>
          <w:rFonts w:ascii="Times New Roman" w:hAnsi="Times New Roman" w:cs="Times New Roman"/>
          <w:sz w:val="28"/>
          <w:szCs w:val="28"/>
          <w:lang w:val="uk-UA"/>
        </w:rPr>
        <w:t>вітеллогенезу</w:t>
      </w:r>
      <w:proofErr w:type="spellEnd"/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самиць </w:t>
      </w:r>
      <w:proofErr w:type="spellStart"/>
      <w:r w:rsidRPr="00EE4071">
        <w:rPr>
          <w:rFonts w:ascii="Times New Roman" w:hAnsi="Times New Roman" w:cs="Times New Roman"/>
          <w:sz w:val="28"/>
          <w:szCs w:val="28"/>
          <w:lang w:val="uk-UA"/>
        </w:rPr>
        <w:t>синовігенних</w:t>
      </w:r>
      <w:proofErr w:type="spellEnd"/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ентомофагів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A3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>атент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корисну модель №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>124454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Україна, МПК А01К 67/033 (2006.01); </w:t>
      </w:r>
      <w:r w:rsidRPr="00387883">
        <w:rPr>
          <w:rFonts w:ascii="Times New Roman" w:hAnsi="Times New Roman" w:cs="Times New Roman"/>
          <w:sz w:val="28"/>
          <w:szCs w:val="28"/>
          <w:lang w:val="uk-UA"/>
        </w:rPr>
        <w:t>власник Національний університет бі</w:t>
      </w:r>
      <w:r>
        <w:rPr>
          <w:rFonts w:ascii="Times New Roman" w:hAnsi="Times New Roman" w:cs="Times New Roman"/>
          <w:sz w:val="28"/>
          <w:szCs w:val="28"/>
          <w:lang w:val="uk-UA"/>
        </w:rPr>
        <w:t>оресурсів і природокористування України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>аяв</w:t>
      </w:r>
      <w:r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01.11.2017;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опубліковано 10.04.2018;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№ 7. </w:t>
      </w:r>
    </w:p>
    <w:p w14:paraId="11C6448F" w14:textId="071C88F9" w:rsidR="00356A71" w:rsidRPr="00E33E3B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4071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FC6775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6775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E33E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 w:rsidRPr="00FC677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А. Спосіб формування стартової колонії лабораторної культури </w:t>
      </w:r>
      <w:proofErr w:type="spellStart"/>
      <w:r w:rsidRPr="00EE4071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E4071">
        <w:rPr>
          <w:rFonts w:ascii="Times New Roman" w:hAnsi="Times New Roman" w:cs="Times New Roman"/>
          <w:i/>
          <w:iCs/>
          <w:sz w:val="28"/>
          <w:szCs w:val="28"/>
          <w:lang w:val="uk-UA"/>
        </w:rPr>
        <w:t>Habrobracon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EE4071">
        <w:rPr>
          <w:rFonts w:ascii="Times New Roman" w:hAnsi="Times New Roman" w:cs="Times New Roman"/>
          <w:i/>
          <w:iCs/>
          <w:sz w:val="28"/>
          <w:szCs w:val="28"/>
          <w:lang w:val="uk-UA"/>
        </w:rPr>
        <w:t>hebetor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EE4071">
        <w:rPr>
          <w:rFonts w:ascii="Times New Roman" w:hAnsi="Times New Roman" w:cs="Times New Roman"/>
          <w:sz w:val="28"/>
          <w:szCs w:val="28"/>
          <w:lang w:val="uk-UA"/>
        </w:rPr>
        <w:t>Say</w:t>
      </w:r>
      <w:proofErr w:type="spellEnd"/>
      <w:r w:rsidRPr="00EE4071">
        <w:rPr>
          <w:rFonts w:ascii="Times New Roman" w:hAnsi="Times New Roman" w:cs="Times New Roman"/>
          <w:sz w:val="28"/>
          <w:szCs w:val="28"/>
          <w:lang w:val="uk-UA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: п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>атент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корисну модель №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124922,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Україна, МПК А01К 67/033 (2006.01), А01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13/00, А01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63/02 (2006.01); </w:t>
      </w:r>
      <w:r w:rsidRPr="00387883">
        <w:rPr>
          <w:rFonts w:ascii="Times New Roman" w:hAnsi="Times New Roman" w:cs="Times New Roman"/>
          <w:sz w:val="28"/>
          <w:szCs w:val="28"/>
          <w:lang w:val="uk-UA"/>
        </w:rPr>
        <w:t>власник Національний університет бі</w:t>
      </w:r>
      <w:r>
        <w:rPr>
          <w:rFonts w:ascii="Times New Roman" w:hAnsi="Times New Roman" w:cs="Times New Roman"/>
          <w:sz w:val="28"/>
          <w:szCs w:val="28"/>
          <w:lang w:val="uk-UA"/>
        </w:rPr>
        <w:t>оресурсів і природокористування України;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>аяв</w:t>
      </w:r>
      <w:r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 20.11.2017;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опубліковано 25.04.2018;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№ 8. </w:t>
      </w:r>
    </w:p>
    <w:p w14:paraId="7E40DB1E" w14:textId="22F1EA91" w:rsidR="00356A71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352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252352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Спосіб прогнозування інтенсивності весняного розвитку лабораторної культури </w:t>
      </w:r>
      <w:proofErr w:type="spellStart"/>
      <w:r w:rsidRPr="00252352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52352">
        <w:rPr>
          <w:rFonts w:ascii="Times New Roman" w:hAnsi="Times New Roman" w:cs="Times New Roman"/>
          <w:i/>
          <w:iCs/>
          <w:sz w:val="28"/>
          <w:szCs w:val="28"/>
          <w:lang w:val="uk-UA"/>
        </w:rPr>
        <w:t>Habrobraco</w:t>
      </w:r>
      <w:proofErr w:type="spellEnd"/>
      <w:r w:rsidRPr="002523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52352">
        <w:rPr>
          <w:rFonts w:ascii="Times New Roman" w:hAnsi="Times New Roman" w:cs="Times New Roman"/>
          <w:i/>
          <w:iCs/>
          <w:sz w:val="28"/>
          <w:szCs w:val="28"/>
          <w:lang w:val="uk-UA"/>
        </w:rPr>
        <w:t>hebetor</w:t>
      </w:r>
      <w:proofErr w:type="spellEnd"/>
      <w:r w:rsidRPr="002523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52352">
        <w:rPr>
          <w:rFonts w:ascii="Times New Roman" w:hAnsi="Times New Roman" w:cs="Times New Roman"/>
          <w:sz w:val="28"/>
          <w:szCs w:val="28"/>
          <w:lang w:val="uk-UA"/>
        </w:rPr>
        <w:t>Say</w:t>
      </w:r>
      <w:proofErr w:type="spellEnd"/>
      <w:r w:rsidRPr="00252352">
        <w:rPr>
          <w:rFonts w:ascii="Times New Roman" w:hAnsi="Times New Roman" w:cs="Times New Roman"/>
          <w:sz w:val="28"/>
          <w:szCs w:val="28"/>
          <w:lang w:val="uk-UA"/>
        </w:rPr>
        <w:t>. 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33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атент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корисну модель №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124920,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Україна,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МПК А01К 67/00 (2018.01)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власник Національний університет біоресурсів і природокористування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України; з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>аяв</w:t>
      </w:r>
      <w:r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 20.11.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2017; опубліковано 25.04.2018;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№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</w:p>
    <w:p w14:paraId="1922FE72" w14:textId="35C07B2B" w:rsidR="00356A71" w:rsidRPr="00CC5451" w:rsidRDefault="00356A71" w:rsidP="00356A71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4071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A17692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7692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CC54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>, Шевченко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071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uk-UA"/>
        </w:rPr>
        <w:t>Спосіб біологічного захисту томатів від лускокрилих фітофагів:</w:t>
      </w:r>
      <w:r w:rsidRPr="00CC54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патент на корисну модель № 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8920, Україна, МПК А01К 67/033</w:t>
      </w:r>
      <w:r w:rsidRPr="00A176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17692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A17692">
        <w:rPr>
          <w:rFonts w:ascii="Times New Roman" w:hAnsi="Times New Roman" w:cs="Times New Roman"/>
          <w:sz w:val="28"/>
          <w:szCs w:val="28"/>
          <w:lang w:val="uk-UA"/>
        </w:rPr>
        <w:t xml:space="preserve"> 13/00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(2018.01); </w:t>
      </w:r>
      <w:r w:rsidRPr="00387883">
        <w:rPr>
          <w:rFonts w:ascii="Times New Roman" w:hAnsi="Times New Roman" w:cs="Times New Roman"/>
          <w:sz w:val="28"/>
          <w:szCs w:val="28"/>
          <w:lang w:val="uk-UA"/>
        </w:rPr>
        <w:t>власник Національний університет бі</w:t>
      </w:r>
      <w:r>
        <w:rPr>
          <w:rFonts w:ascii="Times New Roman" w:hAnsi="Times New Roman" w:cs="Times New Roman"/>
          <w:sz w:val="28"/>
          <w:szCs w:val="28"/>
          <w:lang w:val="uk-UA"/>
        </w:rPr>
        <w:t>оресурсів і природокористування України; з</w:t>
      </w:r>
      <w:r w:rsidRPr="00D2765C">
        <w:rPr>
          <w:rFonts w:ascii="Times New Roman" w:hAnsi="Times New Roman" w:cs="Times New Roman"/>
          <w:sz w:val="28"/>
          <w:szCs w:val="28"/>
          <w:lang w:val="uk-UA"/>
        </w:rPr>
        <w:t>аяв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лено 25.04.2018; опубліковано 10.10.2018,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№ 19. </w:t>
      </w:r>
    </w:p>
    <w:p w14:paraId="265A3289" w14:textId="77777777" w:rsidR="00E25982" w:rsidRPr="00E25982" w:rsidRDefault="00356A71" w:rsidP="00E25982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E25982">
        <w:rPr>
          <w:rFonts w:ascii="Times New Roman" w:hAnsi="Times New Roman" w:cs="Times New Roman"/>
          <w:sz w:val="28"/>
          <w:szCs w:val="28"/>
          <w:lang w:val="uk-UA"/>
        </w:rPr>
        <w:t xml:space="preserve">Дрозда В. Ф., </w:t>
      </w:r>
      <w:r w:rsidRPr="00E25982">
        <w:rPr>
          <w:rFonts w:ascii="Times New Roman" w:hAnsi="Times New Roman" w:cs="Times New Roman"/>
          <w:b/>
          <w:sz w:val="28"/>
          <w:szCs w:val="28"/>
          <w:lang w:val="uk-UA"/>
        </w:rPr>
        <w:t>Загайко О. І.</w:t>
      </w:r>
      <w:r w:rsidRPr="00E259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proofErr w:type="spellStart"/>
      <w:r w:rsidRPr="00E2598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E259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 І.)</w:t>
      </w:r>
      <w:r w:rsidRPr="00E25982">
        <w:rPr>
          <w:rFonts w:ascii="Times New Roman" w:hAnsi="Times New Roman" w:cs="Times New Roman"/>
          <w:sz w:val="28"/>
          <w:szCs w:val="28"/>
          <w:lang w:val="uk-UA"/>
        </w:rPr>
        <w:t xml:space="preserve">, Поєдинок Н. Л. Спосіб оптимізації життєздатності та продуктивності лабораторної культури </w:t>
      </w:r>
      <w:proofErr w:type="spellStart"/>
      <w:r w:rsidRPr="00E25982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E2598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25982">
        <w:rPr>
          <w:rFonts w:ascii="Times New Roman" w:hAnsi="Times New Roman" w:cs="Times New Roman"/>
          <w:i/>
          <w:iCs/>
          <w:sz w:val="28"/>
          <w:szCs w:val="28"/>
          <w:lang w:val="uk-UA"/>
        </w:rPr>
        <w:t>Habrobracon</w:t>
      </w:r>
      <w:proofErr w:type="spellEnd"/>
      <w:r w:rsidRPr="00E2598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25982">
        <w:rPr>
          <w:rFonts w:ascii="Times New Roman" w:hAnsi="Times New Roman" w:cs="Times New Roman"/>
          <w:i/>
          <w:iCs/>
          <w:sz w:val="28"/>
          <w:szCs w:val="28"/>
          <w:lang w:val="uk-UA"/>
        </w:rPr>
        <w:t>hebetor</w:t>
      </w:r>
      <w:proofErr w:type="spellEnd"/>
      <w:r w:rsidRPr="00E2598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25982">
        <w:rPr>
          <w:rFonts w:ascii="Times New Roman" w:hAnsi="Times New Roman" w:cs="Times New Roman"/>
          <w:sz w:val="28"/>
          <w:szCs w:val="28"/>
          <w:lang w:val="uk-UA"/>
        </w:rPr>
        <w:t>Say</w:t>
      </w:r>
      <w:proofErr w:type="spellEnd"/>
      <w:r w:rsidRPr="00E25982">
        <w:rPr>
          <w:rFonts w:ascii="Times New Roman" w:hAnsi="Times New Roman" w:cs="Times New Roman"/>
          <w:sz w:val="28"/>
          <w:szCs w:val="28"/>
          <w:lang w:val="uk-UA"/>
        </w:rPr>
        <w:t xml:space="preserve">.): патент на корисну модель № 130490, Україна, МПК А01К 67/00 (2018.01); власник Національний університет </w:t>
      </w:r>
      <w:r w:rsidRPr="00E25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біоресурсів і природокористування України; заявлено 08.06.2018; опубліковано: 10.12.2018; </w:t>
      </w:r>
      <w:proofErr w:type="spellStart"/>
      <w:r w:rsidRPr="00E25982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E25982">
        <w:rPr>
          <w:rFonts w:ascii="Times New Roman" w:hAnsi="Times New Roman" w:cs="Times New Roman"/>
          <w:sz w:val="28"/>
          <w:szCs w:val="28"/>
          <w:lang w:val="uk-UA"/>
        </w:rPr>
        <w:t>. № 23</w:t>
      </w:r>
      <w:r w:rsidRPr="00E2598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398E2BA9" w14:textId="144B431C" w:rsidR="00356A71" w:rsidRPr="00E25982" w:rsidRDefault="00356A71" w:rsidP="00E25982">
      <w:pPr>
        <w:pStyle w:val="a3"/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E2598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Методичні рекомендації</w:t>
      </w:r>
      <w:r w:rsidR="00E25982" w:rsidRPr="00E2598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14:paraId="5F2BDE04" w14:textId="17132DDD" w:rsidR="00356A71" w:rsidRPr="00E25982" w:rsidRDefault="00356A71" w:rsidP="00E25982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5982">
        <w:rPr>
          <w:rFonts w:ascii="Times New Roman" w:hAnsi="Times New Roman" w:cs="Times New Roman"/>
          <w:sz w:val="28"/>
          <w:szCs w:val="28"/>
          <w:lang w:val="uk-UA"/>
        </w:rPr>
        <w:t>Бондаренко І. В., Дрозда В. Ф.,</w:t>
      </w:r>
      <w:r w:rsidRPr="00E25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982">
        <w:rPr>
          <w:rFonts w:ascii="Times New Roman" w:hAnsi="Times New Roman" w:cs="Times New Roman"/>
          <w:b/>
          <w:sz w:val="28"/>
          <w:szCs w:val="28"/>
          <w:lang w:val="uk-UA"/>
        </w:rPr>
        <w:t>Статкевич</w:t>
      </w:r>
      <w:proofErr w:type="spellEnd"/>
      <w:r w:rsidRPr="00E25982">
        <w:rPr>
          <w:lang w:val="uk-UA"/>
        </w:rPr>
        <w:t xml:space="preserve"> </w:t>
      </w:r>
      <w:r w:rsidRPr="00E25982">
        <w:rPr>
          <w:rFonts w:ascii="Times New Roman" w:hAnsi="Times New Roman" w:cs="Times New Roman"/>
          <w:b/>
          <w:sz w:val="28"/>
          <w:szCs w:val="28"/>
          <w:lang w:val="uk-UA"/>
        </w:rPr>
        <w:t>О. І.</w:t>
      </w:r>
      <w:r w:rsidRPr="00E25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25982">
        <w:rPr>
          <w:rFonts w:ascii="Times New Roman" w:hAnsi="Times New Roman" w:cs="Times New Roman"/>
          <w:sz w:val="28"/>
          <w:szCs w:val="28"/>
          <w:lang w:val="uk-UA"/>
        </w:rPr>
        <w:t>Швердеєєва</w:t>
      </w:r>
      <w:proofErr w:type="spellEnd"/>
      <w:r w:rsidRPr="00E25982">
        <w:rPr>
          <w:rFonts w:ascii="Times New Roman" w:hAnsi="Times New Roman" w:cs="Times New Roman"/>
          <w:sz w:val="28"/>
          <w:szCs w:val="28"/>
          <w:lang w:val="uk-UA"/>
        </w:rPr>
        <w:t xml:space="preserve"> І. С. Методичні рекомендації по застосуванню технології </w:t>
      </w:r>
      <w:proofErr w:type="spellStart"/>
      <w:r w:rsidRPr="00E25982">
        <w:rPr>
          <w:rFonts w:ascii="Times New Roman" w:hAnsi="Times New Roman" w:cs="Times New Roman"/>
          <w:sz w:val="28"/>
          <w:szCs w:val="28"/>
          <w:lang w:val="uk-UA"/>
        </w:rPr>
        <w:t>біозахисту</w:t>
      </w:r>
      <w:proofErr w:type="spellEnd"/>
      <w:r w:rsidRPr="00E25982">
        <w:rPr>
          <w:rFonts w:ascii="Times New Roman" w:hAnsi="Times New Roman" w:cs="Times New Roman"/>
          <w:sz w:val="28"/>
          <w:szCs w:val="28"/>
          <w:lang w:val="uk-UA"/>
        </w:rPr>
        <w:t xml:space="preserve"> зерна і зерно продуктів від домінуючих видів лускокрилих-фітофагів в системі органічного виробництва. К., 2019. 215 с. </w:t>
      </w:r>
    </w:p>
    <w:p w14:paraId="30F1389D" w14:textId="77BD2C17" w:rsidR="00356A71" w:rsidRPr="00E25982" w:rsidRDefault="00356A71" w:rsidP="00E25982">
      <w:pPr>
        <w:pStyle w:val="a3"/>
        <w:spacing w:after="0" w:line="360" w:lineRule="auto"/>
        <w:ind w:left="851"/>
        <w:contextualSpacing w:val="0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E2598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Тези наукових доповідей</w:t>
      </w:r>
      <w:r w:rsidR="00E25982" w:rsidRPr="00E2598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14:paraId="3115ADDC" w14:textId="77777777" w:rsidR="00356A71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Загайко О. І. (</w:t>
      </w:r>
      <w:proofErr w:type="spellStart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Статкевич</w:t>
      </w:r>
      <w:proofErr w:type="spellEnd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І.)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Життєздатність лабораторних культур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Habrobracon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.) як визначальний фактор його ефективності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Сучасний стан і перспективи 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 аграрного сектору України: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Всеукраїнська науково-практична конференція молодих учених, м. Дніпро, 19–20 жовтня 2016 р</w:t>
      </w:r>
      <w:r>
        <w:rPr>
          <w:rFonts w:ascii="Times New Roman" w:hAnsi="Times New Roman" w:cs="Times New Roman"/>
          <w:sz w:val="28"/>
          <w:szCs w:val="28"/>
          <w:lang w:val="uk-UA"/>
        </w:rPr>
        <w:t>оку: тези доповіді. Дніпро, 2016.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20–21.</w:t>
      </w:r>
    </w:p>
    <w:p w14:paraId="27BBAE0F" w14:textId="77777777" w:rsidR="00356A71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Загайко О. І. (</w:t>
      </w:r>
      <w:proofErr w:type="spellStart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Статкевич</w:t>
      </w:r>
      <w:proofErr w:type="spellEnd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І.)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Перспектива використання ектопаразита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Habrobracon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.) в інтегрованих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ехнологіях захисту агроценозів.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Проблеми і перспе</w:t>
      </w:r>
      <w:r>
        <w:rPr>
          <w:rFonts w:ascii="Times New Roman" w:hAnsi="Times New Roman" w:cs="Times New Roman"/>
          <w:sz w:val="28"/>
          <w:szCs w:val="28"/>
          <w:lang w:val="uk-UA"/>
        </w:rPr>
        <w:t>ктиви сучасної аграрної науки: М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іжнародн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</w:t>
      </w:r>
      <w:r>
        <w:rPr>
          <w:rFonts w:ascii="Times New Roman" w:hAnsi="Times New Roman" w:cs="Times New Roman"/>
          <w:sz w:val="28"/>
          <w:szCs w:val="28"/>
          <w:lang w:val="uk-UA"/>
        </w:rPr>
        <w:t>я,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м. Миколаїв, 27 березня 2017 р</w:t>
      </w:r>
      <w:r>
        <w:rPr>
          <w:rFonts w:ascii="Times New Roman" w:hAnsi="Times New Roman" w:cs="Times New Roman"/>
          <w:sz w:val="28"/>
          <w:szCs w:val="28"/>
          <w:lang w:val="uk-UA"/>
        </w:rPr>
        <w:t>оку: тези доповіді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2017.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. 8. </w:t>
      </w:r>
    </w:p>
    <w:p w14:paraId="661146D2" w14:textId="77777777" w:rsidR="00356A71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Загайко О. І. (</w:t>
      </w:r>
      <w:proofErr w:type="spellStart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Статкевич</w:t>
      </w:r>
      <w:proofErr w:type="spellEnd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І.)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Проблеми лабораторного вирощування ектопаразита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E6923">
        <w:rPr>
          <w:rFonts w:ascii="Times New Roman" w:hAnsi="Times New Roman" w:cs="Times New Roman"/>
          <w:i/>
          <w:sz w:val="28"/>
          <w:szCs w:val="28"/>
          <w:lang w:val="en-US"/>
        </w:rPr>
        <w:t>Habrobracon</w:t>
      </w:r>
      <w:proofErr w:type="spellEnd"/>
      <w:r w:rsidRPr="005E69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5E6923">
        <w:rPr>
          <w:rFonts w:ascii="Times New Roman" w:hAnsi="Times New Roman" w:cs="Times New Roman"/>
          <w:i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Say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.).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Наукове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інноваційного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агропромислового комплексу в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клімату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науково-практична конференція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молодих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вчених та спеціалістів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м. Дніпро, 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25–26 травня 2017 р</w:t>
      </w:r>
      <w:r>
        <w:rPr>
          <w:rFonts w:ascii="Times New Roman" w:hAnsi="Times New Roman" w:cs="Times New Roman"/>
          <w:sz w:val="28"/>
          <w:szCs w:val="28"/>
          <w:lang w:val="uk-UA"/>
        </w:rPr>
        <w:t>оку: тези доповіді.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 xml:space="preserve"> Дніпро,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2017.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>99–100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D6CA2B" w14:textId="218C278D" w:rsidR="00356A71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6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DC0D52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EA703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Визначальні параметри життєздатності природних популяцій ектопаразита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Habrobracon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Hymenoptera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Braconidae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C0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Новітні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агр</w:t>
      </w:r>
      <w:r>
        <w:rPr>
          <w:rFonts w:ascii="Times New Roman" w:hAnsi="Times New Roman" w:cs="Times New Roman"/>
          <w:sz w:val="28"/>
          <w:szCs w:val="28"/>
          <w:lang w:val="uk-UA"/>
        </w:rPr>
        <w:t>отехнології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теорія та практика: М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іжнародн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уково-практичн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, присвячен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95-річчю Інституту біоенергетичних культур і цукрових буряків НААН,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Київ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11 липня, 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року: т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ези доповід</w:t>
      </w:r>
      <w:r>
        <w:rPr>
          <w:rFonts w:ascii="Times New Roman" w:hAnsi="Times New Roman" w:cs="Times New Roman"/>
          <w:sz w:val="28"/>
          <w:szCs w:val="28"/>
          <w:lang w:val="uk-UA"/>
        </w:rPr>
        <w:t>і. Київ, 2017.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90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16B255" w14:textId="68F81712" w:rsidR="00356A71" w:rsidRPr="00EA7036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6">
        <w:rPr>
          <w:rFonts w:ascii="Times New Roman" w:hAnsi="Times New Roman" w:cs="Times New Roman"/>
          <w:sz w:val="28"/>
          <w:szCs w:val="28"/>
          <w:lang w:val="uk-UA"/>
        </w:rPr>
        <w:lastRenderedPageBreak/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EB2AC7">
        <w:rPr>
          <w:rFonts w:ascii="Times New Roman" w:hAnsi="Times New Roman" w:cs="Times New Roman"/>
          <w:b/>
          <w:sz w:val="28"/>
          <w:szCs w:val="28"/>
          <w:lang w:val="uk-UA"/>
        </w:rPr>
        <w:t>Загайко О.І.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 w:rsidRPr="00EB2AC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А. Роль рослинного біорізноманіття в збережені та активізації природних популяцій ентомофагів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відтворення та о</w:t>
      </w:r>
      <w:r>
        <w:rPr>
          <w:rFonts w:ascii="Times New Roman" w:hAnsi="Times New Roman" w:cs="Times New Roman"/>
          <w:sz w:val="28"/>
          <w:szCs w:val="28"/>
          <w:lang w:val="uk-UA"/>
        </w:rPr>
        <w:t>хорони біорізноманіття України: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ичн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</w:t>
      </w:r>
      <w:r>
        <w:rPr>
          <w:rFonts w:ascii="Times New Roman" w:hAnsi="Times New Roman" w:cs="Times New Roman"/>
          <w:sz w:val="28"/>
          <w:szCs w:val="28"/>
          <w:lang w:val="uk-UA"/>
        </w:rPr>
        <w:t>я,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Полтава,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12 жовтня 2017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року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A70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ези доповід</w:t>
      </w:r>
      <w:r>
        <w:rPr>
          <w:rFonts w:ascii="Times New Roman" w:hAnsi="Times New Roman" w:cs="Times New Roman"/>
          <w:sz w:val="28"/>
          <w:szCs w:val="28"/>
          <w:lang w:val="uk-UA"/>
        </w:rPr>
        <w:t>і. Полтава. 2017. С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39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7C43122" w14:textId="5139118B" w:rsidR="00356A71" w:rsidRPr="00EB2AC7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35F86">
        <w:rPr>
          <w:rFonts w:ascii="Times New Roman" w:hAnsi="Times New Roman" w:cs="Times New Roman"/>
          <w:sz w:val="28"/>
          <w:szCs w:val="28"/>
          <w:lang w:val="uk-UA"/>
        </w:rPr>
        <w:t>Дрозда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DC0D52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0D52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EA703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І.)</w:t>
      </w:r>
      <w:r w:rsidRPr="00DC0D5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лабораторного розведення ектопаразита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</w:rPr>
        <w:t>Habrobracon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</w:rPr>
        <w:t>hebetor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835F86">
        <w:rPr>
          <w:rFonts w:ascii="Times New Roman" w:hAnsi="Times New Roman" w:cs="Times New Roman"/>
          <w:sz w:val="28"/>
          <w:szCs w:val="28"/>
          <w:lang w:val="uk-UA"/>
        </w:rPr>
        <w:t>. (</w:t>
      </w:r>
      <w:proofErr w:type="spellStart"/>
      <w:r w:rsidRPr="00835F86">
        <w:rPr>
          <w:rFonts w:ascii="Times New Roman" w:hAnsi="Times New Roman" w:cs="Times New Roman"/>
          <w:sz w:val="28"/>
          <w:szCs w:val="28"/>
        </w:rPr>
        <w:t>Hymenoptera</w:t>
      </w:r>
      <w:proofErr w:type="spellEnd"/>
      <w:r w:rsidRPr="00835F8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sz w:val="28"/>
          <w:szCs w:val="28"/>
        </w:rPr>
        <w:t>Braconidae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Біотехнологія: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вершення та надії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з міжнародною участю</w:t>
      </w:r>
      <w:r>
        <w:rPr>
          <w:rFonts w:ascii="Times New Roman" w:hAnsi="Times New Roman" w:cs="Times New Roman"/>
          <w:sz w:val="28"/>
          <w:szCs w:val="28"/>
          <w:lang w:val="uk-UA"/>
        </w:rPr>
        <w:t>, м. Київ,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листопада, 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року:</w:t>
      </w:r>
      <w:r w:rsidRPr="00010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ези доповід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Київ, 2017.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12</w:t>
      </w:r>
      <w:r w:rsidRPr="00EB2A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14:paraId="7C9DBF69" w14:textId="77777777" w:rsidR="00356A71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Загайко О. І. (</w:t>
      </w:r>
      <w:proofErr w:type="spellStart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Статкевич</w:t>
      </w:r>
      <w:proofErr w:type="spellEnd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І.)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Умови сезонної колонізації лабораторних культур ектопаразита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Habrobracon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Hymenoptera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Braconidae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) в агроценози насаджень томатів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Актуальні проблеми наук пр</w:t>
      </w:r>
      <w:r>
        <w:rPr>
          <w:rFonts w:ascii="Times New Roman" w:hAnsi="Times New Roman" w:cs="Times New Roman"/>
          <w:sz w:val="28"/>
          <w:szCs w:val="28"/>
          <w:lang w:val="uk-UA"/>
        </w:rPr>
        <w:t>о життя та природокористування:</w:t>
      </w:r>
      <w:r w:rsidRPr="001F3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Міжнаро</w:t>
      </w:r>
      <w:r>
        <w:rPr>
          <w:rFonts w:ascii="Times New Roman" w:hAnsi="Times New Roman" w:cs="Times New Roman"/>
          <w:sz w:val="28"/>
          <w:szCs w:val="28"/>
          <w:lang w:val="uk-UA"/>
        </w:rPr>
        <w:t>дна конференція молодих вчених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м. Київ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, 25–27 квітня, 2018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року: т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ези доповід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Київ, 2018. С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168–170.</w:t>
      </w:r>
    </w:p>
    <w:p w14:paraId="4AC52C16" w14:textId="77777777" w:rsidR="00356A71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Загайко О. І. (</w:t>
      </w:r>
      <w:proofErr w:type="spellStart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Статкевич</w:t>
      </w:r>
      <w:proofErr w:type="spellEnd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І.)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Вплив гідротермічних умов на розвиток лабораторних культур ектопаразита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Habrobracon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Hymenoptera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Braconidae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ІХ з’їзд Українського ентомологічного товариства,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Харків</w:t>
      </w:r>
      <w:r>
        <w:rPr>
          <w:rFonts w:ascii="Times New Roman" w:hAnsi="Times New Roman" w:cs="Times New Roman"/>
          <w:sz w:val="28"/>
          <w:szCs w:val="28"/>
          <w:lang w:val="uk-UA"/>
        </w:rPr>
        <w:t>, 2018 рік: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тези доповід</w:t>
      </w:r>
      <w:r>
        <w:rPr>
          <w:rFonts w:ascii="Times New Roman" w:hAnsi="Times New Roman" w:cs="Times New Roman"/>
          <w:sz w:val="28"/>
          <w:szCs w:val="28"/>
          <w:lang w:val="uk-UA"/>
        </w:rPr>
        <w:t>і. Харків,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47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391519" w14:textId="6A77EEB3" w:rsidR="00356A71" w:rsidRPr="00DC0D52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Дрозда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Ф., </w:t>
      </w:r>
      <w:r w:rsidRPr="00EB2AC7">
        <w:rPr>
          <w:rFonts w:ascii="Times New Roman" w:hAnsi="Times New Roman" w:cs="Times New Roman"/>
          <w:b/>
          <w:sz w:val="28"/>
          <w:szCs w:val="28"/>
          <w:lang w:val="uk-UA"/>
        </w:rPr>
        <w:t>Загайко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B2AC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C71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Статкевич</w:t>
      </w:r>
      <w:proofErr w:type="spellEnd"/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И</w:t>
      </w:r>
      <w:r w:rsidRPr="000C6570">
        <w:rPr>
          <w:rFonts w:ascii="Times New Roman" w:hAnsi="Times New Roman" w:cs="Times New Roman"/>
          <w:b/>
          <w:bCs/>
          <w:sz w:val="28"/>
          <w:szCs w:val="28"/>
          <w:lang w:val="uk-UA"/>
        </w:rPr>
        <w:t>.)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Потопальский</w:t>
      </w:r>
      <w:proofErr w:type="spellEnd"/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А. И. </w:t>
      </w:r>
      <w:r w:rsidRPr="00285D47">
        <w:rPr>
          <w:rFonts w:ascii="Times New Roman" w:hAnsi="Times New Roman" w:cs="Times New Roman"/>
          <w:sz w:val="28"/>
          <w:szCs w:val="28"/>
        </w:rPr>
        <w:t>Лабораторные культуры энтомофагов как составная часть технологий органического овощеводства.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Foundations of spiritual and molecular-genetic improvement of human health and environmental protection. Ukrainian breakthrough into the global civilization and science: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Conference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proofErr w:type="spellStart"/>
      <w:r w:rsidRPr="00835F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practical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forum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March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April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05, 2018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34–37.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EB1009" w14:textId="77777777" w:rsidR="00356A71" w:rsidRPr="00835F86" w:rsidRDefault="00356A71" w:rsidP="00356A7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>Статкевич</w:t>
      </w:r>
      <w:proofErr w:type="spellEnd"/>
      <w:r w:rsidRPr="000B14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І.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Оздоровлення лабораторних культур </w:t>
      </w:r>
      <w:proofErr w:type="spellStart"/>
      <w:r w:rsidRPr="00835F86">
        <w:rPr>
          <w:rFonts w:ascii="Times New Roman" w:hAnsi="Times New Roman" w:cs="Times New Roman"/>
          <w:sz w:val="28"/>
          <w:szCs w:val="28"/>
          <w:lang w:val="uk-UA"/>
        </w:rPr>
        <w:t>габробракона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Habrobracon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35F86">
        <w:rPr>
          <w:rFonts w:ascii="Times New Roman" w:hAnsi="Times New Roman" w:cs="Times New Roman"/>
          <w:i/>
          <w:iCs/>
          <w:sz w:val="28"/>
          <w:szCs w:val="28"/>
          <w:lang w:val="en-US"/>
        </w:rPr>
        <w:t>hebetor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35F86">
        <w:rPr>
          <w:rFonts w:ascii="Times New Roman" w:hAnsi="Times New Roman" w:cs="Times New Roman"/>
          <w:sz w:val="28"/>
          <w:szCs w:val="28"/>
        </w:rPr>
        <w:t>Hymenoptera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35F86">
        <w:rPr>
          <w:rFonts w:ascii="Times New Roman" w:hAnsi="Times New Roman" w:cs="Times New Roman"/>
          <w:sz w:val="28"/>
          <w:szCs w:val="28"/>
        </w:rPr>
        <w:t>Braconidae</w:t>
      </w:r>
      <w:proofErr w:type="spellEnd"/>
      <w:r w:rsidRPr="00835F8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та доцільність пасажу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альтернативних комах-господарів. </w:t>
      </w:r>
      <w:r w:rsidRPr="0040733D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Інноваційні технології в умовах зміни </w:t>
      </w:r>
      <w:r w:rsidRPr="0040733D">
        <w:rPr>
          <w:rFonts w:ascii="Times New Roman" w:hAnsi="Times New Roman" w:cs="Times New Roman"/>
          <w:sz w:val="28"/>
          <w:szCs w:val="28"/>
          <w:lang w:val="uk-UA"/>
        </w:rPr>
        <w:lastRenderedPageBreak/>
        <w:t>клімату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Всеукраїнська науково-п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ктичн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D2B1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Полтава, 12 червня 2019 року: тези доповіді. Полтава, 2019. С</w:t>
      </w:r>
      <w:r w:rsidRPr="00835F86">
        <w:rPr>
          <w:rFonts w:ascii="Times New Roman" w:hAnsi="Times New Roman" w:cs="Times New Roman"/>
          <w:sz w:val="28"/>
          <w:szCs w:val="28"/>
          <w:lang w:val="uk-UA"/>
        </w:rPr>
        <w:t>. 96–98.</w:t>
      </w:r>
    </w:p>
    <w:bookmarkEnd w:id="0"/>
    <w:p w14:paraId="45AEC6C1" w14:textId="77777777" w:rsidR="00356A71" w:rsidRPr="00356A71" w:rsidRDefault="00356A71" w:rsidP="00356A71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56A71" w:rsidRPr="0035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F2C8D"/>
    <w:multiLevelType w:val="hybridMultilevel"/>
    <w:tmpl w:val="86FA9DC6"/>
    <w:lvl w:ilvl="0" w:tplc="4350D98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425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8F"/>
    <w:rsid w:val="00061B6B"/>
    <w:rsid w:val="00155A8F"/>
    <w:rsid w:val="00217D0F"/>
    <w:rsid w:val="00296633"/>
    <w:rsid w:val="00354911"/>
    <w:rsid w:val="00356A71"/>
    <w:rsid w:val="00956513"/>
    <w:rsid w:val="00E25982"/>
    <w:rsid w:val="00E5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D64C"/>
  <w15:chartTrackingRefBased/>
  <w15:docId w15:val="{5D112104-66E8-42BF-B964-B8C040DD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71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E5510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9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view_op=view_citation&amp;hl=uk&amp;user=Sa20xeMAAAAJ&amp;citation_for_view=Sa20xeMAAAAJ:0EnyYjriUFM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rgipark.org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gipark.org.tr/en/pub/@30D030-0083E0-B2BF73-81670C-F7A613-2B1587-542670-58885E-9FFA8E-8FC104-372494-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grobiodiversity.uniag.sk/scientificpapers/article/view/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en/download/article-file/1072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2022-08-18T06:09:00Z</dcterms:created>
  <dcterms:modified xsi:type="dcterms:W3CDTF">2022-08-18T07:04:00Z</dcterms:modified>
</cp:coreProperties>
</file>