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5EFF" w14:textId="77777777" w:rsidR="00372608" w:rsidRPr="00AB688F" w:rsidRDefault="00372608" w:rsidP="0037260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bookmarkStart w:id="0" w:name="_Hlk102414678"/>
      <w:bookmarkEnd w:id="0"/>
      <w:r w:rsidRPr="00AB688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Витяг з протоколу № </w:t>
      </w:r>
      <w:r w:rsidR="00BA49FD" w:rsidRPr="00AB688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9</w:t>
      </w:r>
    </w:p>
    <w:p w14:paraId="44664516" w14:textId="77777777" w:rsidR="00372608" w:rsidRPr="00AB688F" w:rsidRDefault="00372608" w:rsidP="0037260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засідання кафедри геодезії та картографії</w:t>
      </w:r>
    </w:p>
    <w:p w14:paraId="22753EED" w14:textId="77777777" w:rsidR="00372608" w:rsidRPr="00AB688F" w:rsidRDefault="00372608" w:rsidP="0037260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</w:t>
      </w:r>
      <w:r w:rsidR="00BA49FD"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26</w:t>
      </w:r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A49FD"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квітня</w:t>
      </w:r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202</w:t>
      </w:r>
      <w:r w:rsidR="00BA49FD"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р.</w:t>
      </w:r>
    </w:p>
    <w:p w14:paraId="06FBCD16" w14:textId="77777777" w:rsidR="00BA49FD" w:rsidRPr="00AB688F" w:rsidRDefault="00BA49FD" w:rsidP="0037260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04F7874F" w14:textId="77777777" w:rsidR="00372608" w:rsidRPr="00AB688F" w:rsidRDefault="00372608" w:rsidP="00F17CF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AB688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Головуючий на засіданні: </w:t>
      </w:r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завідувач кафедри геодезії та картографії, професор Ковальчук І.П.</w:t>
      </w:r>
    </w:p>
    <w:p w14:paraId="270E8BA9" w14:textId="77777777" w:rsidR="00372608" w:rsidRPr="00AB688F" w:rsidRDefault="00372608" w:rsidP="00F17CF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AB688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Секретар: </w:t>
      </w:r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доцент Л.П. </w:t>
      </w:r>
      <w:proofErr w:type="spellStart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Рафальська</w:t>
      </w:r>
      <w:proofErr w:type="spellEnd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410A171" w14:textId="77777777" w:rsidR="00372608" w:rsidRPr="00AB688F" w:rsidRDefault="00372608" w:rsidP="0037260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3D0E5E18" w14:textId="142F87BF" w:rsidR="00BA49FD" w:rsidRPr="00AB688F" w:rsidRDefault="00BA49FD" w:rsidP="00F17CF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B688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Присутні 12 осіб:</w:t>
      </w:r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зав. каф., проф. І.П. Ковальчук, доц. Л.П. </w:t>
      </w:r>
      <w:proofErr w:type="spellStart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Рафальська</w:t>
      </w:r>
      <w:proofErr w:type="spellEnd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, проф. Т.О. </w:t>
      </w:r>
      <w:proofErr w:type="spellStart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Євсюков</w:t>
      </w:r>
      <w:proofErr w:type="spellEnd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, проф. І.А. </w:t>
      </w:r>
      <w:proofErr w:type="spellStart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Опенько</w:t>
      </w:r>
      <w:proofErr w:type="spellEnd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, доц. О.П. Жук, доц. В.А. </w:t>
      </w:r>
      <w:proofErr w:type="spellStart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Богданець</w:t>
      </w:r>
      <w:proofErr w:type="spellEnd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доц. Є.В. </w:t>
      </w:r>
      <w:proofErr w:type="spellStart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Кривов’яз</w:t>
      </w:r>
      <w:proofErr w:type="spellEnd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доц. О.В. Шевченко, доц. О.А. </w:t>
      </w:r>
      <w:proofErr w:type="spellStart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Малашевська</w:t>
      </w:r>
      <w:proofErr w:type="spellEnd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, ст. </w:t>
      </w:r>
      <w:proofErr w:type="spellStart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викл</w:t>
      </w:r>
      <w:proofErr w:type="spellEnd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 М.В. Ковальов, ас. Я.А. </w:t>
      </w:r>
      <w:proofErr w:type="spellStart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Степчук</w:t>
      </w:r>
      <w:proofErr w:type="spellEnd"/>
      <w:r w:rsidRPr="00AB688F">
        <w:rPr>
          <w:rFonts w:ascii="Times New Roman" w:hAnsi="Times New Roman"/>
          <w:color w:val="000000" w:themeColor="text1"/>
          <w:sz w:val="28"/>
          <w:szCs w:val="28"/>
          <w:lang w:val="uk-UA"/>
        </w:rPr>
        <w:t>, ст. лаборант І.В. Чеботарьова</w:t>
      </w:r>
    </w:p>
    <w:p w14:paraId="6B3C83E0" w14:textId="77777777" w:rsidR="0018035A" w:rsidRPr="00AB688F" w:rsidRDefault="0018035A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08725D4" w14:textId="02994DF2" w:rsidR="00AB688F" w:rsidRPr="00AB688F" w:rsidRDefault="00835303" w:rsidP="0083530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688F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AB688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B688F" w:rsidRPr="00AB688F">
        <w:rPr>
          <w:rFonts w:ascii="Times New Roman" w:hAnsi="Times New Roman"/>
          <w:sz w:val="28"/>
          <w:szCs w:val="28"/>
          <w:lang w:val="uk-UA"/>
        </w:rPr>
        <w:t>к.е.н</w:t>
      </w:r>
      <w:proofErr w:type="spellEnd"/>
      <w:r w:rsidR="00AB688F" w:rsidRPr="00AB688F">
        <w:rPr>
          <w:rFonts w:ascii="Times New Roman" w:hAnsi="Times New Roman"/>
          <w:sz w:val="28"/>
          <w:szCs w:val="28"/>
          <w:lang w:val="uk-UA"/>
        </w:rPr>
        <w:t>., доц. Шевченка О.В., який звітував про діяльність студентського наукового гуртка «Геодезія» за 20</w:t>
      </w:r>
      <w:r w:rsidR="00AB688F" w:rsidRPr="00AB688F">
        <w:rPr>
          <w:rFonts w:ascii="Times New Roman" w:hAnsi="Times New Roman"/>
          <w:sz w:val="28"/>
          <w:szCs w:val="28"/>
          <w:lang w:val="uk-UA"/>
        </w:rPr>
        <w:t>21</w:t>
      </w:r>
      <w:r w:rsidR="00AB688F" w:rsidRPr="00AB688F">
        <w:rPr>
          <w:rFonts w:ascii="Times New Roman" w:hAnsi="Times New Roman"/>
          <w:sz w:val="28"/>
          <w:szCs w:val="28"/>
          <w:lang w:val="uk-UA"/>
        </w:rPr>
        <w:t>-20</w:t>
      </w:r>
      <w:r w:rsidR="00AB688F" w:rsidRPr="00AB688F">
        <w:rPr>
          <w:rFonts w:ascii="Times New Roman" w:hAnsi="Times New Roman"/>
          <w:sz w:val="28"/>
          <w:szCs w:val="28"/>
          <w:lang w:val="uk-UA"/>
        </w:rPr>
        <w:t>22</w:t>
      </w:r>
      <w:r w:rsidR="00AB688F" w:rsidRPr="00AB688F">
        <w:rPr>
          <w:rFonts w:ascii="Times New Roman" w:hAnsi="Times New Roman"/>
          <w:sz w:val="28"/>
          <w:szCs w:val="28"/>
          <w:lang w:val="uk-UA"/>
        </w:rPr>
        <w:t xml:space="preserve"> н. р. та представив </w:t>
      </w:r>
      <w:r w:rsidR="00AB688F" w:rsidRPr="00AB688F">
        <w:rPr>
          <w:rFonts w:ascii="Times New Roman" w:hAnsi="Times New Roman"/>
          <w:bCs/>
          <w:sz w:val="28"/>
          <w:szCs w:val="28"/>
          <w:lang w:val="uk-UA"/>
        </w:rPr>
        <w:t xml:space="preserve">План-графік роботи наукового гуртка </w:t>
      </w:r>
      <w:r w:rsidR="00AB688F" w:rsidRPr="00AB688F">
        <w:rPr>
          <w:rFonts w:ascii="Times New Roman" w:hAnsi="Times New Roman"/>
          <w:sz w:val="28"/>
          <w:szCs w:val="28"/>
          <w:lang w:val="uk-UA"/>
        </w:rPr>
        <w:t>на 20</w:t>
      </w:r>
      <w:r w:rsidR="00AB688F" w:rsidRPr="00AB688F">
        <w:rPr>
          <w:rFonts w:ascii="Times New Roman" w:hAnsi="Times New Roman"/>
          <w:sz w:val="28"/>
          <w:szCs w:val="28"/>
          <w:lang w:val="uk-UA"/>
        </w:rPr>
        <w:t>22</w:t>
      </w:r>
      <w:r w:rsidR="00AB688F" w:rsidRPr="00AB688F">
        <w:rPr>
          <w:rFonts w:ascii="Times New Roman" w:hAnsi="Times New Roman"/>
          <w:sz w:val="28"/>
          <w:szCs w:val="28"/>
          <w:lang w:val="uk-UA"/>
        </w:rPr>
        <w:t>-202</w:t>
      </w:r>
      <w:r w:rsidR="00AB688F" w:rsidRPr="00AB688F">
        <w:rPr>
          <w:rFonts w:ascii="Times New Roman" w:hAnsi="Times New Roman"/>
          <w:sz w:val="28"/>
          <w:szCs w:val="28"/>
          <w:lang w:val="uk-UA"/>
        </w:rPr>
        <w:t>3</w:t>
      </w:r>
      <w:r w:rsidR="00AB688F" w:rsidRPr="00AB688F">
        <w:rPr>
          <w:rFonts w:ascii="Times New Roman" w:hAnsi="Times New Roman"/>
          <w:sz w:val="28"/>
          <w:szCs w:val="28"/>
          <w:lang w:val="uk-UA"/>
        </w:rPr>
        <w:t xml:space="preserve"> н. р.;</w:t>
      </w:r>
    </w:p>
    <w:p w14:paraId="0B265C82" w14:textId="5EADD51D" w:rsidR="00AB688F" w:rsidRPr="00AB688F" w:rsidRDefault="00835303" w:rsidP="00AB688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688F">
        <w:rPr>
          <w:rFonts w:ascii="Times New Roman" w:hAnsi="Times New Roman"/>
          <w:b/>
          <w:sz w:val="28"/>
          <w:szCs w:val="28"/>
          <w:lang w:val="uk-UA"/>
        </w:rPr>
        <w:t>ВИСТУПИЛИ:</w:t>
      </w:r>
      <w:r w:rsidRPr="00AB688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B688F" w:rsidRPr="00AB688F">
        <w:rPr>
          <w:rFonts w:ascii="Times New Roman" w:hAnsi="Times New Roman"/>
          <w:sz w:val="28"/>
          <w:szCs w:val="28"/>
          <w:lang w:val="uk-UA"/>
        </w:rPr>
        <w:t>д.е.н</w:t>
      </w:r>
      <w:proofErr w:type="spellEnd"/>
      <w:r w:rsidR="00AB688F" w:rsidRPr="00AB688F">
        <w:rPr>
          <w:rFonts w:ascii="Times New Roman" w:hAnsi="Times New Roman"/>
          <w:sz w:val="28"/>
          <w:szCs w:val="28"/>
          <w:lang w:val="uk-UA"/>
        </w:rPr>
        <w:t xml:space="preserve">., проф. </w:t>
      </w:r>
      <w:proofErr w:type="spellStart"/>
      <w:r w:rsidR="00AB688F" w:rsidRPr="00AB688F">
        <w:rPr>
          <w:rFonts w:ascii="Times New Roman" w:hAnsi="Times New Roman"/>
          <w:sz w:val="28"/>
          <w:szCs w:val="28"/>
          <w:lang w:val="uk-UA"/>
        </w:rPr>
        <w:t>Євсюков</w:t>
      </w:r>
      <w:proofErr w:type="spellEnd"/>
      <w:r w:rsidR="00AB688F" w:rsidRPr="00AB688F">
        <w:rPr>
          <w:rFonts w:ascii="Times New Roman" w:hAnsi="Times New Roman"/>
          <w:sz w:val="28"/>
          <w:szCs w:val="28"/>
          <w:lang w:val="uk-UA"/>
        </w:rPr>
        <w:t xml:space="preserve"> Т. О. та </w:t>
      </w:r>
      <w:proofErr w:type="spellStart"/>
      <w:r w:rsidR="00AB688F" w:rsidRPr="00AB688F">
        <w:rPr>
          <w:rFonts w:ascii="Times New Roman" w:hAnsi="Times New Roman"/>
          <w:sz w:val="28"/>
          <w:szCs w:val="28"/>
          <w:lang w:val="uk-UA"/>
        </w:rPr>
        <w:t>к.е.н</w:t>
      </w:r>
      <w:proofErr w:type="spellEnd"/>
      <w:r w:rsidR="00AB688F" w:rsidRPr="00AB688F">
        <w:rPr>
          <w:rFonts w:ascii="Times New Roman" w:hAnsi="Times New Roman"/>
          <w:sz w:val="28"/>
          <w:szCs w:val="28"/>
          <w:lang w:val="uk-UA"/>
        </w:rPr>
        <w:t xml:space="preserve">., доц. Жук О. П., які схвалили звіт про роботу студентського наукового гуртка «Геодезія», рекомендували затвердити </w:t>
      </w:r>
      <w:r w:rsidR="00AB688F" w:rsidRPr="00AB688F">
        <w:rPr>
          <w:rFonts w:ascii="Times New Roman" w:hAnsi="Times New Roman"/>
          <w:bCs/>
          <w:sz w:val="28"/>
          <w:szCs w:val="28"/>
          <w:lang w:val="uk-UA"/>
        </w:rPr>
        <w:t xml:space="preserve">План-графік роботи наукового гуртка </w:t>
      </w:r>
      <w:r w:rsidR="00AB688F" w:rsidRPr="00AB688F">
        <w:rPr>
          <w:rFonts w:ascii="Times New Roman" w:hAnsi="Times New Roman"/>
          <w:sz w:val="28"/>
          <w:szCs w:val="28"/>
          <w:lang w:val="uk-UA"/>
        </w:rPr>
        <w:t>на 20</w:t>
      </w:r>
      <w:r w:rsidR="00AB688F" w:rsidRPr="00AB688F">
        <w:rPr>
          <w:rFonts w:ascii="Times New Roman" w:hAnsi="Times New Roman"/>
          <w:sz w:val="28"/>
          <w:szCs w:val="28"/>
          <w:lang w:val="uk-UA"/>
        </w:rPr>
        <w:t>22</w:t>
      </w:r>
      <w:r w:rsidR="00AB688F" w:rsidRPr="00AB688F">
        <w:rPr>
          <w:rFonts w:ascii="Times New Roman" w:hAnsi="Times New Roman"/>
          <w:sz w:val="28"/>
          <w:szCs w:val="28"/>
          <w:lang w:val="uk-UA"/>
        </w:rPr>
        <w:t>-202</w:t>
      </w:r>
      <w:r w:rsidR="00AB688F" w:rsidRPr="00AB688F">
        <w:rPr>
          <w:rFonts w:ascii="Times New Roman" w:hAnsi="Times New Roman"/>
          <w:sz w:val="28"/>
          <w:szCs w:val="28"/>
          <w:lang w:val="uk-UA"/>
        </w:rPr>
        <w:t>3</w:t>
      </w:r>
      <w:r w:rsidR="00AB688F" w:rsidRPr="00AB688F">
        <w:rPr>
          <w:rFonts w:ascii="Times New Roman" w:hAnsi="Times New Roman"/>
          <w:sz w:val="28"/>
          <w:szCs w:val="28"/>
          <w:lang w:val="uk-UA"/>
        </w:rPr>
        <w:t xml:space="preserve"> н. р. та затвердження керівників студентського наукового гуртка «Геодезія» - </w:t>
      </w:r>
      <w:proofErr w:type="spellStart"/>
      <w:r w:rsidR="00AB688F" w:rsidRPr="00AB688F">
        <w:rPr>
          <w:rFonts w:ascii="Times New Roman" w:hAnsi="Times New Roman"/>
          <w:sz w:val="28"/>
          <w:szCs w:val="28"/>
          <w:lang w:val="uk-UA"/>
        </w:rPr>
        <w:t>к.е.н</w:t>
      </w:r>
      <w:proofErr w:type="spellEnd"/>
      <w:r w:rsidR="00AB688F" w:rsidRPr="00AB688F">
        <w:rPr>
          <w:rFonts w:ascii="Times New Roman" w:hAnsi="Times New Roman"/>
          <w:sz w:val="28"/>
          <w:szCs w:val="28"/>
          <w:lang w:val="uk-UA"/>
        </w:rPr>
        <w:t>., доц. Шевченка О.В.</w:t>
      </w:r>
    </w:p>
    <w:p w14:paraId="59B79FA5" w14:textId="2A42EED9" w:rsidR="00AB688F" w:rsidRPr="00AB688F" w:rsidRDefault="00AB688F" w:rsidP="00AB688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688F">
        <w:rPr>
          <w:rFonts w:ascii="Times New Roman" w:hAnsi="Times New Roman"/>
          <w:b/>
          <w:sz w:val="28"/>
          <w:szCs w:val="28"/>
          <w:lang w:val="uk-UA"/>
        </w:rPr>
        <w:t>УХВАЛИЛИ:</w:t>
      </w:r>
      <w:r w:rsidRPr="00AB688F">
        <w:rPr>
          <w:rFonts w:ascii="Times New Roman" w:hAnsi="Times New Roman"/>
          <w:sz w:val="28"/>
          <w:szCs w:val="28"/>
          <w:lang w:val="uk-UA"/>
        </w:rPr>
        <w:t xml:space="preserve"> затвердити звіт за 20</w:t>
      </w:r>
      <w:r w:rsidRPr="00AB688F">
        <w:rPr>
          <w:rFonts w:ascii="Times New Roman" w:hAnsi="Times New Roman"/>
          <w:sz w:val="28"/>
          <w:szCs w:val="28"/>
          <w:lang w:val="uk-UA"/>
        </w:rPr>
        <w:t>21</w:t>
      </w:r>
      <w:r w:rsidRPr="00AB688F">
        <w:rPr>
          <w:rFonts w:ascii="Times New Roman" w:hAnsi="Times New Roman"/>
          <w:sz w:val="28"/>
          <w:szCs w:val="28"/>
          <w:lang w:val="uk-UA"/>
        </w:rPr>
        <w:t>-202</w:t>
      </w:r>
      <w:r w:rsidRPr="00AB688F">
        <w:rPr>
          <w:rFonts w:ascii="Times New Roman" w:hAnsi="Times New Roman"/>
          <w:sz w:val="28"/>
          <w:szCs w:val="28"/>
          <w:lang w:val="uk-UA"/>
        </w:rPr>
        <w:t>2</w:t>
      </w:r>
      <w:r w:rsidRPr="00AB688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B688F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AB688F">
        <w:rPr>
          <w:rFonts w:ascii="Times New Roman" w:hAnsi="Times New Roman"/>
          <w:sz w:val="28"/>
          <w:szCs w:val="28"/>
          <w:lang w:val="uk-UA"/>
        </w:rPr>
        <w:t>. та план-графік роботи на 202</w:t>
      </w:r>
      <w:r w:rsidRPr="00AB688F">
        <w:rPr>
          <w:rFonts w:ascii="Times New Roman" w:hAnsi="Times New Roman"/>
          <w:sz w:val="28"/>
          <w:szCs w:val="28"/>
          <w:lang w:val="uk-UA"/>
        </w:rPr>
        <w:t>2</w:t>
      </w:r>
      <w:r w:rsidRPr="00AB688F">
        <w:rPr>
          <w:rFonts w:ascii="Times New Roman" w:hAnsi="Times New Roman"/>
          <w:sz w:val="28"/>
          <w:szCs w:val="28"/>
          <w:lang w:val="uk-UA"/>
        </w:rPr>
        <w:t>-202</w:t>
      </w:r>
      <w:r w:rsidRPr="00AB688F">
        <w:rPr>
          <w:rFonts w:ascii="Times New Roman" w:hAnsi="Times New Roman"/>
          <w:sz w:val="28"/>
          <w:szCs w:val="28"/>
          <w:lang w:val="uk-UA"/>
        </w:rPr>
        <w:t>2</w:t>
      </w:r>
      <w:r w:rsidRPr="00AB688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B688F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AB688F">
        <w:rPr>
          <w:rFonts w:ascii="Times New Roman" w:hAnsi="Times New Roman"/>
          <w:sz w:val="28"/>
          <w:szCs w:val="28"/>
          <w:lang w:val="uk-UA"/>
        </w:rPr>
        <w:t>. студентського наукового гуртка «Геодезія».</w:t>
      </w:r>
    </w:p>
    <w:p w14:paraId="06B30689" w14:textId="77777777" w:rsidR="00AD3BB0" w:rsidRPr="00AB688F" w:rsidRDefault="00AD3BB0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D0E735D" w14:textId="77777777" w:rsidR="00EE3040" w:rsidRPr="00AB688F" w:rsidRDefault="00EE3040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E6C7619" w14:textId="77777777" w:rsidR="00EE3040" w:rsidRPr="00AB688F" w:rsidRDefault="00EE3040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1FB8994" w14:textId="4B9E4CD2" w:rsidR="00EE3040" w:rsidRPr="00AB688F" w:rsidRDefault="00EE3040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9A84BD4" w14:textId="12F5DEB2" w:rsidR="00AB688F" w:rsidRDefault="00AB688F" w:rsidP="00EE304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AB688F">
        <w:rPr>
          <w:noProof/>
          <w:sz w:val="28"/>
          <w:szCs w:val="28"/>
          <w:lang w:val="uk-UA" w:eastAsia="ru-RU"/>
        </w:rPr>
        <w:drawing>
          <wp:anchor distT="0" distB="0" distL="114300" distR="114300" simplePos="0" relativeHeight="251658240" behindDoc="0" locked="0" layoutInCell="1" allowOverlap="1" wp14:anchorId="51830028" wp14:editId="475864B9">
            <wp:simplePos x="0" y="0"/>
            <wp:positionH relativeFrom="column">
              <wp:posOffset>3078480</wp:posOffset>
            </wp:positionH>
            <wp:positionV relativeFrom="paragraph">
              <wp:posOffset>81280</wp:posOffset>
            </wp:positionV>
            <wp:extent cx="1188085" cy="34417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09F" w:rsidRPr="00AB688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Завідувач кафедри </w:t>
      </w:r>
    </w:p>
    <w:p w14:paraId="19D9CD35" w14:textId="4DD5AF06" w:rsidR="00BC209F" w:rsidRPr="00AB688F" w:rsidRDefault="00BC209F" w:rsidP="00EE304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AB688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геодезії та картографії</w:t>
      </w:r>
      <w:r w:rsidRPr="00AB688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             </w:t>
      </w:r>
      <w:r w:rsidRPr="00AB688F">
        <w:rPr>
          <w:noProof/>
          <w:sz w:val="28"/>
          <w:szCs w:val="28"/>
          <w:lang w:val="uk-UA" w:eastAsia="ru-RU"/>
        </w:rPr>
        <w:t xml:space="preserve">                                      </w:t>
      </w:r>
      <w:r w:rsidRPr="00AB688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        </w:t>
      </w:r>
      <w:r w:rsidRPr="00AB688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Іван КОВАЛЬЧУК</w:t>
      </w:r>
    </w:p>
    <w:p w14:paraId="53A226F2" w14:textId="77777777" w:rsidR="00BC209F" w:rsidRPr="00AB688F" w:rsidRDefault="00BC209F" w:rsidP="00EE304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</w:p>
    <w:p w14:paraId="0EBCF0B4" w14:textId="77777777" w:rsidR="00BC209F" w:rsidRPr="00AB688F" w:rsidRDefault="00BC209F" w:rsidP="00EE304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</w:p>
    <w:p w14:paraId="016AD441" w14:textId="5F893749" w:rsidR="00BC209F" w:rsidRPr="00AB688F" w:rsidRDefault="00BC209F" w:rsidP="00EE3040">
      <w:pPr>
        <w:spacing w:after="0" w:line="240" w:lineRule="auto"/>
        <w:ind w:left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AB688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Секретар кафедри                            </w:t>
      </w:r>
      <w:r w:rsidR="003A1B69" w:rsidRPr="00AB688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  </w:t>
      </w:r>
      <w:r w:rsidR="00AB688F" w:rsidRPr="00AB688F">
        <w:rPr>
          <w:rFonts w:ascii="Times New Roman" w:hAnsi="Times New Roman"/>
          <w:b/>
          <w:noProof/>
          <w:sz w:val="28"/>
          <w:szCs w:val="28"/>
          <w:lang w:val="uk-UA" w:eastAsia="ru-RU"/>
        </w:rPr>
        <w:drawing>
          <wp:inline distT="0" distB="0" distL="0" distR="0" wp14:anchorId="2E1AC237" wp14:editId="54D5411B">
            <wp:extent cx="993775" cy="422858"/>
            <wp:effectExtent l="0" t="0" r="0" b="0"/>
            <wp:docPr id="2" name="Рисунок 2" descr="Зображення, що містить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текст&#10;&#10;Автоматично згенерований опис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3933" y1="37255" x2="38379" y2="19048"/>
                                  <a14:foregroundMark x1="31228" y1="33053" x2="22527" y2="64706"/>
                                  <a14:foregroundMark x1="26937" y1="40896" x2="49225" y2="14846"/>
                                  <a14:foregroundMark x1="51013" y1="21008" x2="61144" y2="19608"/>
                                  <a14:foregroundMark x1="65077" y1="24650" x2="66865" y2="30252"/>
                                  <a14:foregroundMark x1="48629" y1="41457" x2="64124" y2="32493"/>
                                  <a14:foregroundMark x1="57569" y1="24090" x2="45292" y2="59104"/>
                                  <a14:foregroundMark x1="39571" y1="58543" x2="66865" y2="42297"/>
                                  <a14:foregroundMark x1="53039" y1="58543" x2="69249" y2="50700"/>
                                  <a14:foregroundMark x1="65673" y1="64706" x2="86055" y2="47339"/>
                                  <a14:foregroundMark x1="81883" y1="48739" x2="86055" y2="42857"/>
                                  <a14:foregroundMark x1="89631" y1="47339" x2="96901" y2="40896"/>
                                  <a14:foregroundMark x1="95948" y1="42297" x2="89988" y2="69188"/>
                                  <a14:foregroundMark x1="83075" y1="72549" x2="73778" y2="91597"/>
                                  <a14:foregroundMark x1="8105" y1="55742" x2="35042" y2="55742"/>
                                  <a14:foregroundMark x1="33015" y1="24090" x2="63886" y2="24090"/>
                                  <a14:foregroundMark x1="60906" y1="21849" x2="77712" y2="53501"/>
                                  <a14:foregroundMark x1="40167" y1="64146" x2="80334" y2="64146"/>
                                  <a14:foregroundMark x1="33254" y1="42577" x2="40882" y2="38375"/>
                                  <a14:foregroundMark x1="82956" y1="68908" x2="89154" y2="64146"/>
                                  <a14:foregroundMark x1="19190" y1="51821" x2="26698" y2="46499"/>
                                  <a14:foregroundMark x1="87008" y1="50140" x2="82598" y2="65546"/>
                                  <a14:backgroundMark x1="37783" y1="47899" x2="40286" y2="43978"/>
                                  <a14:backgroundMark x1="40524" y1="48739" x2="41836" y2="41457"/>
                                  <a14:backgroundMark x1="52324" y1="29692" x2="42908" y2="28852"/>
                                  <a14:backgroundMark x1="53516" y1="26611" x2="42551" y2="26611"/>
                                  <a14:backgroundMark x1="34327" y1="51541" x2="38260" y2="44818"/>
                                  <a14:backgroundMark x1="38021" y1="34454" x2="43027" y2="29412"/>
                                  <a14:backgroundMark x1="39571" y1="29412" x2="42431" y2="27451"/>
                                  <a14:backgroundMark x1="69487" y1="33053" x2="75328" y2="27731"/>
                                  <a14:backgroundMark x1="59476" y1="40896" x2="64601" y2="36975"/>
                                  <a14:backgroundMark x1="56138" y1="43417" x2="66150" y2="36695"/>
                                  <a14:backgroundMark x1="54827" y1="46218" x2="60310" y2="42017"/>
                                  <a14:backgroundMark x1="51967" y1="56022" x2="50179" y2="60224"/>
                                  <a14:backgroundMark x1="48391" y1="61905" x2="53635" y2="52941"/>
                                  <a14:backgroundMark x1="90584" y1="52101" x2="85936" y2="58824"/>
                                  <a14:backgroundMark x1="97259" y1="43417" x2="94398" y2="54062"/>
                                  <a14:backgroundMark x1="12515" y1="60224" x2="15375" y2="57423"/>
                                  <a14:backgroundMark x1="27533" y1="59664" x2="30513" y2="42577"/>
                                  <a14:backgroundMark x1="28725" y1="54342" x2="23361" y2="65266"/>
                                  <a14:backgroundMark x1="30870" y1="42017" x2="32539" y2="35854"/>
                                  <a14:backgroundMark x1="27652" y1="52941" x2="25030" y2="60224"/>
                                  <a14:backgroundMark x1="17044" y1="58543" x2="22527" y2="57143"/>
                                  <a14:backgroundMark x1="23719" y1="53221" x2="22527" y2="54062"/>
                                  <a14:backgroundMark x1="59356" y1="27731" x2="59356" y2="27731"/>
                                  <a14:backgroundMark x1="60072" y1="30532" x2="57569" y2="30812"/>
                                  <a14:backgroundMark x1="59476" y1="26891" x2="62098" y2="29412"/>
                                  <a14:backgroundMark x1="82002" y1="57983" x2="84267" y2="53221"/>
                                  <a14:backgroundMark x1="83194" y1="55742" x2="79261" y2="61064"/>
                                  <a14:backgroundMark x1="90346" y1="52661" x2="93325" y2="46779"/>
                                  <a14:backgroundMark x1="42551" y1="56022" x2="42551" y2="56022"/>
                                  <a14:backgroundMark x1="40882" y1="57983" x2="41716" y2="68627"/>
                                  <a14:backgroundMark x1="40048" y1="63305" x2="50656" y2="65266"/>
                                  <a14:backgroundMark x1="40286" y1="64706" x2="45173" y2="68627"/>
                                  <a14:backgroundMark x1="51847" y1="59664" x2="53159" y2="69468"/>
                                  <a14:backgroundMark x1="77473" y1="47339" x2="72110" y2="54062"/>
                                  <a14:backgroundMark x1="77950" y1="44818" x2="71514" y2="56863"/>
                                </a14:backgroundRemoval>
                              </a14:imgEffect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041" cy="50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1B69" w:rsidRPr="00AB688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        </w:t>
      </w:r>
      <w:r w:rsidRPr="00AB688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   Любов РАФАЛЬСЬКА</w:t>
      </w:r>
    </w:p>
    <w:p w14:paraId="7A5D7131" w14:textId="77777777" w:rsidR="00BC209F" w:rsidRPr="00AB688F" w:rsidRDefault="00BC209F" w:rsidP="00BC209F">
      <w:pPr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6DCC4BC0" w14:textId="77777777" w:rsidR="004D37E7" w:rsidRPr="00AB688F" w:rsidRDefault="004D37E7" w:rsidP="00BC209F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/>
        </w:rPr>
      </w:pPr>
    </w:p>
    <w:sectPr w:rsidR="004D37E7" w:rsidRPr="00AB688F" w:rsidSect="00BE6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1A88"/>
    <w:multiLevelType w:val="hybridMultilevel"/>
    <w:tmpl w:val="C340F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F2339D"/>
    <w:multiLevelType w:val="hybridMultilevel"/>
    <w:tmpl w:val="814E35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2036542">
    <w:abstractNumId w:val="0"/>
  </w:num>
  <w:num w:numId="2" w16cid:durableId="339430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D"/>
    <w:rsid w:val="00030119"/>
    <w:rsid w:val="0018035A"/>
    <w:rsid w:val="00183AFA"/>
    <w:rsid w:val="00331C60"/>
    <w:rsid w:val="00340E9B"/>
    <w:rsid w:val="00361755"/>
    <w:rsid w:val="00372608"/>
    <w:rsid w:val="003A1B69"/>
    <w:rsid w:val="00402DE8"/>
    <w:rsid w:val="00434FFD"/>
    <w:rsid w:val="004D37E7"/>
    <w:rsid w:val="00502CA5"/>
    <w:rsid w:val="0051150A"/>
    <w:rsid w:val="005E378E"/>
    <w:rsid w:val="005F0E90"/>
    <w:rsid w:val="00605BA7"/>
    <w:rsid w:val="0063393D"/>
    <w:rsid w:val="0063617A"/>
    <w:rsid w:val="007B72F4"/>
    <w:rsid w:val="007C5E6A"/>
    <w:rsid w:val="008256D1"/>
    <w:rsid w:val="00835303"/>
    <w:rsid w:val="008E499D"/>
    <w:rsid w:val="00977942"/>
    <w:rsid w:val="00A539C0"/>
    <w:rsid w:val="00AA0F2E"/>
    <w:rsid w:val="00AB325B"/>
    <w:rsid w:val="00AB688F"/>
    <w:rsid w:val="00AD3BB0"/>
    <w:rsid w:val="00AE24B6"/>
    <w:rsid w:val="00AE2E5B"/>
    <w:rsid w:val="00AF18C9"/>
    <w:rsid w:val="00B06BF9"/>
    <w:rsid w:val="00B35D34"/>
    <w:rsid w:val="00B84C7D"/>
    <w:rsid w:val="00BA49FD"/>
    <w:rsid w:val="00BC209F"/>
    <w:rsid w:val="00BE6E04"/>
    <w:rsid w:val="00C2277D"/>
    <w:rsid w:val="00C37C35"/>
    <w:rsid w:val="00CD22A9"/>
    <w:rsid w:val="00D7767D"/>
    <w:rsid w:val="00EE3040"/>
    <w:rsid w:val="00F17CF0"/>
    <w:rsid w:val="00F24D8B"/>
    <w:rsid w:val="00F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B81F"/>
  <w15:docId w15:val="{F3D11FD6-EF87-44CB-8EA2-07395BF5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77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BA7"/>
    <w:rPr>
      <w:rFonts w:ascii="Segoe UI" w:eastAsia="Calibri" w:hAnsi="Segoe UI" w:cs="Segoe UI"/>
      <w:sz w:val="18"/>
      <w:szCs w:val="18"/>
      <w:lang w:val="ru-RU"/>
    </w:rPr>
  </w:style>
  <w:style w:type="table" w:styleId="a5">
    <w:name w:val="Table Grid"/>
    <w:basedOn w:val="a1"/>
    <w:rsid w:val="00825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7B72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9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Мисько Катерина</dc:creator>
  <cp:keywords/>
  <dc:description/>
  <cp:lastModifiedBy>Шевченко Олександр Вікторович</cp:lastModifiedBy>
  <cp:revision>14</cp:revision>
  <cp:lastPrinted>2017-09-25T09:09:00Z</cp:lastPrinted>
  <dcterms:created xsi:type="dcterms:W3CDTF">2020-05-11T14:27:00Z</dcterms:created>
  <dcterms:modified xsi:type="dcterms:W3CDTF">2022-05-02T17:11:00Z</dcterms:modified>
</cp:coreProperties>
</file>