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9E8A" w14:textId="77777777" w:rsidR="008107AA" w:rsidRPr="00B255D6" w:rsidRDefault="008107AA" w:rsidP="008107AA">
      <w:pPr>
        <w:spacing w:line="14" w:lineRule="exact"/>
        <w:rPr>
          <w:sz w:val="32"/>
          <w:szCs w:val="32"/>
        </w:rPr>
      </w:pPr>
    </w:p>
    <w:p w14:paraId="4196FBC2" w14:textId="77777777" w:rsidR="008107AA" w:rsidRPr="00B255D6" w:rsidRDefault="008107AA" w:rsidP="008107AA">
      <w:pPr>
        <w:pStyle w:val="1"/>
        <w:shd w:val="clear" w:color="auto" w:fill="auto"/>
        <w:spacing w:after="0" w:line="264" w:lineRule="auto"/>
        <w:ind w:firstLine="0"/>
        <w:jc w:val="center"/>
        <w:rPr>
          <w:sz w:val="28"/>
          <w:szCs w:val="28"/>
          <w:lang w:val="uk-UA"/>
        </w:rPr>
      </w:pPr>
      <w:r w:rsidRPr="00B255D6">
        <w:rPr>
          <w:b/>
          <w:bCs/>
          <w:color w:val="000000"/>
          <w:sz w:val="28"/>
          <w:szCs w:val="28"/>
          <w:lang w:val="uk-UA"/>
        </w:rPr>
        <w:t>Витяг з протоколу № 11</w:t>
      </w:r>
    </w:p>
    <w:p w14:paraId="58452355" w14:textId="77777777" w:rsidR="008107AA" w:rsidRPr="00B255D6" w:rsidRDefault="008107AA" w:rsidP="008107AA">
      <w:pPr>
        <w:pStyle w:val="1"/>
        <w:shd w:val="clear" w:color="auto" w:fill="auto"/>
        <w:spacing w:after="240" w:line="240" w:lineRule="auto"/>
        <w:ind w:firstLine="0"/>
        <w:jc w:val="center"/>
        <w:rPr>
          <w:sz w:val="32"/>
          <w:szCs w:val="32"/>
          <w:lang w:val="uk-UA"/>
        </w:rPr>
      </w:pPr>
      <w:r w:rsidRPr="00B255D6">
        <w:rPr>
          <w:color w:val="000000"/>
          <w:sz w:val="28"/>
          <w:szCs w:val="28"/>
          <w:lang w:val="uk-UA"/>
        </w:rPr>
        <w:t>засідання кафедри геодезії та картографії</w:t>
      </w:r>
      <w:r w:rsidRPr="00B255D6">
        <w:rPr>
          <w:color w:val="000000"/>
          <w:sz w:val="28"/>
          <w:szCs w:val="28"/>
          <w:lang w:val="uk-UA"/>
        </w:rPr>
        <w:br/>
        <w:t>від 18 квітня 2023 р.</w:t>
      </w:r>
    </w:p>
    <w:p w14:paraId="6F695642" w14:textId="77777777" w:rsidR="008107AA" w:rsidRPr="00B255D6" w:rsidRDefault="008107AA" w:rsidP="008107AA">
      <w:pPr>
        <w:pStyle w:val="1"/>
        <w:shd w:val="clear" w:color="auto" w:fill="auto"/>
        <w:spacing w:after="0" w:line="240" w:lineRule="auto"/>
        <w:ind w:left="560" w:firstLine="20"/>
        <w:rPr>
          <w:sz w:val="28"/>
          <w:szCs w:val="28"/>
          <w:lang w:val="uk-UA"/>
        </w:rPr>
      </w:pPr>
      <w:r w:rsidRPr="00B255D6">
        <w:rPr>
          <w:b/>
          <w:bCs/>
          <w:color w:val="000000"/>
          <w:sz w:val="28"/>
          <w:szCs w:val="28"/>
          <w:lang w:val="uk-UA"/>
        </w:rPr>
        <w:t xml:space="preserve">Головуючий на засіданні: </w:t>
      </w:r>
      <w:r w:rsidRPr="00B255D6">
        <w:rPr>
          <w:color w:val="000000"/>
          <w:sz w:val="28"/>
          <w:szCs w:val="28"/>
          <w:lang w:val="uk-UA"/>
        </w:rPr>
        <w:t>завідувач кафедри геодезії та картографії, професор Ковальчук І.П.</w:t>
      </w:r>
    </w:p>
    <w:p w14:paraId="371F0EC6" w14:textId="77777777" w:rsidR="008107AA" w:rsidRPr="00B255D6" w:rsidRDefault="008107AA" w:rsidP="008107AA">
      <w:pPr>
        <w:pStyle w:val="1"/>
        <w:shd w:val="clear" w:color="auto" w:fill="auto"/>
        <w:spacing w:after="260" w:line="240" w:lineRule="auto"/>
        <w:ind w:firstLine="580"/>
        <w:rPr>
          <w:sz w:val="28"/>
          <w:szCs w:val="28"/>
          <w:lang w:val="uk-UA"/>
        </w:rPr>
      </w:pPr>
      <w:r w:rsidRPr="00B255D6">
        <w:rPr>
          <w:b/>
          <w:bCs/>
          <w:color w:val="000000"/>
          <w:sz w:val="28"/>
          <w:szCs w:val="28"/>
          <w:lang w:val="uk-UA"/>
        </w:rPr>
        <w:t xml:space="preserve">Секретар: </w:t>
      </w:r>
      <w:r w:rsidRPr="00B255D6">
        <w:rPr>
          <w:color w:val="000000"/>
          <w:sz w:val="28"/>
          <w:szCs w:val="28"/>
          <w:lang w:val="uk-UA"/>
        </w:rPr>
        <w:t xml:space="preserve">доцент Л.П. </w:t>
      </w:r>
      <w:proofErr w:type="spellStart"/>
      <w:r w:rsidRPr="00B255D6">
        <w:rPr>
          <w:color w:val="000000"/>
          <w:sz w:val="28"/>
          <w:szCs w:val="28"/>
          <w:lang w:val="uk-UA"/>
        </w:rPr>
        <w:t>Рафальська</w:t>
      </w:r>
      <w:proofErr w:type="spellEnd"/>
      <w:r w:rsidRPr="00B255D6">
        <w:rPr>
          <w:color w:val="000000"/>
          <w:sz w:val="28"/>
          <w:szCs w:val="28"/>
          <w:lang w:val="uk-UA"/>
        </w:rPr>
        <w:t>.</w:t>
      </w:r>
    </w:p>
    <w:p w14:paraId="3D8691E1" w14:textId="77777777" w:rsidR="008107AA" w:rsidRPr="00B255D6" w:rsidRDefault="008107AA" w:rsidP="008107AA">
      <w:pPr>
        <w:pStyle w:val="1"/>
        <w:shd w:val="clear" w:color="auto" w:fill="auto"/>
        <w:spacing w:after="260" w:line="240" w:lineRule="auto"/>
        <w:ind w:firstLine="580"/>
        <w:rPr>
          <w:sz w:val="28"/>
          <w:szCs w:val="28"/>
          <w:lang w:val="uk-UA"/>
        </w:rPr>
      </w:pPr>
      <w:r w:rsidRPr="00B255D6">
        <w:rPr>
          <w:b/>
          <w:bCs/>
          <w:color w:val="000000"/>
          <w:sz w:val="28"/>
          <w:szCs w:val="28"/>
          <w:lang w:val="uk-UA"/>
        </w:rPr>
        <w:t xml:space="preserve">Присутні 12 осіб: </w:t>
      </w:r>
      <w:r w:rsidRPr="00B255D6">
        <w:rPr>
          <w:color w:val="000000"/>
          <w:sz w:val="28"/>
          <w:szCs w:val="28"/>
          <w:lang w:val="uk-UA"/>
        </w:rPr>
        <w:t xml:space="preserve">зав. каф., проф. І.П. Ковальчук, проф. Т.О. </w:t>
      </w:r>
      <w:proofErr w:type="spellStart"/>
      <w:r w:rsidRPr="00B255D6">
        <w:rPr>
          <w:color w:val="000000"/>
          <w:sz w:val="28"/>
          <w:szCs w:val="28"/>
          <w:lang w:val="uk-UA"/>
        </w:rPr>
        <w:t>Євсюков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, доц. Л.П. </w:t>
      </w:r>
      <w:proofErr w:type="spellStart"/>
      <w:r w:rsidRPr="00B255D6">
        <w:rPr>
          <w:color w:val="000000"/>
          <w:sz w:val="28"/>
          <w:szCs w:val="28"/>
          <w:lang w:val="uk-UA"/>
        </w:rPr>
        <w:t>Рафальська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, проф. І.А. </w:t>
      </w:r>
      <w:proofErr w:type="spellStart"/>
      <w:r w:rsidRPr="00B255D6">
        <w:rPr>
          <w:color w:val="000000"/>
          <w:sz w:val="28"/>
          <w:szCs w:val="28"/>
          <w:lang w:val="uk-UA"/>
        </w:rPr>
        <w:t>Опенько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, доц. В.А. </w:t>
      </w:r>
      <w:proofErr w:type="spellStart"/>
      <w:r w:rsidRPr="00B255D6">
        <w:rPr>
          <w:color w:val="000000"/>
          <w:sz w:val="28"/>
          <w:szCs w:val="28"/>
          <w:lang w:val="uk-UA"/>
        </w:rPr>
        <w:t>Богданець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, доц. О.П. Жук, доц. Є.В. </w:t>
      </w:r>
      <w:proofErr w:type="spellStart"/>
      <w:r w:rsidRPr="00B255D6">
        <w:rPr>
          <w:color w:val="000000"/>
          <w:sz w:val="28"/>
          <w:szCs w:val="28"/>
          <w:lang w:val="uk-UA"/>
        </w:rPr>
        <w:t>Кривов'яз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, доц. О.В. Шевченко, доц. О.А. </w:t>
      </w:r>
      <w:proofErr w:type="spellStart"/>
      <w:r w:rsidRPr="00B255D6">
        <w:rPr>
          <w:color w:val="000000"/>
          <w:sz w:val="28"/>
          <w:szCs w:val="28"/>
          <w:lang w:val="uk-UA"/>
        </w:rPr>
        <w:t>Малашевська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, ст. </w:t>
      </w:r>
      <w:proofErr w:type="spellStart"/>
      <w:r w:rsidRPr="00B255D6">
        <w:rPr>
          <w:color w:val="000000"/>
          <w:sz w:val="28"/>
          <w:szCs w:val="28"/>
          <w:lang w:val="uk-UA"/>
        </w:rPr>
        <w:t>викл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. М.В. Ковальов, ас. Я.А. </w:t>
      </w:r>
      <w:proofErr w:type="spellStart"/>
      <w:r w:rsidRPr="00B255D6">
        <w:rPr>
          <w:color w:val="000000"/>
          <w:sz w:val="28"/>
          <w:szCs w:val="28"/>
          <w:lang w:val="uk-UA"/>
        </w:rPr>
        <w:t>Степчук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, ст. </w:t>
      </w:r>
      <w:proofErr w:type="spellStart"/>
      <w:r w:rsidRPr="00B255D6">
        <w:rPr>
          <w:color w:val="000000"/>
          <w:sz w:val="28"/>
          <w:szCs w:val="28"/>
          <w:lang w:val="uk-UA"/>
        </w:rPr>
        <w:t>лаб</w:t>
      </w:r>
      <w:proofErr w:type="spellEnd"/>
      <w:r w:rsidRPr="00B255D6">
        <w:rPr>
          <w:color w:val="000000"/>
          <w:sz w:val="28"/>
          <w:szCs w:val="28"/>
          <w:lang w:val="uk-UA"/>
        </w:rPr>
        <w:t>. І.В. Чеботарьова</w:t>
      </w:r>
    </w:p>
    <w:p w14:paraId="6E97374F" w14:textId="66D2762D" w:rsidR="008107AA" w:rsidRPr="00B255D6" w:rsidRDefault="008107AA" w:rsidP="008107AA">
      <w:pPr>
        <w:pStyle w:val="1"/>
        <w:shd w:val="clear" w:color="auto" w:fill="auto"/>
        <w:spacing w:line="276" w:lineRule="auto"/>
        <w:ind w:firstLine="720"/>
        <w:rPr>
          <w:sz w:val="28"/>
          <w:szCs w:val="28"/>
          <w:lang w:val="uk-UA"/>
        </w:rPr>
      </w:pPr>
      <w:r w:rsidRPr="00B255D6">
        <w:rPr>
          <w:b/>
          <w:bCs/>
          <w:color w:val="000000"/>
          <w:sz w:val="28"/>
          <w:szCs w:val="28"/>
          <w:lang w:val="uk-UA"/>
        </w:rPr>
        <w:t xml:space="preserve">СЛУХАЛИ: </w:t>
      </w:r>
      <w:proofErr w:type="spellStart"/>
      <w:r w:rsidRPr="00B255D6">
        <w:rPr>
          <w:color w:val="000000"/>
          <w:sz w:val="28"/>
          <w:szCs w:val="28"/>
          <w:lang w:val="uk-UA"/>
        </w:rPr>
        <w:t>д.геогр.н</w:t>
      </w:r>
      <w:proofErr w:type="spellEnd"/>
      <w:r w:rsidRPr="00B255D6">
        <w:rPr>
          <w:color w:val="000000"/>
          <w:sz w:val="28"/>
          <w:szCs w:val="28"/>
          <w:lang w:val="uk-UA"/>
        </w:rPr>
        <w:t>., проф. Ковальчука І. П., який звітував про діяльність студентського наукового гуртка «</w:t>
      </w:r>
      <w:r w:rsidR="00E54F45" w:rsidRPr="00B255D6">
        <w:rPr>
          <w:color w:val="000000"/>
          <w:sz w:val="28"/>
          <w:szCs w:val="28"/>
          <w:lang w:val="uk-UA"/>
        </w:rPr>
        <w:t>Геодезія</w:t>
      </w:r>
      <w:r w:rsidRPr="00B255D6">
        <w:rPr>
          <w:color w:val="000000"/>
          <w:sz w:val="28"/>
          <w:szCs w:val="28"/>
          <w:lang w:val="uk-UA"/>
        </w:rPr>
        <w:t>» за 2022-2023 н. р. та представив План-графік роботи наукового гуртка на 2023-2024 н. р.;</w:t>
      </w:r>
    </w:p>
    <w:p w14:paraId="3A31B1FC" w14:textId="0F7A4E6D" w:rsidR="008107AA" w:rsidRPr="00B255D6" w:rsidRDefault="008107AA" w:rsidP="008107AA">
      <w:pPr>
        <w:pStyle w:val="1"/>
        <w:shd w:val="clear" w:color="auto" w:fill="auto"/>
        <w:spacing w:line="276" w:lineRule="auto"/>
        <w:ind w:firstLine="720"/>
        <w:rPr>
          <w:sz w:val="28"/>
          <w:szCs w:val="28"/>
          <w:lang w:val="uk-UA"/>
        </w:rPr>
      </w:pPr>
      <w:r w:rsidRPr="00B255D6">
        <w:rPr>
          <w:b/>
          <w:bCs/>
          <w:color w:val="000000"/>
          <w:sz w:val="28"/>
          <w:szCs w:val="28"/>
          <w:lang w:val="uk-UA"/>
        </w:rPr>
        <w:t xml:space="preserve">ВИСТУПИЛИ: </w:t>
      </w:r>
      <w:proofErr w:type="spellStart"/>
      <w:r w:rsidRPr="00B255D6">
        <w:rPr>
          <w:color w:val="000000"/>
          <w:sz w:val="28"/>
          <w:szCs w:val="28"/>
          <w:lang w:val="uk-UA"/>
        </w:rPr>
        <w:t>д.е.н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., проф. </w:t>
      </w:r>
      <w:proofErr w:type="spellStart"/>
      <w:r w:rsidRPr="00B255D6">
        <w:rPr>
          <w:color w:val="000000"/>
          <w:sz w:val="28"/>
          <w:szCs w:val="28"/>
          <w:lang w:val="uk-UA"/>
        </w:rPr>
        <w:t>Євсюков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 Т. О. та </w:t>
      </w:r>
      <w:proofErr w:type="spellStart"/>
      <w:r w:rsidRPr="00B255D6">
        <w:rPr>
          <w:color w:val="000000"/>
          <w:sz w:val="28"/>
          <w:szCs w:val="28"/>
          <w:lang w:val="uk-UA"/>
        </w:rPr>
        <w:t>к.е.н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., проф. </w:t>
      </w:r>
      <w:proofErr w:type="spellStart"/>
      <w:r w:rsidRPr="00B255D6">
        <w:rPr>
          <w:color w:val="000000"/>
          <w:sz w:val="28"/>
          <w:szCs w:val="28"/>
          <w:lang w:val="uk-UA"/>
        </w:rPr>
        <w:t>Опенько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 І.А., які схвалили звіт про роботу студентського наукового гуртка «</w:t>
      </w:r>
      <w:r w:rsidR="00E54F45" w:rsidRPr="00B255D6">
        <w:rPr>
          <w:color w:val="000000"/>
          <w:sz w:val="28"/>
          <w:szCs w:val="28"/>
          <w:lang w:val="uk-UA"/>
        </w:rPr>
        <w:t>Геодезія</w:t>
      </w:r>
      <w:r w:rsidRPr="00B255D6">
        <w:rPr>
          <w:color w:val="000000"/>
          <w:sz w:val="28"/>
          <w:szCs w:val="28"/>
          <w:lang w:val="uk-UA"/>
        </w:rPr>
        <w:t xml:space="preserve">», рекомендували затвердити План-графік роботи наукового гуртка на 2023-2024 </w:t>
      </w:r>
      <w:proofErr w:type="spellStart"/>
      <w:r w:rsidRPr="00B255D6">
        <w:rPr>
          <w:color w:val="000000"/>
          <w:sz w:val="28"/>
          <w:szCs w:val="28"/>
          <w:lang w:val="uk-UA"/>
        </w:rPr>
        <w:t>н.р</w:t>
      </w:r>
      <w:proofErr w:type="spellEnd"/>
      <w:r w:rsidRPr="00B255D6">
        <w:rPr>
          <w:color w:val="000000"/>
          <w:sz w:val="28"/>
          <w:szCs w:val="28"/>
          <w:lang w:val="uk-UA"/>
        </w:rPr>
        <w:t>. та затвердження керівник</w:t>
      </w:r>
      <w:r w:rsidR="00E54F45" w:rsidRPr="00B255D6">
        <w:rPr>
          <w:color w:val="000000"/>
          <w:sz w:val="28"/>
          <w:szCs w:val="28"/>
          <w:lang w:val="uk-UA"/>
        </w:rPr>
        <w:t>а</w:t>
      </w:r>
      <w:r w:rsidRPr="00B255D6">
        <w:rPr>
          <w:color w:val="000000"/>
          <w:sz w:val="28"/>
          <w:szCs w:val="28"/>
          <w:lang w:val="uk-UA"/>
        </w:rPr>
        <w:t xml:space="preserve"> студентського наукового гуртка «</w:t>
      </w:r>
      <w:r w:rsidR="00E54F45" w:rsidRPr="00B255D6">
        <w:rPr>
          <w:color w:val="000000"/>
          <w:sz w:val="28"/>
          <w:szCs w:val="28"/>
          <w:lang w:val="uk-UA"/>
        </w:rPr>
        <w:t>Геодезія</w:t>
      </w:r>
      <w:r w:rsidRPr="00B255D6">
        <w:rPr>
          <w:color w:val="000000"/>
          <w:sz w:val="28"/>
          <w:szCs w:val="28"/>
          <w:lang w:val="uk-UA"/>
        </w:rPr>
        <w:t>» -</w:t>
      </w:r>
      <w:r w:rsidR="00B255D6" w:rsidRPr="00B255D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55D6" w:rsidRPr="00B255D6">
        <w:rPr>
          <w:color w:val="000000"/>
          <w:sz w:val="28"/>
          <w:szCs w:val="28"/>
          <w:lang w:val="uk-UA"/>
        </w:rPr>
        <w:t>к</w:t>
      </w:r>
      <w:r w:rsidRPr="00B255D6">
        <w:rPr>
          <w:color w:val="000000"/>
          <w:sz w:val="28"/>
          <w:szCs w:val="28"/>
          <w:lang w:val="uk-UA"/>
        </w:rPr>
        <w:t>.</w:t>
      </w:r>
      <w:r w:rsidR="00B255D6" w:rsidRPr="00B255D6">
        <w:rPr>
          <w:color w:val="000000"/>
          <w:sz w:val="28"/>
          <w:szCs w:val="28"/>
          <w:lang w:val="uk-UA"/>
        </w:rPr>
        <w:t>е</w:t>
      </w:r>
      <w:r w:rsidRPr="00B255D6">
        <w:rPr>
          <w:color w:val="000000"/>
          <w:sz w:val="28"/>
          <w:szCs w:val="28"/>
          <w:lang w:val="uk-UA"/>
        </w:rPr>
        <w:t>.н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., </w:t>
      </w:r>
      <w:r w:rsidR="00B255D6" w:rsidRPr="00B255D6">
        <w:rPr>
          <w:color w:val="000000"/>
          <w:sz w:val="28"/>
          <w:szCs w:val="28"/>
          <w:lang w:val="uk-UA"/>
        </w:rPr>
        <w:t>доц</w:t>
      </w:r>
      <w:r w:rsidRPr="00B255D6">
        <w:rPr>
          <w:color w:val="000000"/>
          <w:sz w:val="28"/>
          <w:szCs w:val="28"/>
          <w:lang w:val="uk-UA"/>
        </w:rPr>
        <w:t xml:space="preserve">. </w:t>
      </w:r>
      <w:r w:rsidR="00B255D6" w:rsidRPr="00B255D6">
        <w:rPr>
          <w:color w:val="000000"/>
          <w:sz w:val="28"/>
          <w:szCs w:val="28"/>
          <w:lang w:val="uk-UA"/>
        </w:rPr>
        <w:t>Шевченка О.В.</w:t>
      </w:r>
    </w:p>
    <w:p w14:paraId="1F85D3C3" w14:textId="77777777" w:rsidR="008107AA" w:rsidRPr="00B255D6" w:rsidRDefault="008107AA" w:rsidP="008107AA">
      <w:pPr>
        <w:pStyle w:val="1"/>
        <w:shd w:val="clear" w:color="auto" w:fill="auto"/>
        <w:spacing w:after="1320" w:line="276" w:lineRule="auto"/>
        <w:ind w:firstLine="720"/>
        <w:rPr>
          <w:sz w:val="28"/>
          <w:szCs w:val="28"/>
          <w:lang w:val="uk-UA"/>
        </w:rPr>
      </w:pPr>
      <w:r w:rsidRPr="00B255D6">
        <w:rPr>
          <w:b/>
          <w:bCs/>
          <w:color w:val="000000"/>
          <w:sz w:val="28"/>
          <w:szCs w:val="28"/>
          <w:lang w:val="uk-UA"/>
        </w:rPr>
        <w:t xml:space="preserve">УХВАЛИЛИ: </w:t>
      </w:r>
      <w:r w:rsidRPr="00B255D6">
        <w:rPr>
          <w:color w:val="000000"/>
          <w:sz w:val="28"/>
          <w:szCs w:val="28"/>
          <w:lang w:val="uk-UA"/>
        </w:rPr>
        <w:t xml:space="preserve">затвердити звіт за 2022-2023 </w:t>
      </w:r>
      <w:proofErr w:type="spellStart"/>
      <w:r w:rsidRPr="00B255D6">
        <w:rPr>
          <w:color w:val="000000"/>
          <w:sz w:val="28"/>
          <w:szCs w:val="28"/>
          <w:lang w:val="uk-UA"/>
        </w:rPr>
        <w:t>н.р</w:t>
      </w:r>
      <w:proofErr w:type="spellEnd"/>
      <w:r w:rsidRPr="00B255D6">
        <w:rPr>
          <w:color w:val="000000"/>
          <w:sz w:val="28"/>
          <w:szCs w:val="28"/>
          <w:lang w:val="uk-UA"/>
        </w:rPr>
        <w:t xml:space="preserve">. та план-графік роботи на 2023-2024 </w:t>
      </w:r>
      <w:proofErr w:type="spellStart"/>
      <w:r w:rsidRPr="00B255D6">
        <w:rPr>
          <w:color w:val="000000"/>
          <w:sz w:val="28"/>
          <w:szCs w:val="28"/>
          <w:lang w:val="uk-UA"/>
        </w:rPr>
        <w:t>н.р</w:t>
      </w:r>
      <w:proofErr w:type="spellEnd"/>
      <w:r w:rsidRPr="00B255D6">
        <w:rPr>
          <w:color w:val="000000"/>
          <w:sz w:val="28"/>
          <w:szCs w:val="28"/>
          <w:lang w:val="uk-UA"/>
        </w:rPr>
        <w:t>. студентського наукового гуртка «Картографічне моделювання проблем природокористування ».</w:t>
      </w:r>
    </w:p>
    <w:p w14:paraId="527FAD93" w14:textId="77777777" w:rsidR="00DE53F6" w:rsidRPr="00AB688F" w:rsidRDefault="00DE53F6" w:rsidP="00DE53F6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32D3F2" w14:textId="77777777" w:rsidR="00DE53F6" w:rsidRDefault="00DE53F6" w:rsidP="00DE53F6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B688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D3F8D77" wp14:editId="2A22CD06">
            <wp:simplePos x="0" y="0"/>
            <wp:positionH relativeFrom="column">
              <wp:posOffset>3078480</wp:posOffset>
            </wp:positionH>
            <wp:positionV relativeFrom="paragraph">
              <wp:posOffset>81280</wp:posOffset>
            </wp:positionV>
            <wp:extent cx="1188085" cy="34417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Завідувач кафедри </w:t>
      </w:r>
    </w:p>
    <w:p w14:paraId="43F9A1D6" w14:textId="77777777" w:rsidR="00DE53F6" w:rsidRPr="00AB688F" w:rsidRDefault="00DE53F6" w:rsidP="00DE53F6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геодезії та картографії</w:t>
      </w:r>
      <w:r w:rsidRPr="00AB68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AB688F">
        <w:rPr>
          <w:noProof/>
          <w:sz w:val="28"/>
          <w:szCs w:val="28"/>
          <w:lang w:eastAsia="ru-RU"/>
        </w:rPr>
        <w:t xml:space="preserve">                                      </w:t>
      </w:r>
      <w:r w:rsidRPr="00AB68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Іван КОВАЛЬЧУК</w:t>
      </w:r>
    </w:p>
    <w:p w14:paraId="5AC26E0D" w14:textId="77777777" w:rsidR="00DE53F6" w:rsidRPr="00AB688F" w:rsidRDefault="00DE53F6" w:rsidP="00DE53F6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004C45B" w14:textId="77777777" w:rsidR="00DE53F6" w:rsidRPr="00AB688F" w:rsidRDefault="00DE53F6" w:rsidP="00DE53F6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1EDDCE2" w14:textId="77777777" w:rsidR="00DE53F6" w:rsidRPr="00AB688F" w:rsidRDefault="00DE53F6" w:rsidP="00DE53F6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Секретар кафедри                               </w:t>
      </w:r>
      <w:r w:rsidRPr="00AB688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42031E7" wp14:editId="322732C6">
            <wp:extent cx="993775" cy="422858"/>
            <wp:effectExtent l="0" t="0" r="0" b="0"/>
            <wp:docPr id="2" name="Рисунок 2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текст&#10;&#10;Автоматично згенерований опис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foregroundMark x1="3933" y1="37255" x2="38379" y2="19048"/>
                                  <a14:foregroundMark x1="31228" y1="33053" x2="22527" y2="64706"/>
                                  <a14:foregroundMark x1="26937" y1="40896" x2="49225" y2="14846"/>
                                  <a14:foregroundMark x1="51013" y1="21008" x2="61144" y2="19608"/>
                                  <a14:foregroundMark x1="65077" y1="24650" x2="66865" y2="30252"/>
                                  <a14:foregroundMark x1="48629" y1="41457" x2="64124" y2="32493"/>
                                  <a14:foregroundMark x1="57569" y1="24090" x2="45292" y2="59104"/>
                                  <a14:foregroundMark x1="39571" y1="58543" x2="66865" y2="42297"/>
                                  <a14:foregroundMark x1="53039" y1="58543" x2="69249" y2="50700"/>
                                  <a14:foregroundMark x1="65673" y1="64706" x2="86055" y2="47339"/>
                                  <a14:foregroundMark x1="81883" y1="48739" x2="86055" y2="42857"/>
                                  <a14:foregroundMark x1="89631" y1="47339" x2="96901" y2="40896"/>
                                  <a14:foregroundMark x1="95948" y1="42297" x2="89988" y2="69188"/>
                                  <a14:foregroundMark x1="83075" y1="72549" x2="73778" y2="91597"/>
                                  <a14:foregroundMark x1="8105" y1="55742" x2="35042" y2="55742"/>
                                  <a14:foregroundMark x1="33015" y1="24090" x2="63886" y2="24090"/>
                                  <a14:foregroundMark x1="60906" y1="21849" x2="77712" y2="53501"/>
                                  <a14:foregroundMark x1="40167" y1="64146" x2="80334" y2="64146"/>
                                  <a14:foregroundMark x1="33254" y1="42577" x2="40882" y2="38375"/>
                                  <a14:foregroundMark x1="82956" y1="68908" x2="89154" y2="64146"/>
                                  <a14:foregroundMark x1="19190" y1="51821" x2="26698" y2="46499"/>
                                  <a14:foregroundMark x1="87008" y1="50140" x2="82598" y2="65546"/>
                                  <a14:backgroundMark x1="37783" y1="47899" x2="40286" y2="43978"/>
                                  <a14:backgroundMark x1="40524" y1="48739" x2="41836" y2="41457"/>
                                  <a14:backgroundMark x1="52324" y1="29692" x2="42908" y2="28852"/>
                                  <a14:backgroundMark x1="53516" y1="26611" x2="42551" y2="26611"/>
                                  <a14:backgroundMark x1="34327" y1="51541" x2="38260" y2="44818"/>
                                  <a14:backgroundMark x1="38021" y1="34454" x2="43027" y2="29412"/>
                                  <a14:backgroundMark x1="39571" y1="29412" x2="42431" y2="27451"/>
                                  <a14:backgroundMark x1="69487" y1="33053" x2="75328" y2="27731"/>
                                  <a14:backgroundMark x1="59476" y1="40896" x2="64601" y2="36975"/>
                                  <a14:backgroundMark x1="56138" y1="43417" x2="66150" y2="36695"/>
                                  <a14:backgroundMark x1="54827" y1="46218" x2="60310" y2="42017"/>
                                  <a14:backgroundMark x1="51967" y1="56022" x2="50179" y2="60224"/>
                                  <a14:backgroundMark x1="48391" y1="61905" x2="53635" y2="52941"/>
                                  <a14:backgroundMark x1="90584" y1="52101" x2="85936" y2="58824"/>
                                  <a14:backgroundMark x1="97259" y1="43417" x2="94398" y2="54062"/>
                                  <a14:backgroundMark x1="12515" y1="60224" x2="15375" y2="57423"/>
                                  <a14:backgroundMark x1="27533" y1="59664" x2="30513" y2="42577"/>
                                  <a14:backgroundMark x1="28725" y1="54342" x2="23361" y2="65266"/>
                                  <a14:backgroundMark x1="30870" y1="42017" x2="32539" y2="35854"/>
                                  <a14:backgroundMark x1="27652" y1="52941" x2="25030" y2="60224"/>
                                  <a14:backgroundMark x1="17044" y1="58543" x2="22527" y2="57143"/>
                                  <a14:backgroundMark x1="23719" y1="53221" x2="22527" y2="54062"/>
                                  <a14:backgroundMark x1="59356" y1="27731" x2="59356" y2="27731"/>
                                  <a14:backgroundMark x1="60072" y1="30532" x2="57569" y2="30812"/>
                                  <a14:backgroundMark x1="59476" y1="26891" x2="62098" y2="29412"/>
                                  <a14:backgroundMark x1="82002" y1="57983" x2="84267" y2="53221"/>
                                  <a14:backgroundMark x1="83194" y1="55742" x2="79261" y2="61064"/>
                                  <a14:backgroundMark x1="90346" y1="52661" x2="93325" y2="46779"/>
                                  <a14:backgroundMark x1="42551" y1="56022" x2="42551" y2="56022"/>
                                  <a14:backgroundMark x1="40882" y1="57983" x2="41716" y2="68627"/>
                                  <a14:backgroundMark x1="40048" y1="63305" x2="50656" y2="65266"/>
                                  <a14:backgroundMark x1="40286" y1="64706" x2="45173" y2="68627"/>
                                  <a14:backgroundMark x1="51847" y1="59664" x2="53159" y2="69468"/>
                                  <a14:backgroundMark x1="77473" y1="47339" x2="72110" y2="54062"/>
                                  <a14:backgroundMark x1="77950" y1="44818" x2="71514" y2="56863"/>
                                </a14:backgroundRemoval>
                              </a14:imgEffect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041" cy="50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Любов РАФАЛЬСЬКА</w:t>
      </w:r>
    </w:p>
    <w:p w14:paraId="5C6422CE" w14:textId="77777777" w:rsidR="008107AA" w:rsidRPr="00E54F45" w:rsidRDefault="008107AA" w:rsidP="008107AA">
      <w:pPr>
        <w:pStyle w:val="1"/>
        <w:shd w:val="clear" w:color="auto" w:fill="auto"/>
        <w:spacing w:after="0" w:line="240" w:lineRule="auto"/>
        <w:ind w:firstLine="0"/>
        <w:jc w:val="left"/>
        <w:rPr>
          <w:lang w:val="uk-UA"/>
        </w:rPr>
      </w:pPr>
    </w:p>
    <w:p w14:paraId="2F1EE725" w14:textId="55D31B5D" w:rsidR="00542F0E" w:rsidRPr="00E54F45" w:rsidRDefault="00542F0E" w:rsidP="00B255D6">
      <w:pPr>
        <w:widowControl/>
      </w:pPr>
    </w:p>
    <w:sectPr w:rsidR="00542F0E" w:rsidRPr="00E54F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AA"/>
    <w:rsid w:val="00542F0E"/>
    <w:rsid w:val="008107AA"/>
    <w:rsid w:val="00B255D6"/>
    <w:rsid w:val="00DE53F6"/>
    <w:rsid w:val="00E5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349F"/>
  <w15:chartTrackingRefBased/>
  <w15:docId w15:val="{CC9F5932-46CE-4A77-967D-F74E5ED5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8107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8107AA"/>
    <w:pPr>
      <w:shd w:val="clear" w:color="auto" w:fill="FFFFFF"/>
      <w:spacing w:after="180" w:line="268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507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Шевченко Олександр Вікторович</cp:lastModifiedBy>
  <cp:revision>4</cp:revision>
  <dcterms:created xsi:type="dcterms:W3CDTF">2023-04-20T07:36:00Z</dcterms:created>
  <dcterms:modified xsi:type="dcterms:W3CDTF">2023-04-21T09:13:00Z</dcterms:modified>
</cp:coreProperties>
</file>