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8E33" w14:textId="344AA99E" w:rsidR="002A5205" w:rsidRPr="00A05CE1" w:rsidRDefault="00850EE1" w:rsidP="00A05C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РИЗИ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</w:t>
      </w: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1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ЗЕМЛЕРОБСТВІ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ЇХ ЗАПОБІГАННЯ</w:t>
      </w:r>
    </w:p>
    <w:p w14:paraId="5CF98E34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35" w14:textId="49D52CEC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Кафедра </w:t>
      </w:r>
      <w:r w:rsidR="00B93397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землеробства та </w:t>
      </w:r>
      <w:proofErr w:type="spellStart"/>
      <w:r w:rsidR="00B93397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гербології</w:t>
      </w:r>
      <w:proofErr w:type="spellEnd"/>
    </w:p>
    <w:p w14:paraId="5CF98E36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37" w14:textId="22FCAE01" w:rsidR="002A5205" w:rsidRPr="00A05CE1" w:rsidRDefault="00B93397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Агробіологічний</w:t>
      </w:r>
      <w:r w:rsidR="00A014D3" w:rsidRPr="00A01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1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A014D3"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акультет</w:t>
      </w:r>
    </w:p>
    <w:p w14:paraId="5CF98E38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A5205" w:rsidRPr="00A05CE1" w14:paraId="5CF98E3B" w14:textId="77777777" w:rsidTr="00AC26B6">
        <w:tc>
          <w:tcPr>
            <w:tcW w:w="3828" w:type="dxa"/>
            <w:vAlign w:val="center"/>
          </w:tcPr>
          <w:p w14:paraId="5CF98E39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CF98E3A" w14:textId="3B6EF160" w:rsidR="002A5205" w:rsidRPr="00A05CE1" w:rsidRDefault="00171431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Косолап</w:t>
            </w:r>
            <w:proofErr w:type="spellEnd"/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</w:t>
            </w:r>
            <w:r w:rsid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икола Павлович</w:t>
            </w:r>
            <w:r w:rsidR="00A014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доцент</w:t>
            </w:r>
          </w:p>
        </w:tc>
      </w:tr>
      <w:tr w:rsidR="002A5205" w:rsidRPr="00A05CE1" w14:paraId="5CF98E3E" w14:textId="77777777" w:rsidTr="00AC26B6">
        <w:tc>
          <w:tcPr>
            <w:tcW w:w="3828" w:type="dxa"/>
            <w:vAlign w:val="center"/>
          </w:tcPr>
          <w:p w14:paraId="5CF98E3C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CF98E3D" w14:textId="1675FAC5" w:rsidR="002A5205" w:rsidRPr="00A05CE1" w:rsidRDefault="00A05CE1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2A5205" w:rsidRPr="00A05CE1" w14:paraId="5CF98E41" w14:textId="77777777" w:rsidTr="00AC26B6">
        <w:tc>
          <w:tcPr>
            <w:tcW w:w="3828" w:type="dxa"/>
            <w:vAlign w:val="center"/>
          </w:tcPr>
          <w:p w14:paraId="5CF98E3F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5CF98E40" w14:textId="77777777" w:rsidR="002A5205" w:rsidRPr="00A05CE1" w:rsidRDefault="00CC34E0" w:rsidP="00CC34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  <w:tr w:rsidR="002A5205" w:rsidRPr="00A05CE1" w14:paraId="5CF98E44" w14:textId="77777777" w:rsidTr="00AC26B6">
        <w:tc>
          <w:tcPr>
            <w:tcW w:w="3828" w:type="dxa"/>
            <w:vAlign w:val="center"/>
          </w:tcPr>
          <w:p w14:paraId="5CF98E42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CF98E43" w14:textId="3D8A25F5" w:rsidR="002A5205" w:rsidRPr="00A05CE1" w:rsidRDefault="00F53A85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2A5205" w:rsidRPr="00A05CE1" w14:paraId="5CF98E47" w14:textId="77777777" w:rsidTr="00AC26B6">
        <w:tc>
          <w:tcPr>
            <w:tcW w:w="3828" w:type="dxa"/>
            <w:vAlign w:val="center"/>
          </w:tcPr>
          <w:p w14:paraId="5CF98E45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F98E46" w14:textId="0DB29126" w:rsidR="002A5205" w:rsidRPr="00A05CE1" w:rsidRDefault="00A014D3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Залік</w:t>
            </w:r>
            <w:r w:rsidR="00F53A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A5205" w:rsidRPr="00A05CE1" w14:paraId="5CF98E4A" w14:textId="77777777" w:rsidTr="00AC26B6">
        <w:tc>
          <w:tcPr>
            <w:tcW w:w="3828" w:type="dxa"/>
            <w:vAlign w:val="center"/>
          </w:tcPr>
          <w:p w14:paraId="5CF98E48" w14:textId="77777777" w:rsidR="002A5205" w:rsidRPr="00A05CE1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CF98E49" w14:textId="213D75D4" w:rsidR="002A5205" w:rsidRPr="00A05CE1" w:rsidRDefault="00171431" w:rsidP="007E4BE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2A5205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014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год </w:t>
            </w:r>
            <w:r w:rsidR="002A5205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7E4BEE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лекцій, 30</w:t>
            </w:r>
            <w:r w:rsidR="002A5205" w:rsidRPr="00A05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практичних)</w:t>
            </w:r>
          </w:p>
        </w:tc>
      </w:tr>
    </w:tbl>
    <w:p w14:paraId="5CF98E4B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98E4C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опис дисципліни</w:t>
      </w:r>
    </w:p>
    <w:p w14:paraId="5CF98E4E" w14:textId="1B40D4BD" w:rsidR="00FF4472" w:rsidRPr="00A05CE1" w:rsidRDefault="00FF4472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CE1">
        <w:rPr>
          <w:rFonts w:ascii="Times New Roman" w:hAnsi="Times New Roman" w:cs="Times New Roman"/>
          <w:sz w:val="28"/>
          <w:szCs w:val="28"/>
        </w:rPr>
        <w:t xml:space="preserve">Управління факторами ризику є базовою дисципліною успішного професійного керівництва галуззю землеробства в господарстві, </w:t>
      </w:r>
      <w:r w:rsidR="007D5406">
        <w:rPr>
          <w:rFonts w:ascii="Times New Roman" w:hAnsi="Times New Roman" w:cs="Times New Roman"/>
          <w:sz w:val="28"/>
          <w:szCs w:val="28"/>
        </w:rPr>
        <w:t>оскільки</w:t>
      </w:r>
      <w:r w:rsidRPr="00A05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406">
        <w:rPr>
          <w:rFonts w:ascii="Times New Roman" w:hAnsi="Times New Roman" w:cs="Times New Roman"/>
          <w:sz w:val="28"/>
          <w:szCs w:val="28"/>
        </w:rPr>
        <w:t>на</w:t>
      </w:r>
      <w:r w:rsidRPr="00A05CE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05CE1">
        <w:rPr>
          <w:rFonts w:ascii="Times New Roman" w:hAnsi="Times New Roman" w:cs="Times New Roman"/>
          <w:sz w:val="28"/>
          <w:szCs w:val="28"/>
        </w:rPr>
        <w:t xml:space="preserve"> стратегічні і тактичні рішення в землеробстві </w:t>
      </w:r>
      <w:r w:rsidR="007D5406" w:rsidRPr="00A05CE1">
        <w:rPr>
          <w:rFonts w:ascii="Times New Roman" w:hAnsi="Times New Roman" w:cs="Times New Roman"/>
          <w:sz w:val="28"/>
          <w:szCs w:val="28"/>
        </w:rPr>
        <w:t>мусять бути обов</w:t>
      </w:r>
      <w:r w:rsidR="007D5406">
        <w:rPr>
          <w:rFonts w:ascii="Times New Roman" w:hAnsi="Times New Roman" w:cs="Times New Roman"/>
          <w:sz w:val="28"/>
          <w:szCs w:val="28"/>
        </w:rPr>
        <w:t>’</w:t>
      </w:r>
      <w:r w:rsidR="007D5406" w:rsidRPr="00A05CE1">
        <w:rPr>
          <w:rFonts w:ascii="Times New Roman" w:hAnsi="Times New Roman" w:cs="Times New Roman"/>
          <w:sz w:val="28"/>
          <w:szCs w:val="28"/>
        </w:rPr>
        <w:t>язково оцінені з точки зору наявних ризиків і пошуку шляхів оптимальної реакції на них</w:t>
      </w:r>
      <w:r w:rsidRPr="00A05CE1">
        <w:rPr>
          <w:rFonts w:ascii="Times New Roman" w:hAnsi="Times New Roman" w:cs="Times New Roman"/>
          <w:sz w:val="28"/>
          <w:szCs w:val="28"/>
        </w:rPr>
        <w:t xml:space="preserve">. Такий підхід дозволяє не просто уникнути негативних наслідків певних ризиків, а використати їх на користь господарства. </w:t>
      </w:r>
    </w:p>
    <w:p w14:paraId="5CF98E4F" w14:textId="77777777" w:rsidR="00FF4472" w:rsidRPr="00A05CE1" w:rsidRDefault="00FF4472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98E51" w14:textId="77777777" w:rsidR="002A5205" w:rsidRPr="00A05CE1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лекцій:</w:t>
      </w:r>
    </w:p>
    <w:p w14:paraId="5CF98E53" w14:textId="524118CB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Поняття, суть та зміст факторів ризику в землеробстві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3</w:t>
      </w:r>
      <w:r w:rsidR="00E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4" w14:textId="1473AB7E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Біологічні фактори ризику в землеробстві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–4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5" w14:textId="557ED2E5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 фактори ризику в землеробстві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9" w14:textId="57F2AC0F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A" w14:textId="12AF7D3B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5CF98E5B" w14:textId="399C6B1A" w:rsidR="00CC34E0" w:rsidRPr="00523597" w:rsidRDefault="00CC34E0" w:rsidP="00A014D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 ризику</w:t>
      </w:r>
      <w:r w:rsidR="00A05CE1"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108018CD" w14:textId="77777777" w:rsidR="00DB3146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E8D485" w14:textId="1AC84808" w:rsidR="00DB3146" w:rsidRPr="005224B1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занять:</w:t>
      </w:r>
    </w:p>
    <w:p w14:paraId="5CF98E5E" w14:textId="0B090254" w:rsidR="002A5205" w:rsidRDefault="00DB3146" w:rsidP="00DB31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(практичних)</w:t>
      </w:r>
    </w:p>
    <w:p w14:paraId="69285E93" w14:textId="4B715F06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Семінар на тему: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Поняття і суть сучасних ризиків в землеробстві та заходи управляння ними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C120F1" w14:textId="3837B848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Розраху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нок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оцін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ризик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екологічної нестабільності території, закріпленої за господарством та сільськогосподарських угідь.</w:t>
      </w:r>
    </w:p>
    <w:p w14:paraId="28199AD7" w14:textId="5EC22A0D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біологічних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5E30C" w14:textId="1F04F5DA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технологічних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4455C" w14:textId="67260197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 кліматичних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 w:rsidRPr="005E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5B9F5" w14:textId="29DB6F73" w:rsidR="005E3E44" w:rsidRPr="005E3E44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Оцінка екологічних факторів ризику та визначення необхідності і доцільності вжиття заходів керування в даній ризиковій ситуації (відповідно до індивідуального завдання, яке видає викладач)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F98E8D" w14:textId="4E203D23" w:rsidR="00C834A3" w:rsidRPr="007D5406" w:rsidRDefault="005E3E44" w:rsidP="00A014D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Семінар на тему: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Економічні та екологічні ризики в землеробстві та заходи управління ними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E3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sectPr w:rsidR="00C834A3" w:rsidRPr="007D5406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8B7"/>
    <w:multiLevelType w:val="hybridMultilevel"/>
    <w:tmpl w:val="884AED1C"/>
    <w:lvl w:ilvl="0" w:tplc="D504927E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C6A"/>
    <w:multiLevelType w:val="hybridMultilevel"/>
    <w:tmpl w:val="98940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78D6"/>
    <w:multiLevelType w:val="hybridMultilevel"/>
    <w:tmpl w:val="3C04F97A"/>
    <w:lvl w:ilvl="0" w:tplc="88BC3110">
      <w:start w:val="1"/>
      <w:numFmt w:val="decimal"/>
      <w:lvlText w:val="%1."/>
      <w:lvlJc w:val="left"/>
      <w:pPr>
        <w:ind w:left="928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4497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B185F"/>
    <w:multiLevelType w:val="hybridMultilevel"/>
    <w:tmpl w:val="330CD70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9"/>
    <w:rsid w:val="0008511A"/>
    <w:rsid w:val="000A0A46"/>
    <w:rsid w:val="000B51CC"/>
    <w:rsid w:val="00171431"/>
    <w:rsid w:val="001B34A3"/>
    <w:rsid w:val="00264909"/>
    <w:rsid w:val="00296CE1"/>
    <w:rsid w:val="002A5205"/>
    <w:rsid w:val="002B0908"/>
    <w:rsid w:val="002D0F45"/>
    <w:rsid w:val="00350D56"/>
    <w:rsid w:val="00396202"/>
    <w:rsid w:val="00523597"/>
    <w:rsid w:val="00543D08"/>
    <w:rsid w:val="00560B3D"/>
    <w:rsid w:val="005663B2"/>
    <w:rsid w:val="005E3E44"/>
    <w:rsid w:val="006A6807"/>
    <w:rsid w:val="00734380"/>
    <w:rsid w:val="007D5406"/>
    <w:rsid w:val="007E210F"/>
    <w:rsid w:val="007E4BEE"/>
    <w:rsid w:val="00850EE1"/>
    <w:rsid w:val="0087775A"/>
    <w:rsid w:val="00931EE7"/>
    <w:rsid w:val="00A014D3"/>
    <w:rsid w:val="00A05CE1"/>
    <w:rsid w:val="00A24887"/>
    <w:rsid w:val="00AE232D"/>
    <w:rsid w:val="00B05B7F"/>
    <w:rsid w:val="00B529A8"/>
    <w:rsid w:val="00B7443A"/>
    <w:rsid w:val="00B93397"/>
    <w:rsid w:val="00C25A61"/>
    <w:rsid w:val="00C822F9"/>
    <w:rsid w:val="00C834A3"/>
    <w:rsid w:val="00CC34E0"/>
    <w:rsid w:val="00CD5B39"/>
    <w:rsid w:val="00D836AE"/>
    <w:rsid w:val="00DB3146"/>
    <w:rsid w:val="00E71566"/>
    <w:rsid w:val="00E854DC"/>
    <w:rsid w:val="00E92BEF"/>
    <w:rsid w:val="00F53A85"/>
    <w:rsid w:val="00F66795"/>
    <w:rsid w:val="00F81A5D"/>
    <w:rsid w:val="00FF2E17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8E33"/>
  <w15:docId w15:val="{F97C20B3-3C0B-48D7-BD1D-086A7AA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0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2021-11-01T12:35:00Z</dcterms:created>
  <dcterms:modified xsi:type="dcterms:W3CDTF">2023-10-27T09:47:00Z</dcterms:modified>
</cp:coreProperties>
</file>