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DB2B" w14:textId="77777777" w:rsidR="009C201F" w:rsidRPr="00B4428A" w:rsidRDefault="009C201F" w:rsidP="009C201F">
      <w:pPr>
        <w:jc w:val="center"/>
        <w:rPr>
          <w:b/>
          <w:sz w:val="24"/>
          <w:szCs w:val="24"/>
        </w:rPr>
      </w:pPr>
      <w:r w:rsidRPr="00B4428A">
        <w:rPr>
          <w:b/>
          <w:sz w:val="24"/>
          <w:szCs w:val="24"/>
        </w:rPr>
        <w:t xml:space="preserve">НАЦІОНАЛЬНИЙ УНІВЕРСИТЕТ БІОРЕСУРСІВ </w:t>
      </w:r>
    </w:p>
    <w:p w14:paraId="397EBC7D" w14:textId="77777777" w:rsidR="009C201F" w:rsidRPr="00B4428A" w:rsidRDefault="009C201F" w:rsidP="009C201F">
      <w:pPr>
        <w:jc w:val="center"/>
        <w:rPr>
          <w:b/>
          <w:sz w:val="24"/>
          <w:szCs w:val="24"/>
        </w:rPr>
      </w:pPr>
      <w:r w:rsidRPr="00B4428A">
        <w:rPr>
          <w:b/>
          <w:sz w:val="24"/>
          <w:szCs w:val="24"/>
        </w:rPr>
        <w:t>І ПРИРОДОКОРИСТУВАННЯ УКРАЇНИ</w:t>
      </w:r>
    </w:p>
    <w:p w14:paraId="4E11E645" w14:textId="77777777" w:rsidR="009C201F" w:rsidRPr="00B4428A" w:rsidRDefault="009C201F" w:rsidP="009C201F">
      <w:pPr>
        <w:jc w:val="center"/>
        <w:rPr>
          <w:sz w:val="24"/>
          <w:szCs w:val="24"/>
        </w:rPr>
      </w:pPr>
    </w:p>
    <w:p w14:paraId="1FBBBD42" w14:textId="77777777" w:rsidR="009C201F" w:rsidRPr="00B4428A" w:rsidRDefault="009C201F" w:rsidP="009C201F">
      <w:pPr>
        <w:jc w:val="center"/>
        <w:rPr>
          <w:sz w:val="24"/>
          <w:szCs w:val="24"/>
        </w:rPr>
      </w:pPr>
      <w:r w:rsidRPr="00B4428A">
        <w:rPr>
          <w:sz w:val="24"/>
          <w:szCs w:val="24"/>
        </w:rPr>
        <w:t>Кафедра  культурології</w:t>
      </w:r>
    </w:p>
    <w:p w14:paraId="00585ECD" w14:textId="77777777" w:rsidR="009C201F" w:rsidRPr="00B4428A" w:rsidRDefault="009C201F" w:rsidP="009C201F">
      <w:pPr>
        <w:jc w:val="center"/>
        <w:rPr>
          <w:sz w:val="24"/>
          <w:szCs w:val="24"/>
        </w:rPr>
      </w:pPr>
    </w:p>
    <w:p w14:paraId="59399F6F" w14:textId="77777777" w:rsidR="009C201F" w:rsidRPr="00B4428A" w:rsidRDefault="009C201F" w:rsidP="009C201F">
      <w:pPr>
        <w:jc w:val="right"/>
        <w:rPr>
          <w:sz w:val="24"/>
          <w:szCs w:val="24"/>
        </w:rPr>
      </w:pPr>
      <w:r w:rsidRPr="00B4428A">
        <w:rPr>
          <w:sz w:val="24"/>
          <w:szCs w:val="24"/>
        </w:rPr>
        <w:t xml:space="preserve">    </w:t>
      </w:r>
    </w:p>
    <w:p w14:paraId="12A651AD" w14:textId="77777777" w:rsidR="009C201F" w:rsidRPr="00B4428A" w:rsidRDefault="009C201F" w:rsidP="009C201F">
      <w:pPr>
        <w:jc w:val="right"/>
        <w:rPr>
          <w:b/>
          <w:bCs/>
          <w:sz w:val="24"/>
          <w:szCs w:val="24"/>
        </w:rPr>
      </w:pPr>
      <w:r w:rsidRPr="00B4428A">
        <w:rPr>
          <w:sz w:val="24"/>
          <w:szCs w:val="24"/>
        </w:rPr>
        <w:t xml:space="preserve">                         </w:t>
      </w:r>
      <w:r w:rsidRPr="00B4428A">
        <w:rPr>
          <w:b/>
          <w:bCs/>
          <w:sz w:val="24"/>
          <w:szCs w:val="24"/>
        </w:rPr>
        <w:t>«ЗАТВЕРДЖУЮ»</w:t>
      </w:r>
    </w:p>
    <w:p w14:paraId="11980E60" w14:textId="77777777" w:rsidR="009C201F" w:rsidRPr="00B4428A" w:rsidRDefault="009C201F" w:rsidP="009C201F">
      <w:pPr>
        <w:jc w:val="right"/>
        <w:rPr>
          <w:sz w:val="24"/>
          <w:szCs w:val="24"/>
        </w:rPr>
      </w:pPr>
      <w:r w:rsidRPr="00B4428A">
        <w:rPr>
          <w:sz w:val="24"/>
          <w:szCs w:val="24"/>
        </w:rPr>
        <w:t>Декан факультету захисту рослин,</w:t>
      </w:r>
    </w:p>
    <w:p w14:paraId="116C3904" w14:textId="77777777" w:rsidR="009C201F" w:rsidRPr="00B4428A" w:rsidRDefault="009C201F" w:rsidP="009C201F">
      <w:pPr>
        <w:jc w:val="right"/>
        <w:rPr>
          <w:sz w:val="24"/>
          <w:szCs w:val="24"/>
        </w:rPr>
      </w:pPr>
      <w:r w:rsidRPr="00B4428A">
        <w:rPr>
          <w:sz w:val="24"/>
          <w:szCs w:val="24"/>
        </w:rPr>
        <w:t xml:space="preserve">біотехнологій та екології </w:t>
      </w:r>
    </w:p>
    <w:p w14:paraId="7FD41482" w14:textId="77777777" w:rsidR="009C201F" w:rsidRPr="00B4428A" w:rsidRDefault="009C201F" w:rsidP="009C201F">
      <w:pPr>
        <w:jc w:val="right"/>
        <w:rPr>
          <w:b/>
          <w:bCs/>
          <w:sz w:val="24"/>
          <w:szCs w:val="24"/>
        </w:rPr>
      </w:pPr>
      <w:r w:rsidRPr="00D723E9">
        <w:rPr>
          <w:sz w:val="24"/>
          <w:szCs w:val="24"/>
        </w:rPr>
        <w:t>__________</w:t>
      </w:r>
      <w:r w:rsidRPr="00B4428A">
        <w:rPr>
          <w:sz w:val="24"/>
          <w:szCs w:val="24"/>
        </w:rPr>
        <w:t>д.с.-</w:t>
      </w:r>
      <w:proofErr w:type="spellStart"/>
      <w:r w:rsidRPr="00B4428A">
        <w:rPr>
          <w:sz w:val="24"/>
          <w:szCs w:val="24"/>
        </w:rPr>
        <w:t>г.н</w:t>
      </w:r>
      <w:proofErr w:type="spellEnd"/>
      <w:r w:rsidRPr="00B4428A">
        <w:rPr>
          <w:sz w:val="24"/>
          <w:szCs w:val="24"/>
        </w:rPr>
        <w:t>., проф.</w:t>
      </w:r>
      <w:r w:rsidRPr="00B4428A">
        <w:rPr>
          <w:b/>
          <w:bCs/>
          <w:sz w:val="24"/>
          <w:szCs w:val="24"/>
        </w:rPr>
        <w:t xml:space="preserve"> Ю</w:t>
      </w:r>
      <w:r>
        <w:rPr>
          <w:b/>
          <w:bCs/>
          <w:sz w:val="24"/>
          <w:szCs w:val="24"/>
        </w:rPr>
        <w:t>.В.</w:t>
      </w:r>
      <w:r w:rsidRPr="00B4428A">
        <w:rPr>
          <w:b/>
          <w:bCs/>
          <w:sz w:val="24"/>
          <w:szCs w:val="24"/>
        </w:rPr>
        <w:t xml:space="preserve"> КОЛОМІЄЦЬ</w:t>
      </w:r>
    </w:p>
    <w:p w14:paraId="0623B910" w14:textId="77777777" w:rsidR="009C201F" w:rsidRPr="00B4428A" w:rsidRDefault="009C201F" w:rsidP="009C201F">
      <w:pPr>
        <w:jc w:val="right"/>
        <w:rPr>
          <w:sz w:val="24"/>
          <w:szCs w:val="24"/>
        </w:rPr>
      </w:pPr>
      <w:r>
        <w:rPr>
          <w:sz w:val="24"/>
          <w:szCs w:val="24"/>
        </w:rPr>
        <w:t>«___»____________2025 р.</w:t>
      </w:r>
    </w:p>
    <w:p w14:paraId="237F5BC7" w14:textId="77777777" w:rsidR="009C201F" w:rsidRPr="00B4428A" w:rsidRDefault="009C201F" w:rsidP="009C201F">
      <w:pPr>
        <w:rPr>
          <w:sz w:val="24"/>
          <w:szCs w:val="24"/>
        </w:rPr>
      </w:pPr>
    </w:p>
    <w:p w14:paraId="67F0A746" w14:textId="77777777" w:rsidR="009C201F" w:rsidRPr="00B4428A" w:rsidRDefault="009C201F" w:rsidP="009C201F">
      <w:pPr>
        <w:ind w:firstLine="150"/>
        <w:jc w:val="right"/>
        <w:rPr>
          <w:b/>
          <w:sz w:val="24"/>
          <w:szCs w:val="24"/>
        </w:rPr>
      </w:pPr>
    </w:p>
    <w:p w14:paraId="164E1B4C" w14:textId="77777777" w:rsidR="009C201F" w:rsidRPr="00B4428A" w:rsidRDefault="009C201F" w:rsidP="009C201F">
      <w:pPr>
        <w:jc w:val="right"/>
        <w:rPr>
          <w:b/>
          <w:bCs/>
          <w:sz w:val="24"/>
          <w:szCs w:val="24"/>
        </w:rPr>
      </w:pPr>
      <w:r w:rsidRPr="00B4428A">
        <w:rPr>
          <w:sz w:val="24"/>
          <w:szCs w:val="24"/>
        </w:rPr>
        <w:t>«</w:t>
      </w:r>
      <w:r w:rsidRPr="00B4428A">
        <w:rPr>
          <w:b/>
          <w:bCs/>
          <w:sz w:val="24"/>
          <w:szCs w:val="24"/>
        </w:rPr>
        <w:t>СХВАЛЕНО»</w:t>
      </w:r>
    </w:p>
    <w:p w14:paraId="4D79F78B" w14:textId="77777777" w:rsidR="009C201F" w:rsidRPr="00B4428A" w:rsidRDefault="009C201F" w:rsidP="009C201F">
      <w:pPr>
        <w:jc w:val="right"/>
        <w:rPr>
          <w:sz w:val="24"/>
          <w:szCs w:val="24"/>
        </w:rPr>
      </w:pPr>
      <w:r w:rsidRPr="00B4428A">
        <w:rPr>
          <w:sz w:val="24"/>
          <w:szCs w:val="24"/>
        </w:rPr>
        <w:t>на засіданні кафедри культурології</w:t>
      </w:r>
    </w:p>
    <w:p w14:paraId="5B1A6D88" w14:textId="77777777" w:rsidR="009C201F" w:rsidRDefault="009C201F" w:rsidP="009C201F">
      <w:pPr>
        <w:jc w:val="right"/>
        <w:rPr>
          <w:sz w:val="24"/>
          <w:szCs w:val="24"/>
        </w:rPr>
      </w:pPr>
      <w:r w:rsidRPr="00B4428A">
        <w:rPr>
          <w:sz w:val="24"/>
          <w:szCs w:val="24"/>
        </w:rPr>
        <w:t>Протокол №</w:t>
      </w:r>
      <w:r>
        <w:rPr>
          <w:sz w:val="24"/>
          <w:szCs w:val="24"/>
        </w:rPr>
        <w:t>5</w:t>
      </w:r>
      <w:r w:rsidRPr="00B4428A">
        <w:rPr>
          <w:sz w:val="24"/>
          <w:szCs w:val="24"/>
        </w:rPr>
        <w:t xml:space="preserve"> від «</w:t>
      </w:r>
      <w:r>
        <w:rPr>
          <w:sz w:val="24"/>
          <w:szCs w:val="24"/>
        </w:rPr>
        <w:t>13</w:t>
      </w:r>
      <w:r w:rsidRPr="00B4428A">
        <w:rPr>
          <w:sz w:val="24"/>
          <w:szCs w:val="24"/>
        </w:rPr>
        <w:t xml:space="preserve">» </w:t>
      </w:r>
      <w:r>
        <w:rPr>
          <w:sz w:val="24"/>
          <w:szCs w:val="24"/>
        </w:rPr>
        <w:t xml:space="preserve">травня </w:t>
      </w:r>
      <w:r w:rsidRPr="00B4428A">
        <w:rPr>
          <w:sz w:val="24"/>
          <w:szCs w:val="24"/>
        </w:rPr>
        <w:t>202</w:t>
      </w:r>
      <w:r>
        <w:rPr>
          <w:sz w:val="24"/>
          <w:szCs w:val="24"/>
        </w:rPr>
        <w:t>5</w:t>
      </w:r>
      <w:r w:rsidRPr="00B4428A">
        <w:rPr>
          <w:sz w:val="24"/>
          <w:szCs w:val="24"/>
        </w:rPr>
        <w:t> р.</w:t>
      </w:r>
    </w:p>
    <w:p w14:paraId="1FE8D2AD" w14:textId="77777777" w:rsidR="009C201F" w:rsidRPr="00B4428A" w:rsidRDefault="009C201F" w:rsidP="009C201F">
      <w:pPr>
        <w:jc w:val="right"/>
        <w:rPr>
          <w:sz w:val="24"/>
          <w:szCs w:val="24"/>
        </w:rPr>
      </w:pPr>
      <w:r>
        <w:rPr>
          <w:sz w:val="24"/>
          <w:szCs w:val="24"/>
        </w:rPr>
        <w:t>Завідувач кафедри</w:t>
      </w:r>
    </w:p>
    <w:p w14:paraId="41E6E946" w14:textId="77777777" w:rsidR="009C201F" w:rsidRPr="00B4428A" w:rsidRDefault="009C201F" w:rsidP="009C201F">
      <w:pPr>
        <w:jc w:val="right"/>
        <w:rPr>
          <w:sz w:val="24"/>
          <w:szCs w:val="24"/>
        </w:rPr>
      </w:pPr>
      <w:r w:rsidRPr="00B4428A">
        <w:rPr>
          <w:sz w:val="24"/>
          <w:szCs w:val="24"/>
        </w:rPr>
        <w:t xml:space="preserve">_________ д. </w:t>
      </w:r>
      <w:proofErr w:type="spellStart"/>
      <w:r w:rsidRPr="00B4428A">
        <w:rPr>
          <w:sz w:val="24"/>
          <w:szCs w:val="24"/>
        </w:rPr>
        <w:t>філос.н</w:t>
      </w:r>
      <w:proofErr w:type="spellEnd"/>
      <w:r w:rsidRPr="00B4428A">
        <w:rPr>
          <w:sz w:val="24"/>
          <w:szCs w:val="24"/>
        </w:rPr>
        <w:t xml:space="preserve">., проф. </w:t>
      </w:r>
      <w:r w:rsidRPr="00B4428A">
        <w:rPr>
          <w:b/>
          <w:sz w:val="24"/>
          <w:szCs w:val="24"/>
        </w:rPr>
        <w:t>І</w:t>
      </w:r>
      <w:r>
        <w:rPr>
          <w:b/>
          <w:sz w:val="24"/>
          <w:szCs w:val="24"/>
        </w:rPr>
        <w:t>.З.</w:t>
      </w:r>
      <w:r w:rsidRPr="00B4428A">
        <w:rPr>
          <w:b/>
          <w:bCs/>
          <w:sz w:val="24"/>
          <w:szCs w:val="24"/>
        </w:rPr>
        <w:t xml:space="preserve"> МАЙДАНЮК</w:t>
      </w:r>
    </w:p>
    <w:p w14:paraId="529005A2" w14:textId="77777777" w:rsidR="009C201F" w:rsidRPr="00B4428A" w:rsidRDefault="009C201F" w:rsidP="009C201F">
      <w:pPr>
        <w:rPr>
          <w:sz w:val="24"/>
          <w:szCs w:val="24"/>
        </w:rPr>
      </w:pPr>
    </w:p>
    <w:p w14:paraId="7A350492" w14:textId="77777777" w:rsidR="009C201F" w:rsidRPr="00B4428A" w:rsidRDefault="009C201F" w:rsidP="009C201F">
      <w:pPr>
        <w:jc w:val="right"/>
        <w:rPr>
          <w:sz w:val="24"/>
          <w:szCs w:val="24"/>
        </w:rPr>
      </w:pPr>
      <w:r w:rsidRPr="00B4428A">
        <w:rPr>
          <w:sz w:val="24"/>
          <w:szCs w:val="24"/>
        </w:rPr>
        <w:t xml:space="preserve">                                                                           </w:t>
      </w:r>
    </w:p>
    <w:p w14:paraId="5EFD4462" w14:textId="77777777" w:rsidR="009C201F" w:rsidRPr="00B4428A" w:rsidRDefault="009C201F" w:rsidP="009C201F">
      <w:pPr>
        <w:ind w:firstLine="150"/>
        <w:jc w:val="right"/>
        <w:rPr>
          <w:b/>
          <w:sz w:val="24"/>
          <w:szCs w:val="24"/>
        </w:rPr>
      </w:pPr>
      <w:r w:rsidRPr="00B4428A">
        <w:rPr>
          <w:sz w:val="24"/>
          <w:szCs w:val="24"/>
        </w:rPr>
        <w:t>“</w:t>
      </w:r>
      <w:r w:rsidRPr="00B4428A">
        <w:rPr>
          <w:b/>
          <w:sz w:val="24"/>
          <w:szCs w:val="24"/>
        </w:rPr>
        <w:t>РОЗГЛЯНУТО</w:t>
      </w:r>
      <w:r w:rsidRPr="00B4428A">
        <w:rPr>
          <w:sz w:val="24"/>
          <w:szCs w:val="24"/>
        </w:rPr>
        <w:t>”</w:t>
      </w:r>
      <w:r w:rsidRPr="00B4428A">
        <w:rPr>
          <w:b/>
          <w:sz w:val="24"/>
          <w:szCs w:val="24"/>
        </w:rPr>
        <w:t xml:space="preserve">  </w:t>
      </w:r>
    </w:p>
    <w:p w14:paraId="35353A72" w14:textId="77777777" w:rsidR="009C201F" w:rsidRPr="00B4428A" w:rsidRDefault="009C201F" w:rsidP="009C201F">
      <w:pPr>
        <w:ind w:firstLine="150"/>
        <w:jc w:val="right"/>
        <w:rPr>
          <w:sz w:val="24"/>
          <w:szCs w:val="24"/>
        </w:rPr>
      </w:pPr>
      <w:r w:rsidRPr="00B4428A">
        <w:rPr>
          <w:sz w:val="24"/>
          <w:szCs w:val="24"/>
        </w:rPr>
        <w:t xml:space="preserve">Гарант ОП  «Захист і карантин рослин» </w:t>
      </w:r>
    </w:p>
    <w:p w14:paraId="560FEEE5" w14:textId="77777777" w:rsidR="009C201F" w:rsidRPr="00B4428A" w:rsidRDefault="009C201F" w:rsidP="009C201F">
      <w:pPr>
        <w:ind w:firstLine="150"/>
        <w:jc w:val="right"/>
        <w:rPr>
          <w:sz w:val="24"/>
          <w:szCs w:val="24"/>
        </w:rPr>
      </w:pPr>
      <w:r w:rsidRPr="00B4428A">
        <w:rPr>
          <w:sz w:val="24"/>
          <w:szCs w:val="24"/>
        </w:rPr>
        <w:t>__________ д.с.-</w:t>
      </w:r>
      <w:proofErr w:type="spellStart"/>
      <w:r w:rsidRPr="00B4428A">
        <w:rPr>
          <w:sz w:val="24"/>
          <w:szCs w:val="24"/>
        </w:rPr>
        <w:t>г.н</w:t>
      </w:r>
      <w:proofErr w:type="spellEnd"/>
      <w:r w:rsidRPr="00B4428A">
        <w:rPr>
          <w:sz w:val="24"/>
          <w:szCs w:val="24"/>
        </w:rPr>
        <w:t xml:space="preserve">., доц. </w:t>
      </w:r>
      <w:r w:rsidRPr="00B4428A">
        <w:rPr>
          <w:b/>
          <w:bCs/>
          <w:sz w:val="24"/>
          <w:szCs w:val="24"/>
        </w:rPr>
        <w:t>М</w:t>
      </w:r>
      <w:r>
        <w:rPr>
          <w:b/>
          <w:bCs/>
          <w:sz w:val="24"/>
          <w:szCs w:val="24"/>
        </w:rPr>
        <w:t>.Й.</w:t>
      </w:r>
      <w:r w:rsidRPr="00B4428A">
        <w:rPr>
          <w:b/>
          <w:bCs/>
          <w:sz w:val="24"/>
          <w:szCs w:val="24"/>
        </w:rPr>
        <w:t xml:space="preserve"> ПІКОВСЬКИЙ</w:t>
      </w:r>
    </w:p>
    <w:p w14:paraId="3C4CABF8" w14:textId="77777777" w:rsidR="009C201F" w:rsidRPr="00B4428A" w:rsidRDefault="009C201F" w:rsidP="009C201F">
      <w:pPr>
        <w:ind w:firstLine="150"/>
        <w:jc w:val="right"/>
        <w:rPr>
          <w:sz w:val="24"/>
          <w:szCs w:val="24"/>
        </w:rPr>
      </w:pPr>
    </w:p>
    <w:p w14:paraId="646E2EB2" w14:textId="77777777" w:rsidR="009C201F" w:rsidRDefault="009C201F" w:rsidP="009C201F">
      <w:pPr>
        <w:rPr>
          <w:sz w:val="24"/>
          <w:szCs w:val="24"/>
        </w:rPr>
      </w:pPr>
    </w:p>
    <w:p w14:paraId="72024830" w14:textId="77777777" w:rsidR="009C201F" w:rsidRPr="00B4428A" w:rsidRDefault="009C201F" w:rsidP="009C201F">
      <w:pPr>
        <w:rPr>
          <w:sz w:val="24"/>
          <w:szCs w:val="24"/>
        </w:rPr>
      </w:pPr>
    </w:p>
    <w:p w14:paraId="5C985E5C" w14:textId="77777777" w:rsidR="009C201F" w:rsidRPr="00B4428A" w:rsidRDefault="009C201F" w:rsidP="009C201F">
      <w:pPr>
        <w:rPr>
          <w:sz w:val="24"/>
          <w:szCs w:val="24"/>
        </w:rPr>
      </w:pPr>
    </w:p>
    <w:p w14:paraId="5C68D240" w14:textId="77777777" w:rsidR="009C201F" w:rsidRPr="00B4428A" w:rsidRDefault="009C201F" w:rsidP="009C201F">
      <w:pPr>
        <w:rPr>
          <w:sz w:val="24"/>
          <w:szCs w:val="24"/>
        </w:rPr>
      </w:pPr>
    </w:p>
    <w:p w14:paraId="3C56D17E" w14:textId="77777777" w:rsidR="009C201F" w:rsidRPr="00B4428A" w:rsidRDefault="009C201F" w:rsidP="009C201F">
      <w:pPr>
        <w:contextualSpacing/>
        <w:jc w:val="center"/>
        <w:rPr>
          <w:b/>
          <w:sz w:val="24"/>
          <w:szCs w:val="24"/>
        </w:rPr>
      </w:pPr>
      <w:r w:rsidRPr="00B4428A">
        <w:rPr>
          <w:b/>
          <w:sz w:val="24"/>
          <w:szCs w:val="24"/>
        </w:rPr>
        <w:t xml:space="preserve">РОБОЧА ПРОГРАМА </w:t>
      </w:r>
    </w:p>
    <w:p w14:paraId="69AFAC5B" w14:textId="77777777" w:rsidR="009C201F" w:rsidRPr="00B4428A" w:rsidRDefault="009C201F" w:rsidP="009C201F">
      <w:pPr>
        <w:contextualSpacing/>
        <w:jc w:val="center"/>
        <w:rPr>
          <w:b/>
          <w:sz w:val="24"/>
          <w:szCs w:val="24"/>
        </w:rPr>
      </w:pPr>
      <w:r w:rsidRPr="00B4428A">
        <w:rPr>
          <w:b/>
          <w:sz w:val="24"/>
          <w:szCs w:val="24"/>
        </w:rPr>
        <w:t>НАВЧАЛЬНОЇ ДИСЦИПЛІНИ</w:t>
      </w:r>
    </w:p>
    <w:p w14:paraId="13741A3E" w14:textId="77777777" w:rsidR="009C201F" w:rsidRPr="00B4428A" w:rsidRDefault="009C201F" w:rsidP="009C201F">
      <w:pPr>
        <w:contextualSpacing/>
        <w:jc w:val="center"/>
        <w:rPr>
          <w:b/>
          <w:sz w:val="24"/>
          <w:szCs w:val="24"/>
        </w:rPr>
      </w:pPr>
      <w:r w:rsidRPr="00B4428A">
        <w:rPr>
          <w:b/>
          <w:sz w:val="24"/>
          <w:szCs w:val="24"/>
        </w:rPr>
        <w:t>«ЕТНОКУЛЬТУРОЛОГІЯ»</w:t>
      </w:r>
    </w:p>
    <w:p w14:paraId="681F87AD" w14:textId="77777777" w:rsidR="009C201F" w:rsidRPr="00B4428A" w:rsidRDefault="009C201F" w:rsidP="009C201F">
      <w:pPr>
        <w:tabs>
          <w:tab w:val="left" w:pos="4672"/>
        </w:tabs>
        <w:rPr>
          <w:sz w:val="24"/>
          <w:szCs w:val="24"/>
        </w:rPr>
      </w:pPr>
    </w:p>
    <w:p w14:paraId="1CA4D8CF" w14:textId="77777777" w:rsidR="009C201F" w:rsidRPr="00B4428A" w:rsidRDefault="009C201F" w:rsidP="009C201F">
      <w:pPr>
        <w:tabs>
          <w:tab w:val="left" w:pos="4672"/>
        </w:tabs>
        <w:rPr>
          <w:sz w:val="24"/>
          <w:szCs w:val="24"/>
        </w:rPr>
      </w:pPr>
    </w:p>
    <w:p w14:paraId="7B1E3252" w14:textId="77777777" w:rsidR="009C201F" w:rsidRPr="00B4428A" w:rsidRDefault="009C201F" w:rsidP="009C201F">
      <w:pPr>
        <w:tabs>
          <w:tab w:val="left" w:pos="4672"/>
        </w:tabs>
        <w:rPr>
          <w:sz w:val="24"/>
          <w:szCs w:val="24"/>
        </w:rPr>
      </w:pPr>
      <w:r w:rsidRPr="00B4428A">
        <w:rPr>
          <w:sz w:val="24"/>
          <w:szCs w:val="24"/>
        </w:rPr>
        <w:t>Галузь знань 20 «Аграрні науки та продовольство»</w:t>
      </w:r>
    </w:p>
    <w:p w14:paraId="507D6BAC" w14:textId="77777777" w:rsidR="009C201F" w:rsidRPr="00B4428A" w:rsidRDefault="009C201F" w:rsidP="009C201F">
      <w:pPr>
        <w:tabs>
          <w:tab w:val="left" w:pos="4672"/>
        </w:tabs>
        <w:rPr>
          <w:sz w:val="24"/>
          <w:szCs w:val="24"/>
        </w:rPr>
      </w:pPr>
      <w:r w:rsidRPr="00B4428A">
        <w:rPr>
          <w:sz w:val="24"/>
          <w:szCs w:val="24"/>
        </w:rPr>
        <w:t>Спеціальність 202 «Захист і карантин рослин»</w:t>
      </w:r>
      <w:r w:rsidRPr="00B4428A">
        <w:rPr>
          <w:sz w:val="24"/>
          <w:szCs w:val="24"/>
        </w:rPr>
        <w:tab/>
      </w:r>
    </w:p>
    <w:p w14:paraId="7698974C" w14:textId="77777777" w:rsidR="009C201F" w:rsidRPr="00B4428A" w:rsidRDefault="009C201F" w:rsidP="009C201F">
      <w:pPr>
        <w:tabs>
          <w:tab w:val="left" w:pos="4672"/>
        </w:tabs>
        <w:rPr>
          <w:sz w:val="24"/>
          <w:szCs w:val="24"/>
        </w:rPr>
      </w:pPr>
      <w:r w:rsidRPr="00B4428A">
        <w:rPr>
          <w:sz w:val="24"/>
          <w:szCs w:val="24"/>
        </w:rPr>
        <w:t>Освітня програма «Захист і карантин рослин»</w:t>
      </w:r>
      <w:r w:rsidRPr="00B4428A">
        <w:rPr>
          <w:sz w:val="24"/>
          <w:szCs w:val="24"/>
        </w:rPr>
        <w:tab/>
      </w:r>
    </w:p>
    <w:p w14:paraId="56F13B70" w14:textId="77777777" w:rsidR="009C201F" w:rsidRPr="00B4428A" w:rsidRDefault="009C201F" w:rsidP="009C201F">
      <w:pPr>
        <w:jc w:val="both"/>
        <w:rPr>
          <w:b/>
          <w:sz w:val="24"/>
          <w:szCs w:val="24"/>
        </w:rPr>
      </w:pPr>
      <w:r w:rsidRPr="00B4428A">
        <w:rPr>
          <w:sz w:val="24"/>
          <w:szCs w:val="24"/>
        </w:rPr>
        <w:t>Факультет захисту рослин, біотехнологій та екології</w:t>
      </w:r>
      <w:r w:rsidRPr="00B4428A">
        <w:rPr>
          <w:b/>
          <w:sz w:val="24"/>
          <w:szCs w:val="24"/>
        </w:rPr>
        <w:t xml:space="preserve"> </w:t>
      </w:r>
    </w:p>
    <w:p w14:paraId="7F822933" w14:textId="77777777" w:rsidR="009C201F" w:rsidRPr="00B4428A" w:rsidRDefault="009C201F" w:rsidP="009C201F">
      <w:pPr>
        <w:tabs>
          <w:tab w:val="left" w:pos="4672"/>
        </w:tabs>
        <w:rPr>
          <w:sz w:val="24"/>
          <w:szCs w:val="24"/>
        </w:rPr>
      </w:pPr>
      <w:r w:rsidRPr="00B4428A">
        <w:rPr>
          <w:sz w:val="24"/>
          <w:szCs w:val="24"/>
        </w:rPr>
        <w:t>Розробник: Сидоренко Ірина Григорівна, доцент кафедри культурології, кандидат     філософських наук</w:t>
      </w:r>
    </w:p>
    <w:p w14:paraId="3F7390D9" w14:textId="77777777" w:rsidR="009C201F" w:rsidRDefault="009C201F" w:rsidP="009C201F">
      <w:pPr>
        <w:contextualSpacing/>
        <w:jc w:val="center"/>
        <w:rPr>
          <w:b/>
          <w:sz w:val="24"/>
          <w:szCs w:val="24"/>
        </w:rPr>
      </w:pPr>
    </w:p>
    <w:p w14:paraId="4F88B078" w14:textId="77777777" w:rsidR="009C201F" w:rsidRDefault="009C201F" w:rsidP="009C201F">
      <w:pPr>
        <w:contextualSpacing/>
        <w:jc w:val="center"/>
        <w:rPr>
          <w:b/>
          <w:sz w:val="24"/>
          <w:szCs w:val="24"/>
        </w:rPr>
      </w:pPr>
    </w:p>
    <w:p w14:paraId="49E6CB0D" w14:textId="77777777" w:rsidR="009C201F" w:rsidRDefault="009C201F" w:rsidP="009C201F">
      <w:pPr>
        <w:contextualSpacing/>
        <w:jc w:val="center"/>
        <w:rPr>
          <w:b/>
          <w:sz w:val="24"/>
          <w:szCs w:val="24"/>
        </w:rPr>
      </w:pPr>
    </w:p>
    <w:p w14:paraId="36089B4C" w14:textId="77777777" w:rsidR="009C201F" w:rsidRPr="00B4428A" w:rsidRDefault="009C201F" w:rsidP="009C201F">
      <w:pPr>
        <w:contextualSpacing/>
        <w:jc w:val="center"/>
        <w:rPr>
          <w:b/>
          <w:sz w:val="24"/>
          <w:szCs w:val="24"/>
        </w:rPr>
      </w:pPr>
    </w:p>
    <w:p w14:paraId="033A89D4" w14:textId="77777777" w:rsidR="009C201F" w:rsidRPr="00B4428A" w:rsidRDefault="009C201F" w:rsidP="009C201F">
      <w:pPr>
        <w:jc w:val="center"/>
        <w:rPr>
          <w:sz w:val="24"/>
          <w:szCs w:val="24"/>
        </w:rPr>
      </w:pPr>
    </w:p>
    <w:p w14:paraId="77C64DF9" w14:textId="77777777" w:rsidR="009C201F" w:rsidRPr="00B4428A" w:rsidRDefault="009C201F" w:rsidP="009C201F">
      <w:pPr>
        <w:jc w:val="center"/>
        <w:rPr>
          <w:sz w:val="24"/>
          <w:szCs w:val="24"/>
        </w:rPr>
      </w:pPr>
    </w:p>
    <w:p w14:paraId="0DAA4000" w14:textId="77777777" w:rsidR="009C201F" w:rsidRPr="00B4428A" w:rsidRDefault="009C201F" w:rsidP="009C201F">
      <w:pPr>
        <w:jc w:val="center"/>
        <w:rPr>
          <w:sz w:val="24"/>
          <w:szCs w:val="24"/>
        </w:rPr>
      </w:pPr>
      <w:r w:rsidRPr="00B4428A">
        <w:rPr>
          <w:sz w:val="24"/>
          <w:szCs w:val="24"/>
        </w:rPr>
        <w:t>Київ – 202</w:t>
      </w:r>
      <w:r>
        <w:rPr>
          <w:sz w:val="24"/>
          <w:szCs w:val="24"/>
        </w:rPr>
        <w:t>5</w:t>
      </w:r>
    </w:p>
    <w:p w14:paraId="5765F1D4" w14:textId="77777777" w:rsidR="009C201F" w:rsidRPr="00B4428A" w:rsidRDefault="009C201F" w:rsidP="009C201F">
      <w:pPr>
        <w:pBdr>
          <w:top w:val="nil"/>
          <w:left w:val="nil"/>
          <w:bottom w:val="nil"/>
          <w:right w:val="nil"/>
          <w:between w:val="nil"/>
        </w:pBdr>
        <w:jc w:val="both"/>
        <w:rPr>
          <w:color w:val="000000"/>
          <w:sz w:val="24"/>
          <w:szCs w:val="24"/>
        </w:rPr>
      </w:pPr>
    </w:p>
    <w:p w14:paraId="34C4C7C2" w14:textId="069BE9BE" w:rsidR="00554E86" w:rsidRDefault="00ED4D04">
      <w:pPr>
        <w:pBdr>
          <w:top w:val="nil"/>
          <w:left w:val="nil"/>
          <w:bottom w:val="nil"/>
          <w:right w:val="nil"/>
          <w:between w:val="nil"/>
        </w:pBdr>
        <w:jc w:val="both"/>
        <w:rPr>
          <w:color w:val="000000"/>
          <w:sz w:val="28"/>
          <w:szCs w:val="28"/>
        </w:rPr>
      </w:pPr>
      <w:r>
        <w:br w:type="page"/>
      </w:r>
    </w:p>
    <w:p w14:paraId="7C3027CD" w14:textId="77777777" w:rsidR="00554E86" w:rsidRDefault="00000000">
      <w:pPr>
        <w:keepNext/>
        <w:numPr>
          <w:ilvl w:val="0"/>
          <w:numId w:val="6"/>
        </w:numPr>
        <w:pBdr>
          <w:top w:val="nil"/>
          <w:left w:val="nil"/>
          <w:bottom w:val="nil"/>
          <w:right w:val="nil"/>
          <w:between w:val="nil"/>
        </w:pBdr>
        <w:ind w:left="0" w:firstLine="0"/>
        <w:rPr>
          <w:color w:val="000000"/>
        </w:rPr>
      </w:pPr>
      <w:r>
        <w:rPr>
          <w:b/>
          <w:color w:val="000000"/>
          <w:sz w:val="28"/>
          <w:szCs w:val="28"/>
        </w:rPr>
        <w:lastRenderedPageBreak/>
        <w:t xml:space="preserve">Опис навчальної дисципліни </w:t>
      </w:r>
      <w:r>
        <w:rPr>
          <w:color w:val="000000"/>
          <w:sz w:val="28"/>
          <w:szCs w:val="28"/>
        </w:rPr>
        <w:t xml:space="preserve">  «ЕТНОКУЛЬТУРОЛОГІЯ»                                                                                                                      </w:t>
      </w:r>
    </w:p>
    <w:p w14:paraId="5E73EADE" w14:textId="77777777" w:rsidR="00554E86" w:rsidRDefault="00554E86">
      <w:pPr>
        <w:pBdr>
          <w:top w:val="nil"/>
          <w:left w:val="nil"/>
          <w:bottom w:val="nil"/>
          <w:right w:val="nil"/>
          <w:between w:val="nil"/>
        </w:pBdr>
        <w:rPr>
          <w:color w:val="000000"/>
          <w:sz w:val="28"/>
          <w:szCs w:val="28"/>
        </w:rPr>
      </w:pPr>
    </w:p>
    <w:tbl>
      <w:tblPr>
        <w:tblStyle w:val="a5"/>
        <w:tblW w:w="101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2764"/>
        <w:gridCol w:w="2945"/>
      </w:tblGrid>
      <w:tr w:rsidR="00554E86" w14:paraId="27669E15" w14:textId="77777777">
        <w:tc>
          <w:tcPr>
            <w:tcW w:w="10137" w:type="dxa"/>
            <w:gridSpan w:val="3"/>
          </w:tcPr>
          <w:p w14:paraId="2006292E" w14:textId="77777777" w:rsidR="00554E86" w:rsidRDefault="00000000">
            <w:pPr>
              <w:pBdr>
                <w:top w:val="nil"/>
                <w:left w:val="nil"/>
                <w:bottom w:val="nil"/>
                <w:right w:val="nil"/>
                <w:between w:val="nil"/>
              </w:pBdr>
              <w:jc w:val="center"/>
              <w:rPr>
                <w:color w:val="000000"/>
                <w:sz w:val="28"/>
                <w:szCs w:val="28"/>
              </w:rPr>
            </w:pPr>
            <w:r>
              <w:rPr>
                <w:b/>
                <w:color w:val="000000"/>
                <w:sz w:val="28"/>
                <w:szCs w:val="28"/>
              </w:rPr>
              <w:t>Галузь знань, напрям підготовки, спеціальність, освітньо-кваліфікаційний рівень</w:t>
            </w:r>
          </w:p>
        </w:tc>
      </w:tr>
      <w:tr w:rsidR="00554E86" w14:paraId="4368B68D" w14:textId="77777777">
        <w:tc>
          <w:tcPr>
            <w:tcW w:w="4428" w:type="dxa"/>
          </w:tcPr>
          <w:p w14:paraId="26CB5356" w14:textId="77777777" w:rsidR="00554E86" w:rsidRDefault="00000000">
            <w:pPr>
              <w:pBdr>
                <w:top w:val="nil"/>
                <w:left w:val="nil"/>
                <w:bottom w:val="nil"/>
                <w:right w:val="nil"/>
                <w:between w:val="nil"/>
              </w:pBdr>
              <w:rPr>
                <w:color w:val="000000"/>
                <w:sz w:val="28"/>
                <w:szCs w:val="28"/>
              </w:rPr>
            </w:pPr>
            <w:r>
              <w:rPr>
                <w:color w:val="000000"/>
                <w:sz w:val="28"/>
                <w:szCs w:val="28"/>
              </w:rPr>
              <w:t>Освітньо-кваліфікаційний рівень</w:t>
            </w:r>
          </w:p>
        </w:tc>
        <w:tc>
          <w:tcPr>
            <w:tcW w:w="5709" w:type="dxa"/>
            <w:gridSpan w:val="2"/>
          </w:tcPr>
          <w:p w14:paraId="6148DD90" w14:textId="77777777" w:rsidR="00554E86" w:rsidRDefault="00000000">
            <w:pPr>
              <w:pBdr>
                <w:top w:val="nil"/>
                <w:left w:val="nil"/>
                <w:bottom w:val="nil"/>
                <w:right w:val="nil"/>
                <w:between w:val="nil"/>
              </w:pBdr>
              <w:rPr>
                <w:color w:val="000000"/>
                <w:sz w:val="28"/>
                <w:szCs w:val="28"/>
              </w:rPr>
            </w:pPr>
            <w:r>
              <w:rPr>
                <w:i/>
                <w:color w:val="000000"/>
                <w:sz w:val="28"/>
                <w:szCs w:val="28"/>
              </w:rPr>
              <w:t xml:space="preserve"> бакалавр</w:t>
            </w:r>
          </w:p>
        </w:tc>
      </w:tr>
      <w:tr w:rsidR="00554E86" w14:paraId="2511C5BE" w14:textId="77777777">
        <w:tc>
          <w:tcPr>
            <w:tcW w:w="4428" w:type="dxa"/>
          </w:tcPr>
          <w:p w14:paraId="233025E0" w14:textId="77777777" w:rsidR="00554E86" w:rsidRDefault="00000000">
            <w:pPr>
              <w:pBdr>
                <w:top w:val="nil"/>
                <w:left w:val="nil"/>
                <w:bottom w:val="nil"/>
                <w:right w:val="nil"/>
                <w:between w:val="nil"/>
              </w:pBdr>
              <w:rPr>
                <w:color w:val="000000"/>
                <w:sz w:val="28"/>
                <w:szCs w:val="28"/>
              </w:rPr>
            </w:pPr>
            <w:r>
              <w:rPr>
                <w:color w:val="000000"/>
                <w:sz w:val="28"/>
                <w:szCs w:val="28"/>
              </w:rPr>
              <w:t>Спеціальність</w:t>
            </w:r>
          </w:p>
        </w:tc>
        <w:tc>
          <w:tcPr>
            <w:tcW w:w="5709" w:type="dxa"/>
            <w:gridSpan w:val="2"/>
          </w:tcPr>
          <w:p w14:paraId="0929D660" w14:textId="77777777" w:rsidR="00554E86" w:rsidRDefault="00000000">
            <w:pPr>
              <w:pBdr>
                <w:top w:val="nil"/>
                <w:left w:val="nil"/>
                <w:bottom w:val="nil"/>
                <w:right w:val="nil"/>
                <w:between w:val="nil"/>
              </w:pBdr>
              <w:rPr>
                <w:color w:val="000000"/>
                <w:sz w:val="28"/>
                <w:szCs w:val="28"/>
              </w:rPr>
            </w:pPr>
            <w:r>
              <w:rPr>
                <w:i/>
                <w:color w:val="000000"/>
                <w:sz w:val="28"/>
                <w:szCs w:val="28"/>
              </w:rPr>
              <w:t>202 – захист і карантин рослин</w:t>
            </w:r>
          </w:p>
        </w:tc>
      </w:tr>
      <w:tr w:rsidR="00554E86" w14:paraId="387999D2" w14:textId="77777777">
        <w:tc>
          <w:tcPr>
            <w:tcW w:w="4428" w:type="dxa"/>
          </w:tcPr>
          <w:p w14:paraId="35DBCB96" w14:textId="77777777" w:rsidR="00554E86" w:rsidRDefault="00000000">
            <w:pPr>
              <w:pBdr>
                <w:top w:val="nil"/>
                <w:left w:val="nil"/>
                <w:bottom w:val="nil"/>
                <w:right w:val="nil"/>
                <w:between w:val="nil"/>
              </w:pBdr>
              <w:rPr>
                <w:color w:val="000000"/>
                <w:sz w:val="28"/>
                <w:szCs w:val="28"/>
              </w:rPr>
            </w:pPr>
            <w:r>
              <w:rPr>
                <w:color w:val="000000"/>
                <w:sz w:val="28"/>
                <w:szCs w:val="28"/>
              </w:rPr>
              <w:t>ОП</w:t>
            </w:r>
          </w:p>
        </w:tc>
        <w:tc>
          <w:tcPr>
            <w:tcW w:w="5709" w:type="dxa"/>
            <w:gridSpan w:val="2"/>
          </w:tcPr>
          <w:p w14:paraId="4C1E10DC" w14:textId="77777777" w:rsidR="00554E86" w:rsidRDefault="00000000">
            <w:pPr>
              <w:pBdr>
                <w:top w:val="nil"/>
                <w:left w:val="nil"/>
                <w:bottom w:val="nil"/>
                <w:right w:val="nil"/>
                <w:between w:val="nil"/>
              </w:pBdr>
              <w:jc w:val="both"/>
              <w:rPr>
                <w:color w:val="000000"/>
                <w:sz w:val="28"/>
                <w:szCs w:val="28"/>
              </w:rPr>
            </w:pPr>
            <w:r>
              <w:rPr>
                <w:color w:val="000000"/>
                <w:sz w:val="28"/>
                <w:szCs w:val="28"/>
              </w:rPr>
              <w:t>Захист і карантин рослин</w:t>
            </w:r>
          </w:p>
        </w:tc>
      </w:tr>
      <w:tr w:rsidR="00554E86" w14:paraId="110D86EB" w14:textId="77777777">
        <w:tc>
          <w:tcPr>
            <w:tcW w:w="10137" w:type="dxa"/>
            <w:gridSpan w:val="3"/>
          </w:tcPr>
          <w:p w14:paraId="2C0ED539" w14:textId="77777777" w:rsidR="00554E86" w:rsidRDefault="00554E86">
            <w:pPr>
              <w:pBdr>
                <w:top w:val="nil"/>
                <w:left w:val="nil"/>
                <w:bottom w:val="nil"/>
                <w:right w:val="nil"/>
                <w:between w:val="nil"/>
              </w:pBdr>
              <w:rPr>
                <w:color w:val="000000"/>
                <w:sz w:val="28"/>
                <w:szCs w:val="28"/>
              </w:rPr>
            </w:pPr>
          </w:p>
          <w:p w14:paraId="5016AD91" w14:textId="77777777" w:rsidR="00554E86" w:rsidRDefault="00000000">
            <w:pPr>
              <w:pBdr>
                <w:top w:val="nil"/>
                <w:left w:val="nil"/>
                <w:bottom w:val="nil"/>
                <w:right w:val="nil"/>
                <w:between w:val="nil"/>
              </w:pBdr>
              <w:jc w:val="center"/>
              <w:rPr>
                <w:color w:val="000000"/>
                <w:sz w:val="28"/>
                <w:szCs w:val="28"/>
              </w:rPr>
            </w:pPr>
            <w:r>
              <w:rPr>
                <w:b/>
                <w:color w:val="000000"/>
                <w:sz w:val="28"/>
                <w:szCs w:val="28"/>
              </w:rPr>
              <w:t>Характеристика навчальної дисципліни</w:t>
            </w:r>
          </w:p>
        </w:tc>
      </w:tr>
      <w:tr w:rsidR="00554E86" w14:paraId="7AD9B3EA" w14:textId="77777777">
        <w:tc>
          <w:tcPr>
            <w:tcW w:w="4428" w:type="dxa"/>
          </w:tcPr>
          <w:p w14:paraId="4EFDA6C8" w14:textId="77777777" w:rsidR="00554E86" w:rsidRDefault="00000000">
            <w:pPr>
              <w:pBdr>
                <w:top w:val="nil"/>
                <w:left w:val="nil"/>
                <w:bottom w:val="nil"/>
                <w:right w:val="nil"/>
                <w:between w:val="nil"/>
              </w:pBdr>
              <w:rPr>
                <w:color w:val="000000"/>
                <w:sz w:val="28"/>
                <w:szCs w:val="28"/>
              </w:rPr>
            </w:pPr>
            <w:r>
              <w:rPr>
                <w:color w:val="000000"/>
                <w:sz w:val="28"/>
                <w:szCs w:val="28"/>
              </w:rPr>
              <w:t>Вид</w:t>
            </w:r>
          </w:p>
        </w:tc>
        <w:tc>
          <w:tcPr>
            <w:tcW w:w="5709" w:type="dxa"/>
            <w:gridSpan w:val="2"/>
          </w:tcPr>
          <w:p w14:paraId="73F43672" w14:textId="77777777" w:rsidR="00554E86" w:rsidRDefault="00000000">
            <w:pPr>
              <w:pBdr>
                <w:top w:val="nil"/>
                <w:left w:val="nil"/>
                <w:bottom w:val="nil"/>
                <w:right w:val="nil"/>
                <w:between w:val="nil"/>
              </w:pBdr>
              <w:jc w:val="center"/>
              <w:rPr>
                <w:color w:val="000000"/>
                <w:sz w:val="28"/>
                <w:szCs w:val="28"/>
              </w:rPr>
            </w:pPr>
            <w:r>
              <w:rPr>
                <w:color w:val="000000"/>
                <w:sz w:val="28"/>
                <w:szCs w:val="28"/>
              </w:rPr>
              <w:t>За вибором Вченої ради університету</w:t>
            </w:r>
          </w:p>
        </w:tc>
      </w:tr>
      <w:tr w:rsidR="00554E86" w14:paraId="3F75B842" w14:textId="77777777">
        <w:tc>
          <w:tcPr>
            <w:tcW w:w="4428" w:type="dxa"/>
          </w:tcPr>
          <w:p w14:paraId="0CD805A2" w14:textId="77777777" w:rsidR="00554E86" w:rsidRDefault="00000000">
            <w:pPr>
              <w:pBdr>
                <w:top w:val="nil"/>
                <w:left w:val="nil"/>
                <w:bottom w:val="nil"/>
                <w:right w:val="nil"/>
                <w:between w:val="nil"/>
              </w:pBdr>
              <w:rPr>
                <w:color w:val="000000"/>
                <w:sz w:val="28"/>
                <w:szCs w:val="28"/>
              </w:rPr>
            </w:pPr>
            <w:r>
              <w:rPr>
                <w:color w:val="000000"/>
                <w:sz w:val="28"/>
                <w:szCs w:val="28"/>
              </w:rPr>
              <w:t xml:space="preserve">Загальна кількість годин </w:t>
            </w:r>
          </w:p>
        </w:tc>
        <w:tc>
          <w:tcPr>
            <w:tcW w:w="5709" w:type="dxa"/>
            <w:gridSpan w:val="2"/>
          </w:tcPr>
          <w:p w14:paraId="565CC170" w14:textId="77777777" w:rsidR="00554E86" w:rsidRDefault="00000000">
            <w:pPr>
              <w:pBdr>
                <w:top w:val="nil"/>
                <w:left w:val="nil"/>
                <w:bottom w:val="nil"/>
                <w:right w:val="nil"/>
                <w:between w:val="nil"/>
              </w:pBdr>
              <w:jc w:val="center"/>
              <w:rPr>
                <w:color w:val="000000"/>
                <w:sz w:val="28"/>
                <w:szCs w:val="28"/>
              </w:rPr>
            </w:pPr>
            <w:r>
              <w:rPr>
                <w:sz w:val="28"/>
                <w:szCs w:val="28"/>
              </w:rPr>
              <w:t>120</w:t>
            </w:r>
          </w:p>
        </w:tc>
      </w:tr>
      <w:tr w:rsidR="00554E86" w14:paraId="01760D93" w14:textId="77777777">
        <w:tc>
          <w:tcPr>
            <w:tcW w:w="4428" w:type="dxa"/>
          </w:tcPr>
          <w:p w14:paraId="222A9C43" w14:textId="77777777" w:rsidR="00554E86" w:rsidRDefault="00000000">
            <w:pPr>
              <w:pBdr>
                <w:top w:val="nil"/>
                <w:left w:val="nil"/>
                <w:bottom w:val="nil"/>
                <w:right w:val="nil"/>
                <w:between w:val="nil"/>
              </w:pBdr>
              <w:rPr>
                <w:color w:val="000000"/>
                <w:sz w:val="28"/>
                <w:szCs w:val="28"/>
              </w:rPr>
            </w:pPr>
            <w:r>
              <w:rPr>
                <w:color w:val="000000"/>
                <w:sz w:val="28"/>
                <w:szCs w:val="28"/>
              </w:rPr>
              <w:t xml:space="preserve">Кількість кредитів ECTS </w:t>
            </w:r>
          </w:p>
        </w:tc>
        <w:tc>
          <w:tcPr>
            <w:tcW w:w="5709" w:type="dxa"/>
            <w:gridSpan w:val="2"/>
          </w:tcPr>
          <w:p w14:paraId="57B97979" w14:textId="77777777" w:rsidR="00554E86" w:rsidRDefault="00000000">
            <w:pPr>
              <w:pBdr>
                <w:top w:val="nil"/>
                <w:left w:val="nil"/>
                <w:bottom w:val="nil"/>
                <w:right w:val="nil"/>
                <w:between w:val="nil"/>
              </w:pBdr>
              <w:jc w:val="center"/>
              <w:rPr>
                <w:color w:val="000000"/>
                <w:sz w:val="28"/>
                <w:szCs w:val="28"/>
              </w:rPr>
            </w:pPr>
            <w:r>
              <w:rPr>
                <w:sz w:val="28"/>
                <w:szCs w:val="28"/>
              </w:rPr>
              <w:t>4</w:t>
            </w:r>
          </w:p>
        </w:tc>
      </w:tr>
      <w:tr w:rsidR="00554E86" w14:paraId="7C36A8F2" w14:textId="77777777">
        <w:tc>
          <w:tcPr>
            <w:tcW w:w="4428" w:type="dxa"/>
          </w:tcPr>
          <w:p w14:paraId="28F3621F" w14:textId="77777777" w:rsidR="00554E86" w:rsidRDefault="00000000">
            <w:pPr>
              <w:pBdr>
                <w:top w:val="nil"/>
                <w:left w:val="nil"/>
                <w:bottom w:val="nil"/>
                <w:right w:val="nil"/>
                <w:between w:val="nil"/>
              </w:pBdr>
              <w:rPr>
                <w:color w:val="000000"/>
                <w:sz w:val="28"/>
                <w:szCs w:val="28"/>
              </w:rPr>
            </w:pPr>
            <w:r>
              <w:rPr>
                <w:color w:val="000000"/>
                <w:sz w:val="28"/>
                <w:szCs w:val="28"/>
              </w:rPr>
              <w:t>Кількість змістових модулів</w:t>
            </w:r>
          </w:p>
        </w:tc>
        <w:tc>
          <w:tcPr>
            <w:tcW w:w="5709" w:type="dxa"/>
            <w:gridSpan w:val="2"/>
          </w:tcPr>
          <w:p w14:paraId="1C080F10" w14:textId="77777777" w:rsidR="00554E86" w:rsidRDefault="00000000">
            <w:pPr>
              <w:pBdr>
                <w:top w:val="nil"/>
                <w:left w:val="nil"/>
                <w:bottom w:val="nil"/>
                <w:right w:val="nil"/>
                <w:between w:val="nil"/>
              </w:pBdr>
              <w:jc w:val="center"/>
              <w:rPr>
                <w:color w:val="000000"/>
                <w:sz w:val="28"/>
                <w:szCs w:val="28"/>
              </w:rPr>
            </w:pPr>
            <w:r>
              <w:rPr>
                <w:color w:val="000000"/>
                <w:sz w:val="28"/>
                <w:szCs w:val="28"/>
              </w:rPr>
              <w:t>3</w:t>
            </w:r>
          </w:p>
        </w:tc>
      </w:tr>
      <w:tr w:rsidR="00554E86" w14:paraId="275FEE69" w14:textId="77777777">
        <w:tc>
          <w:tcPr>
            <w:tcW w:w="4428" w:type="dxa"/>
          </w:tcPr>
          <w:p w14:paraId="57FC4316" w14:textId="77777777" w:rsidR="00554E86" w:rsidRDefault="00000000">
            <w:pPr>
              <w:pBdr>
                <w:top w:val="nil"/>
                <w:left w:val="nil"/>
                <w:bottom w:val="nil"/>
                <w:right w:val="nil"/>
                <w:between w:val="nil"/>
              </w:pBdr>
              <w:rPr>
                <w:color w:val="000000"/>
                <w:sz w:val="28"/>
                <w:szCs w:val="28"/>
              </w:rPr>
            </w:pPr>
            <w:r>
              <w:rPr>
                <w:color w:val="000000"/>
                <w:sz w:val="28"/>
                <w:szCs w:val="28"/>
              </w:rPr>
              <w:t>Курсовий проект (робота) (за наявності)</w:t>
            </w:r>
          </w:p>
        </w:tc>
        <w:tc>
          <w:tcPr>
            <w:tcW w:w="5709" w:type="dxa"/>
            <w:gridSpan w:val="2"/>
          </w:tcPr>
          <w:p w14:paraId="03A68C45" w14:textId="77777777" w:rsidR="00554E86" w:rsidRDefault="00554E86">
            <w:pPr>
              <w:pBdr>
                <w:top w:val="nil"/>
                <w:left w:val="nil"/>
                <w:bottom w:val="nil"/>
                <w:right w:val="nil"/>
                <w:between w:val="nil"/>
              </w:pBdr>
              <w:rPr>
                <w:color w:val="000000"/>
                <w:sz w:val="28"/>
                <w:szCs w:val="28"/>
              </w:rPr>
            </w:pPr>
          </w:p>
        </w:tc>
      </w:tr>
      <w:tr w:rsidR="00554E86" w14:paraId="6A07399A" w14:textId="77777777">
        <w:tc>
          <w:tcPr>
            <w:tcW w:w="4428" w:type="dxa"/>
          </w:tcPr>
          <w:p w14:paraId="264A0697" w14:textId="77777777" w:rsidR="00554E86" w:rsidRDefault="00000000">
            <w:pPr>
              <w:pBdr>
                <w:top w:val="nil"/>
                <w:left w:val="nil"/>
                <w:bottom w:val="nil"/>
                <w:right w:val="nil"/>
                <w:between w:val="nil"/>
              </w:pBdr>
              <w:rPr>
                <w:color w:val="000000"/>
                <w:sz w:val="28"/>
                <w:szCs w:val="28"/>
              </w:rPr>
            </w:pPr>
            <w:r>
              <w:rPr>
                <w:color w:val="000000"/>
                <w:sz w:val="28"/>
                <w:szCs w:val="28"/>
              </w:rPr>
              <w:t>Форма контролю</w:t>
            </w:r>
          </w:p>
        </w:tc>
        <w:tc>
          <w:tcPr>
            <w:tcW w:w="5709" w:type="dxa"/>
            <w:gridSpan w:val="2"/>
          </w:tcPr>
          <w:p w14:paraId="00EB9D89" w14:textId="77777777" w:rsidR="00554E86" w:rsidRDefault="00000000">
            <w:pPr>
              <w:pBdr>
                <w:top w:val="nil"/>
                <w:left w:val="nil"/>
                <w:bottom w:val="nil"/>
                <w:right w:val="nil"/>
                <w:between w:val="nil"/>
              </w:pBdr>
              <w:jc w:val="center"/>
              <w:rPr>
                <w:color w:val="000000"/>
                <w:sz w:val="28"/>
                <w:szCs w:val="28"/>
              </w:rPr>
            </w:pPr>
            <w:r>
              <w:rPr>
                <w:i/>
                <w:color w:val="000000"/>
                <w:sz w:val="28"/>
                <w:szCs w:val="28"/>
              </w:rPr>
              <w:t xml:space="preserve">екзамен            </w:t>
            </w:r>
          </w:p>
        </w:tc>
      </w:tr>
      <w:tr w:rsidR="00554E86" w14:paraId="76F3183F" w14:textId="77777777">
        <w:tc>
          <w:tcPr>
            <w:tcW w:w="10137" w:type="dxa"/>
            <w:gridSpan w:val="3"/>
          </w:tcPr>
          <w:p w14:paraId="3239C8ED" w14:textId="77777777" w:rsidR="00554E86" w:rsidRDefault="00554E86">
            <w:pPr>
              <w:pBdr>
                <w:top w:val="nil"/>
                <w:left w:val="nil"/>
                <w:bottom w:val="nil"/>
                <w:right w:val="nil"/>
                <w:between w:val="nil"/>
              </w:pBdr>
              <w:rPr>
                <w:color w:val="000000"/>
                <w:sz w:val="28"/>
                <w:szCs w:val="28"/>
              </w:rPr>
            </w:pPr>
          </w:p>
          <w:p w14:paraId="6DDDF453" w14:textId="77777777" w:rsidR="00554E86" w:rsidRDefault="00000000">
            <w:pPr>
              <w:pBdr>
                <w:top w:val="nil"/>
                <w:left w:val="nil"/>
                <w:bottom w:val="nil"/>
                <w:right w:val="nil"/>
                <w:between w:val="nil"/>
              </w:pBdr>
              <w:jc w:val="center"/>
              <w:rPr>
                <w:color w:val="000000"/>
                <w:sz w:val="28"/>
                <w:szCs w:val="28"/>
              </w:rPr>
            </w:pPr>
            <w:r>
              <w:rPr>
                <w:b/>
                <w:color w:val="000000"/>
                <w:sz w:val="28"/>
                <w:szCs w:val="28"/>
              </w:rPr>
              <w:t>Показники навчальної дисципліни для денної та заочної форм навчання</w:t>
            </w:r>
          </w:p>
        </w:tc>
      </w:tr>
      <w:tr w:rsidR="00554E86" w14:paraId="15170346" w14:textId="77777777">
        <w:tc>
          <w:tcPr>
            <w:tcW w:w="4428" w:type="dxa"/>
          </w:tcPr>
          <w:p w14:paraId="66F63214" w14:textId="77777777" w:rsidR="00554E86" w:rsidRDefault="00554E86">
            <w:pPr>
              <w:pBdr>
                <w:top w:val="nil"/>
                <w:left w:val="nil"/>
                <w:bottom w:val="nil"/>
                <w:right w:val="nil"/>
                <w:between w:val="nil"/>
              </w:pBdr>
              <w:rPr>
                <w:color w:val="000000"/>
                <w:sz w:val="28"/>
                <w:szCs w:val="28"/>
              </w:rPr>
            </w:pPr>
          </w:p>
        </w:tc>
        <w:tc>
          <w:tcPr>
            <w:tcW w:w="2764" w:type="dxa"/>
          </w:tcPr>
          <w:p w14:paraId="0DEC1996" w14:textId="77777777" w:rsidR="00554E86" w:rsidRDefault="00000000">
            <w:pPr>
              <w:pBdr>
                <w:top w:val="nil"/>
                <w:left w:val="nil"/>
                <w:bottom w:val="nil"/>
                <w:right w:val="nil"/>
                <w:between w:val="nil"/>
              </w:pBdr>
              <w:jc w:val="center"/>
              <w:rPr>
                <w:color w:val="000000"/>
                <w:sz w:val="28"/>
                <w:szCs w:val="28"/>
              </w:rPr>
            </w:pPr>
            <w:r>
              <w:rPr>
                <w:color w:val="000000"/>
                <w:sz w:val="28"/>
                <w:szCs w:val="28"/>
              </w:rPr>
              <w:t>денна форма навчання</w:t>
            </w:r>
          </w:p>
        </w:tc>
        <w:tc>
          <w:tcPr>
            <w:tcW w:w="2945" w:type="dxa"/>
          </w:tcPr>
          <w:p w14:paraId="359E4DAF" w14:textId="77777777" w:rsidR="00554E86" w:rsidRDefault="00000000">
            <w:pPr>
              <w:pBdr>
                <w:top w:val="nil"/>
                <w:left w:val="nil"/>
                <w:bottom w:val="nil"/>
                <w:right w:val="nil"/>
                <w:between w:val="nil"/>
              </w:pBdr>
              <w:jc w:val="center"/>
              <w:rPr>
                <w:color w:val="000000"/>
                <w:sz w:val="28"/>
                <w:szCs w:val="28"/>
              </w:rPr>
            </w:pPr>
            <w:r>
              <w:rPr>
                <w:color w:val="000000"/>
                <w:sz w:val="28"/>
                <w:szCs w:val="28"/>
              </w:rPr>
              <w:t>заочна форма навчання</w:t>
            </w:r>
          </w:p>
        </w:tc>
      </w:tr>
      <w:tr w:rsidR="00554E86" w14:paraId="27BD7439" w14:textId="77777777">
        <w:tc>
          <w:tcPr>
            <w:tcW w:w="4428" w:type="dxa"/>
          </w:tcPr>
          <w:p w14:paraId="2EE55FF5" w14:textId="77777777" w:rsidR="00554E86" w:rsidRDefault="00000000">
            <w:pPr>
              <w:pBdr>
                <w:top w:val="nil"/>
                <w:left w:val="nil"/>
                <w:bottom w:val="nil"/>
                <w:right w:val="nil"/>
                <w:between w:val="nil"/>
              </w:pBdr>
              <w:rPr>
                <w:color w:val="000000"/>
                <w:sz w:val="28"/>
                <w:szCs w:val="28"/>
              </w:rPr>
            </w:pPr>
            <w:r>
              <w:rPr>
                <w:color w:val="000000"/>
                <w:sz w:val="28"/>
                <w:szCs w:val="28"/>
              </w:rPr>
              <w:t>Рік підготовки (курс)</w:t>
            </w:r>
          </w:p>
        </w:tc>
        <w:tc>
          <w:tcPr>
            <w:tcW w:w="2764" w:type="dxa"/>
          </w:tcPr>
          <w:p w14:paraId="309F1771" w14:textId="77777777" w:rsidR="00554E86" w:rsidRDefault="00000000">
            <w:pPr>
              <w:pBdr>
                <w:top w:val="nil"/>
                <w:left w:val="nil"/>
                <w:bottom w:val="nil"/>
                <w:right w:val="nil"/>
                <w:between w:val="nil"/>
              </w:pBdr>
              <w:jc w:val="center"/>
              <w:rPr>
                <w:color w:val="000000"/>
                <w:sz w:val="28"/>
                <w:szCs w:val="28"/>
              </w:rPr>
            </w:pPr>
            <w:r>
              <w:rPr>
                <w:color w:val="000000"/>
                <w:sz w:val="28"/>
                <w:szCs w:val="28"/>
              </w:rPr>
              <w:t>1-й</w:t>
            </w:r>
          </w:p>
        </w:tc>
        <w:tc>
          <w:tcPr>
            <w:tcW w:w="2945" w:type="dxa"/>
          </w:tcPr>
          <w:p w14:paraId="625310EE" w14:textId="77777777" w:rsidR="00554E86" w:rsidRDefault="00554E86">
            <w:pPr>
              <w:pBdr>
                <w:top w:val="nil"/>
                <w:left w:val="nil"/>
                <w:bottom w:val="nil"/>
                <w:right w:val="nil"/>
                <w:between w:val="nil"/>
              </w:pBdr>
              <w:jc w:val="center"/>
              <w:rPr>
                <w:color w:val="000000"/>
                <w:sz w:val="28"/>
                <w:szCs w:val="28"/>
              </w:rPr>
            </w:pPr>
          </w:p>
        </w:tc>
      </w:tr>
      <w:tr w:rsidR="00554E86" w14:paraId="2E977FC1" w14:textId="77777777">
        <w:tc>
          <w:tcPr>
            <w:tcW w:w="4428" w:type="dxa"/>
          </w:tcPr>
          <w:p w14:paraId="2A20688E" w14:textId="77777777" w:rsidR="00554E86" w:rsidRDefault="00000000">
            <w:pPr>
              <w:pBdr>
                <w:top w:val="nil"/>
                <w:left w:val="nil"/>
                <w:bottom w:val="nil"/>
                <w:right w:val="nil"/>
                <w:between w:val="nil"/>
              </w:pBdr>
              <w:rPr>
                <w:color w:val="000000"/>
                <w:sz w:val="28"/>
                <w:szCs w:val="28"/>
              </w:rPr>
            </w:pPr>
            <w:r>
              <w:rPr>
                <w:color w:val="000000"/>
                <w:sz w:val="28"/>
                <w:szCs w:val="28"/>
              </w:rPr>
              <w:t>Семестр</w:t>
            </w:r>
          </w:p>
        </w:tc>
        <w:tc>
          <w:tcPr>
            <w:tcW w:w="2764" w:type="dxa"/>
          </w:tcPr>
          <w:p w14:paraId="3857CBC1" w14:textId="77777777" w:rsidR="00554E86" w:rsidRDefault="00000000">
            <w:pPr>
              <w:pBdr>
                <w:top w:val="nil"/>
                <w:left w:val="nil"/>
                <w:bottom w:val="nil"/>
                <w:right w:val="nil"/>
                <w:between w:val="nil"/>
              </w:pBdr>
              <w:jc w:val="center"/>
              <w:rPr>
                <w:color w:val="000000"/>
                <w:sz w:val="28"/>
                <w:szCs w:val="28"/>
              </w:rPr>
            </w:pPr>
            <w:r>
              <w:rPr>
                <w:color w:val="000000"/>
                <w:sz w:val="28"/>
                <w:szCs w:val="28"/>
              </w:rPr>
              <w:t>1-й</w:t>
            </w:r>
          </w:p>
        </w:tc>
        <w:tc>
          <w:tcPr>
            <w:tcW w:w="2945" w:type="dxa"/>
          </w:tcPr>
          <w:p w14:paraId="1B307F7C" w14:textId="77777777" w:rsidR="00554E86" w:rsidRDefault="00554E86">
            <w:pPr>
              <w:pBdr>
                <w:top w:val="nil"/>
                <w:left w:val="nil"/>
                <w:bottom w:val="nil"/>
                <w:right w:val="nil"/>
                <w:between w:val="nil"/>
              </w:pBdr>
              <w:jc w:val="center"/>
              <w:rPr>
                <w:color w:val="000000"/>
                <w:sz w:val="28"/>
                <w:szCs w:val="28"/>
              </w:rPr>
            </w:pPr>
          </w:p>
        </w:tc>
      </w:tr>
      <w:tr w:rsidR="00554E86" w14:paraId="579926B9" w14:textId="77777777">
        <w:tc>
          <w:tcPr>
            <w:tcW w:w="4428" w:type="dxa"/>
          </w:tcPr>
          <w:p w14:paraId="050CE270" w14:textId="77777777" w:rsidR="00554E86" w:rsidRDefault="00000000">
            <w:pPr>
              <w:pBdr>
                <w:top w:val="nil"/>
                <w:left w:val="nil"/>
                <w:bottom w:val="nil"/>
                <w:right w:val="nil"/>
                <w:between w:val="nil"/>
              </w:pBdr>
              <w:rPr>
                <w:color w:val="000000"/>
                <w:sz w:val="28"/>
                <w:szCs w:val="28"/>
              </w:rPr>
            </w:pPr>
            <w:r>
              <w:rPr>
                <w:color w:val="000000"/>
                <w:sz w:val="28"/>
                <w:szCs w:val="28"/>
              </w:rPr>
              <w:t>Лекційні заняття</w:t>
            </w:r>
          </w:p>
        </w:tc>
        <w:tc>
          <w:tcPr>
            <w:tcW w:w="2764" w:type="dxa"/>
          </w:tcPr>
          <w:p w14:paraId="5A579590" w14:textId="77777777" w:rsidR="00554E86" w:rsidRDefault="00000000">
            <w:pPr>
              <w:pBdr>
                <w:top w:val="nil"/>
                <w:left w:val="nil"/>
                <w:bottom w:val="nil"/>
                <w:right w:val="nil"/>
                <w:between w:val="nil"/>
              </w:pBdr>
              <w:jc w:val="right"/>
              <w:rPr>
                <w:color w:val="000000"/>
                <w:sz w:val="28"/>
                <w:szCs w:val="28"/>
              </w:rPr>
            </w:pPr>
            <w:r>
              <w:rPr>
                <w:i/>
                <w:color w:val="000000"/>
                <w:sz w:val="28"/>
                <w:szCs w:val="28"/>
              </w:rPr>
              <w:t>15     год.</w:t>
            </w:r>
          </w:p>
        </w:tc>
        <w:tc>
          <w:tcPr>
            <w:tcW w:w="2945" w:type="dxa"/>
          </w:tcPr>
          <w:p w14:paraId="6D119BF6" w14:textId="77777777" w:rsidR="00554E86" w:rsidRDefault="00000000">
            <w:pPr>
              <w:pBdr>
                <w:top w:val="nil"/>
                <w:left w:val="nil"/>
                <w:bottom w:val="nil"/>
                <w:right w:val="nil"/>
                <w:between w:val="nil"/>
              </w:pBdr>
              <w:jc w:val="right"/>
              <w:rPr>
                <w:color w:val="000000"/>
                <w:sz w:val="28"/>
                <w:szCs w:val="28"/>
              </w:rPr>
            </w:pPr>
            <w:r>
              <w:rPr>
                <w:i/>
                <w:color w:val="000000"/>
                <w:sz w:val="28"/>
                <w:szCs w:val="28"/>
              </w:rPr>
              <w:t>год.</w:t>
            </w:r>
          </w:p>
        </w:tc>
      </w:tr>
      <w:tr w:rsidR="00554E86" w14:paraId="4EDB2150" w14:textId="77777777">
        <w:tc>
          <w:tcPr>
            <w:tcW w:w="4428" w:type="dxa"/>
          </w:tcPr>
          <w:p w14:paraId="296F78E0" w14:textId="77777777" w:rsidR="00554E86" w:rsidRDefault="00000000">
            <w:pPr>
              <w:pBdr>
                <w:top w:val="nil"/>
                <w:left w:val="nil"/>
                <w:bottom w:val="nil"/>
                <w:right w:val="nil"/>
                <w:between w:val="nil"/>
              </w:pBdr>
              <w:rPr>
                <w:color w:val="000000"/>
                <w:sz w:val="28"/>
                <w:szCs w:val="28"/>
              </w:rPr>
            </w:pPr>
            <w:r>
              <w:rPr>
                <w:color w:val="000000"/>
                <w:sz w:val="28"/>
                <w:szCs w:val="28"/>
              </w:rPr>
              <w:t>Практичні, семінарські заняття</w:t>
            </w:r>
          </w:p>
        </w:tc>
        <w:tc>
          <w:tcPr>
            <w:tcW w:w="2764" w:type="dxa"/>
          </w:tcPr>
          <w:p w14:paraId="347CF1E8" w14:textId="77777777" w:rsidR="00554E86" w:rsidRDefault="00000000">
            <w:pPr>
              <w:pBdr>
                <w:top w:val="nil"/>
                <w:left w:val="nil"/>
                <w:bottom w:val="nil"/>
                <w:right w:val="nil"/>
                <w:between w:val="nil"/>
              </w:pBdr>
              <w:jc w:val="right"/>
              <w:rPr>
                <w:color w:val="000000"/>
                <w:sz w:val="28"/>
                <w:szCs w:val="28"/>
              </w:rPr>
            </w:pPr>
            <w:r>
              <w:rPr>
                <w:i/>
                <w:sz w:val="28"/>
                <w:szCs w:val="28"/>
              </w:rPr>
              <w:t>30</w:t>
            </w:r>
            <w:r>
              <w:rPr>
                <w:i/>
                <w:color w:val="000000"/>
                <w:sz w:val="28"/>
                <w:szCs w:val="28"/>
              </w:rPr>
              <w:t xml:space="preserve">     год.</w:t>
            </w:r>
          </w:p>
        </w:tc>
        <w:tc>
          <w:tcPr>
            <w:tcW w:w="2945" w:type="dxa"/>
          </w:tcPr>
          <w:p w14:paraId="38592487" w14:textId="77777777" w:rsidR="00554E86" w:rsidRDefault="00000000">
            <w:pPr>
              <w:pBdr>
                <w:top w:val="nil"/>
                <w:left w:val="nil"/>
                <w:bottom w:val="nil"/>
                <w:right w:val="nil"/>
                <w:between w:val="nil"/>
              </w:pBdr>
              <w:jc w:val="right"/>
              <w:rPr>
                <w:color w:val="000000"/>
                <w:sz w:val="28"/>
                <w:szCs w:val="28"/>
              </w:rPr>
            </w:pPr>
            <w:r>
              <w:rPr>
                <w:i/>
                <w:color w:val="000000"/>
                <w:sz w:val="28"/>
                <w:szCs w:val="28"/>
              </w:rPr>
              <w:t>год.</w:t>
            </w:r>
          </w:p>
        </w:tc>
      </w:tr>
      <w:tr w:rsidR="00554E86" w14:paraId="4E7EA503" w14:textId="77777777">
        <w:tc>
          <w:tcPr>
            <w:tcW w:w="4428" w:type="dxa"/>
          </w:tcPr>
          <w:p w14:paraId="4799E4D6" w14:textId="77777777" w:rsidR="00554E86" w:rsidRDefault="00000000">
            <w:pPr>
              <w:pBdr>
                <w:top w:val="nil"/>
                <w:left w:val="nil"/>
                <w:bottom w:val="nil"/>
                <w:right w:val="nil"/>
                <w:between w:val="nil"/>
              </w:pBdr>
              <w:rPr>
                <w:color w:val="000000"/>
                <w:sz w:val="28"/>
                <w:szCs w:val="28"/>
              </w:rPr>
            </w:pPr>
            <w:r>
              <w:rPr>
                <w:color w:val="000000"/>
                <w:sz w:val="28"/>
                <w:szCs w:val="28"/>
              </w:rPr>
              <w:t>Лабораторні заняття</w:t>
            </w:r>
          </w:p>
        </w:tc>
        <w:tc>
          <w:tcPr>
            <w:tcW w:w="2764" w:type="dxa"/>
          </w:tcPr>
          <w:p w14:paraId="75ECB95C" w14:textId="77777777" w:rsidR="00554E86" w:rsidRDefault="00000000">
            <w:pPr>
              <w:pBdr>
                <w:top w:val="nil"/>
                <w:left w:val="nil"/>
                <w:bottom w:val="nil"/>
                <w:right w:val="nil"/>
                <w:between w:val="nil"/>
              </w:pBdr>
              <w:jc w:val="right"/>
              <w:rPr>
                <w:color w:val="000000"/>
                <w:sz w:val="28"/>
                <w:szCs w:val="28"/>
              </w:rPr>
            </w:pPr>
            <w:r>
              <w:rPr>
                <w:i/>
                <w:color w:val="000000"/>
                <w:sz w:val="28"/>
                <w:szCs w:val="28"/>
              </w:rPr>
              <w:t xml:space="preserve">     год.</w:t>
            </w:r>
          </w:p>
        </w:tc>
        <w:tc>
          <w:tcPr>
            <w:tcW w:w="2945" w:type="dxa"/>
          </w:tcPr>
          <w:p w14:paraId="158FF38A" w14:textId="77777777" w:rsidR="00554E86" w:rsidRDefault="00000000">
            <w:pPr>
              <w:pBdr>
                <w:top w:val="nil"/>
                <w:left w:val="nil"/>
                <w:bottom w:val="nil"/>
                <w:right w:val="nil"/>
                <w:between w:val="nil"/>
              </w:pBdr>
              <w:jc w:val="right"/>
              <w:rPr>
                <w:color w:val="000000"/>
                <w:sz w:val="28"/>
                <w:szCs w:val="28"/>
              </w:rPr>
            </w:pPr>
            <w:r>
              <w:rPr>
                <w:i/>
                <w:color w:val="000000"/>
                <w:sz w:val="28"/>
                <w:szCs w:val="28"/>
              </w:rPr>
              <w:t>год.</w:t>
            </w:r>
          </w:p>
        </w:tc>
      </w:tr>
      <w:tr w:rsidR="00554E86" w14:paraId="6EED3837" w14:textId="77777777">
        <w:tc>
          <w:tcPr>
            <w:tcW w:w="4428" w:type="dxa"/>
          </w:tcPr>
          <w:p w14:paraId="6B8D408D" w14:textId="77777777" w:rsidR="00554E86" w:rsidRDefault="00000000">
            <w:pPr>
              <w:pBdr>
                <w:top w:val="nil"/>
                <w:left w:val="nil"/>
                <w:bottom w:val="nil"/>
                <w:right w:val="nil"/>
                <w:between w:val="nil"/>
              </w:pBdr>
              <w:rPr>
                <w:color w:val="000000"/>
                <w:sz w:val="28"/>
                <w:szCs w:val="28"/>
              </w:rPr>
            </w:pPr>
            <w:r>
              <w:rPr>
                <w:color w:val="000000"/>
                <w:sz w:val="28"/>
                <w:szCs w:val="28"/>
              </w:rPr>
              <w:t>Самостійна робота</w:t>
            </w:r>
          </w:p>
        </w:tc>
        <w:tc>
          <w:tcPr>
            <w:tcW w:w="2764" w:type="dxa"/>
          </w:tcPr>
          <w:p w14:paraId="24F2409C" w14:textId="77777777" w:rsidR="00554E86" w:rsidRDefault="00000000">
            <w:pPr>
              <w:pBdr>
                <w:top w:val="nil"/>
                <w:left w:val="nil"/>
                <w:bottom w:val="nil"/>
                <w:right w:val="nil"/>
                <w:between w:val="nil"/>
              </w:pBdr>
              <w:jc w:val="right"/>
              <w:rPr>
                <w:color w:val="000000"/>
                <w:sz w:val="28"/>
                <w:szCs w:val="28"/>
              </w:rPr>
            </w:pPr>
            <w:r>
              <w:rPr>
                <w:i/>
                <w:sz w:val="28"/>
                <w:szCs w:val="28"/>
              </w:rPr>
              <w:t xml:space="preserve">75 </w:t>
            </w:r>
            <w:r>
              <w:rPr>
                <w:i/>
                <w:color w:val="000000"/>
                <w:sz w:val="28"/>
                <w:szCs w:val="28"/>
              </w:rPr>
              <w:t xml:space="preserve">   год.</w:t>
            </w:r>
          </w:p>
        </w:tc>
        <w:tc>
          <w:tcPr>
            <w:tcW w:w="2945" w:type="dxa"/>
          </w:tcPr>
          <w:p w14:paraId="7CA55CFC" w14:textId="77777777" w:rsidR="00554E86" w:rsidRDefault="00000000">
            <w:pPr>
              <w:pBdr>
                <w:top w:val="nil"/>
                <w:left w:val="nil"/>
                <w:bottom w:val="nil"/>
                <w:right w:val="nil"/>
                <w:between w:val="nil"/>
              </w:pBdr>
              <w:jc w:val="right"/>
              <w:rPr>
                <w:color w:val="000000"/>
                <w:sz w:val="28"/>
                <w:szCs w:val="28"/>
              </w:rPr>
            </w:pPr>
            <w:r>
              <w:rPr>
                <w:i/>
                <w:color w:val="000000"/>
                <w:sz w:val="28"/>
                <w:szCs w:val="28"/>
              </w:rPr>
              <w:t>год.</w:t>
            </w:r>
          </w:p>
        </w:tc>
      </w:tr>
      <w:tr w:rsidR="00554E86" w14:paraId="51740509" w14:textId="77777777">
        <w:tc>
          <w:tcPr>
            <w:tcW w:w="4428" w:type="dxa"/>
          </w:tcPr>
          <w:p w14:paraId="1D927BCF" w14:textId="77777777" w:rsidR="00554E86" w:rsidRDefault="00000000">
            <w:pPr>
              <w:pBdr>
                <w:top w:val="nil"/>
                <w:left w:val="nil"/>
                <w:bottom w:val="nil"/>
                <w:right w:val="nil"/>
                <w:between w:val="nil"/>
              </w:pBdr>
              <w:rPr>
                <w:color w:val="000000"/>
                <w:sz w:val="28"/>
                <w:szCs w:val="28"/>
              </w:rPr>
            </w:pPr>
            <w:r>
              <w:rPr>
                <w:color w:val="000000"/>
                <w:sz w:val="28"/>
                <w:szCs w:val="28"/>
              </w:rPr>
              <w:t>Індивідуальні завдання</w:t>
            </w:r>
          </w:p>
        </w:tc>
        <w:tc>
          <w:tcPr>
            <w:tcW w:w="2764" w:type="dxa"/>
          </w:tcPr>
          <w:p w14:paraId="17A48859" w14:textId="77777777" w:rsidR="00554E86" w:rsidRDefault="00000000">
            <w:pPr>
              <w:pBdr>
                <w:top w:val="nil"/>
                <w:left w:val="nil"/>
                <w:bottom w:val="nil"/>
                <w:right w:val="nil"/>
                <w:between w:val="nil"/>
              </w:pBdr>
              <w:jc w:val="right"/>
              <w:rPr>
                <w:color w:val="000000"/>
                <w:sz w:val="28"/>
                <w:szCs w:val="28"/>
              </w:rPr>
            </w:pPr>
            <w:r>
              <w:rPr>
                <w:i/>
                <w:color w:val="000000"/>
                <w:sz w:val="28"/>
                <w:szCs w:val="28"/>
              </w:rPr>
              <w:t xml:space="preserve">     год.</w:t>
            </w:r>
          </w:p>
        </w:tc>
        <w:tc>
          <w:tcPr>
            <w:tcW w:w="2945" w:type="dxa"/>
          </w:tcPr>
          <w:p w14:paraId="1E0F7123" w14:textId="77777777" w:rsidR="00554E86" w:rsidRDefault="00000000">
            <w:pPr>
              <w:pBdr>
                <w:top w:val="nil"/>
                <w:left w:val="nil"/>
                <w:bottom w:val="nil"/>
                <w:right w:val="nil"/>
                <w:between w:val="nil"/>
              </w:pBdr>
              <w:jc w:val="right"/>
              <w:rPr>
                <w:color w:val="000000"/>
                <w:sz w:val="28"/>
                <w:szCs w:val="28"/>
              </w:rPr>
            </w:pPr>
            <w:r>
              <w:rPr>
                <w:i/>
                <w:color w:val="000000"/>
                <w:sz w:val="28"/>
                <w:szCs w:val="28"/>
              </w:rPr>
              <w:t>год.</w:t>
            </w:r>
          </w:p>
        </w:tc>
      </w:tr>
      <w:tr w:rsidR="00554E86" w14:paraId="0392A049" w14:textId="77777777">
        <w:tc>
          <w:tcPr>
            <w:tcW w:w="4428" w:type="dxa"/>
          </w:tcPr>
          <w:p w14:paraId="6AF20262" w14:textId="77777777" w:rsidR="00554E86" w:rsidRDefault="00000000">
            <w:pPr>
              <w:pBdr>
                <w:top w:val="nil"/>
                <w:left w:val="nil"/>
                <w:bottom w:val="nil"/>
                <w:right w:val="nil"/>
                <w:between w:val="nil"/>
              </w:pBdr>
              <w:rPr>
                <w:color w:val="000000"/>
                <w:sz w:val="28"/>
                <w:szCs w:val="28"/>
              </w:rPr>
            </w:pPr>
            <w:r>
              <w:rPr>
                <w:color w:val="000000"/>
                <w:sz w:val="28"/>
                <w:szCs w:val="28"/>
              </w:rPr>
              <w:t xml:space="preserve">Кількість тижневих аудиторних  </w:t>
            </w:r>
          </w:p>
          <w:p w14:paraId="61525AD1" w14:textId="77777777" w:rsidR="00554E86" w:rsidRDefault="00000000">
            <w:pPr>
              <w:pBdr>
                <w:top w:val="nil"/>
                <w:left w:val="nil"/>
                <w:bottom w:val="nil"/>
                <w:right w:val="nil"/>
                <w:between w:val="nil"/>
              </w:pBdr>
              <w:rPr>
                <w:color w:val="000000"/>
                <w:sz w:val="28"/>
                <w:szCs w:val="28"/>
              </w:rPr>
            </w:pPr>
            <w:r>
              <w:rPr>
                <w:color w:val="000000"/>
                <w:sz w:val="28"/>
                <w:szCs w:val="28"/>
              </w:rPr>
              <w:t>годин для денної форми навчання</w:t>
            </w:r>
          </w:p>
        </w:tc>
        <w:tc>
          <w:tcPr>
            <w:tcW w:w="2764" w:type="dxa"/>
          </w:tcPr>
          <w:p w14:paraId="2F72EF73" w14:textId="77777777" w:rsidR="00554E86" w:rsidRDefault="00000000">
            <w:pPr>
              <w:pBdr>
                <w:top w:val="nil"/>
                <w:left w:val="nil"/>
                <w:bottom w:val="nil"/>
                <w:right w:val="nil"/>
                <w:between w:val="nil"/>
              </w:pBdr>
              <w:jc w:val="right"/>
              <w:rPr>
                <w:color w:val="000000"/>
                <w:sz w:val="28"/>
                <w:szCs w:val="28"/>
              </w:rPr>
            </w:pPr>
            <w:r>
              <w:rPr>
                <w:i/>
                <w:color w:val="000000"/>
                <w:sz w:val="28"/>
                <w:szCs w:val="28"/>
              </w:rPr>
              <w:t>2 год.</w:t>
            </w:r>
          </w:p>
          <w:p w14:paraId="6758DB5A" w14:textId="77777777" w:rsidR="00554E86" w:rsidRDefault="00554E86">
            <w:pPr>
              <w:pBdr>
                <w:top w:val="nil"/>
                <w:left w:val="nil"/>
                <w:bottom w:val="nil"/>
                <w:right w:val="nil"/>
                <w:between w:val="nil"/>
              </w:pBdr>
              <w:rPr>
                <w:color w:val="000000"/>
                <w:sz w:val="28"/>
                <w:szCs w:val="28"/>
              </w:rPr>
            </w:pPr>
          </w:p>
        </w:tc>
        <w:tc>
          <w:tcPr>
            <w:tcW w:w="2945" w:type="dxa"/>
          </w:tcPr>
          <w:p w14:paraId="56E3FDF6" w14:textId="77777777" w:rsidR="00554E86" w:rsidRDefault="00554E86">
            <w:pPr>
              <w:pBdr>
                <w:top w:val="nil"/>
                <w:left w:val="nil"/>
                <w:bottom w:val="nil"/>
                <w:right w:val="nil"/>
                <w:between w:val="nil"/>
              </w:pBdr>
              <w:jc w:val="center"/>
              <w:rPr>
                <w:color w:val="000000"/>
                <w:sz w:val="28"/>
                <w:szCs w:val="28"/>
              </w:rPr>
            </w:pPr>
          </w:p>
        </w:tc>
      </w:tr>
    </w:tbl>
    <w:p w14:paraId="2B1BC2CC" w14:textId="77777777" w:rsidR="00554E86" w:rsidRDefault="00554E86">
      <w:pPr>
        <w:keepNext/>
        <w:pBdr>
          <w:top w:val="nil"/>
          <w:left w:val="nil"/>
          <w:bottom w:val="nil"/>
          <w:right w:val="nil"/>
          <w:between w:val="nil"/>
        </w:pBdr>
        <w:rPr>
          <w:color w:val="000000"/>
          <w:sz w:val="28"/>
          <w:szCs w:val="28"/>
        </w:rPr>
      </w:pPr>
    </w:p>
    <w:p w14:paraId="630CE160" w14:textId="77777777" w:rsidR="00554E86" w:rsidRDefault="00000000">
      <w:pPr>
        <w:keepNext/>
        <w:pBdr>
          <w:top w:val="nil"/>
          <w:left w:val="nil"/>
          <w:bottom w:val="nil"/>
          <w:right w:val="nil"/>
          <w:between w:val="nil"/>
        </w:pBdr>
        <w:rPr>
          <w:color w:val="000000"/>
          <w:sz w:val="28"/>
          <w:szCs w:val="28"/>
        </w:rPr>
      </w:pPr>
      <w:r>
        <w:rPr>
          <w:b/>
          <w:color w:val="000000"/>
          <w:sz w:val="28"/>
          <w:szCs w:val="28"/>
          <w:vertAlign w:val="superscript"/>
        </w:rPr>
        <w:t xml:space="preserve">2. </w:t>
      </w:r>
      <w:r>
        <w:rPr>
          <w:b/>
          <w:color w:val="000000"/>
          <w:sz w:val="28"/>
          <w:szCs w:val="28"/>
        </w:rPr>
        <w:t>Мета та завдання навчальної дисципліни</w:t>
      </w:r>
    </w:p>
    <w:p w14:paraId="002F14D8" w14:textId="77777777" w:rsidR="00554E86" w:rsidRDefault="00000000">
      <w:pPr>
        <w:pBdr>
          <w:top w:val="nil"/>
          <w:left w:val="nil"/>
          <w:bottom w:val="nil"/>
          <w:right w:val="nil"/>
          <w:between w:val="nil"/>
        </w:pBdr>
        <w:ind w:firstLine="709"/>
        <w:jc w:val="both"/>
        <w:rPr>
          <w:color w:val="000000"/>
          <w:sz w:val="28"/>
          <w:szCs w:val="28"/>
        </w:rPr>
      </w:pPr>
      <w:r>
        <w:rPr>
          <w:i/>
          <w:color w:val="000000"/>
          <w:sz w:val="28"/>
          <w:szCs w:val="28"/>
        </w:rPr>
        <w:t>Мета</w:t>
      </w:r>
      <w:r>
        <w:rPr>
          <w:color w:val="000000"/>
          <w:sz w:val="28"/>
          <w:szCs w:val="28"/>
        </w:rPr>
        <w:t xml:space="preserve"> -  покращення гуманітарної підготовки студентів, ознайомлення студентів з основними тенденціями та формами етнокультурного розвитку українського народу від найдавніших часів до сучасності;</w:t>
      </w:r>
    </w:p>
    <w:p w14:paraId="293F4457" w14:textId="77777777" w:rsidR="00554E86" w:rsidRDefault="00000000">
      <w:pPr>
        <w:pBdr>
          <w:top w:val="nil"/>
          <w:left w:val="nil"/>
          <w:bottom w:val="nil"/>
          <w:right w:val="nil"/>
          <w:between w:val="nil"/>
        </w:pBdr>
        <w:ind w:firstLine="709"/>
        <w:jc w:val="both"/>
        <w:rPr>
          <w:color w:val="000000"/>
          <w:sz w:val="28"/>
          <w:szCs w:val="28"/>
        </w:rPr>
      </w:pPr>
      <w:r>
        <w:rPr>
          <w:color w:val="000000"/>
          <w:sz w:val="28"/>
          <w:szCs w:val="28"/>
        </w:rPr>
        <w:t xml:space="preserve"> - підвищення етнічної свідомості студентів та їхньої підготовки з огляду на майбутню роботу в мультикультурному середовищі;  сприяння формуванню знань та компетенцій на основі засвоєння основ культурологічної проблематики</w:t>
      </w:r>
    </w:p>
    <w:p w14:paraId="7B2D74FA" w14:textId="77777777" w:rsidR="00554E86" w:rsidRDefault="00000000">
      <w:pPr>
        <w:pBdr>
          <w:top w:val="nil"/>
          <w:left w:val="nil"/>
          <w:bottom w:val="nil"/>
          <w:right w:val="nil"/>
          <w:between w:val="nil"/>
        </w:pBdr>
        <w:tabs>
          <w:tab w:val="left" w:pos="284"/>
          <w:tab w:val="left" w:pos="567"/>
        </w:tabs>
        <w:ind w:firstLine="709"/>
        <w:jc w:val="both"/>
        <w:rPr>
          <w:color w:val="000000"/>
          <w:sz w:val="28"/>
          <w:szCs w:val="28"/>
        </w:rPr>
      </w:pPr>
      <w:r>
        <w:rPr>
          <w:i/>
          <w:color w:val="000000"/>
          <w:sz w:val="28"/>
          <w:szCs w:val="28"/>
        </w:rPr>
        <w:t>Завдання</w:t>
      </w:r>
      <w:r>
        <w:rPr>
          <w:color w:val="000000"/>
          <w:sz w:val="28"/>
          <w:szCs w:val="28"/>
        </w:rPr>
        <w:t xml:space="preserve"> – вивчити особливості українського етносу, сформувати почуття етнічної самосвідомості, гордості за належність до української нації, прищепити глибоку зацікавленість духовною скарбницею українського народу. </w:t>
      </w:r>
    </w:p>
    <w:p w14:paraId="19ED8BF7" w14:textId="77777777" w:rsidR="00554E86" w:rsidRDefault="00554E86">
      <w:pPr>
        <w:pBdr>
          <w:top w:val="nil"/>
          <w:left w:val="nil"/>
          <w:bottom w:val="nil"/>
          <w:right w:val="nil"/>
          <w:between w:val="nil"/>
        </w:pBdr>
        <w:tabs>
          <w:tab w:val="left" w:pos="284"/>
          <w:tab w:val="left" w:pos="567"/>
        </w:tabs>
        <w:ind w:firstLine="709"/>
        <w:jc w:val="both"/>
        <w:rPr>
          <w:color w:val="000000"/>
          <w:sz w:val="28"/>
          <w:szCs w:val="28"/>
        </w:rPr>
      </w:pPr>
    </w:p>
    <w:p w14:paraId="491F40FF" w14:textId="77777777" w:rsidR="00554E86" w:rsidRDefault="00000000">
      <w:pPr>
        <w:pBdr>
          <w:top w:val="nil"/>
          <w:left w:val="nil"/>
          <w:bottom w:val="nil"/>
          <w:right w:val="nil"/>
          <w:between w:val="nil"/>
        </w:pBdr>
        <w:tabs>
          <w:tab w:val="left" w:pos="284"/>
          <w:tab w:val="left" w:pos="567"/>
        </w:tabs>
        <w:ind w:firstLine="709"/>
        <w:jc w:val="both"/>
        <w:rPr>
          <w:color w:val="000000"/>
          <w:sz w:val="28"/>
          <w:szCs w:val="28"/>
        </w:rPr>
      </w:pPr>
      <w:r>
        <w:rPr>
          <w:color w:val="000000"/>
          <w:sz w:val="28"/>
          <w:szCs w:val="28"/>
        </w:rPr>
        <w:t xml:space="preserve">У результаті вивчення навчальної дисципліни студент повинен </w:t>
      </w:r>
    </w:p>
    <w:p w14:paraId="4F0D4E4D" w14:textId="77777777" w:rsidR="00554E86" w:rsidRDefault="00000000">
      <w:pPr>
        <w:widowControl w:val="0"/>
        <w:pBdr>
          <w:top w:val="nil"/>
          <w:left w:val="nil"/>
          <w:bottom w:val="nil"/>
          <w:right w:val="nil"/>
          <w:between w:val="nil"/>
        </w:pBdr>
        <w:tabs>
          <w:tab w:val="left" w:pos="720"/>
        </w:tabs>
        <w:ind w:firstLine="709"/>
        <w:jc w:val="both"/>
        <w:rPr>
          <w:color w:val="000000"/>
          <w:sz w:val="28"/>
          <w:szCs w:val="28"/>
        </w:rPr>
      </w:pPr>
      <w:r>
        <w:rPr>
          <w:b/>
          <w:i/>
          <w:color w:val="000000"/>
          <w:sz w:val="28"/>
          <w:szCs w:val="28"/>
        </w:rPr>
        <w:t>знати:</w:t>
      </w:r>
      <w:r>
        <w:rPr>
          <w:i/>
          <w:color w:val="000000"/>
          <w:sz w:val="28"/>
          <w:szCs w:val="28"/>
        </w:rPr>
        <w:t xml:space="preserve"> </w:t>
      </w:r>
    </w:p>
    <w:p w14:paraId="4C81CDBE" w14:textId="77777777" w:rsidR="00554E86" w:rsidRDefault="00000000">
      <w:pPr>
        <w:widowControl w:val="0"/>
        <w:numPr>
          <w:ilvl w:val="0"/>
          <w:numId w:val="1"/>
        </w:numPr>
        <w:pBdr>
          <w:top w:val="nil"/>
          <w:left w:val="nil"/>
          <w:bottom w:val="nil"/>
          <w:right w:val="nil"/>
          <w:between w:val="nil"/>
        </w:pBdr>
        <w:tabs>
          <w:tab w:val="left" w:pos="1080"/>
        </w:tabs>
        <w:ind w:left="0" w:firstLine="709"/>
        <w:jc w:val="both"/>
      </w:pPr>
      <w:r>
        <w:rPr>
          <w:color w:val="000000"/>
          <w:sz w:val="28"/>
          <w:szCs w:val="28"/>
        </w:rPr>
        <w:lastRenderedPageBreak/>
        <w:t xml:space="preserve">основні поняття та визначення </w:t>
      </w:r>
      <w:proofErr w:type="spellStart"/>
      <w:r>
        <w:rPr>
          <w:color w:val="000000"/>
          <w:sz w:val="28"/>
          <w:szCs w:val="28"/>
        </w:rPr>
        <w:t>етнокультурології</w:t>
      </w:r>
      <w:proofErr w:type="spellEnd"/>
      <w:r>
        <w:rPr>
          <w:color w:val="000000"/>
          <w:sz w:val="28"/>
          <w:szCs w:val="28"/>
        </w:rPr>
        <w:t xml:space="preserve"> й уміти ними оперувати;</w:t>
      </w:r>
    </w:p>
    <w:p w14:paraId="2ABECFD6" w14:textId="77777777" w:rsidR="00554E86" w:rsidRDefault="00000000">
      <w:pPr>
        <w:widowControl w:val="0"/>
        <w:numPr>
          <w:ilvl w:val="0"/>
          <w:numId w:val="1"/>
        </w:numPr>
        <w:pBdr>
          <w:top w:val="nil"/>
          <w:left w:val="nil"/>
          <w:bottom w:val="nil"/>
          <w:right w:val="nil"/>
          <w:between w:val="nil"/>
        </w:pBdr>
        <w:tabs>
          <w:tab w:val="left" w:pos="1080"/>
        </w:tabs>
        <w:ind w:left="0" w:firstLine="709"/>
        <w:jc w:val="both"/>
      </w:pPr>
      <w:r>
        <w:rPr>
          <w:color w:val="000000"/>
          <w:sz w:val="28"/>
          <w:szCs w:val="28"/>
        </w:rPr>
        <w:t>фактори утворення етносу (народу, нації);</w:t>
      </w:r>
    </w:p>
    <w:p w14:paraId="7538081A" w14:textId="77777777" w:rsidR="00554E86" w:rsidRDefault="00000000">
      <w:pPr>
        <w:widowControl w:val="0"/>
        <w:numPr>
          <w:ilvl w:val="0"/>
          <w:numId w:val="1"/>
        </w:numPr>
        <w:pBdr>
          <w:top w:val="nil"/>
          <w:left w:val="nil"/>
          <w:bottom w:val="nil"/>
          <w:right w:val="nil"/>
          <w:between w:val="nil"/>
        </w:pBdr>
        <w:tabs>
          <w:tab w:val="left" w:pos="1080"/>
        </w:tabs>
        <w:ind w:left="0" w:firstLine="709"/>
        <w:jc w:val="both"/>
      </w:pPr>
      <w:r>
        <w:rPr>
          <w:color w:val="000000"/>
          <w:sz w:val="28"/>
          <w:szCs w:val="28"/>
        </w:rPr>
        <w:t xml:space="preserve">історичне різноманіття </w:t>
      </w:r>
      <w:proofErr w:type="spellStart"/>
      <w:r>
        <w:rPr>
          <w:color w:val="000000"/>
          <w:sz w:val="28"/>
          <w:szCs w:val="28"/>
        </w:rPr>
        <w:t>етнокультур</w:t>
      </w:r>
      <w:proofErr w:type="spellEnd"/>
      <w:r>
        <w:rPr>
          <w:color w:val="000000"/>
          <w:sz w:val="28"/>
          <w:szCs w:val="28"/>
        </w:rPr>
        <w:t>, роль етнічного фактору в еволюції світової культури, особливості етнічної самосвідомості, сутність етнічної ідентичності;</w:t>
      </w:r>
    </w:p>
    <w:p w14:paraId="019BB29A" w14:textId="77777777" w:rsidR="00554E86" w:rsidRDefault="00000000">
      <w:pPr>
        <w:widowControl w:val="0"/>
        <w:numPr>
          <w:ilvl w:val="0"/>
          <w:numId w:val="1"/>
        </w:numPr>
        <w:pBdr>
          <w:top w:val="nil"/>
          <w:left w:val="nil"/>
          <w:bottom w:val="nil"/>
          <w:right w:val="nil"/>
          <w:between w:val="nil"/>
        </w:pBdr>
        <w:tabs>
          <w:tab w:val="left" w:pos="720"/>
          <w:tab w:val="left" w:pos="1080"/>
        </w:tabs>
        <w:ind w:left="0" w:firstLine="709"/>
        <w:jc w:val="both"/>
      </w:pPr>
      <w:r>
        <w:rPr>
          <w:color w:val="000000"/>
          <w:sz w:val="28"/>
          <w:szCs w:val="28"/>
        </w:rPr>
        <w:t>основні культурно-історичні світові центри й регіони, закономірності їх функціонування й розвитку;</w:t>
      </w:r>
    </w:p>
    <w:p w14:paraId="4D1F79D0" w14:textId="77777777" w:rsidR="00554E86" w:rsidRDefault="00000000">
      <w:pPr>
        <w:numPr>
          <w:ilvl w:val="0"/>
          <w:numId w:val="1"/>
        </w:numPr>
        <w:pBdr>
          <w:top w:val="nil"/>
          <w:left w:val="nil"/>
          <w:bottom w:val="nil"/>
          <w:right w:val="nil"/>
          <w:between w:val="nil"/>
        </w:pBdr>
        <w:tabs>
          <w:tab w:val="left" w:pos="1080"/>
        </w:tabs>
        <w:ind w:left="0" w:firstLine="709"/>
        <w:jc w:val="both"/>
      </w:pPr>
      <w:r>
        <w:rPr>
          <w:color w:val="000000"/>
          <w:sz w:val="28"/>
          <w:szCs w:val="28"/>
        </w:rPr>
        <w:t xml:space="preserve">світоглядні засади культурного </w:t>
      </w:r>
      <w:proofErr w:type="spellStart"/>
      <w:r>
        <w:rPr>
          <w:color w:val="000000"/>
          <w:sz w:val="28"/>
          <w:szCs w:val="28"/>
        </w:rPr>
        <w:t>бутя</w:t>
      </w:r>
      <w:proofErr w:type="spellEnd"/>
      <w:r>
        <w:rPr>
          <w:color w:val="000000"/>
          <w:sz w:val="28"/>
          <w:szCs w:val="28"/>
        </w:rPr>
        <w:t xml:space="preserve"> людини</w:t>
      </w:r>
    </w:p>
    <w:p w14:paraId="4B90FF6C" w14:textId="77777777" w:rsidR="00554E86" w:rsidRDefault="00000000">
      <w:pPr>
        <w:widowControl w:val="0"/>
        <w:numPr>
          <w:ilvl w:val="0"/>
          <w:numId w:val="1"/>
        </w:numPr>
        <w:pBdr>
          <w:top w:val="nil"/>
          <w:left w:val="nil"/>
          <w:bottom w:val="nil"/>
          <w:right w:val="nil"/>
          <w:between w:val="nil"/>
        </w:pBdr>
        <w:tabs>
          <w:tab w:val="left" w:pos="720"/>
          <w:tab w:val="left" w:pos="1080"/>
        </w:tabs>
        <w:ind w:left="0" w:firstLine="709"/>
        <w:jc w:val="both"/>
      </w:pPr>
      <w:r>
        <w:rPr>
          <w:color w:val="000000"/>
          <w:sz w:val="28"/>
          <w:szCs w:val="28"/>
        </w:rPr>
        <w:t>особливості українського етносу (нації), сутність етнічної (національної) свідомості, самосвідомості;</w:t>
      </w:r>
    </w:p>
    <w:p w14:paraId="14A3B5E4" w14:textId="77777777" w:rsidR="00554E86" w:rsidRDefault="00000000">
      <w:pPr>
        <w:widowControl w:val="0"/>
        <w:numPr>
          <w:ilvl w:val="0"/>
          <w:numId w:val="1"/>
        </w:numPr>
        <w:pBdr>
          <w:top w:val="nil"/>
          <w:left w:val="nil"/>
          <w:bottom w:val="nil"/>
          <w:right w:val="nil"/>
          <w:between w:val="nil"/>
        </w:pBdr>
        <w:tabs>
          <w:tab w:val="left" w:pos="720"/>
          <w:tab w:val="left" w:pos="1080"/>
        </w:tabs>
        <w:ind w:left="0" w:firstLine="709"/>
        <w:jc w:val="both"/>
      </w:pPr>
      <w:r>
        <w:rPr>
          <w:color w:val="000000"/>
          <w:sz w:val="28"/>
          <w:szCs w:val="28"/>
        </w:rPr>
        <w:t xml:space="preserve">докази національної самобутності українського народу, його традиції, звичаї, обряди і </w:t>
      </w:r>
      <w:proofErr w:type="spellStart"/>
      <w:r>
        <w:rPr>
          <w:color w:val="000000"/>
          <w:sz w:val="28"/>
          <w:szCs w:val="28"/>
        </w:rPr>
        <w:t>т.ін</w:t>
      </w:r>
      <w:proofErr w:type="spellEnd"/>
      <w:r>
        <w:rPr>
          <w:color w:val="000000"/>
          <w:sz w:val="28"/>
          <w:szCs w:val="28"/>
        </w:rPr>
        <w:t>.;</w:t>
      </w:r>
    </w:p>
    <w:p w14:paraId="6785B5A1" w14:textId="77777777" w:rsidR="00554E86" w:rsidRDefault="00000000">
      <w:pPr>
        <w:widowControl w:val="0"/>
        <w:numPr>
          <w:ilvl w:val="0"/>
          <w:numId w:val="1"/>
        </w:numPr>
        <w:pBdr>
          <w:top w:val="nil"/>
          <w:left w:val="nil"/>
          <w:bottom w:val="nil"/>
          <w:right w:val="nil"/>
          <w:between w:val="nil"/>
        </w:pBdr>
        <w:tabs>
          <w:tab w:val="left" w:pos="720"/>
          <w:tab w:val="left" w:pos="1080"/>
        </w:tabs>
        <w:ind w:left="0" w:firstLine="709"/>
        <w:jc w:val="both"/>
      </w:pPr>
      <w:r>
        <w:rPr>
          <w:color w:val="000000"/>
          <w:sz w:val="28"/>
          <w:szCs w:val="28"/>
        </w:rPr>
        <w:t>місце і роль України у світовій культурі;</w:t>
      </w:r>
    </w:p>
    <w:p w14:paraId="0F95DE79" w14:textId="77777777" w:rsidR="00554E86" w:rsidRDefault="00000000">
      <w:pPr>
        <w:widowControl w:val="0"/>
        <w:numPr>
          <w:ilvl w:val="0"/>
          <w:numId w:val="1"/>
        </w:numPr>
        <w:pBdr>
          <w:top w:val="nil"/>
          <w:left w:val="nil"/>
          <w:bottom w:val="nil"/>
          <w:right w:val="nil"/>
          <w:between w:val="nil"/>
        </w:pBdr>
        <w:tabs>
          <w:tab w:val="left" w:pos="720"/>
          <w:tab w:val="left" w:pos="1080"/>
        </w:tabs>
        <w:ind w:left="0" w:firstLine="709"/>
        <w:jc w:val="both"/>
      </w:pPr>
      <w:r>
        <w:rPr>
          <w:color w:val="000000"/>
          <w:sz w:val="28"/>
          <w:szCs w:val="28"/>
        </w:rPr>
        <w:t xml:space="preserve">сфери практичного застосування </w:t>
      </w:r>
      <w:proofErr w:type="spellStart"/>
      <w:r>
        <w:rPr>
          <w:color w:val="000000"/>
          <w:sz w:val="28"/>
          <w:szCs w:val="28"/>
        </w:rPr>
        <w:t>етнокультурології</w:t>
      </w:r>
      <w:proofErr w:type="spellEnd"/>
      <w:r>
        <w:rPr>
          <w:color w:val="000000"/>
          <w:sz w:val="28"/>
          <w:szCs w:val="28"/>
        </w:rPr>
        <w:t>;</w:t>
      </w:r>
    </w:p>
    <w:p w14:paraId="03847A8A" w14:textId="77777777" w:rsidR="00554E86" w:rsidRDefault="00000000">
      <w:pPr>
        <w:widowControl w:val="0"/>
        <w:numPr>
          <w:ilvl w:val="0"/>
          <w:numId w:val="1"/>
        </w:numPr>
        <w:pBdr>
          <w:top w:val="nil"/>
          <w:left w:val="nil"/>
          <w:bottom w:val="nil"/>
          <w:right w:val="nil"/>
          <w:between w:val="nil"/>
        </w:pBdr>
        <w:tabs>
          <w:tab w:val="left" w:pos="720"/>
          <w:tab w:val="left" w:pos="1080"/>
        </w:tabs>
        <w:ind w:left="0" w:firstLine="709"/>
        <w:jc w:val="both"/>
      </w:pPr>
      <w:r>
        <w:rPr>
          <w:color w:val="000000"/>
          <w:sz w:val="28"/>
          <w:szCs w:val="28"/>
        </w:rPr>
        <w:t>способи збереження і передачі соціокультурного досвіду.</w:t>
      </w:r>
    </w:p>
    <w:p w14:paraId="0C5DA48D" w14:textId="77777777" w:rsidR="00554E86" w:rsidRDefault="00554E86">
      <w:pPr>
        <w:widowControl w:val="0"/>
        <w:pBdr>
          <w:top w:val="nil"/>
          <w:left w:val="nil"/>
          <w:bottom w:val="nil"/>
          <w:right w:val="nil"/>
          <w:between w:val="nil"/>
        </w:pBdr>
        <w:tabs>
          <w:tab w:val="left" w:pos="720"/>
        </w:tabs>
        <w:ind w:firstLine="709"/>
        <w:jc w:val="both"/>
        <w:rPr>
          <w:color w:val="000000"/>
          <w:sz w:val="28"/>
          <w:szCs w:val="28"/>
        </w:rPr>
      </w:pPr>
    </w:p>
    <w:p w14:paraId="7F7E7356" w14:textId="77777777" w:rsidR="00554E86" w:rsidRDefault="00000000">
      <w:pPr>
        <w:pBdr>
          <w:top w:val="nil"/>
          <w:left w:val="nil"/>
          <w:bottom w:val="nil"/>
          <w:right w:val="nil"/>
          <w:between w:val="nil"/>
        </w:pBdr>
        <w:ind w:firstLine="709"/>
        <w:jc w:val="both"/>
        <w:rPr>
          <w:color w:val="000000"/>
          <w:sz w:val="28"/>
          <w:szCs w:val="28"/>
        </w:rPr>
      </w:pPr>
      <w:r>
        <w:rPr>
          <w:b/>
          <w:i/>
          <w:color w:val="000000"/>
          <w:sz w:val="28"/>
          <w:szCs w:val="28"/>
        </w:rPr>
        <w:t>вміти:</w:t>
      </w:r>
    </w:p>
    <w:p w14:paraId="311B9A56" w14:textId="77777777" w:rsidR="00554E86" w:rsidRDefault="00000000">
      <w:pPr>
        <w:numPr>
          <w:ilvl w:val="0"/>
          <w:numId w:val="1"/>
        </w:numPr>
        <w:pBdr>
          <w:top w:val="nil"/>
          <w:left w:val="nil"/>
          <w:bottom w:val="nil"/>
          <w:right w:val="nil"/>
          <w:between w:val="nil"/>
        </w:pBdr>
        <w:tabs>
          <w:tab w:val="left" w:pos="720"/>
          <w:tab w:val="left" w:pos="1080"/>
        </w:tabs>
        <w:ind w:left="0" w:firstLine="709"/>
        <w:jc w:val="both"/>
      </w:pPr>
      <w:r>
        <w:rPr>
          <w:color w:val="000000"/>
          <w:sz w:val="28"/>
          <w:szCs w:val="28"/>
        </w:rPr>
        <w:t>аналізувати основні концепції етногенезу, фази розвитку етносу, етнічні процеси, які відбуваються в сучасному світі в країнах Європи, Азії, Африки, Північної та Південної Америки, Австралії та Океанії;</w:t>
      </w:r>
    </w:p>
    <w:p w14:paraId="0AFCA4E5" w14:textId="77777777" w:rsidR="00554E86" w:rsidRDefault="00000000">
      <w:pPr>
        <w:widowControl w:val="0"/>
        <w:numPr>
          <w:ilvl w:val="0"/>
          <w:numId w:val="1"/>
        </w:numPr>
        <w:pBdr>
          <w:top w:val="nil"/>
          <w:left w:val="nil"/>
          <w:bottom w:val="nil"/>
          <w:right w:val="nil"/>
          <w:between w:val="nil"/>
        </w:pBdr>
        <w:tabs>
          <w:tab w:val="left" w:pos="720"/>
          <w:tab w:val="left" w:pos="1080"/>
        </w:tabs>
        <w:ind w:left="0" w:firstLine="709"/>
        <w:jc w:val="both"/>
      </w:pPr>
      <w:r>
        <w:rPr>
          <w:color w:val="000000"/>
          <w:sz w:val="28"/>
          <w:szCs w:val="28"/>
        </w:rPr>
        <w:t xml:space="preserve"> оцінювати досягнення світової та вітчизняної культури на основі знання історичного контексту їх створення;</w:t>
      </w:r>
    </w:p>
    <w:p w14:paraId="194E9BE4" w14:textId="77777777" w:rsidR="00554E86" w:rsidRDefault="00000000">
      <w:pPr>
        <w:widowControl w:val="0"/>
        <w:numPr>
          <w:ilvl w:val="0"/>
          <w:numId w:val="1"/>
        </w:numPr>
        <w:pBdr>
          <w:top w:val="nil"/>
          <w:left w:val="nil"/>
          <w:bottom w:val="nil"/>
          <w:right w:val="nil"/>
          <w:between w:val="nil"/>
        </w:pBdr>
        <w:tabs>
          <w:tab w:val="left" w:pos="720"/>
          <w:tab w:val="left" w:pos="1080"/>
        </w:tabs>
        <w:ind w:left="0" w:firstLine="709"/>
        <w:jc w:val="both"/>
      </w:pPr>
      <w:r>
        <w:rPr>
          <w:color w:val="000000"/>
          <w:sz w:val="28"/>
          <w:szCs w:val="28"/>
        </w:rPr>
        <w:t>формувати власну думку щодо розмаїття національних культур, зокрема української і світової, та їх цінностей;</w:t>
      </w:r>
    </w:p>
    <w:p w14:paraId="77BF443B" w14:textId="77777777" w:rsidR="00554E86" w:rsidRDefault="00000000">
      <w:pPr>
        <w:widowControl w:val="0"/>
        <w:numPr>
          <w:ilvl w:val="0"/>
          <w:numId w:val="1"/>
        </w:numPr>
        <w:pBdr>
          <w:top w:val="nil"/>
          <w:left w:val="nil"/>
          <w:bottom w:val="nil"/>
          <w:right w:val="nil"/>
          <w:between w:val="nil"/>
        </w:pBdr>
        <w:tabs>
          <w:tab w:val="left" w:pos="720"/>
          <w:tab w:val="left" w:pos="1080"/>
        </w:tabs>
        <w:ind w:left="0" w:firstLine="709"/>
        <w:jc w:val="both"/>
      </w:pPr>
      <w:r>
        <w:rPr>
          <w:color w:val="000000"/>
          <w:sz w:val="28"/>
          <w:szCs w:val="28"/>
        </w:rPr>
        <w:t>самостійно орієнтуватися у розмаїтті художніх шкіл та напрямів, основних засобах вираження, притаманних тому чи іншому різновиду та жанру мистецтв;</w:t>
      </w:r>
    </w:p>
    <w:p w14:paraId="7FA9736E" w14:textId="77777777" w:rsidR="00554E86" w:rsidRDefault="00000000">
      <w:pPr>
        <w:widowControl w:val="0"/>
        <w:numPr>
          <w:ilvl w:val="0"/>
          <w:numId w:val="1"/>
        </w:numPr>
        <w:pBdr>
          <w:top w:val="nil"/>
          <w:left w:val="nil"/>
          <w:bottom w:val="nil"/>
          <w:right w:val="nil"/>
          <w:between w:val="nil"/>
        </w:pBdr>
        <w:tabs>
          <w:tab w:val="left" w:pos="720"/>
          <w:tab w:val="left" w:pos="1080"/>
        </w:tabs>
        <w:ind w:left="0" w:firstLine="709"/>
        <w:jc w:val="both"/>
      </w:pPr>
      <w:r>
        <w:rPr>
          <w:color w:val="000000"/>
          <w:sz w:val="28"/>
          <w:szCs w:val="28"/>
        </w:rPr>
        <w:t>розкривати сутність національної культури;</w:t>
      </w:r>
    </w:p>
    <w:p w14:paraId="22BE47A9" w14:textId="77777777" w:rsidR="00554E86" w:rsidRDefault="00000000">
      <w:pPr>
        <w:widowControl w:val="0"/>
        <w:numPr>
          <w:ilvl w:val="0"/>
          <w:numId w:val="1"/>
        </w:numPr>
        <w:pBdr>
          <w:top w:val="nil"/>
          <w:left w:val="nil"/>
          <w:bottom w:val="nil"/>
          <w:right w:val="nil"/>
          <w:between w:val="nil"/>
        </w:pBdr>
        <w:tabs>
          <w:tab w:val="left" w:pos="720"/>
          <w:tab w:val="left" w:pos="1080"/>
        </w:tabs>
        <w:ind w:left="0" w:firstLine="709"/>
        <w:jc w:val="both"/>
      </w:pPr>
      <w:r>
        <w:rPr>
          <w:color w:val="000000"/>
          <w:sz w:val="28"/>
          <w:szCs w:val="28"/>
        </w:rPr>
        <w:t>брати участь у народних звичаях, обрядах;</w:t>
      </w:r>
    </w:p>
    <w:p w14:paraId="78CFEC3E" w14:textId="77777777" w:rsidR="00554E86" w:rsidRDefault="00000000">
      <w:pPr>
        <w:widowControl w:val="0"/>
        <w:numPr>
          <w:ilvl w:val="0"/>
          <w:numId w:val="1"/>
        </w:numPr>
        <w:pBdr>
          <w:top w:val="nil"/>
          <w:left w:val="nil"/>
          <w:bottom w:val="nil"/>
          <w:right w:val="nil"/>
          <w:between w:val="nil"/>
        </w:pBdr>
        <w:tabs>
          <w:tab w:val="left" w:pos="720"/>
          <w:tab w:val="left" w:pos="1080"/>
        </w:tabs>
        <w:ind w:left="0" w:firstLine="709"/>
        <w:jc w:val="both"/>
      </w:pPr>
      <w:r>
        <w:rPr>
          <w:color w:val="000000"/>
          <w:sz w:val="28"/>
          <w:szCs w:val="28"/>
        </w:rPr>
        <w:t xml:space="preserve">виконувати елементи українських народних </w:t>
      </w:r>
      <w:proofErr w:type="spellStart"/>
      <w:r>
        <w:rPr>
          <w:color w:val="000000"/>
          <w:sz w:val="28"/>
          <w:szCs w:val="28"/>
        </w:rPr>
        <w:t>ремесел</w:t>
      </w:r>
      <w:proofErr w:type="spellEnd"/>
      <w:r>
        <w:rPr>
          <w:color w:val="000000"/>
          <w:sz w:val="28"/>
          <w:szCs w:val="28"/>
        </w:rPr>
        <w:t xml:space="preserve"> чи промислів;</w:t>
      </w:r>
    </w:p>
    <w:p w14:paraId="5BA6FC29" w14:textId="77777777" w:rsidR="00554E86" w:rsidRDefault="00000000">
      <w:pPr>
        <w:pBdr>
          <w:top w:val="nil"/>
          <w:left w:val="nil"/>
          <w:bottom w:val="nil"/>
          <w:right w:val="nil"/>
          <w:between w:val="nil"/>
        </w:pBdr>
        <w:tabs>
          <w:tab w:val="left" w:pos="284"/>
          <w:tab w:val="left" w:pos="567"/>
          <w:tab w:val="left" w:pos="720"/>
          <w:tab w:val="left" w:pos="1080"/>
        </w:tabs>
        <w:ind w:firstLine="709"/>
        <w:jc w:val="both"/>
        <w:rPr>
          <w:color w:val="000000"/>
          <w:sz w:val="28"/>
          <w:szCs w:val="28"/>
        </w:rPr>
      </w:pPr>
      <w:r>
        <w:rPr>
          <w:color w:val="000000"/>
          <w:sz w:val="28"/>
          <w:szCs w:val="28"/>
        </w:rPr>
        <w:t>-  виробляти активну позицію в утвердженні гуманістичних ідей, високих моральних і етичних засад у суспільному житті;</w:t>
      </w:r>
    </w:p>
    <w:p w14:paraId="302491A1" w14:textId="77777777" w:rsidR="00554E86" w:rsidRDefault="00554E86">
      <w:pPr>
        <w:pBdr>
          <w:top w:val="nil"/>
          <w:left w:val="nil"/>
          <w:bottom w:val="nil"/>
          <w:right w:val="nil"/>
          <w:between w:val="nil"/>
        </w:pBdr>
        <w:tabs>
          <w:tab w:val="left" w:pos="284"/>
          <w:tab w:val="left" w:pos="567"/>
        </w:tabs>
        <w:jc w:val="both"/>
        <w:rPr>
          <w:color w:val="000000"/>
          <w:sz w:val="28"/>
          <w:szCs w:val="28"/>
        </w:rPr>
      </w:pPr>
    </w:p>
    <w:p w14:paraId="05F39413" w14:textId="77777777" w:rsidR="00554E86" w:rsidRDefault="00000000">
      <w:pPr>
        <w:pBdr>
          <w:top w:val="nil"/>
          <w:left w:val="nil"/>
          <w:bottom w:val="nil"/>
          <w:right w:val="nil"/>
          <w:between w:val="nil"/>
        </w:pBdr>
        <w:tabs>
          <w:tab w:val="left" w:pos="284"/>
          <w:tab w:val="left" w:pos="567"/>
        </w:tabs>
        <w:jc w:val="both"/>
        <w:rPr>
          <w:color w:val="000000"/>
          <w:sz w:val="28"/>
          <w:szCs w:val="28"/>
        </w:rPr>
      </w:pPr>
      <w:r>
        <w:rPr>
          <w:b/>
          <w:color w:val="000000"/>
          <w:sz w:val="28"/>
          <w:szCs w:val="28"/>
        </w:rPr>
        <w:t xml:space="preserve">Набуття </w:t>
      </w:r>
      <w:proofErr w:type="spellStart"/>
      <w:r>
        <w:rPr>
          <w:b/>
          <w:color w:val="000000"/>
          <w:sz w:val="28"/>
          <w:szCs w:val="28"/>
        </w:rPr>
        <w:t>компетентностей</w:t>
      </w:r>
      <w:proofErr w:type="spellEnd"/>
      <w:r>
        <w:rPr>
          <w:b/>
          <w:color w:val="000000"/>
          <w:sz w:val="28"/>
          <w:szCs w:val="28"/>
        </w:rPr>
        <w:t>:</w:t>
      </w:r>
    </w:p>
    <w:p w14:paraId="6C84546C" w14:textId="77777777" w:rsidR="00554E86" w:rsidRDefault="00554E86">
      <w:pPr>
        <w:pBdr>
          <w:top w:val="nil"/>
          <w:left w:val="nil"/>
          <w:bottom w:val="nil"/>
          <w:right w:val="nil"/>
          <w:between w:val="nil"/>
        </w:pBdr>
        <w:tabs>
          <w:tab w:val="left" w:pos="284"/>
          <w:tab w:val="left" w:pos="567"/>
        </w:tabs>
        <w:jc w:val="both"/>
        <w:rPr>
          <w:color w:val="000000"/>
          <w:sz w:val="28"/>
          <w:szCs w:val="28"/>
        </w:rPr>
      </w:pPr>
    </w:p>
    <w:p w14:paraId="2BA7A3EE" w14:textId="77777777" w:rsidR="00554E86" w:rsidRDefault="00000000">
      <w:pPr>
        <w:pBdr>
          <w:top w:val="nil"/>
          <w:left w:val="nil"/>
          <w:bottom w:val="nil"/>
          <w:right w:val="nil"/>
          <w:between w:val="nil"/>
        </w:pBdr>
        <w:tabs>
          <w:tab w:val="left" w:pos="284"/>
          <w:tab w:val="left" w:pos="567"/>
        </w:tabs>
        <w:jc w:val="both"/>
        <w:rPr>
          <w:color w:val="000000"/>
          <w:sz w:val="28"/>
          <w:szCs w:val="28"/>
        </w:rPr>
      </w:pPr>
      <w:r>
        <w:rPr>
          <w:b/>
          <w:color w:val="000000"/>
          <w:sz w:val="28"/>
          <w:szCs w:val="28"/>
        </w:rPr>
        <w:t>Загальні компетентності (ЗК):</w:t>
      </w:r>
    </w:p>
    <w:p w14:paraId="59489C21" w14:textId="77777777" w:rsidR="00554E86" w:rsidRDefault="00000000">
      <w:pPr>
        <w:pBdr>
          <w:top w:val="nil"/>
          <w:left w:val="nil"/>
          <w:bottom w:val="nil"/>
          <w:right w:val="nil"/>
          <w:between w:val="nil"/>
        </w:pBdr>
        <w:tabs>
          <w:tab w:val="left" w:pos="284"/>
          <w:tab w:val="left" w:pos="567"/>
        </w:tabs>
        <w:ind w:left="360"/>
        <w:jc w:val="both"/>
        <w:rPr>
          <w:color w:val="000000"/>
          <w:sz w:val="28"/>
          <w:szCs w:val="28"/>
        </w:rPr>
      </w:pPr>
      <w:r>
        <w:rPr>
          <w:color w:val="000000"/>
          <w:sz w:val="28"/>
          <w:szCs w:val="28"/>
        </w:rPr>
        <w:t xml:space="preserve">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519A8071" w14:textId="77777777" w:rsidR="00554E86" w:rsidRDefault="00000000">
      <w:pPr>
        <w:pBdr>
          <w:top w:val="nil"/>
          <w:left w:val="nil"/>
          <w:bottom w:val="nil"/>
          <w:right w:val="nil"/>
          <w:between w:val="nil"/>
        </w:pBdr>
        <w:tabs>
          <w:tab w:val="left" w:pos="284"/>
          <w:tab w:val="left" w:pos="567"/>
        </w:tabs>
        <w:ind w:left="360"/>
        <w:jc w:val="both"/>
        <w:rPr>
          <w:color w:val="000000"/>
          <w:sz w:val="28"/>
          <w:szCs w:val="28"/>
        </w:rPr>
      </w:pPr>
      <w:r>
        <w:rPr>
          <w:color w:val="000000"/>
          <w:sz w:val="28"/>
          <w:szCs w:val="28"/>
        </w:rPr>
        <w:t xml:space="preserve">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w:t>
      </w:r>
      <w:r>
        <w:rPr>
          <w:color w:val="000000"/>
          <w:sz w:val="28"/>
          <w:szCs w:val="28"/>
        </w:rPr>
        <w:lastRenderedPageBreak/>
        <w:t xml:space="preserve">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2F3E62D1" w14:textId="77777777" w:rsidR="00554E86" w:rsidRDefault="00000000">
      <w:pPr>
        <w:pBdr>
          <w:top w:val="nil"/>
          <w:left w:val="nil"/>
          <w:bottom w:val="nil"/>
          <w:right w:val="nil"/>
          <w:between w:val="nil"/>
        </w:pBdr>
        <w:tabs>
          <w:tab w:val="left" w:pos="284"/>
          <w:tab w:val="left" w:pos="567"/>
        </w:tabs>
        <w:ind w:left="360"/>
        <w:jc w:val="both"/>
        <w:rPr>
          <w:color w:val="000000"/>
          <w:sz w:val="28"/>
          <w:szCs w:val="28"/>
        </w:rPr>
      </w:pPr>
      <w:r>
        <w:rPr>
          <w:color w:val="000000"/>
          <w:sz w:val="28"/>
          <w:szCs w:val="28"/>
        </w:rPr>
        <w:t>3) Здатність до абстрактного мислення, аналізу та синтезу.</w:t>
      </w:r>
    </w:p>
    <w:p w14:paraId="0761B7C2" w14:textId="77777777" w:rsidR="00554E86" w:rsidRDefault="00554E86">
      <w:pPr>
        <w:pBdr>
          <w:top w:val="nil"/>
          <w:left w:val="nil"/>
          <w:bottom w:val="nil"/>
          <w:right w:val="nil"/>
          <w:between w:val="nil"/>
        </w:pBdr>
        <w:tabs>
          <w:tab w:val="left" w:pos="284"/>
          <w:tab w:val="left" w:pos="567"/>
        </w:tabs>
        <w:jc w:val="both"/>
        <w:rPr>
          <w:color w:val="000000"/>
          <w:sz w:val="28"/>
          <w:szCs w:val="28"/>
        </w:rPr>
      </w:pPr>
    </w:p>
    <w:p w14:paraId="4AD33A0F" w14:textId="77777777" w:rsidR="00554E86" w:rsidRDefault="00000000">
      <w:pPr>
        <w:pBdr>
          <w:top w:val="nil"/>
          <w:left w:val="nil"/>
          <w:bottom w:val="nil"/>
          <w:right w:val="nil"/>
          <w:between w:val="nil"/>
        </w:pBdr>
        <w:tabs>
          <w:tab w:val="left" w:pos="284"/>
          <w:tab w:val="left" w:pos="567"/>
        </w:tabs>
        <w:jc w:val="both"/>
        <w:rPr>
          <w:color w:val="000000"/>
          <w:sz w:val="28"/>
          <w:szCs w:val="28"/>
        </w:rPr>
      </w:pPr>
      <w:r>
        <w:rPr>
          <w:b/>
          <w:color w:val="000000"/>
          <w:sz w:val="28"/>
          <w:szCs w:val="28"/>
        </w:rPr>
        <w:t>Фахові (спеціальні) компетентності (ФК):</w:t>
      </w:r>
    </w:p>
    <w:p w14:paraId="24672E36" w14:textId="77777777" w:rsidR="00554E86" w:rsidRDefault="00000000">
      <w:pPr>
        <w:pBdr>
          <w:top w:val="nil"/>
          <w:left w:val="nil"/>
          <w:bottom w:val="nil"/>
          <w:right w:val="nil"/>
          <w:between w:val="nil"/>
        </w:pBdr>
        <w:tabs>
          <w:tab w:val="left" w:pos="567"/>
        </w:tabs>
        <w:ind w:left="360"/>
        <w:jc w:val="both"/>
        <w:rPr>
          <w:color w:val="000000"/>
          <w:sz w:val="28"/>
          <w:szCs w:val="28"/>
        </w:rPr>
      </w:pPr>
      <w:r>
        <w:rPr>
          <w:color w:val="000000"/>
          <w:sz w:val="28"/>
          <w:szCs w:val="28"/>
        </w:rPr>
        <w:t>1) Здатність до ефективної взаємодії з представниками інших професій, а також залучення до формування екологічної культури представників громадськості</w:t>
      </w:r>
    </w:p>
    <w:p w14:paraId="2564A283" w14:textId="77777777" w:rsidR="00554E86" w:rsidRDefault="00000000">
      <w:pPr>
        <w:pBdr>
          <w:top w:val="nil"/>
          <w:left w:val="nil"/>
          <w:bottom w:val="nil"/>
          <w:right w:val="nil"/>
          <w:between w:val="nil"/>
        </w:pBdr>
        <w:tabs>
          <w:tab w:val="left" w:pos="567"/>
        </w:tabs>
        <w:ind w:left="360"/>
        <w:jc w:val="both"/>
        <w:rPr>
          <w:color w:val="000000"/>
          <w:sz w:val="28"/>
          <w:szCs w:val="28"/>
        </w:rPr>
      </w:pPr>
      <w:r>
        <w:rPr>
          <w:color w:val="000000"/>
          <w:sz w:val="28"/>
          <w:szCs w:val="28"/>
        </w:rPr>
        <w:t xml:space="preserve"> 2) Здатність працювати у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w:t>
      </w:r>
    </w:p>
    <w:p w14:paraId="20BB4DB7" w14:textId="77777777" w:rsidR="00554E86" w:rsidRDefault="00000000">
      <w:pPr>
        <w:pBdr>
          <w:top w:val="nil"/>
          <w:left w:val="nil"/>
          <w:bottom w:val="nil"/>
          <w:right w:val="nil"/>
          <w:between w:val="nil"/>
        </w:pBdr>
        <w:shd w:val="clear" w:color="auto" w:fill="FFFFFF"/>
        <w:tabs>
          <w:tab w:val="left" w:pos="567"/>
        </w:tabs>
        <w:ind w:left="360"/>
        <w:jc w:val="both"/>
        <w:rPr>
          <w:color w:val="000000"/>
          <w:sz w:val="28"/>
          <w:szCs w:val="28"/>
        </w:rPr>
      </w:pPr>
      <w:r>
        <w:rPr>
          <w:color w:val="000000"/>
          <w:sz w:val="28"/>
          <w:szCs w:val="28"/>
        </w:rPr>
        <w:t>3) Здатність до опанування міжнародного та вітчизняного досвіду вирішення регіональних та транскордонних екологічних проблем</w:t>
      </w:r>
    </w:p>
    <w:p w14:paraId="4CA11BF4" w14:textId="77777777" w:rsidR="00554E86" w:rsidRDefault="00554E86">
      <w:pPr>
        <w:pBdr>
          <w:top w:val="nil"/>
          <w:left w:val="nil"/>
          <w:bottom w:val="nil"/>
          <w:right w:val="nil"/>
          <w:between w:val="nil"/>
        </w:pBdr>
        <w:tabs>
          <w:tab w:val="left" w:pos="284"/>
          <w:tab w:val="left" w:pos="567"/>
        </w:tabs>
        <w:jc w:val="both"/>
        <w:rPr>
          <w:color w:val="000000"/>
          <w:sz w:val="28"/>
          <w:szCs w:val="28"/>
        </w:rPr>
      </w:pPr>
    </w:p>
    <w:p w14:paraId="5BBA3B80" w14:textId="77777777" w:rsidR="00554E86" w:rsidRDefault="00000000">
      <w:pPr>
        <w:pBdr>
          <w:top w:val="nil"/>
          <w:left w:val="nil"/>
          <w:bottom w:val="nil"/>
          <w:right w:val="nil"/>
          <w:between w:val="nil"/>
        </w:pBdr>
        <w:tabs>
          <w:tab w:val="left" w:pos="284"/>
          <w:tab w:val="left" w:pos="567"/>
        </w:tabs>
        <w:jc w:val="both"/>
        <w:rPr>
          <w:color w:val="000000"/>
          <w:sz w:val="28"/>
          <w:szCs w:val="28"/>
        </w:rPr>
      </w:pPr>
      <w:r>
        <w:rPr>
          <w:b/>
          <w:color w:val="000000"/>
          <w:sz w:val="28"/>
          <w:szCs w:val="28"/>
        </w:rPr>
        <w:t>Програмні результати навчання:</w:t>
      </w:r>
    </w:p>
    <w:p w14:paraId="128991DE" w14:textId="77777777" w:rsidR="00554E86" w:rsidRDefault="00000000">
      <w:pPr>
        <w:pBdr>
          <w:top w:val="nil"/>
          <w:left w:val="nil"/>
          <w:bottom w:val="nil"/>
          <w:right w:val="nil"/>
          <w:between w:val="nil"/>
        </w:pBdr>
        <w:tabs>
          <w:tab w:val="left" w:pos="284"/>
          <w:tab w:val="left" w:pos="567"/>
        </w:tabs>
        <w:ind w:left="426"/>
        <w:jc w:val="both"/>
        <w:rPr>
          <w:color w:val="000000"/>
          <w:sz w:val="28"/>
          <w:szCs w:val="28"/>
        </w:rPr>
      </w:pPr>
      <w:r>
        <w:rPr>
          <w:color w:val="000000"/>
          <w:sz w:val="28"/>
          <w:szCs w:val="28"/>
        </w:rPr>
        <w:t>Обговорювати і пояснювати основи, що сприяють розвитку загальної політичної культури та активності, формуванню національної гідності й патріотизму, соціалізації особистості, схильності до етичних цінностей.</w:t>
      </w:r>
    </w:p>
    <w:p w14:paraId="42ADA87F" w14:textId="77777777" w:rsidR="00554E86" w:rsidRDefault="00554E86">
      <w:pPr>
        <w:pBdr>
          <w:top w:val="nil"/>
          <w:left w:val="nil"/>
          <w:bottom w:val="nil"/>
          <w:right w:val="nil"/>
          <w:between w:val="nil"/>
        </w:pBdr>
        <w:tabs>
          <w:tab w:val="left" w:pos="284"/>
          <w:tab w:val="left" w:pos="567"/>
        </w:tabs>
        <w:jc w:val="both"/>
        <w:rPr>
          <w:color w:val="000000"/>
          <w:sz w:val="28"/>
          <w:szCs w:val="28"/>
        </w:rPr>
      </w:pPr>
    </w:p>
    <w:p w14:paraId="1B25E87B" w14:textId="77777777" w:rsidR="00554E86" w:rsidRDefault="00000000">
      <w:pPr>
        <w:keepNext/>
        <w:pBdr>
          <w:top w:val="nil"/>
          <w:left w:val="nil"/>
          <w:bottom w:val="nil"/>
          <w:right w:val="nil"/>
          <w:between w:val="nil"/>
        </w:pBdr>
        <w:rPr>
          <w:color w:val="000000"/>
          <w:sz w:val="28"/>
          <w:szCs w:val="28"/>
        </w:rPr>
      </w:pPr>
      <w:r>
        <w:rPr>
          <w:b/>
          <w:color w:val="000000"/>
          <w:sz w:val="28"/>
          <w:szCs w:val="28"/>
          <w:vertAlign w:val="superscript"/>
        </w:rPr>
        <w:t>3.</w:t>
      </w:r>
      <w:r>
        <w:rPr>
          <w:b/>
          <w:color w:val="000000"/>
          <w:sz w:val="28"/>
          <w:szCs w:val="28"/>
        </w:rPr>
        <w:t>Програма та структура навчальної дисципліни для:</w:t>
      </w:r>
    </w:p>
    <w:p w14:paraId="18547015" w14:textId="77777777" w:rsidR="00554E86" w:rsidRDefault="00000000">
      <w:pPr>
        <w:pBdr>
          <w:top w:val="nil"/>
          <w:left w:val="nil"/>
          <w:bottom w:val="nil"/>
          <w:right w:val="nil"/>
          <w:between w:val="nil"/>
        </w:pBdr>
        <w:tabs>
          <w:tab w:val="left" w:pos="540"/>
        </w:tabs>
        <w:jc w:val="both"/>
        <w:rPr>
          <w:color w:val="000000"/>
          <w:sz w:val="28"/>
          <w:szCs w:val="28"/>
        </w:rPr>
      </w:pPr>
      <w:r>
        <w:rPr>
          <w:b/>
          <w:color w:val="000000"/>
          <w:sz w:val="28"/>
          <w:szCs w:val="28"/>
        </w:rPr>
        <w:t xml:space="preserve">– </w:t>
      </w:r>
      <w:r>
        <w:rPr>
          <w:color w:val="000000"/>
          <w:sz w:val="28"/>
          <w:szCs w:val="28"/>
        </w:rPr>
        <w:t>повного терміну денної (заочної) форми навчання;</w:t>
      </w:r>
    </w:p>
    <w:p w14:paraId="7A5C8E59" w14:textId="77777777" w:rsidR="00554E86" w:rsidRDefault="00000000">
      <w:pPr>
        <w:pBdr>
          <w:top w:val="nil"/>
          <w:left w:val="nil"/>
          <w:bottom w:val="nil"/>
          <w:right w:val="nil"/>
          <w:between w:val="nil"/>
        </w:pBdr>
        <w:tabs>
          <w:tab w:val="left" w:pos="540"/>
        </w:tabs>
        <w:jc w:val="both"/>
        <w:rPr>
          <w:color w:val="000000"/>
          <w:sz w:val="28"/>
          <w:szCs w:val="28"/>
        </w:rPr>
      </w:pPr>
      <w:r>
        <w:rPr>
          <w:color w:val="000000"/>
          <w:sz w:val="28"/>
          <w:szCs w:val="28"/>
        </w:rPr>
        <w:t>– скороченого терміну денної (заочної) форми навчання.</w:t>
      </w:r>
    </w:p>
    <w:p w14:paraId="4BCDD96D" w14:textId="77777777" w:rsidR="00554E86" w:rsidRDefault="00554E86">
      <w:pPr>
        <w:pBdr>
          <w:top w:val="nil"/>
          <w:left w:val="nil"/>
          <w:bottom w:val="nil"/>
          <w:right w:val="nil"/>
          <w:between w:val="nil"/>
        </w:pBdr>
        <w:ind w:firstLine="708"/>
        <w:jc w:val="center"/>
        <w:rPr>
          <w:color w:val="000000"/>
          <w:sz w:val="28"/>
          <w:szCs w:val="28"/>
        </w:rPr>
      </w:pPr>
    </w:p>
    <w:tbl>
      <w:tblPr>
        <w:tblStyle w:val="a6"/>
        <w:tblW w:w="1063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4"/>
        <w:gridCol w:w="910"/>
        <w:gridCol w:w="16"/>
        <w:gridCol w:w="987"/>
        <w:gridCol w:w="496"/>
        <w:gridCol w:w="496"/>
        <w:gridCol w:w="623"/>
        <w:gridCol w:w="587"/>
        <w:gridCol w:w="621"/>
        <w:gridCol w:w="1003"/>
        <w:gridCol w:w="496"/>
        <w:gridCol w:w="496"/>
        <w:gridCol w:w="623"/>
        <w:gridCol w:w="587"/>
        <w:gridCol w:w="621"/>
      </w:tblGrid>
      <w:tr w:rsidR="00554E86" w14:paraId="49E4FE92" w14:textId="77777777">
        <w:trPr>
          <w:cantSplit/>
          <w:trHeight w:val="288"/>
        </w:trPr>
        <w:tc>
          <w:tcPr>
            <w:tcW w:w="2074" w:type="dxa"/>
            <w:vMerge w:val="restart"/>
            <w:vAlign w:val="center"/>
          </w:tcPr>
          <w:p w14:paraId="331B166C" w14:textId="77777777" w:rsidR="00554E86" w:rsidRDefault="00000000">
            <w:pPr>
              <w:pBdr>
                <w:top w:val="nil"/>
                <w:left w:val="nil"/>
                <w:bottom w:val="nil"/>
                <w:right w:val="nil"/>
                <w:between w:val="nil"/>
              </w:pBdr>
              <w:jc w:val="center"/>
              <w:rPr>
                <w:color w:val="000000"/>
                <w:sz w:val="28"/>
                <w:szCs w:val="28"/>
              </w:rPr>
            </w:pPr>
            <w:r>
              <w:rPr>
                <w:color w:val="000000"/>
                <w:sz w:val="28"/>
                <w:szCs w:val="28"/>
              </w:rPr>
              <w:t>Назви змістових модулів і тем</w:t>
            </w:r>
          </w:p>
        </w:tc>
        <w:tc>
          <w:tcPr>
            <w:tcW w:w="8562" w:type="dxa"/>
            <w:gridSpan w:val="14"/>
          </w:tcPr>
          <w:p w14:paraId="3137EF53" w14:textId="77777777" w:rsidR="00554E86" w:rsidRDefault="00000000">
            <w:pPr>
              <w:pBdr>
                <w:top w:val="nil"/>
                <w:left w:val="nil"/>
                <w:bottom w:val="nil"/>
                <w:right w:val="nil"/>
                <w:between w:val="nil"/>
              </w:pBdr>
              <w:jc w:val="center"/>
              <w:rPr>
                <w:color w:val="000000"/>
                <w:sz w:val="28"/>
                <w:szCs w:val="28"/>
              </w:rPr>
            </w:pPr>
            <w:r>
              <w:rPr>
                <w:color w:val="000000"/>
                <w:sz w:val="28"/>
                <w:szCs w:val="28"/>
              </w:rPr>
              <w:t>Кількість годин</w:t>
            </w:r>
          </w:p>
        </w:tc>
      </w:tr>
      <w:tr w:rsidR="00554E86" w14:paraId="0EB87C20" w14:textId="77777777">
        <w:trPr>
          <w:cantSplit/>
          <w:trHeight w:val="146"/>
        </w:trPr>
        <w:tc>
          <w:tcPr>
            <w:tcW w:w="2074" w:type="dxa"/>
            <w:vMerge/>
            <w:vAlign w:val="center"/>
          </w:tcPr>
          <w:p w14:paraId="71070273" w14:textId="77777777" w:rsidR="00554E86" w:rsidRDefault="00554E86">
            <w:pPr>
              <w:widowControl w:val="0"/>
              <w:pBdr>
                <w:top w:val="nil"/>
                <w:left w:val="nil"/>
                <w:bottom w:val="nil"/>
                <w:right w:val="nil"/>
                <w:between w:val="nil"/>
              </w:pBdr>
              <w:spacing w:line="276" w:lineRule="auto"/>
              <w:rPr>
                <w:color w:val="000000"/>
                <w:sz w:val="28"/>
                <w:szCs w:val="28"/>
              </w:rPr>
            </w:pPr>
          </w:p>
        </w:tc>
        <w:tc>
          <w:tcPr>
            <w:tcW w:w="4736" w:type="dxa"/>
            <w:gridSpan w:val="8"/>
          </w:tcPr>
          <w:p w14:paraId="34F5E6B2" w14:textId="77777777" w:rsidR="00554E86" w:rsidRDefault="00000000">
            <w:pPr>
              <w:pBdr>
                <w:top w:val="nil"/>
                <w:left w:val="nil"/>
                <w:bottom w:val="nil"/>
                <w:right w:val="nil"/>
                <w:between w:val="nil"/>
              </w:pBdr>
              <w:jc w:val="center"/>
              <w:rPr>
                <w:color w:val="000000"/>
                <w:sz w:val="28"/>
                <w:szCs w:val="28"/>
              </w:rPr>
            </w:pPr>
            <w:r>
              <w:rPr>
                <w:color w:val="000000"/>
                <w:sz w:val="28"/>
                <w:szCs w:val="28"/>
              </w:rPr>
              <w:t>денна форма</w:t>
            </w:r>
          </w:p>
        </w:tc>
        <w:tc>
          <w:tcPr>
            <w:tcW w:w="3826" w:type="dxa"/>
            <w:gridSpan w:val="6"/>
          </w:tcPr>
          <w:p w14:paraId="58A00A50" w14:textId="77777777" w:rsidR="00554E86" w:rsidRDefault="00000000">
            <w:pPr>
              <w:pBdr>
                <w:top w:val="nil"/>
                <w:left w:val="nil"/>
                <w:bottom w:val="nil"/>
                <w:right w:val="nil"/>
                <w:between w:val="nil"/>
              </w:pBdr>
              <w:jc w:val="center"/>
              <w:rPr>
                <w:color w:val="000000"/>
                <w:sz w:val="28"/>
                <w:szCs w:val="28"/>
              </w:rPr>
            </w:pPr>
            <w:r>
              <w:rPr>
                <w:color w:val="000000"/>
                <w:sz w:val="28"/>
                <w:szCs w:val="28"/>
              </w:rPr>
              <w:t>Заочна форма</w:t>
            </w:r>
          </w:p>
        </w:tc>
      </w:tr>
      <w:tr w:rsidR="00554E86" w14:paraId="0A836D0D" w14:textId="77777777">
        <w:trPr>
          <w:cantSplit/>
          <w:trHeight w:val="146"/>
        </w:trPr>
        <w:tc>
          <w:tcPr>
            <w:tcW w:w="2074" w:type="dxa"/>
            <w:vMerge/>
            <w:vAlign w:val="center"/>
          </w:tcPr>
          <w:p w14:paraId="567EA207" w14:textId="77777777" w:rsidR="00554E86" w:rsidRDefault="00554E86">
            <w:pPr>
              <w:widowControl w:val="0"/>
              <w:pBdr>
                <w:top w:val="nil"/>
                <w:left w:val="nil"/>
                <w:bottom w:val="nil"/>
                <w:right w:val="nil"/>
                <w:between w:val="nil"/>
              </w:pBdr>
              <w:spacing w:line="276" w:lineRule="auto"/>
              <w:rPr>
                <w:color w:val="000000"/>
                <w:sz w:val="28"/>
                <w:szCs w:val="28"/>
              </w:rPr>
            </w:pPr>
          </w:p>
        </w:tc>
        <w:tc>
          <w:tcPr>
            <w:tcW w:w="910" w:type="dxa"/>
            <w:vMerge w:val="restart"/>
          </w:tcPr>
          <w:p w14:paraId="531ACE8B" w14:textId="77777777" w:rsidR="00554E86" w:rsidRDefault="00000000">
            <w:pPr>
              <w:pBdr>
                <w:top w:val="nil"/>
                <w:left w:val="nil"/>
                <w:bottom w:val="nil"/>
                <w:right w:val="nil"/>
                <w:between w:val="nil"/>
              </w:pBdr>
              <w:jc w:val="center"/>
              <w:rPr>
                <w:color w:val="000000"/>
                <w:sz w:val="28"/>
                <w:szCs w:val="28"/>
              </w:rPr>
            </w:pPr>
            <w:r>
              <w:rPr>
                <w:color w:val="000000"/>
                <w:sz w:val="28"/>
                <w:szCs w:val="28"/>
              </w:rPr>
              <w:t>тижні</w:t>
            </w:r>
          </w:p>
        </w:tc>
        <w:tc>
          <w:tcPr>
            <w:tcW w:w="1003" w:type="dxa"/>
            <w:gridSpan w:val="2"/>
            <w:vMerge w:val="restart"/>
          </w:tcPr>
          <w:p w14:paraId="467288D5" w14:textId="77777777" w:rsidR="00554E86" w:rsidRDefault="00000000">
            <w:pPr>
              <w:pBdr>
                <w:top w:val="nil"/>
                <w:left w:val="nil"/>
                <w:bottom w:val="nil"/>
                <w:right w:val="nil"/>
                <w:between w:val="nil"/>
              </w:pBdr>
              <w:jc w:val="center"/>
              <w:rPr>
                <w:color w:val="000000"/>
                <w:sz w:val="28"/>
                <w:szCs w:val="28"/>
              </w:rPr>
            </w:pPr>
            <w:r>
              <w:rPr>
                <w:color w:val="000000"/>
                <w:sz w:val="28"/>
                <w:szCs w:val="28"/>
              </w:rPr>
              <w:t>усього</w:t>
            </w:r>
          </w:p>
        </w:tc>
        <w:tc>
          <w:tcPr>
            <w:tcW w:w="2823" w:type="dxa"/>
            <w:gridSpan w:val="5"/>
          </w:tcPr>
          <w:p w14:paraId="32F82128" w14:textId="77777777" w:rsidR="00554E86" w:rsidRDefault="00000000">
            <w:pPr>
              <w:pBdr>
                <w:top w:val="nil"/>
                <w:left w:val="nil"/>
                <w:bottom w:val="nil"/>
                <w:right w:val="nil"/>
                <w:between w:val="nil"/>
              </w:pBdr>
              <w:jc w:val="center"/>
              <w:rPr>
                <w:color w:val="000000"/>
                <w:sz w:val="28"/>
                <w:szCs w:val="28"/>
              </w:rPr>
            </w:pPr>
            <w:r>
              <w:rPr>
                <w:color w:val="000000"/>
                <w:sz w:val="28"/>
                <w:szCs w:val="28"/>
              </w:rPr>
              <w:t>у тому числі</w:t>
            </w:r>
          </w:p>
        </w:tc>
        <w:tc>
          <w:tcPr>
            <w:tcW w:w="1003" w:type="dxa"/>
            <w:vMerge w:val="restart"/>
          </w:tcPr>
          <w:p w14:paraId="741CC3D6" w14:textId="77777777" w:rsidR="00554E86" w:rsidRDefault="00000000">
            <w:pPr>
              <w:pBdr>
                <w:top w:val="nil"/>
                <w:left w:val="nil"/>
                <w:bottom w:val="nil"/>
                <w:right w:val="nil"/>
                <w:between w:val="nil"/>
              </w:pBdr>
              <w:jc w:val="center"/>
              <w:rPr>
                <w:color w:val="000000"/>
                <w:sz w:val="28"/>
                <w:szCs w:val="28"/>
              </w:rPr>
            </w:pPr>
            <w:r>
              <w:rPr>
                <w:color w:val="000000"/>
                <w:sz w:val="28"/>
                <w:szCs w:val="28"/>
              </w:rPr>
              <w:t xml:space="preserve">усього </w:t>
            </w:r>
          </w:p>
        </w:tc>
        <w:tc>
          <w:tcPr>
            <w:tcW w:w="2823" w:type="dxa"/>
            <w:gridSpan w:val="5"/>
          </w:tcPr>
          <w:p w14:paraId="0E91CD73" w14:textId="77777777" w:rsidR="00554E86" w:rsidRDefault="00000000">
            <w:pPr>
              <w:pBdr>
                <w:top w:val="nil"/>
                <w:left w:val="nil"/>
                <w:bottom w:val="nil"/>
                <w:right w:val="nil"/>
                <w:between w:val="nil"/>
              </w:pBdr>
              <w:jc w:val="center"/>
              <w:rPr>
                <w:color w:val="000000"/>
                <w:sz w:val="28"/>
                <w:szCs w:val="28"/>
              </w:rPr>
            </w:pPr>
            <w:r>
              <w:rPr>
                <w:color w:val="000000"/>
                <w:sz w:val="28"/>
                <w:szCs w:val="28"/>
              </w:rPr>
              <w:t>у тому числі</w:t>
            </w:r>
          </w:p>
        </w:tc>
      </w:tr>
      <w:tr w:rsidR="00554E86" w14:paraId="3521B840" w14:textId="77777777">
        <w:trPr>
          <w:cantSplit/>
          <w:trHeight w:val="146"/>
        </w:trPr>
        <w:tc>
          <w:tcPr>
            <w:tcW w:w="2074" w:type="dxa"/>
            <w:vMerge/>
            <w:vAlign w:val="center"/>
          </w:tcPr>
          <w:p w14:paraId="6EFB4F01" w14:textId="77777777" w:rsidR="00554E86" w:rsidRDefault="00554E86">
            <w:pPr>
              <w:widowControl w:val="0"/>
              <w:pBdr>
                <w:top w:val="nil"/>
                <w:left w:val="nil"/>
                <w:bottom w:val="nil"/>
                <w:right w:val="nil"/>
                <w:between w:val="nil"/>
              </w:pBdr>
              <w:spacing w:line="276" w:lineRule="auto"/>
              <w:rPr>
                <w:color w:val="000000"/>
                <w:sz w:val="28"/>
                <w:szCs w:val="28"/>
              </w:rPr>
            </w:pPr>
          </w:p>
        </w:tc>
        <w:tc>
          <w:tcPr>
            <w:tcW w:w="910" w:type="dxa"/>
            <w:vMerge/>
          </w:tcPr>
          <w:p w14:paraId="3A12DDEA" w14:textId="77777777" w:rsidR="00554E86" w:rsidRDefault="00554E86">
            <w:pPr>
              <w:widowControl w:val="0"/>
              <w:pBdr>
                <w:top w:val="nil"/>
                <w:left w:val="nil"/>
                <w:bottom w:val="nil"/>
                <w:right w:val="nil"/>
                <w:between w:val="nil"/>
              </w:pBdr>
              <w:spacing w:line="276" w:lineRule="auto"/>
              <w:rPr>
                <w:color w:val="000000"/>
                <w:sz w:val="28"/>
                <w:szCs w:val="28"/>
              </w:rPr>
            </w:pPr>
          </w:p>
        </w:tc>
        <w:tc>
          <w:tcPr>
            <w:tcW w:w="1003" w:type="dxa"/>
            <w:gridSpan w:val="2"/>
            <w:vMerge/>
          </w:tcPr>
          <w:p w14:paraId="00D819ED" w14:textId="77777777" w:rsidR="00554E86" w:rsidRDefault="00554E86">
            <w:pPr>
              <w:widowControl w:val="0"/>
              <w:pBdr>
                <w:top w:val="nil"/>
                <w:left w:val="nil"/>
                <w:bottom w:val="nil"/>
                <w:right w:val="nil"/>
                <w:between w:val="nil"/>
              </w:pBdr>
              <w:spacing w:line="276" w:lineRule="auto"/>
              <w:rPr>
                <w:color w:val="000000"/>
                <w:sz w:val="28"/>
                <w:szCs w:val="28"/>
              </w:rPr>
            </w:pPr>
          </w:p>
        </w:tc>
        <w:tc>
          <w:tcPr>
            <w:tcW w:w="496" w:type="dxa"/>
          </w:tcPr>
          <w:p w14:paraId="7D674A3F" w14:textId="77777777" w:rsidR="00554E86" w:rsidRDefault="00000000">
            <w:pPr>
              <w:pBdr>
                <w:top w:val="nil"/>
                <w:left w:val="nil"/>
                <w:bottom w:val="nil"/>
                <w:right w:val="nil"/>
                <w:between w:val="nil"/>
              </w:pBdr>
              <w:jc w:val="center"/>
              <w:rPr>
                <w:color w:val="000000"/>
                <w:sz w:val="28"/>
                <w:szCs w:val="28"/>
              </w:rPr>
            </w:pPr>
            <w:r>
              <w:rPr>
                <w:color w:val="000000"/>
                <w:sz w:val="28"/>
                <w:szCs w:val="28"/>
              </w:rPr>
              <w:t>л</w:t>
            </w:r>
          </w:p>
        </w:tc>
        <w:tc>
          <w:tcPr>
            <w:tcW w:w="496" w:type="dxa"/>
          </w:tcPr>
          <w:p w14:paraId="7E985915" w14:textId="77777777" w:rsidR="00554E86" w:rsidRDefault="00000000">
            <w:pPr>
              <w:pBdr>
                <w:top w:val="nil"/>
                <w:left w:val="nil"/>
                <w:bottom w:val="nil"/>
                <w:right w:val="nil"/>
                <w:between w:val="nil"/>
              </w:pBdr>
              <w:jc w:val="center"/>
              <w:rPr>
                <w:color w:val="000000"/>
                <w:sz w:val="28"/>
                <w:szCs w:val="28"/>
              </w:rPr>
            </w:pPr>
            <w:r>
              <w:rPr>
                <w:color w:val="000000"/>
                <w:sz w:val="28"/>
                <w:szCs w:val="28"/>
              </w:rPr>
              <w:t>п</w:t>
            </w:r>
          </w:p>
        </w:tc>
        <w:tc>
          <w:tcPr>
            <w:tcW w:w="623" w:type="dxa"/>
          </w:tcPr>
          <w:p w14:paraId="359E6C4C" w14:textId="77777777" w:rsidR="00554E86" w:rsidRDefault="00000000">
            <w:pPr>
              <w:pBdr>
                <w:top w:val="nil"/>
                <w:left w:val="nil"/>
                <w:bottom w:val="nil"/>
                <w:right w:val="nil"/>
                <w:between w:val="nil"/>
              </w:pBdr>
              <w:jc w:val="center"/>
              <w:rPr>
                <w:color w:val="000000"/>
                <w:sz w:val="28"/>
                <w:szCs w:val="28"/>
              </w:rPr>
            </w:pPr>
            <w:proofErr w:type="spellStart"/>
            <w:r>
              <w:rPr>
                <w:color w:val="000000"/>
                <w:sz w:val="28"/>
                <w:szCs w:val="28"/>
              </w:rPr>
              <w:t>лаб</w:t>
            </w:r>
            <w:proofErr w:type="spellEnd"/>
          </w:p>
        </w:tc>
        <w:tc>
          <w:tcPr>
            <w:tcW w:w="587" w:type="dxa"/>
          </w:tcPr>
          <w:p w14:paraId="19AD6838" w14:textId="77777777" w:rsidR="00554E86" w:rsidRDefault="00000000">
            <w:pPr>
              <w:pBdr>
                <w:top w:val="nil"/>
                <w:left w:val="nil"/>
                <w:bottom w:val="nil"/>
                <w:right w:val="nil"/>
                <w:between w:val="nil"/>
              </w:pBdr>
              <w:jc w:val="center"/>
              <w:rPr>
                <w:color w:val="000000"/>
                <w:sz w:val="28"/>
                <w:szCs w:val="28"/>
              </w:rPr>
            </w:pPr>
            <w:proofErr w:type="spellStart"/>
            <w:r>
              <w:rPr>
                <w:color w:val="000000"/>
                <w:sz w:val="28"/>
                <w:szCs w:val="28"/>
              </w:rPr>
              <w:t>інд</w:t>
            </w:r>
            <w:proofErr w:type="spellEnd"/>
          </w:p>
        </w:tc>
        <w:tc>
          <w:tcPr>
            <w:tcW w:w="621" w:type="dxa"/>
          </w:tcPr>
          <w:p w14:paraId="2C83E032" w14:textId="77777777" w:rsidR="00554E86" w:rsidRDefault="00000000">
            <w:pPr>
              <w:pBdr>
                <w:top w:val="nil"/>
                <w:left w:val="nil"/>
                <w:bottom w:val="nil"/>
                <w:right w:val="nil"/>
                <w:between w:val="nil"/>
              </w:pBdr>
              <w:jc w:val="center"/>
              <w:rPr>
                <w:color w:val="000000"/>
                <w:sz w:val="28"/>
                <w:szCs w:val="28"/>
              </w:rPr>
            </w:pPr>
            <w:proofErr w:type="spellStart"/>
            <w:r>
              <w:rPr>
                <w:color w:val="000000"/>
                <w:sz w:val="28"/>
                <w:szCs w:val="28"/>
              </w:rPr>
              <w:t>с.р</w:t>
            </w:r>
            <w:proofErr w:type="spellEnd"/>
            <w:r>
              <w:rPr>
                <w:color w:val="000000"/>
                <w:sz w:val="28"/>
                <w:szCs w:val="28"/>
              </w:rPr>
              <w:t>.</w:t>
            </w:r>
          </w:p>
        </w:tc>
        <w:tc>
          <w:tcPr>
            <w:tcW w:w="1003" w:type="dxa"/>
            <w:vMerge/>
          </w:tcPr>
          <w:p w14:paraId="5A3CAC50" w14:textId="77777777" w:rsidR="00554E86" w:rsidRDefault="00554E86">
            <w:pPr>
              <w:widowControl w:val="0"/>
              <w:pBdr>
                <w:top w:val="nil"/>
                <w:left w:val="nil"/>
                <w:bottom w:val="nil"/>
                <w:right w:val="nil"/>
                <w:between w:val="nil"/>
              </w:pBdr>
              <w:spacing w:line="276" w:lineRule="auto"/>
              <w:rPr>
                <w:color w:val="000000"/>
                <w:sz w:val="28"/>
                <w:szCs w:val="28"/>
              </w:rPr>
            </w:pPr>
          </w:p>
        </w:tc>
        <w:tc>
          <w:tcPr>
            <w:tcW w:w="496" w:type="dxa"/>
          </w:tcPr>
          <w:p w14:paraId="64AB6435" w14:textId="77777777" w:rsidR="00554E86" w:rsidRDefault="00000000">
            <w:pPr>
              <w:pBdr>
                <w:top w:val="nil"/>
                <w:left w:val="nil"/>
                <w:bottom w:val="nil"/>
                <w:right w:val="nil"/>
                <w:between w:val="nil"/>
              </w:pBdr>
              <w:jc w:val="center"/>
              <w:rPr>
                <w:color w:val="000000"/>
                <w:sz w:val="28"/>
                <w:szCs w:val="28"/>
              </w:rPr>
            </w:pPr>
            <w:r>
              <w:rPr>
                <w:color w:val="000000"/>
                <w:sz w:val="28"/>
                <w:szCs w:val="28"/>
              </w:rPr>
              <w:t>л</w:t>
            </w:r>
          </w:p>
        </w:tc>
        <w:tc>
          <w:tcPr>
            <w:tcW w:w="496" w:type="dxa"/>
          </w:tcPr>
          <w:p w14:paraId="1E303BB8" w14:textId="77777777" w:rsidR="00554E86" w:rsidRDefault="00000000">
            <w:pPr>
              <w:pBdr>
                <w:top w:val="nil"/>
                <w:left w:val="nil"/>
                <w:bottom w:val="nil"/>
                <w:right w:val="nil"/>
                <w:between w:val="nil"/>
              </w:pBdr>
              <w:jc w:val="center"/>
              <w:rPr>
                <w:color w:val="000000"/>
                <w:sz w:val="28"/>
                <w:szCs w:val="28"/>
              </w:rPr>
            </w:pPr>
            <w:r>
              <w:rPr>
                <w:color w:val="000000"/>
                <w:sz w:val="28"/>
                <w:szCs w:val="28"/>
              </w:rPr>
              <w:t>п</w:t>
            </w:r>
          </w:p>
        </w:tc>
        <w:tc>
          <w:tcPr>
            <w:tcW w:w="623" w:type="dxa"/>
          </w:tcPr>
          <w:p w14:paraId="3B6FBBFD" w14:textId="77777777" w:rsidR="00554E86" w:rsidRDefault="00000000">
            <w:pPr>
              <w:pBdr>
                <w:top w:val="nil"/>
                <w:left w:val="nil"/>
                <w:bottom w:val="nil"/>
                <w:right w:val="nil"/>
                <w:between w:val="nil"/>
              </w:pBdr>
              <w:jc w:val="center"/>
              <w:rPr>
                <w:color w:val="000000"/>
                <w:sz w:val="28"/>
                <w:szCs w:val="28"/>
              </w:rPr>
            </w:pPr>
            <w:proofErr w:type="spellStart"/>
            <w:r>
              <w:rPr>
                <w:color w:val="000000"/>
                <w:sz w:val="28"/>
                <w:szCs w:val="28"/>
              </w:rPr>
              <w:t>лаб</w:t>
            </w:r>
            <w:proofErr w:type="spellEnd"/>
          </w:p>
        </w:tc>
        <w:tc>
          <w:tcPr>
            <w:tcW w:w="587" w:type="dxa"/>
          </w:tcPr>
          <w:p w14:paraId="488BB0F3" w14:textId="77777777" w:rsidR="00554E86" w:rsidRDefault="00000000">
            <w:pPr>
              <w:pBdr>
                <w:top w:val="nil"/>
                <w:left w:val="nil"/>
                <w:bottom w:val="nil"/>
                <w:right w:val="nil"/>
                <w:between w:val="nil"/>
              </w:pBdr>
              <w:jc w:val="center"/>
              <w:rPr>
                <w:color w:val="000000"/>
                <w:sz w:val="28"/>
                <w:szCs w:val="28"/>
              </w:rPr>
            </w:pPr>
            <w:proofErr w:type="spellStart"/>
            <w:r>
              <w:rPr>
                <w:color w:val="000000"/>
                <w:sz w:val="28"/>
                <w:szCs w:val="28"/>
              </w:rPr>
              <w:t>інд</w:t>
            </w:r>
            <w:proofErr w:type="spellEnd"/>
          </w:p>
        </w:tc>
        <w:tc>
          <w:tcPr>
            <w:tcW w:w="621" w:type="dxa"/>
          </w:tcPr>
          <w:p w14:paraId="32104487" w14:textId="77777777" w:rsidR="00554E86" w:rsidRDefault="00000000">
            <w:pPr>
              <w:pBdr>
                <w:top w:val="nil"/>
                <w:left w:val="nil"/>
                <w:bottom w:val="nil"/>
                <w:right w:val="nil"/>
                <w:between w:val="nil"/>
              </w:pBdr>
              <w:jc w:val="center"/>
              <w:rPr>
                <w:color w:val="000000"/>
                <w:sz w:val="28"/>
                <w:szCs w:val="28"/>
              </w:rPr>
            </w:pPr>
            <w:proofErr w:type="spellStart"/>
            <w:r>
              <w:rPr>
                <w:color w:val="000000"/>
                <w:sz w:val="28"/>
                <w:szCs w:val="28"/>
              </w:rPr>
              <w:t>с.р</w:t>
            </w:r>
            <w:proofErr w:type="spellEnd"/>
            <w:r>
              <w:rPr>
                <w:color w:val="000000"/>
                <w:sz w:val="28"/>
                <w:szCs w:val="28"/>
              </w:rPr>
              <w:t>.</w:t>
            </w:r>
          </w:p>
        </w:tc>
      </w:tr>
      <w:tr w:rsidR="00554E86" w14:paraId="1AD5256F" w14:textId="77777777">
        <w:trPr>
          <w:trHeight w:val="273"/>
        </w:trPr>
        <w:tc>
          <w:tcPr>
            <w:tcW w:w="2074" w:type="dxa"/>
          </w:tcPr>
          <w:p w14:paraId="69A6347B" w14:textId="77777777" w:rsidR="00554E86" w:rsidRDefault="00000000">
            <w:pPr>
              <w:pBdr>
                <w:top w:val="nil"/>
                <w:left w:val="nil"/>
                <w:bottom w:val="nil"/>
                <w:right w:val="nil"/>
                <w:between w:val="nil"/>
              </w:pBdr>
              <w:jc w:val="center"/>
              <w:rPr>
                <w:color w:val="000000"/>
                <w:sz w:val="28"/>
                <w:szCs w:val="28"/>
              </w:rPr>
            </w:pPr>
            <w:r>
              <w:rPr>
                <w:color w:val="000000"/>
                <w:sz w:val="28"/>
                <w:szCs w:val="28"/>
              </w:rPr>
              <w:t>1</w:t>
            </w:r>
          </w:p>
        </w:tc>
        <w:tc>
          <w:tcPr>
            <w:tcW w:w="910" w:type="dxa"/>
          </w:tcPr>
          <w:p w14:paraId="28384C98" w14:textId="77777777" w:rsidR="00554E86" w:rsidRDefault="00000000">
            <w:pPr>
              <w:pBdr>
                <w:top w:val="nil"/>
                <w:left w:val="nil"/>
                <w:bottom w:val="nil"/>
                <w:right w:val="nil"/>
                <w:between w:val="nil"/>
              </w:pBdr>
              <w:jc w:val="center"/>
              <w:rPr>
                <w:color w:val="000000"/>
                <w:sz w:val="28"/>
                <w:szCs w:val="28"/>
              </w:rPr>
            </w:pPr>
            <w:r>
              <w:rPr>
                <w:color w:val="000000"/>
                <w:sz w:val="28"/>
                <w:szCs w:val="28"/>
              </w:rPr>
              <w:t>2</w:t>
            </w:r>
          </w:p>
        </w:tc>
        <w:tc>
          <w:tcPr>
            <w:tcW w:w="1003" w:type="dxa"/>
            <w:gridSpan w:val="2"/>
          </w:tcPr>
          <w:p w14:paraId="12DF2B01" w14:textId="77777777" w:rsidR="00554E86" w:rsidRDefault="00000000">
            <w:pPr>
              <w:pBdr>
                <w:top w:val="nil"/>
                <w:left w:val="nil"/>
                <w:bottom w:val="nil"/>
                <w:right w:val="nil"/>
                <w:between w:val="nil"/>
              </w:pBdr>
              <w:jc w:val="center"/>
              <w:rPr>
                <w:color w:val="000000"/>
                <w:sz w:val="28"/>
                <w:szCs w:val="28"/>
              </w:rPr>
            </w:pPr>
            <w:r>
              <w:rPr>
                <w:color w:val="000000"/>
                <w:sz w:val="28"/>
                <w:szCs w:val="28"/>
              </w:rPr>
              <w:t>3</w:t>
            </w:r>
          </w:p>
        </w:tc>
        <w:tc>
          <w:tcPr>
            <w:tcW w:w="496" w:type="dxa"/>
          </w:tcPr>
          <w:p w14:paraId="1681794B" w14:textId="77777777" w:rsidR="00554E86" w:rsidRDefault="00000000">
            <w:pPr>
              <w:pBdr>
                <w:top w:val="nil"/>
                <w:left w:val="nil"/>
                <w:bottom w:val="nil"/>
                <w:right w:val="nil"/>
                <w:between w:val="nil"/>
              </w:pBdr>
              <w:jc w:val="center"/>
              <w:rPr>
                <w:color w:val="000000"/>
                <w:sz w:val="28"/>
                <w:szCs w:val="28"/>
              </w:rPr>
            </w:pPr>
            <w:r>
              <w:rPr>
                <w:color w:val="000000"/>
                <w:sz w:val="28"/>
                <w:szCs w:val="28"/>
              </w:rPr>
              <w:t>4</w:t>
            </w:r>
          </w:p>
        </w:tc>
        <w:tc>
          <w:tcPr>
            <w:tcW w:w="496" w:type="dxa"/>
          </w:tcPr>
          <w:p w14:paraId="0016E101" w14:textId="77777777" w:rsidR="00554E86" w:rsidRDefault="00000000">
            <w:pPr>
              <w:pBdr>
                <w:top w:val="nil"/>
                <w:left w:val="nil"/>
                <w:bottom w:val="nil"/>
                <w:right w:val="nil"/>
                <w:between w:val="nil"/>
              </w:pBdr>
              <w:jc w:val="center"/>
              <w:rPr>
                <w:color w:val="000000"/>
                <w:sz w:val="28"/>
                <w:szCs w:val="28"/>
              </w:rPr>
            </w:pPr>
            <w:r>
              <w:rPr>
                <w:color w:val="000000"/>
                <w:sz w:val="28"/>
                <w:szCs w:val="28"/>
              </w:rPr>
              <w:t>5</w:t>
            </w:r>
          </w:p>
        </w:tc>
        <w:tc>
          <w:tcPr>
            <w:tcW w:w="623" w:type="dxa"/>
          </w:tcPr>
          <w:p w14:paraId="08C2A408" w14:textId="77777777" w:rsidR="00554E86" w:rsidRDefault="00000000">
            <w:pPr>
              <w:pBdr>
                <w:top w:val="nil"/>
                <w:left w:val="nil"/>
                <w:bottom w:val="nil"/>
                <w:right w:val="nil"/>
                <w:between w:val="nil"/>
              </w:pBdr>
              <w:jc w:val="center"/>
              <w:rPr>
                <w:color w:val="000000"/>
                <w:sz w:val="28"/>
                <w:szCs w:val="28"/>
              </w:rPr>
            </w:pPr>
            <w:r>
              <w:rPr>
                <w:color w:val="000000"/>
                <w:sz w:val="28"/>
                <w:szCs w:val="28"/>
              </w:rPr>
              <w:t>6</w:t>
            </w:r>
          </w:p>
        </w:tc>
        <w:tc>
          <w:tcPr>
            <w:tcW w:w="587" w:type="dxa"/>
          </w:tcPr>
          <w:p w14:paraId="2E1B7105" w14:textId="77777777" w:rsidR="00554E86" w:rsidRDefault="00000000">
            <w:pPr>
              <w:pBdr>
                <w:top w:val="nil"/>
                <w:left w:val="nil"/>
                <w:bottom w:val="nil"/>
                <w:right w:val="nil"/>
                <w:between w:val="nil"/>
              </w:pBdr>
              <w:jc w:val="center"/>
              <w:rPr>
                <w:color w:val="000000"/>
                <w:sz w:val="28"/>
                <w:szCs w:val="28"/>
              </w:rPr>
            </w:pPr>
            <w:r>
              <w:rPr>
                <w:color w:val="000000"/>
                <w:sz w:val="28"/>
                <w:szCs w:val="28"/>
              </w:rPr>
              <w:t>7</w:t>
            </w:r>
          </w:p>
        </w:tc>
        <w:tc>
          <w:tcPr>
            <w:tcW w:w="621" w:type="dxa"/>
          </w:tcPr>
          <w:p w14:paraId="6DCB9118" w14:textId="77777777" w:rsidR="00554E86" w:rsidRDefault="00000000">
            <w:pPr>
              <w:pBdr>
                <w:top w:val="nil"/>
                <w:left w:val="nil"/>
                <w:bottom w:val="nil"/>
                <w:right w:val="nil"/>
                <w:between w:val="nil"/>
              </w:pBdr>
              <w:jc w:val="center"/>
              <w:rPr>
                <w:color w:val="000000"/>
                <w:sz w:val="28"/>
                <w:szCs w:val="28"/>
              </w:rPr>
            </w:pPr>
            <w:r>
              <w:rPr>
                <w:color w:val="000000"/>
                <w:sz w:val="28"/>
                <w:szCs w:val="28"/>
              </w:rPr>
              <w:t>8</w:t>
            </w:r>
          </w:p>
        </w:tc>
        <w:tc>
          <w:tcPr>
            <w:tcW w:w="1003" w:type="dxa"/>
          </w:tcPr>
          <w:p w14:paraId="358A29E6" w14:textId="77777777" w:rsidR="00554E86" w:rsidRDefault="00000000">
            <w:pPr>
              <w:pBdr>
                <w:top w:val="nil"/>
                <w:left w:val="nil"/>
                <w:bottom w:val="nil"/>
                <w:right w:val="nil"/>
                <w:between w:val="nil"/>
              </w:pBdr>
              <w:jc w:val="center"/>
              <w:rPr>
                <w:color w:val="000000"/>
                <w:sz w:val="28"/>
                <w:szCs w:val="28"/>
              </w:rPr>
            </w:pPr>
            <w:r>
              <w:rPr>
                <w:color w:val="000000"/>
                <w:sz w:val="28"/>
                <w:szCs w:val="28"/>
              </w:rPr>
              <w:t>9</w:t>
            </w:r>
          </w:p>
        </w:tc>
        <w:tc>
          <w:tcPr>
            <w:tcW w:w="496" w:type="dxa"/>
          </w:tcPr>
          <w:p w14:paraId="107630DA" w14:textId="77777777" w:rsidR="00554E86" w:rsidRDefault="00000000">
            <w:pPr>
              <w:pBdr>
                <w:top w:val="nil"/>
                <w:left w:val="nil"/>
                <w:bottom w:val="nil"/>
                <w:right w:val="nil"/>
                <w:between w:val="nil"/>
              </w:pBdr>
              <w:jc w:val="center"/>
              <w:rPr>
                <w:color w:val="000000"/>
                <w:sz w:val="28"/>
                <w:szCs w:val="28"/>
              </w:rPr>
            </w:pPr>
            <w:r>
              <w:rPr>
                <w:color w:val="000000"/>
                <w:sz w:val="28"/>
                <w:szCs w:val="28"/>
              </w:rPr>
              <w:t>10</w:t>
            </w:r>
          </w:p>
        </w:tc>
        <w:tc>
          <w:tcPr>
            <w:tcW w:w="496" w:type="dxa"/>
          </w:tcPr>
          <w:p w14:paraId="213CDBF0" w14:textId="77777777" w:rsidR="00554E86" w:rsidRDefault="00000000">
            <w:pPr>
              <w:pBdr>
                <w:top w:val="nil"/>
                <w:left w:val="nil"/>
                <w:bottom w:val="nil"/>
                <w:right w:val="nil"/>
                <w:between w:val="nil"/>
              </w:pBdr>
              <w:jc w:val="center"/>
              <w:rPr>
                <w:color w:val="000000"/>
                <w:sz w:val="28"/>
                <w:szCs w:val="28"/>
              </w:rPr>
            </w:pPr>
            <w:r>
              <w:rPr>
                <w:color w:val="000000"/>
                <w:sz w:val="28"/>
                <w:szCs w:val="28"/>
              </w:rPr>
              <w:t>11</w:t>
            </w:r>
          </w:p>
        </w:tc>
        <w:tc>
          <w:tcPr>
            <w:tcW w:w="623" w:type="dxa"/>
          </w:tcPr>
          <w:p w14:paraId="36CE3744" w14:textId="77777777" w:rsidR="00554E86" w:rsidRDefault="00000000">
            <w:pPr>
              <w:pBdr>
                <w:top w:val="nil"/>
                <w:left w:val="nil"/>
                <w:bottom w:val="nil"/>
                <w:right w:val="nil"/>
                <w:between w:val="nil"/>
              </w:pBdr>
              <w:jc w:val="center"/>
              <w:rPr>
                <w:color w:val="000000"/>
                <w:sz w:val="28"/>
                <w:szCs w:val="28"/>
              </w:rPr>
            </w:pPr>
            <w:r>
              <w:rPr>
                <w:color w:val="000000"/>
                <w:sz w:val="28"/>
                <w:szCs w:val="28"/>
              </w:rPr>
              <w:t>12</w:t>
            </w:r>
          </w:p>
        </w:tc>
        <w:tc>
          <w:tcPr>
            <w:tcW w:w="587" w:type="dxa"/>
          </w:tcPr>
          <w:p w14:paraId="202B0492" w14:textId="77777777" w:rsidR="00554E86" w:rsidRDefault="00000000">
            <w:pPr>
              <w:pBdr>
                <w:top w:val="nil"/>
                <w:left w:val="nil"/>
                <w:bottom w:val="nil"/>
                <w:right w:val="nil"/>
                <w:between w:val="nil"/>
              </w:pBdr>
              <w:jc w:val="center"/>
              <w:rPr>
                <w:color w:val="000000"/>
                <w:sz w:val="28"/>
                <w:szCs w:val="28"/>
              </w:rPr>
            </w:pPr>
            <w:r>
              <w:rPr>
                <w:color w:val="000000"/>
                <w:sz w:val="28"/>
                <w:szCs w:val="28"/>
              </w:rPr>
              <w:t>13</w:t>
            </w:r>
          </w:p>
        </w:tc>
        <w:tc>
          <w:tcPr>
            <w:tcW w:w="621" w:type="dxa"/>
          </w:tcPr>
          <w:p w14:paraId="2D5B18DA" w14:textId="77777777" w:rsidR="00554E86" w:rsidRDefault="00000000">
            <w:pPr>
              <w:pBdr>
                <w:top w:val="nil"/>
                <w:left w:val="nil"/>
                <w:bottom w:val="nil"/>
                <w:right w:val="nil"/>
                <w:between w:val="nil"/>
              </w:pBdr>
              <w:jc w:val="center"/>
              <w:rPr>
                <w:color w:val="000000"/>
                <w:sz w:val="28"/>
                <w:szCs w:val="28"/>
              </w:rPr>
            </w:pPr>
            <w:r>
              <w:rPr>
                <w:color w:val="000000"/>
                <w:sz w:val="28"/>
                <w:szCs w:val="28"/>
              </w:rPr>
              <w:t>14</w:t>
            </w:r>
          </w:p>
        </w:tc>
      </w:tr>
      <w:tr w:rsidR="00554E86" w14:paraId="5B63D261" w14:textId="77777777">
        <w:trPr>
          <w:cantSplit/>
          <w:trHeight w:val="273"/>
        </w:trPr>
        <w:tc>
          <w:tcPr>
            <w:tcW w:w="10636" w:type="dxa"/>
            <w:gridSpan w:val="15"/>
          </w:tcPr>
          <w:p w14:paraId="7E09DCAD" w14:textId="77777777" w:rsidR="00554E86" w:rsidRDefault="00000000">
            <w:pPr>
              <w:pBdr>
                <w:top w:val="nil"/>
                <w:left w:val="nil"/>
                <w:bottom w:val="nil"/>
                <w:right w:val="nil"/>
                <w:between w:val="nil"/>
              </w:pBdr>
              <w:jc w:val="center"/>
              <w:rPr>
                <w:color w:val="000000"/>
                <w:sz w:val="28"/>
                <w:szCs w:val="28"/>
              </w:rPr>
            </w:pPr>
            <w:r>
              <w:rPr>
                <w:color w:val="000000"/>
                <w:sz w:val="28"/>
                <w:szCs w:val="28"/>
              </w:rPr>
              <w:t xml:space="preserve">Змістовий модуль 1. Основні поняття </w:t>
            </w:r>
            <w:proofErr w:type="spellStart"/>
            <w:r>
              <w:rPr>
                <w:color w:val="000000"/>
                <w:sz w:val="28"/>
                <w:szCs w:val="28"/>
              </w:rPr>
              <w:t>етнокультурології</w:t>
            </w:r>
            <w:proofErr w:type="spellEnd"/>
          </w:p>
        </w:tc>
      </w:tr>
      <w:tr w:rsidR="00554E86" w14:paraId="150E52D1" w14:textId="77777777">
        <w:trPr>
          <w:trHeight w:val="273"/>
        </w:trPr>
        <w:tc>
          <w:tcPr>
            <w:tcW w:w="2074" w:type="dxa"/>
          </w:tcPr>
          <w:p w14:paraId="1F8AC50F" w14:textId="77777777" w:rsidR="00554E86" w:rsidRDefault="00000000">
            <w:pPr>
              <w:pBdr>
                <w:top w:val="nil"/>
                <w:left w:val="nil"/>
                <w:bottom w:val="nil"/>
                <w:right w:val="nil"/>
                <w:between w:val="nil"/>
              </w:pBdr>
              <w:rPr>
                <w:color w:val="000000"/>
                <w:sz w:val="28"/>
                <w:szCs w:val="28"/>
              </w:rPr>
            </w:pPr>
            <w:r>
              <w:rPr>
                <w:color w:val="000000"/>
                <w:sz w:val="28"/>
                <w:szCs w:val="28"/>
              </w:rPr>
              <w:t>Тема 1. Культура і етнос. Історико-регіональна характеристика культури</w:t>
            </w:r>
          </w:p>
        </w:tc>
        <w:tc>
          <w:tcPr>
            <w:tcW w:w="910" w:type="dxa"/>
          </w:tcPr>
          <w:p w14:paraId="29B6808E" w14:textId="77777777" w:rsidR="00554E86" w:rsidRDefault="00000000">
            <w:pPr>
              <w:pBdr>
                <w:top w:val="nil"/>
                <w:left w:val="nil"/>
                <w:bottom w:val="nil"/>
                <w:right w:val="nil"/>
                <w:between w:val="nil"/>
              </w:pBdr>
              <w:rPr>
                <w:color w:val="000000"/>
                <w:sz w:val="28"/>
                <w:szCs w:val="28"/>
              </w:rPr>
            </w:pPr>
            <w:r>
              <w:rPr>
                <w:color w:val="000000"/>
                <w:sz w:val="28"/>
                <w:szCs w:val="28"/>
              </w:rPr>
              <w:t>1</w:t>
            </w:r>
          </w:p>
        </w:tc>
        <w:tc>
          <w:tcPr>
            <w:tcW w:w="1003" w:type="dxa"/>
            <w:gridSpan w:val="2"/>
          </w:tcPr>
          <w:p w14:paraId="596E9297" w14:textId="77777777" w:rsidR="00554E86" w:rsidRDefault="00554E86">
            <w:pPr>
              <w:pBdr>
                <w:top w:val="nil"/>
                <w:left w:val="nil"/>
                <w:bottom w:val="nil"/>
                <w:right w:val="nil"/>
                <w:between w:val="nil"/>
              </w:pBdr>
              <w:rPr>
                <w:color w:val="000000"/>
                <w:sz w:val="28"/>
                <w:szCs w:val="28"/>
              </w:rPr>
            </w:pPr>
          </w:p>
        </w:tc>
        <w:tc>
          <w:tcPr>
            <w:tcW w:w="496" w:type="dxa"/>
          </w:tcPr>
          <w:p w14:paraId="01FA7DE1" w14:textId="77777777" w:rsidR="00554E86" w:rsidRDefault="00000000">
            <w:pPr>
              <w:pBdr>
                <w:top w:val="nil"/>
                <w:left w:val="nil"/>
                <w:bottom w:val="nil"/>
                <w:right w:val="nil"/>
                <w:between w:val="nil"/>
              </w:pBdr>
              <w:rPr>
                <w:color w:val="000000"/>
                <w:sz w:val="28"/>
                <w:szCs w:val="28"/>
              </w:rPr>
            </w:pPr>
            <w:r>
              <w:rPr>
                <w:color w:val="000000"/>
                <w:sz w:val="28"/>
                <w:szCs w:val="28"/>
              </w:rPr>
              <w:t>2</w:t>
            </w:r>
          </w:p>
        </w:tc>
        <w:tc>
          <w:tcPr>
            <w:tcW w:w="496" w:type="dxa"/>
          </w:tcPr>
          <w:p w14:paraId="01BBDE1C" w14:textId="77777777" w:rsidR="00554E86" w:rsidRDefault="00000000">
            <w:pPr>
              <w:pBdr>
                <w:top w:val="nil"/>
                <w:left w:val="nil"/>
                <w:bottom w:val="nil"/>
                <w:right w:val="nil"/>
                <w:between w:val="nil"/>
              </w:pBdr>
              <w:rPr>
                <w:color w:val="000000"/>
                <w:sz w:val="28"/>
                <w:szCs w:val="28"/>
              </w:rPr>
            </w:pPr>
            <w:r>
              <w:rPr>
                <w:color w:val="000000"/>
                <w:sz w:val="28"/>
                <w:szCs w:val="28"/>
              </w:rPr>
              <w:t>4</w:t>
            </w:r>
          </w:p>
        </w:tc>
        <w:tc>
          <w:tcPr>
            <w:tcW w:w="623" w:type="dxa"/>
          </w:tcPr>
          <w:p w14:paraId="1F448296" w14:textId="77777777" w:rsidR="00554E86" w:rsidRDefault="00554E86">
            <w:pPr>
              <w:pBdr>
                <w:top w:val="nil"/>
                <w:left w:val="nil"/>
                <w:bottom w:val="nil"/>
                <w:right w:val="nil"/>
                <w:between w:val="nil"/>
              </w:pBdr>
              <w:rPr>
                <w:color w:val="000000"/>
                <w:sz w:val="28"/>
                <w:szCs w:val="28"/>
              </w:rPr>
            </w:pPr>
          </w:p>
        </w:tc>
        <w:tc>
          <w:tcPr>
            <w:tcW w:w="587" w:type="dxa"/>
          </w:tcPr>
          <w:p w14:paraId="225277A0" w14:textId="77777777" w:rsidR="00554E86" w:rsidRDefault="00554E86">
            <w:pPr>
              <w:pBdr>
                <w:top w:val="nil"/>
                <w:left w:val="nil"/>
                <w:bottom w:val="nil"/>
                <w:right w:val="nil"/>
                <w:between w:val="nil"/>
              </w:pBdr>
              <w:rPr>
                <w:color w:val="000000"/>
                <w:sz w:val="28"/>
                <w:szCs w:val="28"/>
              </w:rPr>
            </w:pPr>
          </w:p>
        </w:tc>
        <w:tc>
          <w:tcPr>
            <w:tcW w:w="621" w:type="dxa"/>
          </w:tcPr>
          <w:p w14:paraId="50C3FDBB" w14:textId="77777777" w:rsidR="00554E86" w:rsidRDefault="00554E86">
            <w:pPr>
              <w:pBdr>
                <w:top w:val="nil"/>
                <w:left w:val="nil"/>
                <w:bottom w:val="nil"/>
                <w:right w:val="nil"/>
                <w:between w:val="nil"/>
              </w:pBdr>
              <w:rPr>
                <w:color w:val="000000"/>
                <w:sz w:val="28"/>
                <w:szCs w:val="28"/>
              </w:rPr>
            </w:pPr>
          </w:p>
        </w:tc>
        <w:tc>
          <w:tcPr>
            <w:tcW w:w="1003" w:type="dxa"/>
          </w:tcPr>
          <w:p w14:paraId="09E9C927" w14:textId="77777777" w:rsidR="00554E86" w:rsidRDefault="00554E86">
            <w:pPr>
              <w:pBdr>
                <w:top w:val="nil"/>
                <w:left w:val="nil"/>
                <w:bottom w:val="nil"/>
                <w:right w:val="nil"/>
                <w:between w:val="nil"/>
              </w:pBdr>
              <w:rPr>
                <w:color w:val="000000"/>
                <w:sz w:val="28"/>
                <w:szCs w:val="28"/>
              </w:rPr>
            </w:pPr>
          </w:p>
        </w:tc>
        <w:tc>
          <w:tcPr>
            <w:tcW w:w="496" w:type="dxa"/>
          </w:tcPr>
          <w:p w14:paraId="68D684F4" w14:textId="77777777" w:rsidR="00554E86" w:rsidRDefault="00554E86">
            <w:pPr>
              <w:pBdr>
                <w:top w:val="nil"/>
                <w:left w:val="nil"/>
                <w:bottom w:val="nil"/>
                <w:right w:val="nil"/>
                <w:between w:val="nil"/>
              </w:pBdr>
              <w:rPr>
                <w:color w:val="000000"/>
                <w:sz w:val="28"/>
                <w:szCs w:val="28"/>
              </w:rPr>
            </w:pPr>
          </w:p>
        </w:tc>
        <w:tc>
          <w:tcPr>
            <w:tcW w:w="496" w:type="dxa"/>
          </w:tcPr>
          <w:p w14:paraId="08B76FCB" w14:textId="77777777" w:rsidR="00554E86" w:rsidRDefault="00554E86">
            <w:pPr>
              <w:pBdr>
                <w:top w:val="nil"/>
                <w:left w:val="nil"/>
                <w:bottom w:val="nil"/>
                <w:right w:val="nil"/>
                <w:between w:val="nil"/>
              </w:pBdr>
              <w:rPr>
                <w:color w:val="000000"/>
                <w:sz w:val="28"/>
                <w:szCs w:val="28"/>
              </w:rPr>
            </w:pPr>
          </w:p>
        </w:tc>
        <w:tc>
          <w:tcPr>
            <w:tcW w:w="623" w:type="dxa"/>
          </w:tcPr>
          <w:p w14:paraId="0048687C" w14:textId="77777777" w:rsidR="00554E86" w:rsidRDefault="00554E86">
            <w:pPr>
              <w:pBdr>
                <w:top w:val="nil"/>
                <w:left w:val="nil"/>
                <w:bottom w:val="nil"/>
                <w:right w:val="nil"/>
                <w:between w:val="nil"/>
              </w:pBdr>
              <w:rPr>
                <w:color w:val="000000"/>
                <w:sz w:val="28"/>
                <w:szCs w:val="28"/>
              </w:rPr>
            </w:pPr>
          </w:p>
        </w:tc>
        <w:tc>
          <w:tcPr>
            <w:tcW w:w="587" w:type="dxa"/>
          </w:tcPr>
          <w:p w14:paraId="74DD1730" w14:textId="77777777" w:rsidR="00554E86" w:rsidRDefault="00554E86">
            <w:pPr>
              <w:pBdr>
                <w:top w:val="nil"/>
                <w:left w:val="nil"/>
                <w:bottom w:val="nil"/>
                <w:right w:val="nil"/>
                <w:between w:val="nil"/>
              </w:pBdr>
              <w:rPr>
                <w:color w:val="000000"/>
                <w:sz w:val="28"/>
                <w:szCs w:val="28"/>
              </w:rPr>
            </w:pPr>
          </w:p>
        </w:tc>
        <w:tc>
          <w:tcPr>
            <w:tcW w:w="621" w:type="dxa"/>
          </w:tcPr>
          <w:p w14:paraId="60CF8AD7" w14:textId="77777777" w:rsidR="00554E86" w:rsidRDefault="00554E86">
            <w:pPr>
              <w:pBdr>
                <w:top w:val="nil"/>
                <w:left w:val="nil"/>
                <w:bottom w:val="nil"/>
                <w:right w:val="nil"/>
                <w:between w:val="nil"/>
              </w:pBdr>
              <w:rPr>
                <w:color w:val="000000"/>
                <w:sz w:val="28"/>
                <w:szCs w:val="28"/>
              </w:rPr>
            </w:pPr>
          </w:p>
        </w:tc>
      </w:tr>
      <w:tr w:rsidR="00554E86" w14:paraId="04E83644" w14:textId="77777777">
        <w:trPr>
          <w:trHeight w:val="273"/>
        </w:trPr>
        <w:tc>
          <w:tcPr>
            <w:tcW w:w="2074" w:type="dxa"/>
          </w:tcPr>
          <w:p w14:paraId="618BE74D" w14:textId="77777777" w:rsidR="00554E86" w:rsidRDefault="00000000">
            <w:pPr>
              <w:pBdr>
                <w:top w:val="nil"/>
                <w:left w:val="nil"/>
                <w:bottom w:val="nil"/>
                <w:right w:val="nil"/>
                <w:between w:val="nil"/>
              </w:pBdr>
              <w:rPr>
                <w:color w:val="000000"/>
                <w:sz w:val="28"/>
                <w:szCs w:val="28"/>
              </w:rPr>
            </w:pPr>
            <w:r>
              <w:rPr>
                <w:color w:val="000000"/>
                <w:sz w:val="28"/>
                <w:szCs w:val="28"/>
              </w:rPr>
              <w:t>Тема 2. Українська етнічна культура</w:t>
            </w:r>
          </w:p>
        </w:tc>
        <w:tc>
          <w:tcPr>
            <w:tcW w:w="910" w:type="dxa"/>
          </w:tcPr>
          <w:p w14:paraId="4F356AD6" w14:textId="77777777" w:rsidR="00554E86" w:rsidRDefault="00000000">
            <w:pPr>
              <w:pBdr>
                <w:top w:val="nil"/>
                <w:left w:val="nil"/>
                <w:bottom w:val="nil"/>
                <w:right w:val="nil"/>
                <w:between w:val="nil"/>
              </w:pBdr>
              <w:rPr>
                <w:color w:val="000000"/>
                <w:sz w:val="28"/>
                <w:szCs w:val="28"/>
              </w:rPr>
            </w:pPr>
            <w:r>
              <w:rPr>
                <w:color w:val="000000"/>
                <w:sz w:val="28"/>
                <w:szCs w:val="28"/>
              </w:rPr>
              <w:t>2</w:t>
            </w:r>
          </w:p>
        </w:tc>
        <w:tc>
          <w:tcPr>
            <w:tcW w:w="1003" w:type="dxa"/>
            <w:gridSpan w:val="2"/>
          </w:tcPr>
          <w:p w14:paraId="4F5062DE" w14:textId="77777777" w:rsidR="00554E86" w:rsidRDefault="00554E86">
            <w:pPr>
              <w:pBdr>
                <w:top w:val="nil"/>
                <w:left w:val="nil"/>
                <w:bottom w:val="nil"/>
                <w:right w:val="nil"/>
                <w:between w:val="nil"/>
              </w:pBdr>
              <w:rPr>
                <w:color w:val="000000"/>
                <w:sz w:val="28"/>
                <w:szCs w:val="28"/>
              </w:rPr>
            </w:pPr>
          </w:p>
        </w:tc>
        <w:tc>
          <w:tcPr>
            <w:tcW w:w="496" w:type="dxa"/>
          </w:tcPr>
          <w:p w14:paraId="59EDB14B" w14:textId="77777777" w:rsidR="00554E86" w:rsidRDefault="00000000">
            <w:pPr>
              <w:pBdr>
                <w:top w:val="nil"/>
                <w:left w:val="nil"/>
                <w:bottom w:val="nil"/>
                <w:right w:val="nil"/>
                <w:between w:val="nil"/>
              </w:pBdr>
              <w:rPr>
                <w:color w:val="000000"/>
                <w:sz w:val="28"/>
                <w:szCs w:val="28"/>
              </w:rPr>
            </w:pPr>
            <w:r>
              <w:rPr>
                <w:color w:val="000000"/>
                <w:sz w:val="28"/>
                <w:szCs w:val="28"/>
              </w:rPr>
              <w:t>2</w:t>
            </w:r>
          </w:p>
        </w:tc>
        <w:tc>
          <w:tcPr>
            <w:tcW w:w="496" w:type="dxa"/>
          </w:tcPr>
          <w:p w14:paraId="0EB77180" w14:textId="77777777" w:rsidR="00554E86" w:rsidRDefault="00000000">
            <w:pPr>
              <w:pBdr>
                <w:top w:val="nil"/>
                <w:left w:val="nil"/>
                <w:bottom w:val="nil"/>
                <w:right w:val="nil"/>
                <w:between w:val="nil"/>
              </w:pBdr>
              <w:rPr>
                <w:color w:val="000000"/>
                <w:sz w:val="28"/>
                <w:szCs w:val="28"/>
              </w:rPr>
            </w:pPr>
            <w:r>
              <w:rPr>
                <w:color w:val="000000"/>
                <w:sz w:val="28"/>
                <w:szCs w:val="28"/>
              </w:rPr>
              <w:t>4</w:t>
            </w:r>
          </w:p>
        </w:tc>
        <w:tc>
          <w:tcPr>
            <w:tcW w:w="623" w:type="dxa"/>
          </w:tcPr>
          <w:p w14:paraId="2E89FA84" w14:textId="77777777" w:rsidR="00554E86" w:rsidRDefault="00554E86">
            <w:pPr>
              <w:pBdr>
                <w:top w:val="nil"/>
                <w:left w:val="nil"/>
                <w:bottom w:val="nil"/>
                <w:right w:val="nil"/>
                <w:between w:val="nil"/>
              </w:pBdr>
              <w:rPr>
                <w:color w:val="000000"/>
                <w:sz w:val="28"/>
                <w:szCs w:val="28"/>
              </w:rPr>
            </w:pPr>
          </w:p>
        </w:tc>
        <w:tc>
          <w:tcPr>
            <w:tcW w:w="587" w:type="dxa"/>
          </w:tcPr>
          <w:p w14:paraId="7E5C6A93" w14:textId="77777777" w:rsidR="00554E86" w:rsidRDefault="00554E86">
            <w:pPr>
              <w:pBdr>
                <w:top w:val="nil"/>
                <w:left w:val="nil"/>
                <w:bottom w:val="nil"/>
                <w:right w:val="nil"/>
                <w:between w:val="nil"/>
              </w:pBdr>
              <w:rPr>
                <w:color w:val="000000"/>
                <w:sz w:val="28"/>
                <w:szCs w:val="28"/>
              </w:rPr>
            </w:pPr>
          </w:p>
        </w:tc>
        <w:tc>
          <w:tcPr>
            <w:tcW w:w="621" w:type="dxa"/>
          </w:tcPr>
          <w:p w14:paraId="3A717453" w14:textId="77777777" w:rsidR="00554E86" w:rsidRDefault="00554E86">
            <w:pPr>
              <w:pBdr>
                <w:top w:val="nil"/>
                <w:left w:val="nil"/>
                <w:bottom w:val="nil"/>
                <w:right w:val="nil"/>
                <w:between w:val="nil"/>
              </w:pBdr>
              <w:rPr>
                <w:color w:val="000000"/>
                <w:sz w:val="28"/>
                <w:szCs w:val="28"/>
              </w:rPr>
            </w:pPr>
          </w:p>
        </w:tc>
        <w:tc>
          <w:tcPr>
            <w:tcW w:w="1003" w:type="dxa"/>
          </w:tcPr>
          <w:p w14:paraId="2D8875C9" w14:textId="77777777" w:rsidR="00554E86" w:rsidRDefault="00554E86">
            <w:pPr>
              <w:pBdr>
                <w:top w:val="nil"/>
                <w:left w:val="nil"/>
                <w:bottom w:val="nil"/>
                <w:right w:val="nil"/>
                <w:between w:val="nil"/>
              </w:pBdr>
              <w:rPr>
                <w:color w:val="000000"/>
                <w:sz w:val="28"/>
                <w:szCs w:val="28"/>
              </w:rPr>
            </w:pPr>
          </w:p>
        </w:tc>
        <w:tc>
          <w:tcPr>
            <w:tcW w:w="496" w:type="dxa"/>
          </w:tcPr>
          <w:p w14:paraId="671B6D7E" w14:textId="77777777" w:rsidR="00554E86" w:rsidRDefault="00554E86">
            <w:pPr>
              <w:pBdr>
                <w:top w:val="nil"/>
                <w:left w:val="nil"/>
                <w:bottom w:val="nil"/>
                <w:right w:val="nil"/>
                <w:between w:val="nil"/>
              </w:pBdr>
              <w:rPr>
                <w:color w:val="000000"/>
                <w:sz w:val="28"/>
                <w:szCs w:val="28"/>
              </w:rPr>
            </w:pPr>
          </w:p>
        </w:tc>
        <w:tc>
          <w:tcPr>
            <w:tcW w:w="496" w:type="dxa"/>
          </w:tcPr>
          <w:p w14:paraId="224473EF" w14:textId="77777777" w:rsidR="00554E86" w:rsidRDefault="00554E86">
            <w:pPr>
              <w:pBdr>
                <w:top w:val="nil"/>
                <w:left w:val="nil"/>
                <w:bottom w:val="nil"/>
                <w:right w:val="nil"/>
                <w:between w:val="nil"/>
              </w:pBdr>
              <w:rPr>
                <w:color w:val="000000"/>
                <w:sz w:val="28"/>
                <w:szCs w:val="28"/>
              </w:rPr>
            </w:pPr>
          </w:p>
        </w:tc>
        <w:tc>
          <w:tcPr>
            <w:tcW w:w="623" w:type="dxa"/>
          </w:tcPr>
          <w:p w14:paraId="372066A6" w14:textId="77777777" w:rsidR="00554E86" w:rsidRDefault="00554E86">
            <w:pPr>
              <w:pBdr>
                <w:top w:val="nil"/>
                <w:left w:val="nil"/>
                <w:bottom w:val="nil"/>
                <w:right w:val="nil"/>
                <w:between w:val="nil"/>
              </w:pBdr>
              <w:rPr>
                <w:color w:val="000000"/>
                <w:sz w:val="28"/>
                <w:szCs w:val="28"/>
              </w:rPr>
            </w:pPr>
          </w:p>
        </w:tc>
        <w:tc>
          <w:tcPr>
            <w:tcW w:w="587" w:type="dxa"/>
          </w:tcPr>
          <w:p w14:paraId="710ECB70" w14:textId="77777777" w:rsidR="00554E86" w:rsidRDefault="00554E86">
            <w:pPr>
              <w:pBdr>
                <w:top w:val="nil"/>
                <w:left w:val="nil"/>
                <w:bottom w:val="nil"/>
                <w:right w:val="nil"/>
                <w:between w:val="nil"/>
              </w:pBdr>
              <w:rPr>
                <w:color w:val="000000"/>
                <w:sz w:val="28"/>
                <w:szCs w:val="28"/>
              </w:rPr>
            </w:pPr>
          </w:p>
        </w:tc>
        <w:tc>
          <w:tcPr>
            <w:tcW w:w="621" w:type="dxa"/>
          </w:tcPr>
          <w:p w14:paraId="5F9F7F6C" w14:textId="77777777" w:rsidR="00554E86" w:rsidRDefault="00554E86">
            <w:pPr>
              <w:pBdr>
                <w:top w:val="nil"/>
                <w:left w:val="nil"/>
                <w:bottom w:val="nil"/>
                <w:right w:val="nil"/>
                <w:between w:val="nil"/>
              </w:pBdr>
              <w:rPr>
                <w:color w:val="000000"/>
                <w:sz w:val="28"/>
                <w:szCs w:val="28"/>
              </w:rPr>
            </w:pPr>
          </w:p>
        </w:tc>
      </w:tr>
      <w:tr w:rsidR="00554E86" w14:paraId="53A18354" w14:textId="77777777">
        <w:trPr>
          <w:trHeight w:val="546"/>
        </w:trPr>
        <w:tc>
          <w:tcPr>
            <w:tcW w:w="2074" w:type="dxa"/>
          </w:tcPr>
          <w:p w14:paraId="5B7694FC" w14:textId="77777777" w:rsidR="00554E86" w:rsidRDefault="00000000">
            <w:pPr>
              <w:pBdr>
                <w:top w:val="nil"/>
                <w:left w:val="nil"/>
                <w:bottom w:val="nil"/>
                <w:right w:val="nil"/>
                <w:between w:val="nil"/>
              </w:pBdr>
              <w:rPr>
                <w:color w:val="000000"/>
                <w:sz w:val="28"/>
                <w:szCs w:val="28"/>
              </w:rPr>
            </w:pPr>
            <w:r>
              <w:rPr>
                <w:color w:val="000000"/>
                <w:sz w:val="28"/>
                <w:szCs w:val="28"/>
              </w:rPr>
              <w:lastRenderedPageBreak/>
              <w:t>Разом за змістовим модулем 1</w:t>
            </w:r>
          </w:p>
        </w:tc>
        <w:tc>
          <w:tcPr>
            <w:tcW w:w="1913" w:type="dxa"/>
            <w:gridSpan w:val="3"/>
          </w:tcPr>
          <w:p w14:paraId="6F3E6FEB" w14:textId="77777777" w:rsidR="00554E86" w:rsidRDefault="00554E86">
            <w:pPr>
              <w:pBdr>
                <w:top w:val="nil"/>
                <w:left w:val="nil"/>
                <w:bottom w:val="nil"/>
                <w:right w:val="nil"/>
                <w:between w:val="nil"/>
              </w:pBdr>
              <w:rPr>
                <w:color w:val="000000"/>
                <w:sz w:val="28"/>
                <w:szCs w:val="28"/>
              </w:rPr>
            </w:pPr>
          </w:p>
        </w:tc>
        <w:tc>
          <w:tcPr>
            <w:tcW w:w="496" w:type="dxa"/>
          </w:tcPr>
          <w:p w14:paraId="49588B8C" w14:textId="77777777" w:rsidR="00554E86" w:rsidRDefault="00000000">
            <w:pPr>
              <w:pBdr>
                <w:top w:val="nil"/>
                <w:left w:val="nil"/>
                <w:bottom w:val="nil"/>
                <w:right w:val="nil"/>
                <w:between w:val="nil"/>
              </w:pBdr>
              <w:rPr>
                <w:color w:val="000000"/>
                <w:sz w:val="28"/>
                <w:szCs w:val="28"/>
              </w:rPr>
            </w:pPr>
            <w:r>
              <w:rPr>
                <w:color w:val="000000"/>
                <w:sz w:val="28"/>
                <w:szCs w:val="28"/>
              </w:rPr>
              <w:t>4</w:t>
            </w:r>
          </w:p>
        </w:tc>
        <w:tc>
          <w:tcPr>
            <w:tcW w:w="496" w:type="dxa"/>
          </w:tcPr>
          <w:p w14:paraId="64EE5964" w14:textId="77777777" w:rsidR="00554E86" w:rsidRDefault="00000000">
            <w:pPr>
              <w:pBdr>
                <w:top w:val="nil"/>
                <w:left w:val="nil"/>
                <w:bottom w:val="nil"/>
                <w:right w:val="nil"/>
                <w:between w:val="nil"/>
              </w:pBdr>
              <w:rPr>
                <w:color w:val="000000"/>
                <w:sz w:val="28"/>
                <w:szCs w:val="28"/>
              </w:rPr>
            </w:pPr>
            <w:r>
              <w:rPr>
                <w:color w:val="000000"/>
                <w:sz w:val="28"/>
                <w:szCs w:val="28"/>
              </w:rPr>
              <w:t>8</w:t>
            </w:r>
          </w:p>
        </w:tc>
        <w:tc>
          <w:tcPr>
            <w:tcW w:w="623" w:type="dxa"/>
          </w:tcPr>
          <w:p w14:paraId="26E841DF" w14:textId="77777777" w:rsidR="00554E86" w:rsidRDefault="00554E86">
            <w:pPr>
              <w:pBdr>
                <w:top w:val="nil"/>
                <w:left w:val="nil"/>
                <w:bottom w:val="nil"/>
                <w:right w:val="nil"/>
                <w:between w:val="nil"/>
              </w:pBdr>
              <w:rPr>
                <w:color w:val="000000"/>
                <w:sz w:val="28"/>
                <w:szCs w:val="28"/>
              </w:rPr>
            </w:pPr>
          </w:p>
        </w:tc>
        <w:tc>
          <w:tcPr>
            <w:tcW w:w="587" w:type="dxa"/>
          </w:tcPr>
          <w:p w14:paraId="3733DB1C" w14:textId="77777777" w:rsidR="00554E86" w:rsidRDefault="00554E86">
            <w:pPr>
              <w:pBdr>
                <w:top w:val="nil"/>
                <w:left w:val="nil"/>
                <w:bottom w:val="nil"/>
                <w:right w:val="nil"/>
                <w:between w:val="nil"/>
              </w:pBdr>
              <w:rPr>
                <w:color w:val="000000"/>
                <w:sz w:val="28"/>
                <w:szCs w:val="28"/>
              </w:rPr>
            </w:pPr>
          </w:p>
        </w:tc>
        <w:tc>
          <w:tcPr>
            <w:tcW w:w="621" w:type="dxa"/>
          </w:tcPr>
          <w:p w14:paraId="5B698581" w14:textId="77777777" w:rsidR="00554E86" w:rsidRDefault="00554E86">
            <w:pPr>
              <w:pBdr>
                <w:top w:val="nil"/>
                <w:left w:val="nil"/>
                <w:bottom w:val="nil"/>
                <w:right w:val="nil"/>
                <w:between w:val="nil"/>
              </w:pBdr>
              <w:rPr>
                <w:color w:val="000000"/>
                <w:sz w:val="28"/>
                <w:szCs w:val="28"/>
              </w:rPr>
            </w:pPr>
          </w:p>
        </w:tc>
        <w:tc>
          <w:tcPr>
            <w:tcW w:w="1003" w:type="dxa"/>
          </w:tcPr>
          <w:p w14:paraId="7A3398E0" w14:textId="77777777" w:rsidR="00554E86" w:rsidRDefault="00554E86">
            <w:pPr>
              <w:pBdr>
                <w:top w:val="nil"/>
                <w:left w:val="nil"/>
                <w:bottom w:val="nil"/>
                <w:right w:val="nil"/>
                <w:between w:val="nil"/>
              </w:pBdr>
              <w:rPr>
                <w:color w:val="000000"/>
                <w:sz w:val="28"/>
                <w:szCs w:val="28"/>
              </w:rPr>
            </w:pPr>
          </w:p>
        </w:tc>
        <w:tc>
          <w:tcPr>
            <w:tcW w:w="496" w:type="dxa"/>
          </w:tcPr>
          <w:p w14:paraId="287CC29C" w14:textId="77777777" w:rsidR="00554E86" w:rsidRDefault="00554E86">
            <w:pPr>
              <w:pBdr>
                <w:top w:val="nil"/>
                <w:left w:val="nil"/>
                <w:bottom w:val="nil"/>
                <w:right w:val="nil"/>
                <w:between w:val="nil"/>
              </w:pBdr>
              <w:rPr>
                <w:color w:val="000000"/>
                <w:sz w:val="28"/>
                <w:szCs w:val="28"/>
              </w:rPr>
            </w:pPr>
          </w:p>
        </w:tc>
        <w:tc>
          <w:tcPr>
            <w:tcW w:w="496" w:type="dxa"/>
          </w:tcPr>
          <w:p w14:paraId="5542B09D" w14:textId="77777777" w:rsidR="00554E86" w:rsidRDefault="00554E86">
            <w:pPr>
              <w:pBdr>
                <w:top w:val="nil"/>
                <w:left w:val="nil"/>
                <w:bottom w:val="nil"/>
                <w:right w:val="nil"/>
                <w:between w:val="nil"/>
              </w:pBdr>
              <w:rPr>
                <w:color w:val="000000"/>
                <w:sz w:val="28"/>
                <w:szCs w:val="28"/>
              </w:rPr>
            </w:pPr>
          </w:p>
        </w:tc>
        <w:tc>
          <w:tcPr>
            <w:tcW w:w="623" w:type="dxa"/>
          </w:tcPr>
          <w:p w14:paraId="7A7E5DFC" w14:textId="77777777" w:rsidR="00554E86" w:rsidRDefault="00554E86">
            <w:pPr>
              <w:pBdr>
                <w:top w:val="nil"/>
                <w:left w:val="nil"/>
                <w:bottom w:val="nil"/>
                <w:right w:val="nil"/>
                <w:between w:val="nil"/>
              </w:pBdr>
              <w:rPr>
                <w:color w:val="000000"/>
                <w:sz w:val="28"/>
                <w:szCs w:val="28"/>
              </w:rPr>
            </w:pPr>
          </w:p>
        </w:tc>
        <w:tc>
          <w:tcPr>
            <w:tcW w:w="587" w:type="dxa"/>
          </w:tcPr>
          <w:p w14:paraId="5CE87C6A" w14:textId="77777777" w:rsidR="00554E86" w:rsidRDefault="00554E86">
            <w:pPr>
              <w:pBdr>
                <w:top w:val="nil"/>
                <w:left w:val="nil"/>
                <w:bottom w:val="nil"/>
                <w:right w:val="nil"/>
                <w:between w:val="nil"/>
              </w:pBdr>
              <w:rPr>
                <w:color w:val="000000"/>
                <w:sz w:val="28"/>
                <w:szCs w:val="28"/>
              </w:rPr>
            </w:pPr>
          </w:p>
        </w:tc>
        <w:tc>
          <w:tcPr>
            <w:tcW w:w="621" w:type="dxa"/>
          </w:tcPr>
          <w:p w14:paraId="5DF9CFB0" w14:textId="77777777" w:rsidR="00554E86" w:rsidRDefault="00554E86">
            <w:pPr>
              <w:pBdr>
                <w:top w:val="nil"/>
                <w:left w:val="nil"/>
                <w:bottom w:val="nil"/>
                <w:right w:val="nil"/>
                <w:between w:val="nil"/>
              </w:pBdr>
              <w:rPr>
                <w:color w:val="000000"/>
                <w:sz w:val="28"/>
                <w:szCs w:val="28"/>
              </w:rPr>
            </w:pPr>
          </w:p>
        </w:tc>
      </w:tr>
      <w:tr w:rsidR="00554E86" w14:paraId="61256135" w14:textId="77777777">
        <w:trPr>
          <w:cantSplit/>
          <w:trHeight w:val="288"/>
        </w:trPr>
        <w:tc>
          <w:tcPr>
            <w:tcW w:w="10636" w:type="dxa"/>
            <w:gridSpan w:val="15"/>
            <w:tcBorders>
              <w:top w:val="nil"/>
            </w:tcBorders>
          </w:tcPr>
          <w:p w14:paraId="76381909" w14:textId="77777777" w:rsidR="00554E86" w:rsidRDefault="00000000">
            <w:pPr>
              <w:pBdr>
                <w:top w:val="nil"/>
                <w:left w:val="nil"/>
                <w:bottom w:val="nil"/>
                <w:right w:val="nil"/>
                <w:between w:val="nil"/>
              </w:pBdr>
              <w:jc w:val="center"/>
              <w:rPr>
                <w:color w:val="000000"/>
                <w:sz w:val="28"/>
                <w:szCs w:val="28"/>
              </w:rPr>
            </w:pPr>
            <w:r>
              <w:rPr>
                <w:color w:val="000000"/>
                <w:sz w:val="28"/>
                <w:szCs w:val="28"/>
              </w:rPr>
              <w:t>Змістовий модуль 2. Народна творчість</w:t>
            </w:r>
          </w:p>
        </w:tc>
      </w:tr>
      <w:tr w:rsidR="00554E86" w14:paraId="6586E79B" w14:textId="77777777">
        <w:trPr>
          <w:trHeight w:val="273"/>
        </w:trPr>
        <w:tc>
          <w:tcPr>
            <w:tcW w:w="2074" w:type="dxa"/>
          </w:tcPr>
          <w:p w14:paraId="720F20AB" w14:textId="77777777" w:rsidR="00554E86" w:rsidRDefault="00000000">
            <w:pPr>
              <w:pBdr>
                <w:top w:val="nil"/>
                <w:left w:val="nil"/>
                <w:bottom w:val="nil"/>
                <w:right w:val="nil"/>
                <w:between w:val="nil"/>
              </w:pBdr>
              <w:rPr>
                <w:color w:val="000000"/>
                <w:sz w:val="28"/>
                <w:szCs w:val="28"/>
              </w:rPr>
            </w:pPr>
            <w:r>
              <w:rPr>
                <w:color w:val="000000"/>
                <w:sz w:val="28"/>
                <w:szCs w:val="28"/>
              </w:rPr>
              <w:t>Тема 1. Матеріальна культура українців</w:t>
            </w:r>
          </w:p>
        </w:tc>
        <w:tc>
          <w:tcPr>
            <w:tcW w:w="910" w:type="dxa"/>
          </w:tcPr>
          <w:p w14:paraId="496527F9" w14:textId="77777777" w:rsidR="00554E86" w:rsidRDefault="00000000">
            <w:pPr>
              <w:pBdr>
                <w:top w:val="nil"/>
                <w:left w:val="nil"/>
                <w:bottom w:val="nil"/>
                <w:right w:val="nil"/>
                <w:between w:val="nil"/>
              </w:pBdr>
              <w:rPr>
                <w:color w:val="000000"/>
                <w:sz w:val="28"/>
                <w:szCs w:val="28"/>
              </w:rPr>
            </w:pPr>
            <w:r>
              <w:rPr>
                <w:color w:val="000000"/>
                <w:sz w:val="28"/>
                <w:szCs w:val="28"/>
              </w:rPr>
              <w:t>4-5</w:t>
            </w:r>
          </w:p>
        </w:tc>
        <w:tc>
          <w:tcPr>
            <w:tcW w:w="1003" w:type="dxa"/>
            <w:gridSpan w:val="2"/>
          </w:tcPr>
          <w:p w14:paraId="48BB4C01" w14:textId="77777777" w:rsidR="00554E86" w:rsidRDefault="00554E86">
            <w:pPr>
              <w:pBdr>
                <w:top w:val="nil"/>
                <w:left w:val="nil"/>
                <w:bottom w:val="nil"/>
                <w:right w:val="nil"/>
                <w:between w:val="nil"/>
              </w:pBdr>
              <w:rPr>
                <w:color w:val="000000"/>
                <w:sz w:val="28"/>
                <w:szCs w:val="28"/>
              </w:rPr>
            </w:pPr>
          </w:p>
        </w:tc>
        <w:tc>
          <w:tcPr>
            <w:tcW w:w="496" w:type="dxa"/>
          </w:tcPr>
          <w:p w14:paraId="545FA651" w14:textId="77777777" w:rsidR="00554E86" w:rsidRDefault="00000000">
            <w:pPr>
              <w:pBdr>
                <w:top w:val="nil"/>
                <w:left w:val="nil"/>
                <w:bottom w:val="nil"/>
                <w:right w:val="nil"/>
                <w:between w:val="nil"/>
              </w:pBdr>
              <w:rPr>
                <w:color w:val="000000"/>
                <w:sz w:val="28"/>
                <w:szCs w:val="28"/>
              </w:rPr>
            </w:pPr>
            <w:r>
              <w:rPr>
                <w:color w:val="000000"/>
                <w:sz w:val="28"/>
                <w:szCs w:val="28"/>
              </w:rPr>
              <w:t>2</w:t>
            </w:r>
          </w:p>
        </w:tc>
        <w:tc>
          <w:tcPr>
            <w:tcW w:w="496" w:type="dxa"/>
          </w:tcPr>
          <w:p w14:paraId="747C571A" w14:textId="77777777" w:rsidR="00554E86" w:rsidRDefault="00000000">
            <w:pPr>
              <w:pBdr>
                <w:top w:val="nil"/>
                <w:left w:val="nil"/>
                <w:bottom w:val="nil"/>
                <w:right w:val="nil"/>
                <w:between w:val="nil"/>
              </w:pBdr>
              <w:rPr>
                <w:color w:val="000000"/>
                <w:sz w:val="28"/>
                <w:szCs w:val="28"/>
              </w:rPr>
            </w:pPr>
            <w:r>
              <w:rPr>
                <w:color w:val="000000"/>
                <w:sz w:val="28"/>
                <w:szCs w:val="28"/>
              </w:rPr>
              <w:t>4</w:t>
            </w:r>
          </w:p>
        </w:tc>
        <w:tc>
          <w:tcPr>
            <w:tcW w:w="623" w:type="dxa"/>
          </w:tcPr>
          <w:p w14:paraId="61266CF1" w14:textId="77777777" w:rsidR="00554E86" w:rsidRDefault="00554E86">
            <w:pPr>
              <w:pBdr>
                <w:top w:val="nil"/>
                <w:left w:val="nil"/>
                <w:bottom w:val="nil"/>
                <w:right w:val="nil"/>
                <w:between w:val="nil"/>
              </w:pBdr>
              <w:rPr>
                <w:color w:val="000000"/>
                <w:sz w:val="28"/>
                <w:szCs w:val="28"/>
              </w:rPr>
            </w:pPr>
          </w:p>
        </w:tc>
        <w:tc>
          <w:tcPr>
            <w:tcW w:w="587" w:type="dxa"/>
          </w:tcPr>
          <w:p w14:paraId="1A2E33FE" w14:textId="77777777" w:rsidR="00554E86" w:rsidRDefault="00554E86">
            <w:pPr>
              <w:pBdr>
                <w:top w:val="nil"/>
                <w:left w:val="nil"/>
                <w:bottom w:val="nil"/>
                <w:right w:val="nil"/>
                <w:between w:val="nil"/>
              </w:pBdr>
              <w:rPr>
                <w:color w:val="000000"/>
                <w:sz w:val="28"/>
                <w:szCs w:val="28"/>
              </w:rPr>
            </w:pPr>
          </w:p>
        </w:tc>
        <w:tc>
          <w:tcPr>
            <w:tcW w:w="621" w:type="dxa"/>
          </w:tcPr>
          <w:p w14:paraId="798D53F6" w14:textId="77777777" w:rsidR="00554E86" w:rsidRDefault="00554E86">
            <w:pPr>
              <w:pBdr>
                <w:top w:val="nil"/>
                <w:left w:val="nil"/>
                <w:bottom w:val="nil"/>
                <w:right w:val="nil"/>
                <w:between w:val="nil"/>
              </w:pBdr>
              <w:rPr>
                <w:color w:val="000000"/>
                <w:sz w:val="28"/>
                <w:szCs w:val="28"/>
              </w:rPr>
            </w:pPr>
          </w:p>
        </w:tc>
        <w:tc>
          <w:tcPr>
            <w:tcW w:w="1003" w:type="dxa"/>
          </w:tcPr>
          <w:p w14:paraId="3DDB0984" w14:textId="77777777" w:rsidR="00554E86" w:rsidRDefault="00554E86">
            <w:pPr>
              <w:pBdr>
                <w:top w:val="nil"/>
                <w:left w:val="nil"/>
                <w:bottom w:val="nil"/>
                <w:right w:val="nil"/>
                <w:between w:val="nil"/>
              </w:pBdr>
              <w:rPr>
                <w:color w:val="000000"/>
                <w:sz w:val="28"/>
                <w:szCs w:val="28"/>
              </w:rPr>
            </w:pPr>
          </w:p>
        </w:tc>
        <w:tc>
          <w:tcPr>
            <w:tcW w:w="496" w:type="dxa"/>
          </w:tcPr>
          <w:p w14:paraId="1708DE41" w14:textId="77777777" w:rsidR="00554E86" w:rsidRDefault="00554E86">
            <w:pPr>
              <w:pBdr>
                <w:top w:val="nil"/>
                <w:left w:val="nil"/>
                <w:bottom w:val="nil"/>
                <w:right w:val="nil"/>
                <w:between w:val="nil"/>
              </w:pBdr>
              <w:rPr>
                <w:color w:val="000000"/>
                <w:sz w:val="28"/>
                <w:szCs w:val="28"/>
              </w:rPr>
            </w:pPr>
          </w:p>
        </w:tc>
        <w:tc>
          <w:tcPr>
            <w:tcW w:w="496" w:type="dxa"/>
          </w:tcPr>
          <w:p w14:paraId="4A431A29" w14:textId="77777777" w:rsidR="00554E86" w:rsidRDefault="00554E86">
            <w:pPr>
              <w:pBdr>
                <w:top w:val="nil"/>
                <w:left w:val="nil"/>
                <w:bottom w:val="nil"/>
                <w:right w:val="nil"/>
                <w:between w:val="nil"/>
              </w:pBdr>
              <w:rPr>
                <w:color w:val="000000"/>
                <w:sz w:val="28"/>
                <w:szCs w:val="28"/>
              </w:rPr>
            </w:pPr>
          </w:p>
        </w:tc>
        <w:tc>
          <w:tcPr>
            <w:tcW w:w="623" w:type="dxa"/>
          </w:tcPr>
          <w:p w14:paraId="0B4F79BA" w14:textId="77777777" w:rsidR="00554E86" w:rsidRDefault="00554E86">
            <w:pPr>
              <w:pBdr>
                <w:top w:val="nil"/>
                <w:left w:val="nil"/>
                <w:bottom w:val="nil"/>
                <w:right w:val="nil"/>
                <w:between w:val="nil"/>
              </w:pBdr>
              <w:rPr>
                <w:color w:val="000000"/>
                <w:sz w:val="28"/>
                <w:szCs w:val="28"/>
              </w:rPr>
            </w:pPr>
          </w:p>
        </w:tc>
        <w:tc>
          <w:tcPr>
            <w:tcW w:w="587" w:type="dxa"/>
          </w:tcPr>
          <w:p w14:paraId="02FD9E74" w14:textId="77777777" w:rsidR="00554E86" w:rsidRDefault="00554E86">
            <w:pPr>
              <w:pBdr>
                <w:top w:val="nil"/>
                <w:left w:val="nil"/>
                <w:bottom w:val="nil"/>
                <w:right w:val="nil"/>
                <w:between w:val="nil"/>
              </w:pBdr>
              <w:rPr>
                <w:color w:val="000000"/>
                <w:sz w:val="28"/>
                <w:szCs w:val="28"/>
              </w:rPr>
            </w:pPr>
          </w:p>
        </w:tc>
        <w:tc>
          <w:tcPr>
            <w:tcW w:w="621" w:type="dxa"/>
          </w:tcPr>
          <w:p w14:paraId="56B47F5D" w14:textId="77777777" w:rsidR="00554E86" w:rsidRDefault="00554E86">
            <w:pPr>
              <w:pBdr>
                <w:top w:val="nil"/>
                <w:left w:val="nil"/>
                <w:bottom w:val="nil"/>
                <w:right w:val="nil"/>
                <w:between w:val="nil"/>
              </w:pBdr>
              <w:rPr>
                <w:color w:val="000000"/>
                <w:sz w:val="28"/>
                <w:szCs w:val="28"/>
              </w:rPr>
            </w:pPr>
          </w:p>
        </w:tc>
      </w:tr>
      <w:tr w:rsidR="00554E86" w14:paraId="546C2825" w14:textId="77777777">
        <w:trPr>
          <w:trHeight w:val="273"/>
        </w:trPr>
        <w:tc>
          <w:tcPr>
            <w:tcW w:w="2074" w:type="dxa"/>
          </w:tcPr>
          <w:p w14:paraId="03700778" w14:textId="77777777" w:rsidR="00554E86" w:rsidRDefault="00000000">
            <w:pPr>
              <w:pBdr>
                <w:top w:val="nil"/>
                <w:left w:val="nil"/>
                <w:bottom w:val="nil"/>
                <w:right w:val="nil"/>
                <w:between w:val="nil"/>
              </w:pBdr>
              <w:rPr>
                <w:color w:val="000000"/>
                <w:sz w:val="28"/>
                <w:szCs w:val="28"/>
              </w:rPr>
            </w:pPr>
            <w:r>
              <w:rPr>
                <w:color w:val="000000"/>
                <w:sz w:val="28"/>
                <w:szCs w:val="28"/>
              </w:rPr>
              <w:t xml:space="preserve">Тема 2. Духовна культура українців </w:t>
            </w:r>
          </w:p>
        </w:tc>
        <w:tc>
          <w:tcPr>
            <w:tcW w:w="910" w:type="dxa"/>
          </w:tcPr>
          <w:p w14:paraId="7BDB381E" w14:textId="77777777" w:rsidR="00554E86" w:rsidRDefault="00000000">
            <w:pPr>
              <w:pBdr>
                <w:top w:val="nil"/>
                <w:left w:val="nil"/>
                <w:bottom w:val="nil"/>
                <w:right w:val="nil"/>
                <w:between w:val="nil"/>
              </w:pBdr>
              <w:rPr>
                <w:color w:val="000000"/>
                <w:sz w:val="28"/>
                <w:szCs w:val="28"/>
              </w:rPr>
            </w:pPr>
            <w:r>
              <w:rPr>
                <w:color w:val="000000"/>
                <w:sz w:val="28"/>
                <w:szCs w:val="28"/>
              </w:rPr>
              <w:t>6-7</w:t>
            </w:r>
          </w:p>
        </w:tc>
        <w:tc>
          <w:tcPr>
            <w:tcW w:w="1003" w:type="dxa"/>
            <w:gridSpan w:val="2"/>
          </w:tcPr>
          <w:p w14:paraId="2404D993" w14:textId="77777777" w:rsidR="00554E86" w:rsidRDefault="00554E86">
            <w:pPr>
              <w:pBdr>
                <w:top w:val="nil"/>
                <w:left w:val="nil"/>
                <w:bottom w:val="nil"/>
                <w:right w:val="nil"/>
                <w:between w:val="nil"/>
              </w:pBdr>
              <w:rPr>
                <w:color w:val="000000"/>
                <w:sz w:val="28"/>
                <w:szCs w:val="28"/>
              </w:rPr>
            </w:pPr>
          </w:p>
        </w:tc>
        <w:tc>
          <w:tcPr>
            <w:tcW w:w="496" w:type="dxa"/>
          </w:tcPr>
          <w:p w14:paraId="691BADD9" w14:textId="77777777" w:rsidR="00554E86" w:rsidRDefault="00000000">
            <w:pPr>
              <w:pBdr>
                <w:top w:val="nil"/>
                <w:left w:val="nil"/>
                <w:bottom w:val="nil"/>
                <w:right w:val="nil"/>
                <w:between w:val="nil"/>
              </w:pBdr>
              <w:rPr>
                <w:color w:val="000000"/>
                <w:sz w:val="28"/>
                <w:szCs w:val="28"/>
              </w:rPr>
            </w:pPr>
            <w:r>
              <w:rPr>
                <w:color w:val="000000"/>
                <w:sz w:val="28"/>
                <w:szCs w:val="28"/>
              </w:rPr>
              <w:t>2</w:t>
            </w:r>
          </w:p>
        </w:tc>
        <w:tc>
          <w:tcPr>
            <w:tcW w:w="496" w:type="dxa"/>
          </w:tcPr>
          <w:p w14:paraId="65E948AE" w14:textId="77777777" w:rsidR="00554E86" w:rsidRDefault="00000000">
            <w:pPr>
              <w:pBdr>
                <w:top w:val="nil"/>
                <w:left w:val="nil"/>
                <w:bottom w:val="nil"/>
                <w:right w:val="nil"/>
                <w:between w:val="nil"/>
              </w:pBdr>
              <w:rPr>
                <w:color w:val="000000"/>
                <w:sz w:val="28"/>
                <w:szCs w:val="28"/>
              </w:rPr>
            </w:pPr>
            <w:r>
              <w:rPr>
                <w:color w:val="000000"/>
                <w:sz w:val="28"/>
                <w:szCs w:val="28"/>
              </w:rPr>
              <w:t>4</w:t>
            </w:r>
          </w:p>
        </w:tc>
        <w:tc>
          <w:tcPr>
            <w:tcW w:w="623" w:type="dxa"/>
          </w:tcPr>
          <w:p w14:paraId="419615CD" w14:textId="77777777" w:rsidR="00554E86" w:rsidRDefault="00554E86">
            <w:pPr>
              <w:pBdr>
                <w:top w:val="nil"/>
                <w:left w:val="nil"/>
                <w:bottom w:val="nil"/>
                <w:right w:val="nil"/>
                <w:between w:val="nil"/>
              </w:pBdr>
              <w:rPr>
                <w:color w:val="000000"/>
                <w:sz w:val="28"/>
                <w:szCs w:val="28"/>
              </w:rPr>
            </w:pPr>
          </w:p>
        </w:tc>
        <w:tc>
          <w:tcPr>
            <w:tcW w:w="587" w:type="dxa"/>
          </w:tcPr>
          <w:p w14:paraId="35CF241A" w14:textId="77777777" w:rsidR="00554E86" w:rsidRDefault="00554E86">
            <w:pPr>
              <w:pBdr>
                <w:top w:val="nil"/>
                <w:left w:val="nil"/>
                <w:bottom w:val="nil"/>
                <w:right w:val="nil"/>
                <w:between w:val="nil"/>
              </w:pBdr>
              <w:rPr>
                <w:color w:val="000000"/>
                <w:sz w:val="28"/>
                <w:szCs w:val="28"/>
              </w:rPr>
            </w:pPr>
          </w:p>
        </w:tc>
        <w:tc>
          <w:tcPr>
            <w:tcW w:w="621" w:type="dxa"/>
          </w:tcPr>
          <w:p w14:paraId="66A8CFFC" w14:textId="77777777" w:rsidR="00554E86" w:rsidRDefault="00554E86">
            <w:pPr>
              <w:pBdr>
                <w:top w:val="nil"/>
                <w:left w:val="nil"/>
                <w:bottom w:val="nil"/>
                <w:right w:val="nil"/>
                <w:between w:val="nil"/>
              </w:pBdr>
              <w:rPr>
                <w:color w:val="000000"/>
                <w:sz w:val="28"/>
                <w:szCs w:val="28"/>
              </w:rPr>
            </w:pPr>
          </w:p>
        </w:tc>
        <w:tc>
          <w:tcPr>
            <w:tcW w:w="1003" w:type="dxa"/>
          </w:tcPr>
          <w:p w14:paraId="753FEEE1" w14:textId="77777777" w:rsidR="00554E86" w:rsidRDefault="00554E86">
            <w:pPr>
              <w:pBdr>
                <w:top w:val="nil"/>
                <w:left w:val="nil"/>
                <w:bottom w:val="nil"/>
                <w:right w:val="nil"/>
                <w:between w:val="nil"/>
              </w:pBdr>
              <w:rPr>
                <w:color w:val="000000"/>
                <w:sz w:val="28"/>
                <w:szCs w:val="28"/>
              </w:rPr>
            </w:pPr>
          </w:p>
        </w:tc>
        <w:tc>
          <w:tcPr>
            <w:tcW w:w="496" w:type="dxa"/>
          </w:tcPr>
          <w:p w14:paraId="30BC2301" w14:textId="77777777" w:rsidR="00554E86" w:rsidRDefault="00554E86">
            <w:pPr>
              <w:pBdr>
                <w:top w:val="nil"/>
                <w:left w:val="nil"/>
                <w:bottom w:val="nil"/>
                <w:right w:val="nil"/>
                <w:between w:val="nil"/>
              </w:pBdr>
              <w:rPr>
                <w:color w:val="000000"/>
                <w:sz w:val="28"/>
                <w:szCs w:val="28"/>
              </w:rPr>
            </w:pPr>
          </w:p>
        </w:tc>
        <w:tc>
          <w:tcPr>
            <w:tcW w:w="496" w:type="dxa"/>
          </w:tcPr>
          <w:p w14:paraId="3C979B2E" w14:textId="77777777" w:rsidR="00554E86" w:rsidRDefault="00554E86">
            <w:pPr>
              <w:pBdr>
                <w:top w:val="nil"/>
                <w:left w:val="nil"/>
                <w:bottom w:val="nil"/>
                <w:right w:val="nil"/>
                <w:between w:val="nil"/>
              </w:pBdr>
              <w:rPr>
                <w:color w:val="000000"/>
                <w:sz w:val="28"/>
                <w:szCs w:val="28"/>
              </w:rPr>
            </w:pPr>
          </w:p>
        </w:tc>
        <w:tc>
          <w:tcPr>
            <w:tcW w:w="623" w:type="dxa"/>
          </w:tcPr>
          <w:p w14:paraId="1F2907EF" w14:textId="77777777" w:rsidR="00554E86" w:rsidRDefault="00554E86">
            <w:pPr>
              <w:pBdr>
                <w:top w:val="nil"/>
                <w:left w:val="nil"/>
                <w:bottom w:val="nil"/>
                <w:right w:val="nil"/>
                <w:between w:val="nil"/>
              </w:pBdr>
              <w:rPr>
                <w:color w:val="000000"/>
                <w:sz w:val="28"/>
                <w:szCs w:val="28"/>
              </w:rPr>
            </w:pPr>
          </w:p>
        </w:tc>
        <w:tc>
          <w:tcPr>
            <w:tcW w:w="587" w:type="dxa"/>
          </w:tcPr>
          <w:p w14:paraId="04221599" w14:textId="77777777" w:rsidR="00554E86" w:rsidRDefault="00554E86">
            <w:pPr>
              <w:pBdr>
                <w:top w:val="nil"/>
                <w:left w:val="nil"/>
                <w:bottom w:val="nil"/>
                <w:right w:val="nil"/>
                <w:between w:val="nil"/>
              </w:pBdr>
              <w:rPr>
                <w:color w:val="000000"/>
                <w:sz w:val="28"/>
                <w:szCs w:val="28"/>
              </w:rPr>
            </w:pPr>
          </w:p>
        </w:tc>
        <w:tc>
          <w:tcPr>
            <w:tcW w:w="621" w:type="dxa"/>
          </w:tcPr>
          <w:p w14:paraId="2AA343C8" w14:textId="77777777" w:rsidR="00554E86" w:rsidRDefault="00554E86">
            <w:pPr>
              <w:pBdr>
                <w:top w:val="nil"/>
                <w:left w:val="nil"/>
                <w:bottom w:val="nil"/>
                <w:right w:val="nil"/>
                <w:between w:val="nil"/>
              </w:pBdr>
              <w:rPr>
                <w:color w:val="000000"/>
                <w:sz w:val="28"/>
                <w:szCs w:val="28"/>
              </w:rPr>
            </w:pPr>
          </w:p>
        </w:tc>
      </w:tr>
      <w:tr w:rsidR="00554E86" w14:paraId="3E0C13B9" w14:textId="77777777">
        <w:trPr>
          <w:trHeight w:val="546"/>
        </w:trPr>
        <w:tc>
          <w:tcPr>
            <w:tcW w:w="2074" w:type="dxa"/>
          </w:tcPr>
          <w:p w14:paraId="544D0123" w14:textId="77777777" w:rsidR="00554E86" w:rsidRDefault="00000000">
            <w:pPr>
              <w:pBdr>
                <w:top w:val="nil"/>
                <w:left w:val="nil"/>
                <w:bottom w:val="nil"/>
                <w:right w:val="nil"/>
                <w:between w:val="nil"/>
              </w:pBdr>
              <w:rPr>
                <w:color w:val="000000"/>
                <w:sz w:val="28"/>
                <w:szCs w:val="28"/>
              </w:rPr>
            </w:pPr>
            <w:r>
              <w:rPr>
                <w:color w:val="000000"/>
                <w:sz w:val="28"/>
                <w:szCs w:val="28"/>
              </w:rPr>
              <w:t>Разом за змістовим модулем 2</w:t>
            </w:r>
          </w:p>
        </w:tc>
        <w:tc>
          <w:tcPr>
            <w:tcW w:w="1913" w:type="dxa"/>
            <w:gridSpan w:val="3"/>
          </w:tcPr>
          <w:p w14:paraId="2931728F" w14:textId="77777777" w:rsidR="00554E86" w:rsidRDefault="00554E86">
            <w:pPr>
              <w:pBdr>
                <w:top w:val="nil"/>
                <w:left w:val="nil"/>
                <w:bottom w:val="nil"/>
                <w:right w:val="nil"/>
                <w:between w:val="nil"/>
              </w:pBdr>
              <w:rPr>
                <w:color w:val="000000"/>
                <w:sz w:val="28"/>
                <w:szCs w:val="28"/>
              </w:rPr>
            </w:pPr>
          </w:p>
        </w:tc>
        <w:tc>
          <w:tcPr>
            <w:tcW w:w="496" w:type="dxa"/>
          </w:tcPr>
          <w:p w14:paraId="69049F6E" w14:textId="77777777" w:rsidR="00554E86" w:rsidRDefault="00000000">
            <w:pPr>
              <w:pBdr>
                <w:top w:val="nil"/>
                <w:left w:val="nil"/>
                <w:bottom w:val="nil"/>
                <w:right w:val="nil"/>
                <w:between w:val="nil"/>
              </w:pBdr>
              <w:rPr>
                <w:color w:val="000000"/>
                <w:sz w:val="28"/>
                <w:szCs w:val="28"/>
              </w:rPr>
            </w:pPr>
            <w:r>
              <w:rPr>
                <w:color w:val="000000"/>
                <w:sz w:val="28"/>
                <w:szCs w:val="28"/>
              </w:rPr>
              <w:t>4</w:t>
            </w:r>
          </w:p>
        </w:tc>
        <w:tc>
          <w:tcPr>
            <w:tcW w:w="496" w:type="dxa"/>
          </w:tcPr>
          <w:p w14:paraId="716523BD" w14:textId="77777777" w:rsidR="00554E86" w:rsidRDefault="00000000">
            <w:pPr>
              <w:pBdr>
                <w:top w:val="nil"/>
                <w:left w:val="nil"/>
                <w:bottom w:val="nil"/>
                <w:right w:val="nil"/>
                <w:between w:val="nil"/>
              </w:pBdr>
              <w:rPr>
                <w:color w:val="000000"/>
                <w:sz w:val="28"/>
                <w:szCs w:val="28"/>
              </w:rPr>
            </w:pPr>
            <w:r>
              <w:rPr>
                <w:color w:val="000000"/>
                <w:sz w:val="28"/>
                <w:szCs w:val="28"/>
              </w:rPr>
              <w:t>8</w:t>
            </w:r>
          </w:p>
        </w:tc>
        <w:tc>
          <w:tcPr>
            <w:tcW w:w="623" w:type="dxa"/>
          </w:tcPr>
          <w:p w14:paraId="5018EF43" w14:textId="77777777" w:rsidR="00554E86" w:rsidRDefault="00554E86">
            <w:pPr>
              <w:pBdr>
                <w:top w:val="nil"/>
                <w:left w:val="nil"/>
                <w:bottom w:val="nil"/>
                <w:right w:val="nil"/>
                <w:between w:val="nil"/>
              </w:pBdr>
              <w:rPr>
                <w:color w:val="000000"/>
                <w:sz w:val="28"/>
                <w:szCs w:val="28"/>
              </w:rPr>
            </w:pPr>
          </w:p>
        </w:tc>
        <w:tc>
          <w:tcPr>
            <w:tcW w:w="587" w:type="dxa"/>
          </w:tcPr>
          <w:p w14:paraId="679FC2DE" w14:textId="77777777" w:rsidR="00554E86" w:rsidRDefault="00554E86">
            <w:pPr>
              <w:pBdr>
                <w:top w:val="nil"/>
                <w:left w:val="nil"/>
                <w:bottom w:val="nil"/>
                <w:right w:val="nil"/>
                <w:between w:val="nil"/>
              </w:pBdr>
              <w:rPr>
                <w:color w:val="000000"/>
                <w:sz w:val="28"/>
                <w:szCs w:val="28"/>
              </w:rPr>
            </w:pPr>
          </w:p>
        </w:tc>
        <w:tc>
          <w:tcPr>
            <w:tcW w:w="621" w:type="dxa"/>
          </w:tcPr>
          <w:p w14:paraId="77039D34" w14:textId="77777777" w:rsidR="00554E86" w:rsidRDefault="00554E86">
            <w:pPr>
              <w:pBdr>
                <w:top w:val="nil"/>
                <w:left w:val="nil"/>
                <w:bottom w:val="nil"/>
                <w:right w:val="nil"/>
                <w:between w:val="nil"/>
              </w:pBdr>
              <w:rPr>
                <w:color w:val="000000"/>
                <w:sz w:val="28"/>
                <w:szCs w:val="28"/>
              </w:rPr>
            </w:pPr>
          </w:p>
        </w:tc>
        <w:tc>
          <w:tcPr>
            <w:tcW w:w="1003" w:type="dxa"/>
          </w:tcPr>
          <w:p w14:paraId="60B2DCEF" w14:textId="77777777" w:rsidR="00554E86" w:rsidRDefault="00554E86">
            <w:pPr>
              <w:pBdr>
                <w:top w:val="nil"/>
                <w:left w:val="nil"/>
                <w:bottom w:val="nil"/>
                <w:right w:val="nil"/>
                <w:between w:val="nil"/>
              </w:pBdr>
              <w:rPr>
                <w:color w:val="000000"/>
                <w:sz w:val="28"/>
                <w:szCs w:val="28"/>
              </w:rPr>
            </w:pPr>
          </w:p>
        </w:tc>
        <w:tc>
          <w:tcPr>
            <w:tcW w:w="496" w:type="dxa"/>
          </w:tcPr>
          <w:p w14:paraId="48D29F34" w14:textId="77777777" w:rsidR="00554E86" w:rsidRDefault="00554E86">
            <w:pPr>
              <w:pBdr>
                <w:top w:val="nil"/>
                <w:left w:val="nil"/>
                <w:bottom w:val="nil"/>
                <w:right w:val="nil"/>
                <w:between w:val="nil"/>
              </w:pBdr>
              <w:rPr>
                <w:color w:val="000000"/>
                <w:sz w:val="28"/>
                <w:szCs w:val="28"/>
              </w:rPr>
            </w:pPr>
          </w:p>
        </w:tc>
        <w:tc>
          <w:tcPr>
            <w:tcW w:w="496" w:type="dxa"/>
          </w:tcPr>
          <w:p w14:paraId="53327AB0" w14:textId="77777777" w:rsidR="00554E86" w:rsidRDefault="00554E86">
            <w:pPr>
              <w:pBdr>
                <w:top w:val="nil"/>
                <w:left w:val="nil"/>
                <w:bottom w:val="nil"/>
                <w:right w:val="nil"/>
                <w:between w:val="nil"/>
              </w:pBdr>
              <w:rPr>
                <w:color w:val="000000"/>
                <w:sz w:val="28"/>
                <w:szCs w:val="28"/>
              </w:rPr>
            </w:pPr>
          </w:p>
        </w:tc>
        <w:tc>
          <w:tcPr>
            <w:tcW w:w="623" w:type="dxa"/>
          </w:tcPr>
          <w:p w14:paraId="529981E3" w14:textId="77777777" w:rsidR="00554E86" w:rsidRDefault="00554E86">
            <w:pPr>
              <w:pBdr>
                <w:top w:val="nil"/>
                <w:left w:val="nil"/>
                <w:bottom w:val="nil"/>
                <w:right w:val="nil"/>
                <w:between w:val="nil"/>
              </w:pBdr>
              <w:rPr>
                <w:color w:val="000000"/>
                <w:sz w:val="28"/>
                <w:szCs w:val="28"/>
              </w:rPr>
            </w:pPr>
          </w:p>
        </w:tc>
        <w:tc>
          <w:tcPr>
            <w:tcW w:w="587" w:type="dxa"/>
          </w:tcPr>
          <w:p w14:paraId="6618B409" w14:textId="77777777" w:rsidR="00554E86" w:rsidRDefault="00554E86">
            <w:pPr>
              <w:pBdr>
                <w:top w:val="nil"/>
                <w:left w:val="nil"/>
                <w:bottom w:val="nil"/>
                <w:right w:val="nil"/>
                <w:between w:val="nil"/>
              </w:pBdr>
              <w:rPr>
                <w:color w:val="000000"/>
                <w:sz w:val="28"/>
                <w:szCs w:val="28"/>
              </w:rPr>
            </w:pPr>
          </w:p>
        </w:tc>
        <w:tc>
          <w:tcPr>
            <w:tcW w:w="621" w:type="dxa"/>
          </w:tcPr>
          <w:p w14:paraId="5CBF9D8D" w14:textId="77777777" w:rsidR="00554E86" w:rsidRDefault="00554E86">
            <w:pPr>
              <w:pBdr>
                <w:top w:val="nil"/>
                <w:left w:val="nil"/>
                <w:bottom w:val="nil"/>
                <w:right w:val="nil"/>
                <w:between w:val="nil"/>
              </w:pBdr>
              <w:rPr>
                <w:color w:val="000000"/>
                <w:sz w:val="28"/>
                <w:szCs w:val="28"/>
              </w:rPr>
            </w:pPr>
          </w:p>
        </w:tc>
      </w:tr>
      <w:tr w:rsidR="00554E86" w14:paraId="4BB00096" w14:textId="77777777">
        <w:trPr>
          <w:trHeight w:val="546"/>
        </w:trPr>
        <w:tc>
          <w:tcPr>
            <w:tcW w:w="10636" w:type="dxa"/>
            <w:gridSpan w:val="15"/>
          </w:tcPr>
          <w:p w14:paraId="705D7074" w14:textId="77777777" w:rsidR="00554E86" w:rsidRDefault="00000000">
            <w:pPr>
              <w:pBdr>
                <w:top w:val="nil"/>
                <w:left w:val="nil"/>
                <w:bottom w:val="nil"/>
                <w:right w:val="nil"/>
                <w:between w:val="nil"/>
              </w:pBdr>
              <w:jc w:val="center"/>
              <w:rPr>
                <w:color w:val="000000"/>
                <w:sz w:val="28"/>
                <w:szCs w:val="28"/>
              </w:rPr>
            </w:pPr>
            <w:r>
              <w:rPr>
                <w:color w:val="000000"/>
                <w:sz w:val="28"/>
                <w:szCs w:val="28"/>
              </w:rPr>
              <w:t>Змістовий модуль 3. Види і жанри сучасної української культури</w:t>
            </w:r>
          </w:p>
        </w:tc>
      </w:tr>
      <w:tr w:rsidR="00554E86" w14:paraId="6D402D96" w14:textId="77777777">
        <w:trPr>
          <w:trHeight w:val="546"/>
        </w:trPr>
        <w:tc>
          <w:tcPr>
            <w:tcW w:w="2074" w:type="dxa"/>
          </w:tcPr>
          <w:p w14:paraId="3A134A71" w14:textId="77777777" w:rsidR="00554E86" w:rsidRDefault="00000000">
            <w:pPr>
              <w:pBdr>
                <w:top w:val="nil"/>
                <w:left w:val="nil"/>
                <w:bottom w:val="nil"/>
                <w:right w:val="nil"/>
                <w:between w:val="nil"/>
              </w:pBdr>
              <w:rPr>
                <w:color w:val="000000"/>
                <w:sz w:val="28"/>
                <w:szCs w:val="28"/>
              </w:rPr>
            </w:pPr>
            <w:r>
              <w:rPr>
                <w:color w:val="000000"/>
                <w:sz w:val="28"/>
                <w:szCs w:val="28"/>
              </w:rPr>
              <w:t>Тема 1. Українське музичне та театральне мистецтво</w:t>
            </w:r>
          </w:p>
        </w:tc>
        <w:tc>
          <w:tcPr>
            <w:tcW w:w="926" w:type="dxa"/>
            <w:gridSpan w:val="2"/>
          </w:tcPr>
          <w:p w14:paraId="111BA3A0" w14:textId="77777777" w:rsidR="00554E86" w:rsidRDefault="00000000">
            <w:pPr>
              <w:pBdr>
                <w:top w:val="nil"/>
                <w:left w:val="nil"/>
                <w:bottom w:val="nil"/>
                <w:right w:val="nil"/>
                <w:between w:val="nil"/>
              </w:pBdr>
              <w:rPr>
                <w:color w:val="000000"/>
                <w:sz w:val="28"/>
                <w:szCs w:val="28"/>
              </w:rPr>
            </w:pPr>
            <w:r>
              <w:rPr>
                <w:color w:val="000000"/>
                <w:sz w:val="28"/>
                <w:szCs w:val="28"/>
              </w:rPr>
              <w:t>8</w:t>
            </w:r>
          </w:p>
        </w:tc>
        <w:tc>
          <w:tcPr>
            <w:tcW w:w="987" w:type="dxa"/>
          </w:tcPr>
          <w:p w14:paraId="6C60EB0B" w14:textId="77777777" w:rsidR="00554E86" w:rsidRDefault="00554E86">
            <w:pPr>
              <w:pBdr>
                <w:top w:val="nil"/>
                <w:left w:val="nil"/>
                <w:bottom w:val="nil"/>
                <w:right w:val="nil"/>
                <w:between w:val="nil"/>
              </w:pBdr>
              <w:rPr>
                <w:color w:val="000000"/>
                <w:sz w:val="28"/>
                <w:szCs w:val="28"/>
              </w:rPr>
            </w:pPr>
          </w:p>
        </w:tc>
        <w:tc>
          <w:tcPr>
            <w:tcW w:w="496" w:type="dxa"/>
          </w:tcPr>
          <w:p w14:paraId="5D25EE7E" w14:textId="77777777" w:rsidR="00554E86" w:rsidRDefault="00000000">
            <w:pPr>
              <w:pBdr>
                <w:top w:val="nil"/>
                <w:left w:val="nil"/>
                <w:bottom w:val="nil"/>
                <w:right w:val="nil"/>
                <w:between w:val="nil"/>
              </w:pBdr>
              <w:rPr>
                <w:color w:val="000000"/>
                <w:sz w:val="28"/>
                <w:szCs w:val="28"/>
              </w:rPr>
            </w:pPr>
            <w:r>
              <w:rPr>
                <w:color w:val="000000"/>
                <w:sz w:val="28"/>
                <w:szCs w:val="28"/>
              </w:rPr>
              <w:t>2</w:t>
            </w:r>
          </w:p>
        </w:tc>
        <w:tc>
          <w:tcPr>
            <w:tcW w:w="496" w:type="dxa"/>
          </w:tcPr>
          <w:p w14:paraId="133B4E63" w14:textId="77777777" w:rsidR="00554E86" w:rsidRDefault="00000000">
            <w:pPr>
              <w:pBdr>
                <w:top w:val="nil"/>
                <w:left w:val="nil"/>
                <w:bottom w:val="nil"/>
                <w:right w:val="nil"/>
                <w:between w:val="nil"/>
              </w:pBdr>
              <w:rPr>
                <w:color w:val="000000"/>
                <w:sz w:val="28"/>
                <w:szCs w:val="28"/>
              </w:rPr>
            </w:pPr>
            <w:r>
              <w:rPr>
                <w:color w:val="000000"/>
                <w:sz w:val="28"/>
                <w:szCs w:val="28"/>
              </w:rPr>
              <w:t>4</w:t>
            </w:r>
          </w:p>
        </w:tc>
        <w:tc>
          <w:tcPr>
            <w:tcW w:w="623" w:type="dxa"/>
          </w:tcPr>
          <w:p w14:paraId="653AF40B" w14:textId="77777777" w:rsidR="00554E86" w:rsidRDefault="00554E86">
            <w:pPr>
              <w:pBdr>
                <w:top w:val="nil"/>
                <w:left w:val="nil"/>
                <w:bottom w:val="nil"/>
                <w:right w:val="nil"/>
                <w:between w:val="nil"/>
              </w:pBdr>
              <w:rPr>
                <w:color w:val="000000"/>
                <w:sz w:val="28"/>
                <w:szCs w:val="28"/>
              </w:rPr>
            </w:pPr>
          </w:p>
        </w:tc>
        <w:tc>
          <w:tcPr>
            <w:tcW w:w="587" w:type="dxa"/>
          </w:tcPr>
          <w:p w14:paraId="21B14029" w14:textId="77777777" w:rsidR="00554E86" w:rsidRDefault="00554E86">
            <w:pPr>
              <w:pBdr>
                <w:top w:val="nil"/>
                <w:left w:val="nil"/>
                <w:bottom w:val="nil"/>
                <w:right w:val="nil"/>
                <w:between w:val="nil"/>
              </w:pBdr>
              <w:rPr>
                <w:color w:val="000000"/>
                <w:sz w:val="28"/>
                <w:szCs w:val="28"/>
              </w:rPr>
            </w:pPr>
          </w:p>
        </w:tc>
        <w:tc>
          <w:tcPr>
            <w:tcW w:w="621" w:type="dxa"/>
          </w:tcPr>
          <w:p w14:paraId="27F72988" w14:textId="77777777" w:rsidR="00554E86" w:rsidRDefault="00554E86">
            <w:pPr>
              <w:pBdr>
                <w:top w:val="nil"/>
                <w:left w:val="nil"/>
                <w:bottom w:val="nil"/>
                <w:right w:val="nil"/>
                <w:between w:val="nil"/>
              </w:pBdr>
              <w:rPr>
                <w:color w:val="000000"/>
                <w:sz w:val="28"/>
                <w:szCs w:val="28"/>
              </w:rPr>
            </w:pPr>
          </w:p>
        </w:tc>
        <w:tc>
          <w:tcPr>
            <w:tcW w:w="1003" w:type="dxa"/>
          </w:tcPr>
          <w:p w14:paraId="50010891" w14:textId="77777777" w:rsidR="00554E86" w:rsidRDefault="00554E86">
            <w:pPr>
              <w:pBdr>
                <w:top w:val="nil"/>
                <w:left w:val="nil"/>
                <w:bottom w:val="nil"/>
                <w:right w:val="nil"/>
                <w:between w:val="nil"/>
              </w:pBdr>
              <w:rPr>
                <w:color w:val="000000"/>
                <w:sz w:val="28"/>
                <w:szCs w:val="28"/>
              </w:rPr>
            </w:pPr>
          </w:p>
        </w:tc>
        <w:tc>
          <w:tcPr>
            <w:tcW w:w="496" w:type="dxa"/>
          </w:tcPr>
          <w:p w14:paraId="52B28B6D" w14:textId="77777777" w:rsidR="00554E86" w:rsidRDefault="00554E86">
            <w:pPr>
              <w:pBdr>
                <w:top w:val="nil"/>
                <w:left w:val="nil"/>
                <w:bottom w:val="nil"/>
                <w:right w:val="nil"/>
                <w:between w:val="nil"/>
              </w:pBdr>
              <w:rPr>
                <w:color w:val="000000"/>
                <w:sz w:val="28"/>
                <w:szCs w:val="28"/>
              </w:rPr>
            </w:pPr>
          </w:p>
        </w:tc>
        <w:tc>
          <w:tcPr>
            <w:tcW w:w="496" w:type="dxa"/>
          </w:tcPr>
          <w:p w14:paraId="269BABE4" w14:textId="77777777" w:rsidR="00554E86" w:rsidRDefault="00554E86">
            <w:pPr>
              <w:pBdr>
                <w:top w:val="nil"/>
                <w:left w:val="nil"/>
                <w:bottom w:val="nil"/>
                <w:right w:val="nil"/>
                <w:between w:val="nil"/>
              </w:pBdr>
              <w:rPr>
                <w:color w:val="000000"/>
                <w:sz w:val="28"/>
                <w:szCs w:val="28"/>
              </w:rPr>
            </w:pPr>
          </w:p>
        </w:tc>
        <w:tc>
          <w:tcPr>
            <w:tcW w:w="623" w:type="dxa"/>
          </w:tcPr>
          <w:p w14:paraId="3D1E14C2" w14:textId="77777777" w:rsidR="00554E86" w:rsidRDefault="00554E86">
            <w:pPr>
              <w:pBdr>
                <w:top w:val="nil"/>
                <w:left w:val="nil"/>
                <w:bottom w:val="nil"/>
                <w:right w:val="nil"/>
                <w:between w:val="nil"/>
              </w:pBdr>
              <w:rPr>
                <w:color w:val="000000"/>
                <w:sz w:val="28"/>
                <w:szCs w:val="28"/>
              </w:rPr>
            </w:pPr>
          </w:p>
        </w:tc>
        <w:tc>
          <w:tcPr>
            <w:tcW w:w="587" w:type="dxa"/>
          </w:tcPr>
          <w:p w14:paraId="460F2287" w14:textId="77777777" w:rsidR="00554E86" w:rsidRDefault="00554E86">
            <w:pPr>
              <w:pBdr>
                <w:top w:val="nil"/>
                <w:left w:val="nil"/>
                <w:bottom w:val="nil"/>
                <w:right w:val="nil"/>
                <w:between w:val="nil"/>
              </w:pBdr>
              <w:rPr>
                <w:color w:val="000000"/>
                <w:sz w:val="28"/>
                <w:szCs w:val="28"/>
              </w:rPr>
            </w:pPr>
          </w:p>
        </w:tc>
        <w:tc>
          <w:tcPr>
            <w:tcW w:w="621" w:type="dxa"/>
          </w:tcPr>
          <w:p w14:paraId="4DAC7CE5" w14:textId="77777777" w:rsidR="00554E86" w:rsidRDefault="00554E86">
            <w:pPr>
              <w:pBdr>
                <w:top w:val="nil"/>
                <w:left w:val="nil"/>
                <w:bottom w:val="nil"/>
                <w:right w:val="nil"/>
                <w:between w:val="nil"/>
              </w:pBdr>
              <w:rPr>
                <w:color w:val="000000"/>
                <w:sz w:val="28"/>
                <w:szCs w:val="28"/>
              </w:rPr>
            </w:pPr>
          </w:p>
        </w:tc>
      </w:tr>
      <w:tr w:rsidR="00554E86" w14:paraId="7E28BD42" w14:textId="77777777">
        <w:trPr>
          <w:trHeight w:val="546"/>
        </w:trPr>
        <w:tc>
          <w:tcPr>
            <w:tcW w:w="2074" w:type="dxa"/>
          </w:tcPr>
          <w:p w14:paraId="5221CFDF" w14:textId="77777777" w:rsidR="00554E86" w:rsidRDefault="00000000">
            <w:pPr>
              <w:pBdr>
                <w:top w:val="nil"/>
                <w:left w:val="nil"/>
                <w:bottom w:val="nil"/>
                <w:right w:val="nil"/>
                <w:between w:val="nil"/>
              </w:pBdr>
              <w:rPr>
                <w:color w:val="000000"/>
                <w:sz w:val="28"/>
                <w:szCs w:val="28"/>
              </w:rPr>
            </w:pPr>
            <w:r>
              <w:rPr>
                <w:color w:val="000000"/>
                <w:sz w:val="28"/>
                <w:szCs w:val="28"/>
              </w:rPr>
              <w:t>Тема 2. Українська архітектура та образотворче мистецтво</w:t>
            </w:r>
          </w:p>
        </w:tc>
        <w:tc>
          <w:tcPr>
            <w:tcW w:w="926" w:type="dxa"/>
            <w:gridSpan w:val="2"/>
          </w:tcPr>
          <w:p w14:paraId="76308BEE" w14:textId="77777777" w:rsidR="00554E86" w:rsidRDefault="00000000">
            <w:pPr>
              <w:pBdr>
                <w:top w:val="nil"/>
                <w:left w:val="nil"/>
                <w:bottom w:val="nil"/>
                <w:right w:val="nil"/>
                <w:between w:val="nil"/>
              </w:pBdr>
              <w:rPr>
                <w:color w:val="000000"/>
                <w:sz w:val="28"/>
                <w:szCs w:val="28"/>
              </w:rPr>
            </w:pPr>
            <w:r>
              <w:rPr>
                <w:color w:val="000000"/>
                <w:sz w:val="28"/>
                <w:szCs w:val="28"/>
              </w:rPr>
              <w:t>10-11</w:t>
            </w:r>
          </w:p>
        </w:tc>
        <w:tc>
          <w:tcPr>
            <w:tcW w:w="987" w:type="dxa"/>
          </w:tcPr>
          <w:p w14:paraId="3F751535" w14:textId="77777777" w:rsidR="00554E86" w:rsidRDefault="00554E86">
            <w:pPr>
              <w:pBdr>
                <w:top w:val="nil"/>
                <w:left w:val="nil"/>
                <w:bottom w:val="nil"/>
                <w:right w:val="nil"/>
                <w:between w:val="nil"/>
              </w:pBdr>
              <w:rPr>
                <w:color w:val="000000"/>
                <w:sz w:val="28"/>
                <w:szCs w:val="28"/>
              </w:rPr>
            </w:pPr>
          </w:p>
        </w:tc>
        <w:tc>
          <w:tcPr>
            <w:tcW w:w="496" w:type="dxa"/>
          </w:tcPr>
          <w:p w14:paraId="09BB73E4" w14:textId="77777777" w:rsidR="00554E86" w:rsidRDefault="00000000">
            <w:pPr>
              <w:pBdr>
                <w:top w:val="nil"/>
                <w:left w:val="nil"/>
                <w:bottom w:val="nil"/>
                <w:right w:val="nil"/>
                <w:between w:val="nil"/>
              </w:pBdr>
              <w:rPr>
                <w:color w:val="000000"/>
                <w:sz w:val="28"/>
                <w:szCs w:val="28"/>
              </w:rPr>
            </w:pPr>
            <w:r>
              <w:rPr>
                <w:color w:val="000000"/>
                <w:sz w:val="28"/>
                <w:szCs w:val="28"/>
              </w:rPr>
              <w:t>3</w:t>
            </w:r>
          </w:p>
        </w:tc>
        <w:tc>
          <w:tcPr>
            <w:tcW w:w="496" w:type="dxa"/>
          </w:tcPr>
          <w:p w14:paraId="775998F0" w14:textId="77777777" w:rsidR="00554E86" w:rsidRDefault="00000000">
            <w:pPr>
              <w:pBdr>
                <w:top w:val="nil"/>
                <w:left w:val="nil"/>
                <w:bottom w:val="nil"/>
                <w:right w:val="nil"/>
                <w:between w:val="nil"/>
              </w:pBdr>
              <w:rPr>
                <w:color w:val="000000"/>
                <w:sz w:val="28"/>
                <w:szCs w:val="28"/>
              </w:rPr>
            </w:pPr>
            <w:r>
              <w:rPr>
                <w:color w:val="000000"/>
                <w:sz w:val="28"/>
                <w:szCs w:val="28"/>
              </w:rPr>
              <w:t>6</w:t>
            </w:r>
          </w:p>
        </w:tc>
        <w:tc>
          <w:tcPr>
            <w:tcW w:w="623" w:type="dxa"/>
          </w:tcPr>
          <w:p w14:paraId="434D2859" w14:textId="77777777" w:rsidR="00554E86" w:rsidRDefault="00554E86">
            <w:pPr>
              <w:pBdr>
                <w:top w:val="nil"/>
                <w:left w:val="nil"/>
                <w:bottom w:val="nil"/>
                <w:right w:val="nil"/>
                <w:between w:val="nil"/>
              </w:pBdr>
              <w:rPr>
                <w:color w:val="000000"/>
                <w:sz w:val="28"/>
                <w:szCs w:val="28"/>
              </w:rPr>
            </w:pPr>
          </w:p>
        </w:tc>
        <w:tc>
          <w:tcPr>
            <w:tcW w:w="587" w:type="dxa"/>
          </w:tcPr>
          <w:p w14:paraId="0211AD3C" w14:textId="77777777" w:rsidR="00554E86" w:rsidRDefault="00554E86">
            <w:pPr>
              <w:pBdr>
                <w:top w:val="nil"/>
                <w:left w:val="nil"/>
                <w:bottom w:val="nil"/>
                <w:right w:val="nil"/>
                <w:between w:val="nil"/>
              </w:pBdr>
              <w:rPr>
                <w:color w:val="000000"/>
                <w:sz w:val="28"/>
                <w:szCs w:val="28"/>
              </w:rPr>
            </w:pPr>
          </w:p>
        </w:tc>
        <w:tc>
          <w:tcPr>
            <w:tcW w:w="621" w:type="dxa"/>
          </w:tcPr>
          <w:p w14:paraId="7B2F9489" w14:textId="77777777" w:rsidR="00554E86" w:rsidRDefault="00554E86">
            <w:pPr>
              <w:pBdr>
                <w:top w:val="nil"/>
                <w:left w:val="nil"/>
                <w:bottom w:val="nil"/>
                <w:right w:val="nil"/>
                <w:between w:val="nil"/>
              </w:pBdr>
              <w:rPr>
                <w:color w:val="000000"/>
                <w:sz w:val="28"/>
                <w:szCs w:val="28"/>
              </w:rPr>
            </w:pPr>
          </w:p>
        </w:tc>
        <w:tc>
          <w:tcPr>
            <w:tcW w:w="1003" w:type="dxa"/>
          </w:tcPr>
          <w:p w14:paraId="6B623F62" w14:textId="77777777" w:rsidR="00554E86" w:rsidRDefault="00554E86">
            <w:pPr>
              <w:pBdr>
                <w:top w:val="nil"/>
                <w:left w:val="nil"/>
                <w:bottom w:val="nil"/>
                <w:right w:val="nil"/>
                <w:between w:val="nil"/>
              </w:pBdr>
              <w:rPr>
                <w:color w:val="000000"/>
                <w:sz w:val="28"/>
                <w:szCs w:val="28"/>
              </w:rPr>
            </w:pPr>
          </w:p>
        </w:tc>
        <w:tc>
          <w:tcPr>
            <w:tcW w:w="496" w:type="dxa"/>
          </w:tcPr>
          <w:p w14:paraId="33268DDC" w14:textId="77777777" w:rsidR="00554E86" w:rsidRDefault="00554E86">
            <w:pPr>
              <w:pBdr>
                <w:top w:val="nil"/>
                <w:left w:val="nil"/>
                <w:bottom w:val="nil"/>
                <w:right w:val="nil"/>
                <w:between w:val="nil"/>
              </w:pBdr>
              <w:rPr>
                <w:color w:val="000000"/>
                <w:sz w:val="28"/>
                <w:szCs w:val="28"/>
              </w:rPr>
            </w:pPr>
          </w:p>
        </w:tc>
        <w:tc>
          <w:tcPr>
            <w:tcW w:w="496" w:type="dxa"/>
          </w:tcPr>
          <w:p w14:paraId="691D031E" w14:textId="77777777" w:rsidR="00554E86" w:rsidRDefault="00554E86">
            <w:pPr>
              <w:pBdr>
                <w:top w:val="nil"/>
                <w:left w:val="nil"/>
                <w:bottom w:val="nil"/>
                <w:right w:val="nil"/>
                <w:between w:val="nil"/>
              </w:pBdr>
              <w:rPr>
                <w:color w:val="000000"/>
                <w:sz w:val="28"/>
                <w:szCs w:val="28"/>
              </w:rPr>
            </w:pPr>
          </w:p>
        </w:tc>
        <w:tc>
          <w:tcPr>
            <w:tcW w:w="623" w:type="dxa"/>
          </w:tcPr>
          <w:p w14:paraId="190D79B5" w14:textId="77777777" w:rsidR="00554E86" w:rsidRDefault="00554E86">
            <w:pPr>
              <w:pBdr>
                <w:top w:val="nil"/>
                <w:left w:val="nil"/>
                <w:bottom w:val="nil"/>
                <w:right w:val="nil"/>
                <w:between w:val="nil"/>
              </w:pBdr>
              <w:rPr>
                <w:color w:val="000000"/>
                <w:sz w:val="28"/>
                <w:szCs w:val="28"/>
              </w:rPr>
            </w:pPr>
          </w:p>
        </w:tc>
        <w:tc>
          <w:tcPr>
            <w:tcW w:w="587" w:type="dxa"/>
          </w:tcPr>
          <w:p w14:paraId="3502C622" w14:textId="77777777" w:rsidR="00554E86" w:rsidRDefault="00554E86">
            <w:pPr>
              <w:pBdr>
                <w:top w:val="nil"/>
                <w:left w:val="nil"/>
                <w:bottom w:val="nil"/>
                <w:right w:val="nil"/>
                <w:between w:val="nil"/>
              </w:pBdr>
              <w:rPr>
                <w:color w:val="000000"/>
                <w:sz w:val="28"/>
                <w:szCs w:val="28"/>
              </w:rPr>
            </w:pPr>
          </w:p>
        </w:tc>
        <w:tc>
          <w:tcPr>
            <w:tcW w:w="621" w:type="dxa"/>
          </w:tcPr>
          <w:p w14:paraId="4677D4BA" w14:textId="77777777" w:rsidR="00554E86" w:rsidRDefault="00554E86">
            <w:pPr>
              <w:pBdr>
                <w:top w:val="nil"/>
                <w:left w:val="nil"/>
                <w:bottom w:val="nil"/>
                <w:right w:val="nil"/>
                <w:between w:val="nil"/>
              </w:pBdr>
              <w:rPr>
                <w:color w:val="000000"/>
                <w:sz w:val="28"/>
                <w:szCs w:val="28"/>
              </w:rPr>
            </w:pPr>
          </w:p>
        </w:tc>
      </w:tr>
      <w:tr w:rsidR="00554E86" w14:paraId="0626925E" w14:textId="77777777">
        <w:trPr>
          <w:trHeight w:val="546"/>
        </w:trPr>
        <w:tc>
          <w:tcPr>
            <w:tcW w:w="2074" w:type="dxa"/>
          </w:tcPr>
          <w:p w14:paraId="7BF17712" w14:textId="77777777" w:rsidR="00554E86" w:rsidRDefault="00000000">
            <w:pPr>
              <w:pBdr>
                <w:top w:val="nil"/>
                <w:left w:val="nil"/>
                <w:bottom w:val="nil"/>
                <w:right w:val="nil"/>
                <w:between w:val="nil"/>
              </w:pBdr>
              <w:rPr>
                <w:color w:val="000000"/>
                <w:sz w:val="28"/>
                <w:szCs w:val="28"/>
              </w:rPr>
            </w:pPr>
            <w:r>
              <w:rPr>
                <w:color w:val="000000"/>
                <w:sz w:val="28"/>
                <w:szCs w:val="28"/>
              </w:rPr>
              <w:t>Тема 3. Українська література</w:t>
            </w:r>
          </w:p>
        </w:tc>
        <w:tc>
          <w:tcPr>
            <w:tcW w:w="926" w:type="dxa"/>
            <w:gridSpan w:val="2"/>
          </w:tcPr>
          <w:p w14:paraId="7971F588" w14:textId="77777777" w:rsidR="00554E86" w:rsidRDefault="00000000">
            <w:pPr>
              <w:pBdr>
                <w:top w:val="nil"/>
                <w:left w:val="nil"/>
                <w:bottom w:val="nil"/>
                <w:right w:val="nil"/>
                <w:between w:val="nil"/>
              </w:pBdr>
              <w:rPr>
                <w:color w:val="000000"/>
                <w:sz w:val="28"/>
                <w:szCs w:val="28"/>
              </w:rPr>
            </w:pPr>
            <w:r>
              <w:rPr>
                <w:color w:val="000000"/>
                <w:sz w:val="28"/>
                <w:szCs w:val="28"/>
              </w:rPr>
              <w:t>13</w:t>
            </w:r>
          </w:p>
        </w:tc>
        <w:tc>
          <w:tcPr>
            <w:tcW w:w="987" w:type="dxa"/>
          </w:tcPr>
          <w:p w14:paraId="23E55653" w14:textId="77777777" w:rsidR="00554E86" w:rsidRDefault="00554E86">
            <w:pPr>
              <w:pBdr>
                <w:top w:val="nil"/>
                <w:left w:val="nil"/>
                <w:bottom w:val="nil"/>
                <w:right w:val="nil"/>
                <w:between w:val="nil"/>
              </w:pBdr>
              <w:rPr>
                <w:color w:val="000000"/>
                <w:sz w:val="28"/>
                <w:szCs w:val="28"/>
              </w:rPr>
            </w:pPr>
          </w:p>
        </w:tc>
        <w:tc>
          <w:tcPr>
            <w:tcW w:w="496" w:type="dxa"/>
          </w:tcPr>
          <w:p w14:paraId="302D61A1" w14:textId="77777777" w:rsidR="00554E86" w:rsidRDefault="00000000">
            <w:pPr>
              <w:pBdr>
                <w:top w:val="nil"/>
                <w:left w:val="nil"/>
                <w:bottom w:val="nil"/>
                <w:right w:val="nil"/>
                <w:between w:val="nil"/>
              </w:pBdr>
              <w:rPr>
                <w:color w:val="000000"/>
                <w:sz w:val="28"/>
                <w:szCs w:val="28"/>
              </w:rPr>
            </w:pPr>
            <w:r>
              <w:rPr>
                <w:color w:val="000000"/>
                <w:sz w:val="28"/>
                <w:szCs w:val="28"/>
              </w:rPr>
              <w:t>2</w:t>
            </w:r>
          </w:p>
        </w:tc>
        <w:tc>
          <w:tcPr>
            <w:tcW w:w="496" w:type="dxa"/>
          </w:tcPr>
          <w:p w14:paraId="58072F29" w14:textId="77777777" w:rsidR="00554E86" w:rsidRDefault="00000000">
            <w:pPr>
              <w:pBdr>
                <w:top w:val="nil"/>
                <w:left w:val="nil"/>
                <w:bottom w:val="nil"/>
                <w:right w:val="nil"/>
                <w:between w:val="nil"/>
              </w:pBdr>
              <w:rPr>
                <w:color w:val="000000"/>
                <w:sz w:val="28"/>
                <w:szCs w:val="28"/>
              </w:rPr>
            </w:pPr>
            <w:r>
              <w:rPr>
                <w:color w:val="000000"/>
                <w:sz w:val="28"/>
                <w:szCs w:val="28"/>
              </w:rPr>
              <w:t>4</w:t>
            </w:r>
          </w:p>
        </w:tc>
        <w:tc>
          <w:tcPr>
            <w:tcW w:w="623" w:type="dxa"/>
          </w:tcPr>
          <w:p w14:paraId="26A91149" w14:textId="77777777" w:rsidR="00554E86" w:rsidRDefault="00554E86">
            <w:pPr>
              <w:pBdr>
                <w:top w:val="nil"/>
                <w:left w:val="nil"/>
                <w:bottom w:val="nil"/>
                <w:right w:val="nil"/>
                <w:between w:val="nil"/>
              </w:pBdr>
              <w:rPr>
                <w:color w:val="000000"/>
                <w:sz w:val="28"/>
                <w:szCs w:val="28"/>
              </w:rPr>
            </w:pPr>
          </w:p>
        </w:tc>
        <w:tc>
          <w:tcPr>
            <w:tcW w:w="587" w:type="dxa"/>
          </w:tcPr>
          <w:p w14:paraId="3F08EBBF" w14:textId="77777777" w:rsidR="00554E86" w:rsidRDefault="00554E86">
            <w:pPr>
              <w:pBdr>
                <w:top w:val="nil"/>
                <w:left w:val="nil"/>
                <w:bottom w:val="nil"/>
                <w:right w:val="nil"/>
                <w:between w:val="nil"/>
              </w:pBdr>
              <w:rPr>
                <w:color w:val="000000"/>
                <w:sz w:val="28"/>
                <w:szCs w:val="28"/>
              </w:rPr>
            </w:pPr>
          </w:p>
        </w:tc>
        <w:tc>
          <w:tcPr>
            <w:tcW w:w="621" w:type="dxa"/>
          </w:tcPr>
          <w:p w14:paraId="5448CA23" w14:textId="77777777" w:rsidR="00554E86" w:rsidRDefault="00554E86">
            <w:pPr>
              <w:pBdr>
                <w:top w:val="nil"/>
                <w:left w:val="nil"/>
                <w:bottom w:val="nil"/>
                <w:right w:val="nil"/>
                <w:between w:val="nil"/>
              </w:pBdr>
              <w:rPr>
                <w:color w:val="000000"/>
                <w:sz w:val="28"/>
                <w:szCs w:val="28"/>
              </w:rPr>
            </w:pPr>
          </w:p>
        </w:tc>
        <w:tc>
          <w:tcPr>
            <w:tcW w:w="1003" w:type="dxa"/>
          </w:tcPr>
          <w:p w14:paraId="077F930F" w14:textId="77777777" w:rsidR="00554E86" w:rsidRDefault="00554E86">
            <w:pPr>
              <w:pBdr>
                <w:top w:val="nil"/>
                <w:left w:val="nil"/>
                <w:bottom w:val="nil"/>
                <w:right w:val="nil"/>
                <w:between w:val="nil"/>
              </w:pBdr>
              <w:rPr>
                <w:color w:val="000000"/>
                <w:sz w:val="28"/>
                <w:szCs w:val="28"/>
              </w:rPr>
            </w:pPr>
          </w:p>
        </w:tc>
        <w:tc>
          <w:tcPr>
            <w:tcW w:w="496" w:type="dxa"/>
          </w:tcPr>
          <w:p w14:paraId="443960F8" w14:textId="77777777" w:rsidR="00554E86" w:rsidRDefault="00554E86">
            <w:pPr>
              <w:pBdr>
                <w:top w:val="nil"/>
                <w:left w:val="nil"/>
                <w:bottom w:val="nil"/>
                <w:right w:val="nil"/>
                <w:between w:val="nil"/>
              </w:pBdr>
              <w:rPr>
                <w:color w:val="000000"/>
                <w:sz w:val="28"/>
                <w:szCs w:val="28"/>
              </w:rPr>
            </w:pPr>
          </w:p>
        </w:tc>
        <w:tc>
          <w:tcPr>
            <w:tcW w:w="496" w:type="dxa"/>
          </w:tcPr>
          <w:p w14:paraId="6849DE9C" w14:textId="77777777" w:rsidR="00554E86" w:rsidRDefault="00554E86">
            <w:pPr>
              <w:pBdr>
                <w:top w:val="nil"/>
                <w:left w:val="nil"/>
                <w:bottom w:val="nil"/>
                <w:right w:val="nil"/>
                <w:between w:val="nil"/>
              </w:pBdr>
              <w:rPr>
                <w:color w:val="000000"/>
                <w:sz w:val="28"/>
                <w:szCs w:val="28"/>
              </w:rPr>
            </w:pPr>
          </w:p>
        </w:tc>
        <w:tc>
          <w:tcPr>
            <w:tcW w:w="623" w:type="dxa"/>
          </w:tcPr>
          <w:p w14:paraId="74EE02AD" w14:textId="77777777" w:rsidR="00554E86" w:rsidRDefault="00554E86">
            <w:pPr>
              <w:pBdr>
                <w:top w:val="nil"/>
                <w:left w:val="nil"/>
                <w:bottom w:val="nil"/>
                <w:right w:val="nil"/>
                <w:between w:val="nil"/>
              </w:pBdr>
              <w:rPr>
                <w:color w:val="000000"/>
                <w:sz w:val="28"/>
                <w:szCs w:val="28"/>
              </w:rPr>
            </w:pPr>
          </w:p>
        </w:tc>
        <w:tc>
          <w:tcPr>
            <w:tcW w:w="587" w:type="dxa"/>
          </w:tcPr>
          <w:p w14:paraId="69E99849" w14:textId="77777777" w:rsidR="00554E86" w:rsidRDefault="00554E86">
            <w:pPr>
              <w:pBdr>
                <w:top w:val="nil"/>
                <w:left w:val="nil"/>
                <w:bottom w:val="nil"/>
                <w:right w:val="nil"/>
                <w:between w:val="nil"/>
              </w:pBdr>
              <w:rPr>
                <w:color w:val="000000"/>
                <w:sz w:val="28"/>
                <w:szCs w:val="28"/>
              </w:rPr>
            </w:pPr>
          </w:p>
        </w:tc>
        <w:tc>
          <w:tcPr>
            <w:tcW w:w="621" w:type="dxa"/>
          </w:tcPr>
          <w:p w14:paraId="41842906" w14:textId="77777777" w:rsidR="00554E86" w:rsidRDefault="00554E86">
            <w:pPr>
              <w:pBdr>
                <w:top w:val="nil"/>
                <w:left w:val="nil"/>
                <w:bottom w:val="nil"/>
                <w:right w:val="nil"/>
                <w:between w:val="nil"/>
              </w:pBdr>
              <w:rPr>
                <w:color w:val="000000"/>
                <w:sz w:val="28"/>
                <w:szCs w:val="28"/>
              </w:rPr>
            </w:pPr>
          </w:p>
        </w:tc>
      </w:tr>
      <w:tr w:rsidR="00554E86" w14:paraId="0987101E" w14:textId="77777777">
        <w:trPr>
          <w:trHeight w:val="546"/>
        </w:trPr>
        <w:tc>
          <w:tcPr>
            <w:tcW w:w="2074" w:type="dxa"/>
          </w:tcPr>
          <w:p w14:paraId="10C9C2B2" w14:textId="77777777" w:rsidR="00554E86" w:rsidRDefault="00000000">
            <w:pPr>
              <w:pBdr>
                <w:top w:val="nil"/>
                <w:left w:val="nil"/>
                <w:bottom w:val="nil"/>
                <w:right w:val="nil"/>
                <w:between w:val="nil"/>
              </w:pBdr>
              <w:rPr>
                <w:color w:val="000000"/>
                <w:sz w:val="28"/>
                <w:szCs w:val="28"/>
              </w:rPr>
            </w:pPr>
            <w:r>
              <w:rPr>
                <w:color w:val="000000"/>
                <w:sz w:val="28"/>
                <w:szCs w:val="28"/>
              </w:rPr>
              <w:t>Разом за змістовим модулем 3</w:t>
            </w:r>
          </w:p>
        </w:tc>
        <w:tc>
          <w:tcPr>
            <w:tcW w:w="1913" w:type="dxa"/>
            <w:gridSpan w:val="3"/>
          </w:tcPr>
          <w:p w14:paraId="273ED007" w14:textId="77777777" w:rsidR="00554E86" w:rsidRDefault="00554E86">
            <w:pPr>
              <w:pBdr>
                <w:top w:val="nil"/>
                <w:left w:val="nil"/>
                <w:bottom w:val="nil"/>
                <w:right w:val="nil"/>
                <w:between w:val="nil"/>
              </w:pBdr>
              <w:rPr>
                <w:color w:val="000000"/>
                <w:sz w:val="28"/>
                <w:szCs w:val="28"/>
              </w:rPr>
            </w:pPr>
          </w:p>
        </w:tc>
        <w:tc>
          <w:tcPr>
            <w:tcW w:w="496" w:type="dxa"/>
          </w:tcPr>
          <w:p w14:paraId="2FBF5A36" w14:textId="77777777" w:rsidR="00554E86" w:rsidRDefault="00000000">
            <w:pPr>
              <w:pBdr>
                <w:top w:val="nil"/>
                <w:left w:val="nil"/>
                <w:bottom w:val="nil"/>
                <w:right w:val="nil"/>
                <w:between w:val="nil"/>
              </w:pBdr>
              <w:rPr>
                <w:color w:val="000000"/>
                <w:sz w:val="28"/>
                <w:szCs w:val="28"/>
              </w:rPr>
            </w:pPr>
            <w:r>
              <w:rPr>
                <w:color w:val="000000"/>
                <w:sz w:val="28"/>
                <w:szCs w:val="28"/>
              </w:rPr>
              <w:t>7</w:t>
            </w:r>
          </w:p>
        </w:tc>
        <w:tc>
          <w:tcPr>
            <w:tcW w:w="496" w:type="dxa"/>
          </w:tcPr>
          <w:p w14:paraId="5AF48FE6" w14:textId="77777777" w:rsidR="00554E86" w:rsidRDefault="00000000">
            <w:pPr>
              <w:pBdr>
                <w:top w:val="nil"/>
                <w:left w:val="nil"/>
                <w:bottom w:val="nil"/>
                <w:right w:val="nil"/>
                <w:between w:val="nil"/>
              </w:pBdr>
              <w:rPr>
                <w:color w:val="000000"/>
                <w:sz w:val="28"/>
                <w:szCs w:val="28"/>
              </w:rPr>
            </w:pPr>
            <w:r>
              <w:rPr>
                <w:color w:val="000000"/>
                <w:sz w:val="28"/>
                <w:szCs w:val="28"/>
              </w:rPr>
              <w:t>14</w:t>
            </w:r>
          </w:p>
        </w:tc>
        <w:tc>
          <w:tcPr>
            <w:tcW w:w="623" w:type="dxa"/>
          </w:tcPr>
          <w:p w14:paraId="734152ED" w14:textId="77777777" w:rsidR="00554E86" w:rsidRDefault="00554E86">
            <w:pPr>
              <w:pBdr>
                <w:top w:val="nil"/>
                <w:left w:val="nil"/>
                <w:bottom w:val="nil"/>
                <w:right w:val="nil"/>
                <w:between w:val="nil"/>
              </w:pBdr>
              <w:rPr>
                <w:color w:val="000000"/>
                <w:sz w:val="28"/>
                <w:szCs w:val="28"/>
              </w:rPr>
            </w:pPr>
          </w:p>
        </w:tc>
        <w:tc>
          <w:tcPr>
            <w:tcW w:w="587" w:type="dxa"/>
          </w:tcPr>
          <w:p w14:paraId="2C174F47" w14:textId="77777777" w:rsidR="00554E86" w:rsidRDefault="00554E86">
            <w:pPr>
              <w:pBdr>
                <w:top w:val="nil"/>
                <w:left w:val="nil"/>
                <w:bottom w:val="nil"/>
                <w:right w:val="nil"/>
                <w:between w:val="nil"/>
              </w:pBdr>
              <w:rPr>
                <w:color w:val="000000"/>
                <w:sz w:val="28"/>
                <w:szCs w:val="28"/>
              </w:rPr>
            </w:pPr>
          </w:p>
        </w:tc>
        <w:tc>
          <w:tcPr>
            <w:tcW w:w="621" w:type="dxa"/>
          </w:tcPr>
          <w:p w14:paraId="15490FF7" w14:textId="77777777" w:rsidR="00554E86" w:rsidRDefault="00554E86">
            <w:pPr>
              <w:pBdr>
                <w:top w:val="nil"/>
                <w:left w:val="nil"/>
                <w:bottom w:val="nil"/>
                <w:right w:val="nil"/>
                <w:between w:val="nil"/>
              </w:pBdr>
              <w:rPr>
                <w:color w:val="000000"/>
                <w:sz w:val="28"/>
                <w:szCs w:val="28"/>
              </w:rPr>
            </w:pPr>
          </w:p>
        </w:tc>
        <w:tc>
          <w:tcPr>
            <w:tcW w:w="1003" w:type="dxa"/>
          </w:tcPr>
          <w:p w14:paraId="2EF640E9" w14:textId="77777777" w:rsidR="00554E86" w:rsidRDefault="00554E86">
            <w:pPr>
              <w:pBdr>
                <w:top w:val="nil"/>
                <w:left w:val="nil"/>
                <w:bottom w:val="nil"/>
                <w:right w:val="nil"/>
                <w:between w:val="nil"/>
              </w:pBdr>
              <w:rPr>
                <w:color w:val="000000"/>
                <w:sz w:val="28"/>
                <w:szCs w:val="28"/>
              </w:rPr>
            </w:pPr>
          </w:p>
        </w:tc>
        <w:tc>
          <w:tcPr>
            <w:tcW w:w="496" w:type="dxa"/>
          </w:tcPr>
          <w:p w14:paraId="3824FDBE" w14:textId="77777777" w:rsidR="00554E86" w:rsidRDefault="00554E86">
            <w:pPr>
              <w:pBdr>
                <w:top w:val="nil"/>
                <w:left w:val="nil"/>
                <w:bottom w:val="nil"/>
                <w:right w:val="nil"/>
                <w:between w:val="nil"/>
              </w:pBdr>
              <w:rPr>
                <w:color w:val="000000"/>
                <w:sz w:val="28"/>
                <w:szCs w:val="28"/>
              </w:rPr>
            </w:pPr>
          </w:p>
        </w:tc>
        <w:tc>
          <w:tcPr>
            <w:tcW w:w="496" w:type="dxa"/>
          </w:tcPr>
          <w:p w14:paraId="7E27265B" w14:textId="77777777" w:rsidR="00554E86" w:rsidRDefault="00554E86">
            <w:pPr>
              <w:pBdr>
                <w:top w:val="nil"/>
                <w:left w:val="nil"/>
                <w:bottom w:val="nil"/>
                <w:right w:val="nil"/>
                <w:between w:val="nil"/>
              </w:pBdr>
              <w:rPr>
                <w:color w:val="000000"/>
                <w:sz w:val="28"/>
                <w:szCs w:val="28"/>
              </w:rPr>
            </w:pPr>
          </w:p>
        </w:tc>
        <w:tc>
          <w:tcPr>
            <w:tcW w:w="623" w:type="dxa"/>
          </w:tcPr>
          <w:p w14:paraId="3EF76413" w14:textId="77777777" w:rsidR="00554E86" w:rsidRDefault="00554E86">
            <w:pPr>
              <w:pBdr>
                <w:top w:val="nil"/>
                <w:left w:val="nil"/>
                <w:bottom w:val="nil"/>
                <w:right w:val="nil"/>
                <w:between w:val="nil"/>
              </w:pBdr>
              <w:rPr>
                <w:color w:val="000000"/>
                <w:sz w:val="28"/>
                <w:szCs w:val="28"/>
              </w:rPr>
            </w:pPr>
          </w:p>
        </w:tc>
        <w:tc>
          <w:tcPr>
            <w:tcW w:w="587" w:type="dxa"/>
          </w:tcPr>
          <w:p w14:paraId="33C6FFD9" w14:textId="77777777" w:rsidR="00554E86" w:rsidRDefault="00554E86">
            <w:pPr>
              <w:pBdr>
                <w:top w:val="nil"/>
                <w:left w:val="nil"/>
                <w:bottom w:val="nil"/>
                <w:right w:val="nil"/>
                <w:between w:val="nil"/>
              </w:pBdr>
              <w:rPr>
                <w:color w:val="000000"/>
                <w:sz w:val="28"/>
                <w:szCs w:val="28"/>
              </w:rPr>
            </w:pPr>
          </w:p>
        </w:tc>
        <w:tc>
          <w:tcPr>
            <w:tcW w:w="621" w:type="dxa"/>
          </w:tcPr>
          <w:p w14:paraId="74520497" w14:textId="77777777" w:rsidR="00554E86" w:rsidRDefault="00554E86">
            <w:pPr>
              <w:pBdr>
                <w:top w:val="nil"/>
                <w:left w:val="nil"/>
                <w:bottom w:val="nil"/>
                <w:right w:val="nil"/>
                <w:between w:val="nil"/>
              </w:pBdr>
              <w:rPr>
                <w:color w:val="000000"/>
                <w:sz w:val="28"/>
                <w:szCs w:val="28"/>
              </w:rPr>
            </w:pPr>
          </w:p>
        </w:tc>
      </w:tr>
      <w:tr w:rsidR="00554E86" w14:paraId="6A1C67F7" w14:textId="77777777">
        <w:trPr>
          <w:trHeight w:val="273"/>
        </w:trPr>
        <w:tc>
          <w:tcPr>
            <w:tcW w:w="2074" w:type="dxa"/>
          </w:tcPr>
          <w:p w14:paraId="1D81FABC" w14:textId="77777777" w:rsidR="00554E86" w:rsidRDefault="00000000">
            <w:pPr>
              <w:keepNext/>
              <w:pBdr>
                <w:top w:val="nil"/>
                <w:left w:val="nil"/>
                <w:bottom w:val="nil"/>
                <w:right w:val="nil"/>
                <w:between w:val="nil"/>
              </w:pBdr>
              <w:jc w:val="right"/>
              <w:rPr>
                <w:color w:val="000000"/>
                <w:sz w:val="28"/>
                <w:szCs w:val="28"/>
              </w:rPr>
            </w:pPr>
            <w:r>
              <w:rPr>
                <w:color w:val="000000"/>
                <w:sz w:val="28"/>
                <w:szCs w:val="28"/>
              </w:rPr>
              <w:t xml:space="preserve">Усього годин </w:t>
            </w:r>
          </w:p>
        </w:tc>
        <w:tc>
          <w:tcPr>
            <w:tcW w:w="1913" w:type="dxa"/>
            <w:gridSpan w:val="3"/>
          </w:tcPr>
          <w:p w14:paraId="1E7CBBBE" w14:textId="77777777" w:rsidR="00554E86" w:rsidRDefault="00554E86">
            <w:pPr>
              <w:pBdr>
                <w:top w:val="nil"/>
                <w:left w:val="nil"/>
                <w:bottom w:val="nil"/>
                <w:right w:val="nil"/>
                <w:between w:val="nil"/>
              </w:pBdr>
              <w:rPr>
                <w:color w:val="000000"/>
                <w:sz w:val="28"/>
                <w:szCs w:val="28"/>
              </w:rPr>
            </w:pPr>
          </w:p>
        </w:tc>
        <w:tc>
          <w:tcPr>
            <w:tcW w:w="496" w:type="dxa"/>
          </w:tcPr>
          <w:p w14:paraId="323B1967" w14:textId="77777777" w:rsidR="00554E86" w:rsidRDefault="00000000">
            <w:pPr>
              <w:pBdr>
                <w:top w:val="nil"/>
                <w:left w:val="nil"/>
                <w:bottom w:val="nil"/>
                <w:right w:val="nil"/>
                <w:between w:val="nil"/>
              </w:pBdr>
              <w:rPr>
                <w:color w:val="000000"/>
                <w:sz w:val="28"/>
                <w:szCs w:val="28"/>
              </w:rPr>
            </w:pPr>
            <w:r>
              <w:rPr>
                <w:color w:val="000000"/>
                <w:sz w:val="28"/>
                <w:szCs w:val="28"/>
              </w:rPr>
              <w:t>15</w:t>
            </w:r>
          </w:p>
        </w:tc>
        <w:tc>
          <w:tcPr>
            <w:tcW w:w="496" w:type="dxa"/>
          </w:tcPr>
          <w:p w14:paraId="204A52CC" w14:textId="77777777" w:rsidR="00554E86" w:rsidRDefault="00000000">
            <w:pPr>
              <w:pBdr>
                <w:top w:val="nil"/>
                <w:left w:val="nil"/>
                <w:bottom w:val="nil"/>
                <w:right w:val="nil"/>
                <w:between w:val="nil"/>
              </w:pBdr>
              <w:rPr>
                <w:color w:val="000000"/>
                <w:sz w:val="28"/>
                <w:szCs w:val="28"/>
              </w:rPr>
            </w:pPr>
            <w:r>
              <w:rPr>
                <w:color w:val="000000"/>
                <w:sz w:val="28"/>
                <w:szCs w:val="28"/>
              </w:rPr>
              <w:t>30</w:t>
            </w:r>
          </w:p>
        </w:tc>
        <w:tc>
          <w:tcPr>
            <w:tcW w:w="623" w:type="dxa"/>
          </w:tcPr>
          <w:p w14:paraId="5E570F6F" w14:textId="77777777" w:rsidR="00554E86" w:rsidRDefault="00554E86">
            <w:pPr>
              <w:pBdr>
                <w:top w:val="nil"/>
                <w:left w:val="nil"/>
                <w:bottom w:val="nil"/>
                <w:right w:val="nil"/>
                <w:between w:val="nil"/>
              </w:pBdr>
              <w:rPr>
                <w:color w:val="000000"/>
                <w:sz w:val="28"/>
                <w:szCs w:val="28"/>
              </w:rPr>
            </w:pPr>
          </w:p>
        </w:tc>
        <w:tc>
          <w:tcPr>
            <w:tcW w:w="587" w:type="dxa"/>
          </w:tcPr>
          <w:p w14:paraId="4CF7FF6C" w14:textId="77777777" w:rsidR="00554E86" w:rsidRDefault="00554E86">
            <w:pPr>
              <w:pBdr>
                <w:top w:val="nil"/>
                <w:left w:val="nil"/>
                <w:bottom w:val="nil"/>
                <w:right w:val="nil"/>
                <w:between w:val="nil"/>
              </w:pBdr>
              <w:rPr>
                <w:color w:val="000000"/>
                <w:sz w:val="28"/>
                <w:szCs w:val="28"/>
              </w:rPr>
            </w:pPr>
          </w:p>
        </w:tc>
        <w:tc>
          <w:tcPr>
            <w:tcW w:w="621" w:type="dxa"/>
          </w:tcPr>
          <w:p w14:paraId="610EB3DD" w14:textId="77777777" w:rsidR="00554E86" w:rsidRDefault="00554E86">
            <w:pPr>
              <w:pBdr>
                <w:top w:val="nil"/>
                <w:left w:val="nil"/>
                <w:bottom w:val="nil"/>
                <w:right w:val="nil"/>
                <w:between w:val="nil"/>
              </w:pBdr>
              <w:rPr>
                <w:color w:val="000000"/>
                <w:sz w:val="28"/>
                <w:szCs w:val="28"/>
              </w:rPr>
            </w:pPr>
          </w:p>
        </w:tc>
        <w:tc>
          <w:tcPr>
            <w:tcW w:w="1003" w:type="dxa"/>
          </w:tcPr>
          <w:p w14:paraId="0C171921" w14:textId="77777777" w:rsidR="00554E86" w:rsidRDefault="00554E86">
            <w:pPr>
              <w:pBdr>
                <w:top w:val="nil"/>
                <w:left w:val="nil"/>
                <w:bottom w:val="nil"/>
                <w:right w:val="nil"/>
                <w:between w:val="nil"/>
              </w:pBdr>
              <w:rPr>
                <w:color w:val="000000"/>
                <w:sz w:val="28"/>
                <w:szCs w:val="28"/>
              </w:rPr>
            </w:pPr>
          </w:p>
        </w:tc>
        <w:tc>
          <w:tcPr>
            <w:tcW w:w="496" w:type="dxa"/>
          </w:tcPr>
          <w:p w14:paraId="6D2BB36B" w14:textId="77777777" w:rsidR="00554E86" w:rsidRDefault="00554E86">
            <w:pPr>
              <w:pBdr>
                <w:top w:val="nil"/>
                <w:left w:val="nil"/>
                <w:bottom w:val="nil"/>
                <w:right w:val="nil"/>
                <w:between w:val="nil"/>
              </w:pBdr>
              <w:rPr>
                <w:color w:val="000000"/>
                <w:sz w:val="28"/>
                <w:szCs w:val="28"/>
              </w:rPr>
            </w:pPr>
          </w:p>
        </w:tc>
        <w:tc>
          <w:tcPr>
            <w:tcW w:w="496" w:type="dxa"/>
          </w:tcPr>
          <w:p w14:paraId="408F050F" w14:textId="77777777" w:rsidR="00554E86" w:rsidRDefault="00554E86">
            <w:pPr>
              <w:pBdr>
                <w:top w:val="nil"/>
                <w:left w:val="nil"/>
                <w:bottom w:val="nil"/>
                <w:right w:val="nil"/>
                <w:between w:val="nil"/>
              </w:pBdr>
              <w:rPr>
                <w:color w:val="000000"/>
                <w:sz w:val="28"/>
                <w:szCs w:val="28"/>
              </w:rPr>
            </w:pPr>
          </w:p>
        </w:tc>
        <w:tc>
          <w:tcPr>
            <w:tcW w:w="623" w:type="dxa"/>
          </w:tcPr>
          <w:p w14:paraId="49C1ED96" w14:textId="77777777" w:rsidR="00554E86" w:rsidRDefault="00554E86">
            <w:pPr>
              <w:pBdr>
                <w:top w:val="nil"/>
                <w:left w:val="nil"/>
                <w:bottom w:val="nil"/>
                <w:right w:val="nil"/>
                <w:between w:val="nil"/>
              </w:pBdr>
              <w:rPr>
                <w:color w:val="000000"/>
                <w:sz w:val="28"/>
                <w:szCs w:val="28"/>
              </w:rPr>
            </w:pPr>
          </w:p>
        </w:tc>
        <w:tc>
          <w:tcPr>
            <w:tcW w:w="587" w:type="dxa"/>
          </w:tcPr>
          <w:p w14:paraId="2FC464DE" w14:textId="77777777" w:rsidR="00554E86" w:rsidRDefault="00554E86">
            <w:pPr>
              <w:pBdr>
                <w:top w:val="nil"/>
                <w:left w:val="nil"/>
                <w:bottom w:val="nil"/>
                <w:right w:val="nil"/>
                <w:between w:val="nil"/>
              </w:pBdr>
              <w:rPr>
                <w:color w:val="000000"/>
                <w:sz w:val="28"/>
                <w:szCs w:val="28"/>
              </w:rPr>
            </w:pPr>
          </w:p>
        </w:tc>
        <w:tc>
          <w:tcPr>
            <w:tcW w:w="621" w:type="dxa"/>
          </w:tcPr>
          <w:p w14:paraId="1C5E562B" w14:textId="77777777" w:rsidR="00554E86" w:rsidRDefault="00554E86">
            <w:pPr>
              <w:pBdr>
                <w:top w:val="nil"/>
                <w:left w:val="nil"/>
                <w:bottom w:val="nil"/>
                <w:right w:val="nil"/>
                <w:between w:val="nil"/>
              </w:pBdr>
              <w:rPr>
                <w:color w:val="000000"/>
                <w:sz w:val="28"/>
                <w:szCs w:val="28"/>
              </w:rPr>
            </w:pPr>
          </w:p>
        </w:tc>
      </w:tr>
    </w:tbl>
    <w:p w14:paraId="5ECD5F59" w14:textId="77777777" w:rsidR="00554E86" w:rsidRDefault="00554E86">
      <w:pPr>
        <w:pBdr>
          <w:top w:val="nil"/>
          <w:left w:val="nil"/>
          <w:bottom w:val="nil"/>
          <w:right w:val="nil"/>
          <w:between w:val="nil"/>
        </w:pBdr>
        <w:jc w:val="center"/>
        <w:rPr>
          <w:color w:val="000000"/>
          <w:sz w:val="28"/>
          <w:szCs w:val="28"/>
        </w:rPr>
      </w:pPr>
    </w:p>
    <w:p w14:paraId="07CFB366" w14:textId="77777777" w:rsidR="00554E86" w:rsidRDefault="00000000">
      <w:pPr>
        <w:keepNext/>
        <w:pBdr>
          <w:top w:val="nil"/>
          <w:left w:val="nil"/>
          <w:bottom w:val="nil"/>
          <w:right w:val="nil"/>
          <w:between w:val="nil"/>
        </w:pBdr>
        <w:rPr>
          <w:color w:val="000000"/>
          <w:sz w:val="28"/>
          <w:szCs w:val="28"/>
        </w:rPr>
      </w:pPr>
      <w:r>
        <w:rPr>
          <w:b/>
          <w:color w:val="000000"/>
          <w:sz w:val="28"/>
          <w:szCs w:val="28"/>
          <w:vertAlign w:val="superscript"/>
        </w:rPr>
        <w:t>4.</w:t>
      </w:r>
      <w:r>
        <w:rPr>
          <w:b/>
          <w:color w:val="000000"/>
          <w:sz w:val="28"/>
          <w:szCs w:val="28"/>
        </w:rPr>
        <w:t>Теми семінарських занять</w:t>
      </w:r>
    </w:p>
    <w:tbl>
      <w:tblPr>
        <w:tblStyle w:val="a7"/>
        <w:tblW w:w="93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087"/>
        <w:gridCol w:w="1560"/>
      </w:tblGrid>
      <w:tr w:rsidR="00554E86" w14:paraId="47C98801" w14:textId="77777777">
        <w:tc>
          <w:tcPr>
            <w:tcW w:w="709" w:type="dxa"/>
          </w:tcPr>
          <w:p w14:paraId="46221045" w14:textId="77777777" w:rsidR="00554E86" w:rsidRDefault="00000000">
            <w:pPr>
              <w:pBdr>
                <w:top w:val="nil"/>
                <w:left w:val="nil"/>
                <w:bottom w:val="nil"/>
                <w:right w:val="nil"/>
                <w:between w:val="nil"/>
              </w:pBdr>
              <w:ind w:hanging="142"/>
              <w:jc w:val="center"/>
              <w:rPr>
                <w:color w:val="000000"/>
                <w:sz w:val="28"/>
                <w:szCs w:val="28"/>
              </w:rPr>
            </w:pPr>
            <w:r>
              <w:rPr>
                <w:color w:val="000000"/>
                <w:sz w:val="28"/>
                <w:szCs w:val="28"/>
              </w:rPr>
              <w:t>№</w:t>
            </w:r>
          </w:p>
          <w:p w14:paraId="23D6F418" w14:textId="77777777" w:rsidR="00554E86" w:rsidRDefault="00000000">
            <w:pPr>
              <w:pBdr>
                <w:top w:val="nil"/>
                <w:left w:val="nil"/>
                <w:bottom w:val="nil"/>
                <w:right w:val="nil"/>
                <w:between w:val="nil"/>
              </w:pBdr>
              <w:ind w:hanging="142"/>
              <w:jc w:val="center"/>
              <w:rPr>
                <w:color w:val="000000"/>
                <w:sz w:val="28"/>
                <w:szCs w:val="28"/>
              </w:rPr>
            </w:pPr>
            <w:r>
              <w:rPr>
                <w:color w:val="000000"/>
                <w:sz w:val="28"/>
                <w:szCs w:val="28"/>
              </w:rPr>
              <w:t>з/п</w:t>
            </w:r>
          </w:p>
        </w:tc>
        <w:tc>
          <w:tcPr>
            <w:tcW w:w="7087" w:type="dxa"/>
          </w:tcPr>
          <w:p w14:paraId="085F0C12" w14:textId="77777777" w:rsidR="00554E86" w:rsidRDefault="00000000">
            <w:pPr>
              <w:pBdr>
                <w:top w:val="nil"/>
                <w:left w:val="nil"/>
                <w:bottom w:val="nil"/>
                <w:right w:val="nil"/>
                <w:between w:val="nil"/>
              </w:pBdr>
              <w:jc w:val="center"/>
              <w:rPr>
                <w:color w:val="000000"/>
                <w:sz w:val="28"/>
                <w:szCs w:val="28"/>
              </w:rPr>
            </w:pPr>
            <w:r>
              <w:rPr>
                <w:color w:val="000000"/>
                <w:sz w:val="28"/>
                <w:szCs w:val="28"/>
              </w:rPr>
              <w:t>Назва теми</w:t>
            </w:r>
          </w:p>
        </w:tc>
        <w:tc>
          <w:tcPr>
            <w:tcW w:w="1560" w:type="dxa"/>
          </w:tcPr>
          <w:p w14:paraId="415ECFBA" w14:textId="77777777" w:rsidR="00554E86" w:rsidRDefault="00000000">
            <w:pPr>
              <w:pBdr>
                <w:top w:val="nil"/>
                <w:left w:val="nil"/>
                <w:bottom w:val="nil"/>
                <w:right w:val="nil"/>
                <w:between w:val="nil"/>
              </w:pBdr>
              <w:jc w:val="center"/>
              <w:rPr>
                <w:color w:val="000000"/>
                <w:sz w:val="28"/>
                <w:szCs w:val="28"/>
              </w:rPr>
            </w:pPr>
            <w:r>
              <w:rPr>
                <w:color w:val="000000"/>
                <w:sz w:val="28"/>
                <w:szCs w:val="28"/>
              </w:rPr>
              <w:t>Кількість</w:t>
            </w:r>
          </w:p>
          <w:p w14:paraId="6D53ED75" w14:textId="77777777" w:rsidR="00554E86" w:rsidRDefault="00000000">
            <w:pPr>
              <w:pBdr>
                <w:top w:val="nil"/>
                <w:left w:val="nil"/>
                <w:bottom w:val="nil"/>
                <w:right w:val="nil"/>
                <w:between w:val="nil"/>
              </w:pBdr>
              <w:jc w:val="center"/>
              <w:rPr>
                <w:color w:val="000000"/>
                <w:sz w:val="28"/>
                <w:szCs w:val="28"/>
              </w:rPr>
            </w:pPr>
            <w:r>
              <w:rPr>
                <w:color w:val="000000"/>
                <w:sz w:val="28"/>
                <w:szCs w:val="28"/>
              </w:rPr>
              <w:t>годин</w:t>
            </w:r>
          </w:p>
        </w:tc>
      </w:tr>
      <w:tr w:rsidR="00554E86" w14:paraId="42CCD088" w14:textId="77777777">
        <w:tc>
          <w:tcPr>
            <w:tcW w:w="709" w:type="dxa"/>
          </w:tcPr>
          <w:p w14:paraId="19737ACA" w14:textId="77777777" w:rsidR="00554E86" w:rsidRDefault="00000000">
            <w:pPr>
              <w:pBdr>
                <w:top w:val="nil"/>
                <w:left w:val="nil"/>
                <w:bottom w:val="nil"/>
                <w:right w:val="nil"/>
                <w:between w:val="nil"/>
              </w:pBdr>
              <w:jc w:val="center"/>
              <w:rPr>
                <w:color w:val="000000"/>
                <w:sz w:val="28"/>
                <w:szCs w:val="28"/>
              </w:rPr>
            </w:pPr>
            <w:r>
              <w:rPr>
                <w:color w:val="000000"/>
                <w:sz w:val="28"/>
                <w:szCs w:val="28"/>
              </w:rPr>
              <w:t>1</w:t>
            </w:r>
          </w:p>
        </w:tc>
        <w:tc>
          <w:tcPr>
            <w:tcW w:w="7087" w:type="dxa"/>
          </w:tcPr>
          <w:p w14:paraId="7E3A447C" w14:textId="77777777" w:rsidR="00554E86" w:rsidRDefault="00000000">
            <w:pPr>
              <w:pBdr>
                <w:top w:val="nil"/>
                <w:left w:val="nil"/>
                <w:bottom w:val="nil"/>
                <w:right w:val="nil"/>
                <w:between w:val="nil"/>
              </w:pBdr>
              <w:jc w:val="center"/>
              <w:rPr>
                <w:color w:val="000000"/>
                <w:sz w:val="28"/>
                <w:szCs w:val="28"/>
              </w:rPr>
            </w:pPr>
            <w:r>
              <w:rPr>
                <w:color w:val="000000"/>
                <w:sz w:val="28"/>
                <w:szCs w:val="28"/>
              </w:rPr>
              <w:t xml:space="preserve">Основні поняття </w:t>
            </w:r>
            <w:proofErr w:type="spellStart"/>
            <w:r>
              <w:rPr>
                <w:color w:val="000000"/>
                <w:sz w:val="28"/>
                <w:szCs w:val="28"/>
              </w:rPr>
              <w:t>етнокультурології</w:t>
            </w:r>
            <w:proofErr w:type="spellEnd"/>
            <w:r>
              <w:rPr>
                <w:color w:val="000000"/>
                <w:sz w:val="28"/>
                <w:szCs w:val="28"/>
              </w:rPr>
              <w:t>.</w:t>
            </w:r>
          </w:p>
          <w:p w14:paraId="1C625697" w14:textId="77777777" w:rsidR="00554E86" w:rsidRDefault="00000000">
            <w:pPr>
              <w:pBdr>
                <w:top w:val="nil"/>
                <w:left w:val="nil"/>
                <w:bottom w:val="nil"/>
                <w:right w:val="nil"/>
                <w:between w:val="nil"/>
              </w:pBdr>
              <w:jc w:val="center"/>
              <w:rPr>
                <w:color w:val="000000"/>
                <w:sz w:val="28"/>
                <w:szCs w:val="28"/>
              </w:rPr>
            </w:pPr>
            <w:r>
              <w:rPr>
                <w:color w:val="000000"/>
                <w:sz w:val="28"/>
                <w:szCs w:val="28"/>
              </w:rPr>
              <w:t xml:space="preserve"> Культура та цивілізація</w:t>
            </w:r>
          </w:p>
        </w:tc>
        <w:tc>
          <w:tcPr>
            <w:tcW w:w="1560" w:type="dxa"/>
          </w:tcPr>
          <w:p w14:paraId="03A096FB" w14:textId="77777777" w:rsidR="00554E86" w:rsidRDefault="00000000">
            <w:pPr>
              <w:pBdr>
                <w:top w:val="nil"/>
                <w:left w:val="nil"/>
                <w:bottom w:val="nil"/>
                <w:right w:val="nil"/>
                <w:between w:val="nil"/>
              </w:pBdr>
              <w:jc w:val="center"/>
              <w:rPr>
                <w:color w:val="000000"/>
                <w:sz w:val="28"/>
                <w:szCs w:val="28"/>
              </w:rPr>
            </w:pPr>
            <w:r>
              <w:rPr>
                <w:color w:val="000000"/>
                <w:sz w:val="28"/>
                <w:szCs w:val="28"/>
              </w:rPr>
              <w:t>2</w:t>
            </w:r>
          </w:p>
        </w:tc>
      </w:tr>
      <w:tr w:rsidR="00554E86" w14:paraId="38040DE5" w14:textId="77777777">
        <w:tc>
          <w:tcPr>
            <w:tcW w:w="709" w:type="dxa"/>
          </w:tcPr>
          <w:p w14:paraId="4668D7D5" w14:textId="77777777" w:rsidR="00554E86" w:rsidRDefault="00000000">
            <w:pPr>
              <w:pBdr>
                <w:top w:val="nil"/>
                <w:left w:val="nil"/>
                <w:bottom w:val="nil"/>
                <w:right w:val="nil"/>
                <w:between w:val="nil"/>
              </w:pBdr>
              <w:jc w:val="center"/>
              <w:rPr>
                <w:color w:val="000000"/>
                <w:sz w:val="28"/>
                <w:szCs w:val="28"/>
              </w:rPr>
            </w:pPr>
            <w:r>
              <w:rPr>
                <w:color w:val="000000"/>
                <w:sz w:val="28"/>
                <w:szCs w:val="28"/>
              </w:rPr>
              <w:t>2</w:t>
            </w:r>
          </w:p>
        </w:tc>
        <w:tc>
          <w:tcPr>
            <w:tcW w:w="7087" w:type="dxa"/>
          </w:tcPr>
          <w:p w14:paraId="3F2CEBD5" w14:textId="77777777" w:rsidR="00554E86" w:rsidRDefault="00000000">
            <w:pPr>
              <w:pBdr>
                <w:top w:val="nil"/>
                <w:left w:val="nil"/>
                <w:bottom w:val="nil"/>
                <w:right w:val="nil"/>
                <w:between w:val="nil"/>
              </w:pBdr>
              <w:jc w:val="center"/>
              <w:rPr>
                <w:color w:val="000000"/>
                <w:sz w:val="28"/>
                <w:szCs w:val="28"/>
              </w:rPr>
            </w:pPr>
            <w:r>
              <w:rPr>
                <w:color w:val="000000"/>
                <w:sz w:val="28"/>
                <w:szCs w:val="28"/>
              </w:rPr>
              <w:t>Культурно-історичні типи. Поняття «осьовий час»</w:t>
            </w:r>
          </w:p>
        </w:tc>
        <w:tc>
          <w:tcPr>
            <w:tcW w:w="1560" w:type="dxa"/>
          </w:tcPr>
          <w:p w14:paraId="396021F9" w14:textId="77777777" w:rsidR="00554E86" w:rsidRDefault="00000000">
            <w:pPr>
              <w:pBdr>
                <w:top w:val="nil"/>
                <w:left w:val="nil"/>
                <w:bottom w:val="nil"/>
                <w:right w:val="nil"/>
                <w:between w:val="nil"/>
              </w:pBdr>
              <w:jc w:val="center"/>
              <w:rPr>
                <w:color w:val="000000"/>
                <w:sz w:val="28"/>
                <w:szCs w:val="28"/>
              </w:rPr>
            </w:pPr>
            <w:r>
              <w:rPr>
                <w:color w:val="000000"/>
                <w:sz w:val="28"/>
                <w:szCs w:val="28"/>
              </w:rPr>
              <w:t>2</w:t>
            </w:r>
          </w:p>
        </w:tc>
      </w:tr>
      <w:tr w:rsidR="00554E86" w14:paraId="700AC5A7" w14:textId="77777777">
        <w:tc>
          <w:tcPr>
            <w:tcW w:w="709" w:type="dxa"/>
          </w:tcPr>
          <w:p w14:paraId="0E95EC20" w14:textId="77777777" w:rsidR="00554E86" w:rsidRDefault="00000000">
            <w:pPr>
              <w:pBdr>
                <w:top w:val="nil"/>
                <w:left w:val="nil"/>
                <w:bottom w:val="nil"/>
                <w:right w:val="nil"/>
                <w:between w:val="nil"/>
              </w:pBdr>
              <w:jc w:val="center"/>
              <w:rPr>
                <w:color w:val="000000"/>
                <w:sz w:val="28"/>
                <w:szCs w:val="28"/>
              </w:rPr>
            </w:pPr>
            <w:r>
              <w:rPr>
                <w:color w:val="000000"/>
                <w:sz w:val="28"/>
                <w:szCs w:val="28"/>
              </w:rPr>
              <w:t>3</w:t>
            </w:r>
          </w:p>
        </w:tc>
        <w:tc>
          <w:tcPr>
            <w:tcW w:w="7087" w:type="dxa"/>
          </w:tcPr>
          <w:p w14:paraId="28904A9D" w14:textId="77777777" w:rsidR="00554E86" w:rsidRDefault="00000000">
            <w:pPr>
              <w:pBdr>
                <w:top w:val="nil"/>
                <w:left w:val="nil"/>
                <w:bottom w:val="nil"/>
                <w:right w:val="nil"/>
                <w:between w:val="nil"/>
              </w:pBdr>
              <w:jc w:val="center"/>
              <w:rPr>
                <w:color w:val="000000"/>
                <w:sz w:val="28"/>
                <w:szCs w:val="28"/>
              </w:rPr>
            </w:pPr>
            <w:r>
              <w:rPr>
                <w:color w:val="000000"/>
                <w:sz w:val="28"/>
                <w:szCs w:val="28"/>
              </w:rPr>
              <w:t>Українська етнічна культура</w:t>
            </w:r>
          </w:p>
        </w:tc>
        <w:tc>
          <w:tcPr>
            <w:tcW w:w="1560" w:type="dxa"/>
          </w:tcPr>
          <w:p w14:paraId="428B2B59" w14:textId="77777777" w:rsidR="00554E86" w:rsidRDefault="00000000">
            <w:pPr>
              <w:pBdr>
                <w:top w:val="nil"/>
                <w:left w:val="nil"/>
                <w:bottom w:val="nil"/>
                <w:right w:val="nil"/>
                <w:between w:val="nil"/>
              </w:pBdr>
              <w:jc w:val="center"/>
              <w:rPr>
                <w:color w:val="000000"/>
                <w:sz w:val="28"/>
                <w:szCs w:val="28"/>
              </w:rPr>
            </w:pPr>
            <w:r>
              <w:rPr>
                <w:color w:val="000000"/>
                <w:sz w:val="28"/>
                <w:szCs w:val="28"/>
              </w:rPr>
              <w:t>2</w:t>
            </w:r>
          </w:p>
        </w:tc>
      </w:tr>
      <w:tr w:rsidR="00554E86" w14:paraId="327DB7A7" w14:textId="77777777">
        <w:tc>
          <w:tcPr>
            <w:tcW w:w="709" w:type="dxa"/>
          </w:tcPr>
          <w:p w14:paraId="684D8D14" w14:textId="77777777" w:rsidR="00554E86" w:rsidRDefault="00000000">
            <w:pPr>
              <w:pBdr>
                <w:top w:val="nil"/>
                <w:left w:val="nil"/>
                <w:bottom w:val="nil"/>
                <w:right w:val="nil"/>
                <w:between w:val="nil"/>
              </w:pBdr>
              <w:jc w:val="center"/>
              <w:rPr>
                <w:color w:val="000000"/>
                <w:sz w:val="28"/>
                <w:szCs w:val="28"/>
              </w:rPr>
            </w:pPr>
            <w:r>
              <w:rPr>
                <w:color w:val="000000"/>
                <w:sz w:val="28"/>
                <w:szCs w:val="28"/>
              </w:rPr>
              <w:t>4</w:t>
            </w:r>
          </w:p>
        </w:tc>
        <w:tc>
          <w:tcPr>
            <w:tcW w:w="7087" w:type="dxa"/>
          </w:tcPr>
          <w:p w14:paraId="022A2A63" w14:textId="77777777" w:rsidR="00554E86" w:rsidRDefault="00000000">
            <w:pPr>
              <w:pBdr>
                <w:top w:val="nil"/>
                <w:left w:val="nil"/>
                <w:bottom w:val="nil"/>
                <w:right w:val="nil"/>
                <w:between w:val="nil"/>
              </w:pBdr>
              <w:jc w:val="center"/>
              <w:rPr>
                <w:color w:val="000000"/>
                <w:sz w:val="28"/>
                <w:szCs w:val="28"/>
              </w:rPr>
            </w:pPr>
            <w:r>
              <w:rPr>
                <w:color w:val="000000"/>
                <w:sz w:val="28"/>
                <w:szCs w:val="28"/>
              </w:rPr>
              <w:t>Національний характер та ментальність</w:t>
            </w:r>
          </w:p>
        </w:tc>
        <w:tc>
          <w:tcPr>
            <w:tcW w:w="1560" w:type="dxa"/>
          </w:tcPr>
          <w:p w14:paraId="26A8BD95" w14:textId="77777777" w:rsidR="00554E86" w:rsidRDefault="00000000">
            <w:pPr>
              <w:pBdr>
                <w:top w:val="nil"/>
                <w:left w:val="nil"/>
                <w:bottom w:val="nil"/>
                <w:right w:val="nil"/>
                <w:between w:val="nil"/>
              </w:pBdr>
              <w:jc w:val="center"/>
              <w:rPr>
                <w:color w:val="000000"/>
                <w:sz w:val="28"/>
                <w:szCs w:val="28"/>
              </w:rPr>
            </w:pPr>
            <w:r>
              <w:rPr>
                <w:color w:val="000000"/>
                <w:sz w:val="28"/>
                <w:szCs w:val="28"/>
              </w:rPr>
              <w:t>2</w:t>
            </w:r>
          </w:p>
        </w:tc>
      </w:tr>
      <w:tr w:rsidR="00554E86" w14:paraId="37731D2D" w14:textId="77777777">
        <w:tc>
          <w:tcPr>
            <w:tcW w:w="709" w:type="dxa"/>
          </w:tcPr>
          <w:p w14:paraId="1BFB46D4" w14:textId="77777777" w:rsidR="00554E86" w:rsidRDefault="00000000">
            <w:pPr>
              <w:pBdr>
                <w:top w:val="nil"/>
                <w:left w:val="nil"/>
                <w:bottom w:val="nil"/>
                <w:right w:val="nil"/>
                <w:between w:val="nil"/>
              </w:pBdr>
              <w:jc w:val="center"/>
              <w:rPr>
                <w:color w:val="000000"/>
                <w:sz w:val="28"/>
                <w:szCs w:val="28"/>
              </w:rPr>
            </w:pPr>
            <w:r>
              <w:rPr>
                <w:color w:val="000000"/>
                <w:sz w:val="28"/>
                <w:szCs w:val="28"/>
              </w:rPr>
              <w:lastRenderedPageBreak/>
              <w:t>5</w:t>
            </w:r>
          </w:p>
        </w:tc>
        <w:tc>
          <w:tcPr>
            <w:tcW w:w="7087" w:type="dxa"/>
          </w:tcPr>
          <w:p w14:paraId="11D8FF98" w14:textId="77777777" w:rsidR="00554E86" w:rsidRDefault="00000000">
            <w:pPr>
              <w:pBdr>
                <w:top w:val="nil"/>
                <w:left w:val="nil"/>
                <w:bottom w:val="nil"/>
                <w:right w:val="nil"/>
                <w:between w:val="nil"/>
              </w:pBdr>
              <w:jc w:val="center"/>
              <w:rPr>
                <w:color w:val="000000"/>
                <w:sz w:val="28"/>
                <w:szCs w:val="28"/>
              </w:rPr>
            </w:pPr>
            <w:r>
              <w:rPr>
                <w:color w:val="000000"/>
                <w:sz w:val="28"/>
                <w:szCs w:val="28"/>
              </w:rPr>
              <w:t xml:space="preserve">Традиційний побут українців </w:t>
            </w:r>
          </w:p>
        </w:tc>
        <w:tc>
          <w:tcPr>
            <w:tcW w:w="1560" w:type="dxa"/>
          </w:tcPr>
          <w:p w14:paraId="4CD2361F" w14:textId="77777777" w:rsidR="00554E86" w:rsidRDefault="00000000">
            <w:pPr>
              <w:pBdr>
                <w:top w:val="nil"/>
                <w:left w:val="nil"/>
                <w:bottom w:val="nil"/>
                <w:right w:val="nil"/>
                <w:between w:val="nil"/>
              </w:pBdr>
              <w:jc w:val="center"/>
              <w:rPr>
                <w:color w:val="000000"/>
                <w:sz w:val="28"/>
                <w:szCs w:val="28"/>
              </w:rPr>
            </w:pPr>
            <w:r>
              <w:rPr>
                <w:color w:val="000000"/>
                <w:sz w:val="28"/>
                <w:szCs w:val="28"/>
              </w:rPr>
              <w:t>2</w:t>
            </w:r>
          </w:p>
        </w:tc>
      </w:tr>
      <w:tr w:rsidR="00554E86" w14:paraId="5CE55E4B" w14:textId="77777777">
        <w:tc>
          <w:tcPr>
            <w:tcW w:w="709" w:type="dxa"/>
          </w:tcPr>
          <w:p w14:paraId="56331FFD" w14:textId="77777777" w:rsidR="00554E86" w:rsidRDefault="00000000">
            <w:pPr>
              <w:pBdr>
                <w:top w:val="nil"/>
                <w:left w:val="nil"/>
                <w:bottom w:val="nil"/>
                <w:right w:val="nil"/>
                <w:between w:val="nil"/>
              </w:pBdr>
              <w:jc w:val="center"/>
              <w:rPr>
                <w:color w:val="000000"/>
                <w:sz w:val="28"/>
                <w:szCs w:val="28"/>
              </w:rPr>
            </w:pPr>
            <w:r>
              <w:rPr>
                <w:color w:val="000000"/>
                <w:sz w:val="28"/>
                <w:szCs w:val="28"/>
              </w:rPr>
              <w:t>6</w:t>
            </w:r>
          </w:p>
        </w:tc>
        <w:tc>
          <w:tcPr>
            <w:tcW w:w="7087" w:type="dxa"/>
          </w:tcPr>
          <w:p w14:paraId="025F022F" w14:textId="77777777" w:rsidR="00554E86" w:rsidRDefault="00000000">
            <w:pPr>
              <w:pBdr>
                <w:top w:val="nil"/>
                <w:left w:val="nil"/>
                <w:bottom w:val="nil"/>
                <w:right w:val="nil"/>
                <w:between w:val="nil"/>
              </w:pBdr>
              <w:jc w:val="center"/>
              <w:rPr>
                <w:color w:val="000000"/>
                <w:sz w:val="28"/>
                <w:szCs w:val="28"/>
              </w:rPr>
            </w:pPr>
            <w:r>
              <w:rPr>
                <w:color w:val="000000"/>
                <w:sz w:val="28"/>
                <w:szCs w:val="28"/>
              </w:rPr>
              <w:t>Традиційні українські ремесла</w:t>
            </w:r>
          </w:p>
        </w:tc>
        <w:tc>
          <w:tcPr>
            <w:tcW w:w="1560" w:type="dxa"/>
          </w:tcPr>
          <w:p w14:paraId="11E36D50" w14:textId="77777777" w:rsidR="00554E86" w:rsidRDefault="00000000">
            <w:pPr>
              <w:pBdr>
                <w:top w:val="nil"/>
                <w:left w:val="nil"/>
                <w:bottom w:val="nil"/>
                <w:right w:val="nil"/>
                <w:between w:val="nil"/>
              </w:pBdr>
              <w:jc w:val="center"/>
              <w:rPr>
                <w:color w:val="000000"/>
                <w:sz w:val="28"/>
                <w:szCs w:val="28"/>
              </w:rPr>
            </w:pPr>
            <w:r>
              <w:rPr>
                <w:color w:val="000000"/>
                <w:sz w:val="28"/>
                <w:szCs w:val="28"/>
              </w:rPr>
              <w:t>2</w:t>
            </w:r>
          </w:p>
        </w:tc>
      </w:tr>
      <w:tr w:rsidR="00554E86" w14:paraId="3EE915D3" w14:textId="77777777">
        <w:tc>
          <w:tcPr>
            <w:tcW w:w="709" w:type="dxa"/>
          </w:tcPr>
          <w:p w14:paraId="665F57FB" w14:textId="77777777" w:rsidR="00554E86" w:rsidRDefault="00000000">
            <w:pPr>
              <w:pBdr>
                <w:top w:val="nil"/>
                <w:left w:val="nil"/>
                <w:bottom w:val="nil"/>
                <w:right w:val="nil"/>
                <w:between w:val="nil"/>
              </w:pBdr>
              <w:jc w:val="center"/>
              <w:rPr>
                <w:color w:val="000000"/>
                <w:sz w:val="28"/>
                <w:szCs w:val="28"/>
              </w:rPr>
            </w:pPr>
            <w:r>
              <w:rPr>
                <w:color w:val="000000"/>
                <w:sz w:val="28"/>
                <w:szCs w:val="28"/>
              </w:rPr>
              <w:t>7</w:t>
            </w:r>
          </w:p>
        </w:tc>
        <w:tc>
          <w:tcPr>
            <w:tcW w:w="7087" w:type="dxa"/>
          </w:tcPr>
          <w:p w14:paraId="72BF383C" w14:textId="77777777" w:rsidR="00554E86" w:rsidRDefault="00000000">
            <w:pPr>
              <w:pBdr>
                <w:top w:val="nil"/>
                <w:left w:val="nil"/>
                <w:bottom w:val="nil"/>
                <w:right w:val="nil"/>
                <w:between w:val="nil"/>
              </w:pBdr>
              <w:jc w:val="center"/>
              <w:rPr>
                <w:color w:val="000000"/>
                <w:sz w:val="28"/>
                <w:szCs w:val="28"/>
              </w:rPr>
            </w:pPr>
            <w:r>
              <w:rPr>
                <w:color w:val="000000"/>
                <w:sz w:val="28"/>
                <w:szCs w:val="28"/>
              </w:rPr>
              <w:t>Українська обрядовість</w:t>
            </w:r>
          </w:p>
        </w:tc>
        <w:tc>
          <w:tcPr>
            <w:tcW w:w="1560" w:type="dxa"/>
          </w:tcPr>
          <w:p w14:paraId="2CDD3FE6" w14:textId="77777777" w:rsidR="00554E86" w:rsidRDefault="00000000">
            <w:pPr>
              <w:pBdr>
                <w:top w:val="nil"/>
                <w:left w:val="nil"/>
                <w:bottom w:val="nil"/>
                <w:right w:val="nil"/>
                <w:between w:val="nil"/>
              </w:pBdr>
              <w:jc w:val="center"/>
              <w:rPr>
                <w:color w:val="000000"/>
                <w:sz w:val="28"/>
                <w:szCs w:val="28"/>
              </w:rPr>
            </w:pPr>
            <w:r>
              <w:rPr>
                <w:color w:val="000000"/>
                <w:sz w:val="28"/>
                <w:szCs w:val="28"/>
              </w:rPr>
              <w:t>2</w:t>
            </w:r>
          </w:p>
        </w:tc>
      </w:tr>
      <w:tr w:rsidR="00554E86" w14:paraId="7795799A" w14:textId="77777777">
        <w:tc>
          <w:tcPr>
            <w:tcW w:w="709" w:type="dxa"/>
          </w:tcPr>
          <w:p w14:paraId="0EF70D22" w14:textId="77777777" w:rsidR="00554E86" w:rsidRDefault="00000000">
            <w:pPr>
              <w:pBdr>
                <w:top w:val="nil"/>
                <w:left w:val="nil"/>
                <w:bottom w:val="nil"/>
                <w:right w:val="nil"/>
                <w:between w:val="nil"/>
              </w:pBdr>
              <w:jc w:val="center"/>
              <w:rPr>
                <w:color w:val="000000"/>
                <w:sz w:val="28"/>
                <w:szCs w:val="28"/>
              </w:rPr>
            </w:pPr>
            <w:r>
              <w:rPr>
                <w:color w:val="000000"/>
                <w:sz w:val="28"/>
                <w:szCs w:val="28"/>
              </w:rPr>
              <w:t>8</w:t>
            </w:r>
          </w:p>
        </w:tc>
        <w:tc>
          <w:tcPr>
            <w:tcW w:w="7087" w:type="dxa"/>
          </w:tcPr>
          <w:p w14:paraId="36BF7DC9" w14:textId="77777777" w:rsidR="00554E86" w:rsidRDefault="00000000">
            <w:pPr>
              <w:pBdr>
                <w:top w:val="nil"/>
                <w:left w:val="nil"/>
                <w:bottom w:val="nil"/>
                <w:right w:val="nil"/>
                <w:between w:val="nil"/>
              </w:pBdr>
              <w:jc w:val="center"/>
              <w:rPr>
                <w:color w:val="000000"/>
                <w:sz w:val="28"/>
                <w:szCs w:val="28"/>
              </w:rPr>
            </w:pPr>
            <w:r>
              <w:rPr>
                <w:color w:val="000000"/>
                <w:sz w:val="28"/>
                <w:szCs w:val="28"/>
              </w:rPr>
              <w:t>Народна творчість</w:t>
            </w:r>
          </w:p>
        </w:tc>
        <w:tc>
          <w:tcPr>
            <w:tcW w:w="1560" w:type="dxa"/>
          </w:tcPr>
          <w:p w14:paraId="6B4956D7" w14:textId="77777777" w:rsidR="00554E86" w:rsidRDefault="00000000">
            <w:pPr>
              <w:pBdr>
                <w:top w:val="nil"/>
                <w:left w:val="nil"/>
                <w:bottom w:val="nil"/>
                <w:right w:val="nil"/>
                <w:between w:val="nil"/>
              </w:pBdr>
              <w:jc w:val="center"/>
              <w:rPr>
                <w:color w:val="000000"/>
                <w:sz w:val="28"/>
                <w:szCs w:val="28"/>
              </w:rPr>
            </w:pPr>
            <w:r>
              <w:rPr>
                <w:color w:val="000000"/>
                <w:sz w:val="28"/>
                <w:szCs w:val="28"/>
              </w:rPr>
              <w:t>2</w:t>
            </w:r>
          </w:p>
        </w:tc>
      </w:tr>
      <w:tr w:rsidR="00554E86" w14:paraId="528B6C86" w14:textId="77777777">
        <w:tc>
          <w:tcPr>
            <w:tcW w:w="709" w:type="dxa"/>
          </w:tcPr>
          <w:p w14:paraId="3C6700C2" w14:textId="77777777" w:rsidR="00554E86" w:rsidRDefault="00000000">
            <w:pPr>
              <w:pBdr>
                <w:top w:val="nil"/>
                <w:left w:val="nil"/>
                <w:bottom w:val="nil"/>
                <w:right w:val="nil"/>
                <w:between w:val="nil"/>
              </w:pBdr>
              <w:jc w:val="center"/>
              <w:rPr>
                <w:color w:val="000000"/>
                <w:sz w:val="28"/>
                <w:szCs w:val="28"/>
              </w:rPr>
            </w:pPr>
            <w:r>
              <w:rPr>
                <w:color w:val="000000"/>
                <w:sz w:val="28"/>
                <w:szCs w:val="28"/>
              </w:rPr>
              <w:t xml:space="preserve">9 </w:t>
            </w:r>
          </w:p>
        </w:tc>
        <w:tc>
          <w:tcPr>
            <w:tcW w:w="7087" w:type="dxa"/>
          </w:tcPr>
          <w:p w14:paraId="5694D709" w14:textId="77777777" w:rsidR="00554E86" w:rsidRDefault="00000000">
            <w:pPr>
              <w:pBdr>
                <w:top w:val="nil"/>
                <w:left w:val="nil"/>
                <w:bottom w:val="nil"/>
                <w:right w:val="nil"/>
                <w:between w:val="nil"/>
              </w:pBdr>
              <w:jc w:val="center"/>
              <w:rPr>
                <w:color w:val="000000"/>
                <w:sz w:val="28"/>
                <w:szCs w:val="28"/>
              </w:rPr>
            </w:pPr>
            <w:r>
              <w:rPr>
                <w:color w:val="000000"/>
                <w:sz w:val="28"/>
                <w:szCs w:val="28"/>
              </w:rPr>
              <w:t>Становлення і розвиток  українського музичного мистецтва</w:t>
            </w:r>
          </w:p>
        </w:tc>
        <w:tc>
          <w:tcPr>
            <w:tcW w:w="1560" w:type="dxa"/>
          </w:tcPr>
          <w:p w14:paraId="270A55D4" w14:textId="77777777" w:rsidR="00554E86" w:rsidRDefault="00000000">
            <w:pPr>
              <w:pBdr>
                <w:top w:val="nil"/>
                <w:left w:val="nil"/>
                <w:bottom w:val="nil"/>
                <w:right w:val="nil"/>
                <w:between w:val="nil"/>
              </w:pBdr>
              <w:jc w:val="center"/>
              <w:rPr>
                <w:color w:val="000000"/>
                <w:sz w:val="28"/>
                <w:szCs w:val="28"/>
              </w:rPr>
            </w:pPr>
            <w:r>
              <w:rPr>
                <w:color w:val="000000"/>
                <w:sz w:val="28"/>
                <w:szCs w:val="28"/>
              </w:rPr>
              <w:t>2</w:t>
            </w:r>
          </w:p>
        </w:tc>
      </w:tr>
      <w:tr w:rsidR="00554E86" w14:paraId="676FC04A" w14:textId="77777777">
        <w:tc>
          <w:tcPr>
            <w:tcW w:w="709" w:type="dxa"/>
          </w:tcPr>
          <w:p w14:paraId="49CF2799" w14:textId="77777777" w:rsidR="00554E86" w:rsidRDefault="00000000">
            <w:pPr>
              <w:pBdr>
                <w:top w:val="nil"/>
                <w:left w:val="nil"/>
                <w:bottom w:val="nil"/>
                <w:right w:val="nil"/>
                <w:between w:val="nil"/>
              </w:pBdr>
              <w:jc w:val="center"/>
              <w:rPr>
                <w:color w:val="000000"/>
                <w:sz w:val="28"/>
                <w:szCs w:val="28"/>
              </w:rPr>
            </w:pPr>
            <w:r>
              <w:rPr>
                <w:color w:val="000000"/>
                <w:sz w:val="28"/>
                <w:szCs w:val="28"/>
              </w:rPr>
              <w:t>10</w:t>
            </w:r>
          </w:p>
        </w:tc>
        <w:tc>
          <w:tcPr>
            <w:tcW w:w="7087" w:type="dxa"/>
          </w:tcPr>
          <w:p w14:paraId="2B2EE709" w14:textId="77777777" w:rsidR="00554E86" w:rsidRDefault="00000000">
            <w:pPr>
              <w:pBdr>
                <w:top w:val="nil"/>
                <w:left w:val="nil"/>
                <w:bottom w:val="nil"/>
                <w:right w:val="nil"/>
                <w:between w:val="nil"/>
              </w:pBdr>
              <w:jc w:val="center"/>
              <w:rPr>
                <w:color w:val="000000"/>
                <w:sz w:val="28"/>
                <w:szCs w:val="28"/>
              </w:rPr>
            </w:pPr>
            <w:r>
              <w:rPr>
                <w:color w:val="000000"/>
                <w:sz w:val="28"/>
                <w:szCs w:val="28"/>
              </w:rPr>
              <w:t>Українське театральне мистецтво та його джерела</w:t>
            </w:r>
          </w:p>
        </w:tc>
        <w:tc>
          <w:tcPr>
            <w:tcW w:w="1560" w:type="dxa"/>
          </w:tcPr>
          <w:p w14:paraId="4161FE90" w14:textId="77777777" w:rsidR="00554E86" w:rsidRDefault="00000000">
            <w:pPr>
              <w:pBdr>
                <w:top w:val="nil"/>
                <w:left w:val="nil"/>
                <w:bottom w:val="nil"/>
                <w:right w:val="nil"/>
                <w:between w:val="nil"/>
              </w:pBdr>
              <w:jc w:val="center"/>
              <w:rPr>
                <w:color w:val="000000"/>
                <w:sz w:val="28"/>
                <w:szCs w:val="28"/>
              </w:rPr>
            </w:pPr>
            <w:r>
              <w:rPr>
                <w:color w:val="000000"/>
                <w:sz w:val="28"/>
                <w:szCs w:val="28"/>
              </w:rPr>
              <w:t>2</w:t>
            </w:r>
          </w:p>
        </w:tc>
      </w:tr>
      <w:tr w:rsidR="00554E86" w14:paraId="762A5D76" w14:textId="77777777">
        <w:tc>
          <w:tcPr>
            <w:tcW w:w="709" w:type="dxa"/>
          </w:tcPr>
          <w:p w14:paraId="4530B8E4" w14:textId="77777777" w:rsidR="00554E86" w:rsidRDefault="00000000">
            <w:pPr>
              <w:pBdr>
                <w:top w:val="nil"/>
                <w:left w:val="nil"/>
                <w:bottom w:val="nil"/>
                <w:right w:val="nil"/>
                <w:between w:val="nil"/>
              </w:pBdr>
              <w:jc w:val="center"/>
              <w:rPr>
                <w:color w:val="000000"/>
                <w:sz w:val="28"/>
                <w:szCs w:val="28"/>
              </w:rPr>
            </w:pPr>
            <w:r>
              <w:rPr>
                <w:color w:val="000000"/>
                <w:sz w:val="28"/>
                <w:szCs w:val="28"/>
              </w:rPr>
              <w:t>11</w:t>
            </w:r>
          </w:p>
        </w:tc>
        <w:tc>
          <w:tcPr>
            <w:tcW w:w="7087" w:type="dxa"/>
          </w:tcPr>
          <w:p w14:paraId="7931CCC7" w14:textId="77777777" w:rsidR="00554E86" w:rsidRDefault="00000000">
            <w:pPr>
              <w:pBdr>
                <w:top w:val="nil"/>
                <w:left w:val="nil"/>
                <w:bottom w:val="nil"/>
                <w:right w:val="nil"/>
                <w:between w:val="nil"/>
              </w:pBdr>
              <w:jc w:val="center"/>
              <w:rPr>
                <w:color w:val="000000"/>
                <w:sz w:val="28"/>
                <w:szCs w:val="28"/>
              </w:rPr>
            </w:pPr>
            <w:r>
              <w:rPr>
                <w:color w:val="000000"/>
                <w:sz w:val="28"/>
                <w:szCs w:val="28"/>
              </w:rPr>
              <w:t xml:space="preserve">Становлення і розвиток  української архітектури </w:t>
            </w:r>
          </w:p>
        </w:tc>
        <w:tc>
          <w:tcPr>
            <w:tcW w:w="1560" w:type="dxa"/>
          </w:tcPr>
          <w:p w14:paraId="0689F937" w14:textId="77777777" w:rsidR="00554E86" w:rsidRDefault="00000000">
            <w:pPr>
              <w:pBdr>
                <w:top w:val="nil"/>
                <w:left w:val="nil"/>
                <w:bottom w:val="nil"/>
                <w:right w:val="nil"/>
                <w:between w:val="nil"/>
              </w:pBdr>
              <w:jc w:val="center"/>
              <w:rPr>
                <w:color w:val="000000"/>
                <w:sz w:val="28"/>
                <w:szCs w:val="28"/>
              </w:rPr>
            </w:pPr>
            <w:r>
              <w:rPr>
                <w:color w:val="000000"/>
                <w:sz w:val="28"/>
                <w:szCs w:val="28"/>
              </w:rPr>
              <w:t>3</w:t>
            </w:r>
          </w:p>
        </w:tc>
      </w:tr>
      <w:tr w:rsidR="00554E86" w14:paraId="6A72E6DE" w14:textId="77777777">
        <w:tc>
          <w:tcPr>
            <w:tcW w:w="709" w:type="dxa"/>
          </w:tcPr>
          <w:p w14:paraId="525077B2" w14:textId="77777777" w:rsidR="00554E86" w:rsidRDefault="00000000">
            <w:pPr>
              <w:pBdr>
                <w:top w:val="nil"/>
                <w:left w:val="nil"/>
                <w:bottom w:val="nil"/>
                <w:right w:val="nil"/>
                <w:between w:val="nil"/>
              </w:pBdr>
              <w:jc w:val="center"/>
              <w:rPr>
                <w:color w:val="000000"/>
                <w:sz w:val="28"/>
                <w:szCs w:val="28"/>
              </w:rPr>
            </w:pPr>
            <w:r>
              <w:rPr>
                <w:color w:val="000000"/>
                <w:sz w:val="28"/>
                <w:szCs w:val="28"/>
              </w:rPr>
              <w:t>12</w:t>
            </w:r>
          </w:p>
        </w:tc>
        <w:tc>
          <w:tcPr>
            <w:tcW w:w="7087" w:type="dxa"/>
          </w:tcPr>
          <w:p w14:paraId="740CBD01" w14:textId="77777777" w:rsidR="00554E86" w:rsidRDefault="00000000">
            <w:pPr>
              <w:pBdr>
                <w:top w:val="nil"/>
                <w:left w:val="nil"/>
                <w:bottom w:val="nil"/>
                <w:right w:val="nil"/>
                <w:between w:val="nil"/>
              </w:pBdr>
              <w:jc w:val="center"/>
              <w:rPr>
                <w:color w:val="000000"/>
                <w:sz w:val="28"/>
                <w:szCs w:val="28"/>
              </w:rPr>
            </w:pPr>
            <w:r>
              <w:rPr>
                <w:color w:val="000000"/>
                <w:sz w:val="28"/>
                <w:szCs w:val="28"/>
              </w:rPr>
              <w:t>Українське образотворче мистецтво</w:t>
            </w:r>
          </w:p>
        </w:tc>
        <w:tc>
          <w:tcPr>
            <w:tcW w:w="1560" w:type="dxa"/>
          </w:tcPr>
          <w:p w14:paraId="27BBCB4C" w14:textId="77777777" w:rsidR="00554E86" w:rsidRDefault="00000000">
            <w:pPr>
              <w:pBdr>
                <w:top w:val="nil"/>
                <w:left w:val="nil"/>
                <w:bottom w:val="nil"/>
                <w:right w:val="nil"/>
                <w:between w:val="nil"/>
              </w:pBdr>
              <w:jc w:val="center"/>
              <w:rPr>
                <w:color w:val="000000"/>
                <w:sz w:val="28"/>
                <w:szCs w:val="28"/>
              </w:rPr>
            </w:pPr>
            <w:r>
              <w:rPr>
                <w:color w:val="000000"/>
                <w:sz w:val="28"/>
                <w:szCs w:val="28"/>
              </w:rPr>
              <w:t>3</w:t>
            </w:r>
          </w:p>
        </w:tc>
      </w:tr>
      <w:tr w:rsidR="00554E86" w14:paraId="66B46350" w14:textId="77777777">
        <w:tc>
          <w:tcPr>
            <w:tcW w:w="709" w:type="dxa"/>
          </w:tcPr>
          <w:p w14:paraId="550FBEB2" w14:textId="77777777" w:rsidR="00554E86" w:rsidRDefault="00000000">
            <w:pPr>
              <w:pBdr>
                <w:top w:val="nil"/>
                <w:left w:val="nil"/>
                <w:bottom w:val="nil"/>
                <w:right w:val="nil"/>
                <w:between w:val="nil"/>
              </w:pBdr>
              <w:jc w:val="center"/>
              <w:rPr>
                <w:color w:val="000000"/>
                <w:sz w:val="28"/>
                <w:szCs w:val="28"/>
              </w:rPr>
            </w:pPr>
            <w:r>
              <w:rPr>
                <w:color w:val="000000"/>
                <w:sz w:val="28"/>
                <w:szCs w:val="28"/>
              </w:rPr>
              <w:t>13</w:t>
            </w:r>
          </w:p>
        </w:tc>
        <w:tc>
          <w:tcPr>
            <w:tcW w:w="7087" w:type="dxa"/>
          </w:tcPr>
          <w:p w14:paraId="581389A8" w14:textId="77777777" w:rsidR="00554E86" w:rsidRDefault="00000000">
            <w:pPr>
              <w:pBdr>
                <w:top w:val="nil"/>
                <w:left w:val="nil"/>
                <w:bottom w:val="nil"/>
                <w:right w:val="nil"/>
                <w:between w:val="nil"/>
              </w:pBdr>
              <w:jc w:val="center"/>
              <w:rPr>
                <w:color w:val="000000"/>
                <w:sz w:val="28"/>
                <w:szCs w:val="28"/>
              </w:rPr>
            </w:pPr>
            <w:r>
              <w:rPr>
                <w:color w:val="000000"/>
                <w:sz w:val="28"/>
                <w:szCs w:val="28"/>
              </w:rPr>
              <w:t>Література як мистецтво слова. Загальне поняття про літературу. Фольклор – джерело виникнення основних літературних родів та жанрів.</w:t>
            </w:r>
          </w:p>
        </w:tc>
        <w:tc>
          <w:tcPr>
            <w:tcW w:w="1560" w:type="dxa"/>
          </w:tcPr>
          <w:p w14:paraId="0094C774" w14:textId="77777777" w:rsidR="00554E86" w:rsidRDefault="00000000">
            <w:pPr>
              <w:pBdr>
                <w:top w:val="nil"/>
                <w:left w:val="nil"/>
                <w:bottom w:val="nil"/>
                <w:right w:val="nil"/>
                <w:between w:val="nil"/>
              </w:pBdr>
              <w:jc w:val="center"/>
              <w:rPr>
                <w:color w:val="000000"/>
                <w:sz w:val="28"/>
                <w:szCs w:val="28"/>
              </w:rPr>
            </w:pPr>
            <w:r>
              <w:rPr>
                <w:color w:val="000000"/>
                <w:sz w:val="28"/>
                <w:szCs w:val="28"/>
              </w:rPr>
              <w:t>2</w:t>
            </w:r>
          </w:p>
        </w:tc>
      </w:tr>
      <w:tr w:rsidR="00554E86" w14:paraId="15EA5440" w14:textId="77777777">
        <w:tc>
          <w:tcPr>
            <w:tcW w:w="709" w:type="dxa"/>
          </w:tcPr>
          <w:p w14:paraId="3152DA6B" w14:textId="77777777" w:rsidR="00554E86" w:rsidRDefault="00000000">
            <w:pPr>
              <w:pBdr>
                <w:top w:val="nil"/>
                <w:left w:val="nil"/>
                <w:bottom w:val="nil"/>
                <w:right w:val="nil"/>
                <w:between w:val="nil"/>
              </w:pBdr>
              <w:jc w:val="center"/>
              <w:rPr>
                <w:color w:val="000000"/>
                <w:sz w:val="28"/>
                <w:szCs w:val="28"/>
              </w:rPr>
            </w:pPr>
            <w:r>
              <w:rPr>
                <w:color w:val="000000"/>
                <w:sz w:val="28"/>
                <w:szCs w:val="28"/>
              </w:rPr>
              <w:t>14</w:t>
            </w:r>
          </w:p>
        </w:tc>
        <w:tc>
          <w:tcPr>
            <w:tcW w:w="7087" w:type="dxa"/>
          </w:tcPr>
          <w:p w14:paraId="5291FE75" w14:textId="77777777" w:rsidR="00554E86" w:rsidRDefault="00000000">
            <w:pPr>
              <w:pBdr>
                <w:top w:val="nil"/>
                <w:left w:val="nil"/>
                <w:bottom w:val="nil"/>
                <w:right w:val="nil"/>
                <w:between w:val="nil"/>
              </w:pBdr>
              <w:jc w:val="center"/>
              <w:rPr>
                <w:color w:val="000000"/>
                <w:sz w:val="28"/>
                <w:szCs w:val="28"/>
              </w:rPr>
            </w:pPr>
            <w:r>
              <w:rPr>
                <w:color w:val="000000"/>
                <w:sz w:val="28"/>
                <w:szCs w:val="28"/>
              </w:rPr>
              <w:t>Сучасний стан української літератури</w:t>
            </w:r>
          </w:p>
        </w:tc>
        <w:tc>
          <w:tcPr>
            <w:tcW w:w="1560" w:type="dxa"/>
          </w:tcPr>
          <w:p w14:paraId="45DBA233" w14:textId="77777777" w:rsidR="00554E86" w:rsidRDefault="00000000">
            <w:pPr>
              <w:pBdr>
                <w:top w:val="nil"/>
                <w:left w:val="nil"/>
                <w:bottom w:val="nil"/>
                <w:right w:val="nil"/>
                <w:between w:val="nil"/>
              </w:pBdr>
              <w:jc w:val="center"/>
              <w:rPr>
                <w:color w:val="000000"/>
                <w:sz w:val="28"/>
                <w:szCs w:val="28"/>
              </w:rPr>
            </w:pPr>
            <w:r>
              <w:rPr>
                <w:color w:val="000000"/>
                <w:sz w:val="28"/>
                <w:szCs w:val="28"/>
              </w:rPr>
              <w:t>2</w:t>
            </w:r>
          </w:p>
        </w:tc>
      </w:tr>
    </w:tbl>
    <w:p w14:paraId="59AEC6EF" w14:textId="77777777" w:rsidR="00554E86" w:rsidRDefault="00554E86">
      <w:pPr>
        <w:keepNext/>
        <w:pBdr>
          <w:top w:val="nil"/>
          <w:left w:val="nil"/>
          <w:bottom w:val="nil"/>
          <w:right w:val="nil"/>
          <w:between w:val="nil"/>
        </w:pBdr>
        <w:rPr>
          <w:color w:val="000000"/>
          <w:sz w:val="28"/>
          <w:szCs w:val="28"/>
        </w:rPr>
      </w:pPr>
    </w:p>
    <w:p w14:paraId="211294B2" w14:textId="77777777" w:rsidR="00554E86" w:rsidRDefault="00554E86">
      <w:pPr>
        <w:keepNext/>
        <w:pBdr>
          <w:top w:val="nil"/>
          <w:left w:val="nil"/>
          <w:bottom w:val="nil"/>
          <w:right w:val="nil"/>
          <w:between w:val="nil"/>
        </w:pBdr>
        <w:rPr>
          <w:color w:val="000000"/>
          <w:sz w:val="28"/>
          <w:szCs w:val="28"/>
        </w:rPr>
      </w:pPr>
    </w:p>
    <w:p w14:paraId="60DF2A48" w14:textId="77777777" w:rsidR="00554E86" w:rsidRDefault="00000000">
      <w:pPr>
        <w:keepNext/>
        <w:pBdr>
          <w:top w:val="nil"/>
          <w:left w:val="nil"/>
          <w:bottom w:val="nil"/>
          <w:right w:val="nil"/>
          <w:between w:val="nil"/>
        </w:pBdr>
        <w:jc w:val="both"/>
        <w:rPr>
          <w:color w:val="000000"/>
          <w:sz w:val="28"/>
          <w:szCs w:val="28"/>
        </w:rPr>
      </w:pPr>
      <w:r>
        <w:rPr>
          <w:b/>
          <w:color w:val="000000"/>
          <w:sz w:val="28"/>
          <w:szCs w:val="28"/>
          <w:vertAlign w:val="superscript"/>
        </w:rPr>
        <w:t>5.</w:t>
      </w:r>
      <w:r>
        <w:rPr>
          <w:b/>
          <w:color w:val="000000"/>
          <w:sz w:val="28"/>
          <w:szCs w:val="28"/>
        </w:rPr>
        <w:t>Контрольні питання, комплекти тестів для визначення рівня засвоєння знань студентами.</w:t>
      </w:r>
    </w:p>
    <w:p w14:paraId="6C660025" w14:textId="77777777" w:rsidR="00554E86" w:rsidRDefault="00554E86">
      <w:pPr>
        <w:pBdr>
          <w:top w:val="nil"/>
          <w:left w:val="nil"/>
          <w:bottom w:val="nil"/>
          <w:right w:val="nil"/>
          <w:between w:val="nil"/>
        </w:pBdr>
        <w:rPr>
          <w:color w:val="000000"/>
          <w:sz w:val="28"/>
          <w:szCs w:val="28"/>
        </w:rPr>
      </w:pPr>
    </w:p>
    <w:p w14:paraId="20206C2D" w14:textId="77777777" w:rsidR="00554E86" w:rsidRDefault="00000000">
      <w:pPr>
        <w:numPr>
          <w:ilvl w:val="0"/>
          <w:numId w:val="4"/>
        </w:numPr>
        <w:pBdr>
          <w:top w:val="nil"/>
          <w:left w:val="nil"/>
          <w:bottom w:val="nil"/>
          <w:right w:val="nil"/>
          <w:between w:val="nil"/>
        </w:pBdr>
        <w:tabs>
          <w:tab w:val="left" w:pos="540"/>
        </w:tabs>
        <w:ind w:left="0" w:firstLine="0"/>
        <w:jc w:val="both"/>
        <w:rPr>
          <w:color w:val="000000"/>
          <w:sz w:val="28"/>
          <w:szCs w:val="28"/>
        </w:rPr>
      </w:pPr>
      <w:r>
        <w:rPr>
          <w:color w:val="000000"/>
          <w:sz w:val="28"/>
          <w:szCs w:val="28"/>
        </w:rPr>
        <w:t xml:space="preserve">Розкрийте сутність та зміст понять «етнос», «фольклор», «етнічна культура», «народна культура», «масова культура», «національна культура» і поясніть зв’язок між етнічною та </w:t>
      </w:r>
      <w:proofErr w:type="spellStart"/>
      <w:r>
        <w:rPr>
          <w:color w:val="000000"/>
          <w:sz w:val="28"/>
          <w:szCs w:val="28"/>
        </w:rPr>
        <w:t>національню</w:t>
      </w:r>
      <w:proofErr w:type="spellEnd"/>
      <w:r>
        <w:rPr>
          <w:color w:val="000000"/>
          <w:sz w:val="28"/>
          <w:szCs w:val="28"/>
        </w:rPr>
        <w:t xml:space="preserve"> культурою. </w:t>
      </w:r>
    </w:p>
    <w:p w14:paraId="16E2C102" w14:textId="77777777" w:rsidR="00554E86" w:rsidRDefault="00000000">
      <w:pPr>
        <w:numPr>
          <w:ilvl w:val="0"/>
          <w:numId w:val="4"/>
        </w:numPr>
        <w:pBdr>
          <w:top w:val="nil"/>
          <w:left w:val="nil"/>
          <w:bottom w:val="nil"/>
          <w:right w:val="nil"/>
          <w:between w:val="nil"/>
        </w:pBdr>
        <w:tabs>
          <w:tab w:val="left" w:pos="540"/>
        </w:tabs>
        <w:ind w:left="0" w:firstLine="0"/>
        <w:jc w:val="both"/>
        <w:rPr>
          <w:color w:val="000000"/>
          <w:sz w:val="28"/>
          <w:szCs w:val="28"/>
        </w:rPr>
      </w:pPr>
      <w:r>
        <w:rPr>
          <w:color w:val="000000"/>
          <w:sz w:val="28"/>
          <w:szCs w:val="28"/>
        </w:rPr>
        <w:t>Поясніть походження етноніму «Україна».</w:t>
      </w:r>
    </w:p>
    <w:p w14:paraId="14132838" w14:textId="77777777" w:rsidR="00554E86" w:rsidRDefault="00000000">
      <w:pPr>
        <w:numPr>
          <w:ilvl w:val="0"/>
          <w:numId w:val="4"/>
        </w:numPr>
        <w:pBdr>
          <w:top w:val="nil"/>
          <w:left w:val="nil"/>
          <w:bottom w:val="nil"/>
          <w:right w:val="nil"/>
          <w:between w:val="nil"/>
        </w:pBdr>
        <w:tabs>
          <w:tab w:val="left" w:pos="540"/>
        </w:tabs>
        <w:ind w:left="0" w:firstLine="0"/>
        <w:jc w:val="both"/>
        <w:rPr>
          <w:color w:val="000000"/>
          <w:sz w:val="28"/>
          <w:szCs w:val="28"/>
        </w:rPr>
      </w:pPr>
      <w:r>
        <w:rPr>
          <w:color w:val="000000"/>
          <w:sz w:val="28"/>
          <w:szCs w:val="28"/>
        </w:rPr>
        <w:t>Історико-етнографічне районування України,  етнографічні групи українців.</w:t>
      </w:r>
    </w:p>
    <w:p w14:paraId="3DFAB28D" w14:textId="77777777" w:rsidR="00554E86" w:rsidRDefault="00000000">
      <w:pPr>
        <w:numPr>
          <w:ilvl w:val="0"/>
          <w:numId w:val="4"/>
        </w:numPr>
        <w:pBdr>
          <w:top w:val="nil"/>
          <w:left w:val="nil"/>
          <w:bottom w:val="nil"/>
          <w:right w:val="nil"/>
          <w:between w:val="nil"/>
        </w:pBdr>
        <w:tabs>
          <w:tab w:val="left" w:pos="540"/>
        </w:tabs>
        <w:ind w:left="0" w:firstLine="0"/>
        <w:jc w:val="both"/>
        <w:rPr>
          <w:color w:val="000000"/>
          <w:sz w:val="28"/>
          <w:szCs w:val="28"/>
        </w:rPr>
      </w:pPr>
      <w:r>
        <w:rPr>
          <w:color w:val="000000"/>
          <w:sz w:val="28"/>
          <w:szCs w:val="28"/>
        </w:rPr>
        <w:t>Основні риси української ментальності.</w:t>
      </w:r>
    </w:p>
    <w:p w14:paraId="55A0ACA1" w14:textId="77777777" w:rsidR="00554E86" w:rsidRDefault="00000000">
      <w:pPr>
        <w:numPr>
          <w:ilvl w:val="0"/>
          <w:numId w:val="4"/>
        </w:numPr>
        <w:pBdr>
          <w:top w:val="nil"/>
          <w:left w:val="nil"/>
          <w:bottom w:val="nil"/>
          <w:right w:val="nil"/>
          <w:between w:val="nil"/>
        </w:pBdr>
        <w:tabs>
          <w:tab w:val="left" w:pos="540"/>
        </w:tabs>
        <w:ind w:left="0" w:firstLine="0"/>
        <w:jc w:val="both"/>
        <w:rPr>
          <w:color w:val="000000"/>
          <w:sz w:val="28"/>
          <w:szCs w:val="28"/>
        </w:rPr>
      </w:pPr>
      <w:r>
        <w:rPr>
          <w:color w:val="000000"/>
          <w:sz w:val="28"/>
          <w:szCs w:val="28"/>
        </w:rPr>
        <w:t>Особливості української традиційної кухні.</w:t>
      </w:r>
    </w:p>
    <w:p w14:paraId="100B7B6D" w14:textId="77777777" w:rsidR="00554E86" w:rsidRDefault="00000000">
      <w:pPr>
        <w:numPr>
          <w:ilvl w:val="0"/>
          <w:numId w:val="4"/>
        </w:numPr>
        <w:pBdr>
          <w:top w:val="nil"/>
          <w:left w:val="nil"/>
          <w:bottom w:val="nil"/>
          <w:right w:val="nil"/>
          <w:between w:val="nil"/>
        </w:pBdr>
        <w:tabs>
          <w:tab w:val="left" w:pos="540"/>
        </w:tabs>
        <w:ind w:left="0" w:firstLine="0"/>
        <w:jc w:val="both"/>
        <w:rPr>
          <w:color w:val="000000"/>
          <w:sz w:val="28"/>
          <w:szCs w:val="28"/>
        </w:rPr>
      </w:pPr>
      <w:r>
        <w:rPr>
          <w:color w:val="000000"/>
          <w:sz w:val="28"/>
          <w:szCs w:val="28"/>
        </w:rPr>
        <w:t>Українська вишивка та її символіка.</w:t>
      </w:r>
    </w:p>
    <w:p w14:paraId="238ABD65" w14:textId="77777777" w:rsidR="00554E86" w:rsidRDefault="00000000">
      <w:pPr>
        <w:numPr>
          <w:ilvl w:val="0"/>
          <w:numId w:val="4"/>
        </w:numPr>
        <w:pBdr>
          <w:top w:val="nil"/>
          <w:left w:val="nil"/>
          <w:bottom w:val="nil"/>
          <w:right w:val="nil"/>
          <w:between w:val="nil"/>
        </w:pBdr>
        <w:tabs>
          <w:tab w:val="left" w:pos="540"/>
        </w:tabs>
        <w:ind w:left="0" w:firstLine="0"/>
        <w:jc w:val="both"/>
        <w:rPr>
          <w:color w:val="000000"/>
          <w:sz w:val="28"/>
          <w:szCs w:val="28"/>
        </w:rPr>
      </w:pPr>
      <w:r>
        <w:rPr>
          <w:color w:val="000000"/>
          <w:sz w:val="28"/>
          <w:szCs w:val="28"/>
        </w:rPr>
        <w:t>Писанкарство як вид народної творчості. Звичаї та обряди, пов’язані із писанкою.</w:t>
      </w:r>
    </w:p>
    <w:p w14:paraId="1C909965" w14:textId="77777777" w:rsidR="00554E86" w:rsidRDefault="00000000">
      <w:pPr>
        <w:numPr>
          <w:ilvl w:val="0"/>
          <w:numId w:val="4"/>
        </w:numPr>
        <w:pBdr>
          <w:top w:val="nil"/>
          <w:left w:val="nil"/>
          <w:bottom w:val="nil"/>
          <w:right w:val="nil"/>
          <w:between w:val="nil"/>
        </w:pBdr>
        <w:tabs>
          <w:tab w:val="left" w:pos="540"/>
        </w:tabs>
        <w:ind w:left="0" w:firstLine="0"/>
        <w:jc w:val="both"/>
        <w:rPr>
          <w:color w:val="000000"/>
          <w:sz w:val="28"/>
          <w:szCs w:val="28"/>
        </w:rPr>
      </w:pPr>
      <w:r>
        <w:rPr>
          <w:color w:val="000000"/>
          <w:sz w:val="28"/>
          <w:szCs w:val="28"/>
        </w:rPr>
        <w:t>Українська народна пісня. Види та жанри українських народних пісень.</w:t>
      </w:r>
    </w:p>
    <w:p w14:paraId="72597907" w14:textId="77777777" w:rsidR="00554E86" w:rsidRDefault="00000000">
      <w:pPr>
        <w:numPr>
          <w:ilvl w:val="0"/>
          <w:numId w:val="4"/>
        </w:numPr>
        <w:pBdr>
          <w:top w:val="nil"/>
          <w:left w:val="nil"/>
          <w:bottom w:val="nil"/>
          <w:right w:val="nil"/>
          <w:between w:val="nil"/>
        </w:pBdr>
        <w:tabs>
          <w:tab w:val="left" w:pos="540"/>
        </w:tabs>
        <w:ind w:left="0" w:firstLine="0"/>
        <w:jc w:val="both"/>
        <w:rPr>
          <w:color w:val="000000"/>
          <w:sz w:val="28"/>
          <w:szCs w:val="28"/>
        </w:rPr>
      </w:pPr>
      <w:r>
        <w:rPr>
          <w:color w:val="000000"/>
          <w:sz w:val="28"/>
          <w:szCs w:val="28"/>
        </w:rPr>
        <w:t>Українські народні звичаї різдвяного циклу.</w:t>
      </w:r>
    </w:p>
    <w:p w14:paraId="6D84EA5D" w14:textId="77777777" w:rsidR="00554E86" w:rsidRDefault="00000000">
      <w:pPr>
        <w:numPr>
          <w:ilvl w:val="0"/>
          <w:numId w:val="4"/>
        </w:numPr>
        <w:pBdr>
          <w:top w:val="nil"/>
          <w:left w:val="nil"/>
          <w:bottom w:val="nil"/>
          <w:right w:val="nil"/>
          <w:between w:val="nil"/>
        </w:pBdr>
        <w:tabs>
          <w:tab w:val="left" w:pos="540"/>
        </w:tabs>
        <w:ind w:left="0" w:firstLine="0"/>
        <w:jc w:val="both"/>
        <w:rPr>
          <w:color w:val="000000"/>
          <w:sz w:val="28"/>
          <w:szCs w:val="28"/>
        </w:rPr>
      </w:pPr>
      <w:r>
        <w:rPr>
          <w:color w:val="000000"/>
          <w:sz w:val="28"/>
          <w:szCs w:val="28"/>
        </w:rPr>
        <w:t>Заснування професійного українського театру. Театр корифеїв (</w:t>
      </w:r>
      <w:proofErr w:type="spellStart"/>
      <w:r>
        <w:rPr>
          <w:color w:val="000000"/>
          <w:sz w:val="28"/>
          <w:szCs w:val="28"/>
        </w:rPr>
        <w:t>М.Кропивницький</w:t>
      </w:r>
      <w:proofErr w:type="spellEnd"/>
      <w:r>
        <w:rPr>
          <w:color w:val="000000"/>
          <w:sz w:val="28"/>
          <w:szCs w:val="28"/>
        </w:rPr>
        <w:t xml:space="preserve">, </w:t>
      </w:r>
      <w:proofErr w:type="spellStart"/>
      <w:r>
        <w:rPr>
          <w:color w:val="000000"/>
          <w:sz w:val="28"/>
          <w:szCs w:val="28"/>
        </w:rPr>
        <w:t>М.Старицький</w:t>
      </w:r>
      <w:proofErr w:type="spellEnd"/>
      <w:r>
        <w:rPr>
          <w:color w:val="000000"/>
          <w:sz w:val="28"/>
          <w:szCs w:val="28"/>
        </w:rPr>
        <w:t xml:space="preserve">, І. Карпенко-Карий, </w:t>
      </w:r>
      <w:proofErr w:type="spellStart"/>
      <w:r>
        <w:rPr>
          <w:color w:val="000000"/>
          <w:sz w:val="28"/>
          <w:szCs w:val="28"/>
        </w:rPr>
        <w:t>М.Садовський</w:t>
      </w:r>
      <w:proofErr w:type="spellEnd"/>
      <w:r>
        <w:rPr>
          <w:color w:val="000000"/>
          <w:sz w:val="28"/>
          <w:szCs w:val="28"/>
        </w:rPr>
        <w:t xml:space="preserve">, </w:t>
      </w:r>
      <w:proofErr w:type="spellStart"/>
      <w:r>
        <w:rPr>
          <w:color w:val="000000"/>
          <w:sz w:val="28"/>
          <w:szCs w:val="28"/>
        </w:rPr>
        <w:t>П.Саксаганський</w:t>
      </w:r>
      <w:proofErr w:type="spellEnd"/>
      <w:r>
        <w:rPr>
          <w:color w:val="000000"/>
          <w:sz w:val="28"/>
          <w:szCs w:val="28"/>
        </w:rPr>
        <w:t xml:space="preserve">, </w:t>
      </w:r>
      <w:proofErr w:type="spellStart"/>
      <w:r>
        <w:rPr>
          <w:color w:val="000000"/>
          <w:sz w:val="28"/>
          <w:szCs w:val="28"/>
        </w:rPr>
        <w:t>М.Заньковецька</w:t>
      </w:r>
      <w:proofErr w:type="spellEnd"/>
      <w:r>
        <w:rPr>
          <w:color w:val="000000"/>
          <w:sz w:val="28"/>
          <w:szCs w:val="28"/>
        </w:rPr>
        <w:t>).</w:t>
      </w:r>
    </w:p>
    <w:p w14:paraId="1F1FF67C" w14:textId="77777777" w:rsidR="00554E86" w:rsidRDefault="00000000">
      <w:pPr>
        <w:numPr>
          <w:ilvl w:val="0"/>
          <w:numId w:val="4"/>
        </w:numPr>
        <w:pBdr>
          <w:top w:val="nil"/>
          <w:left w:val="nil"/>
          <w:bottom w:val="nil"/>
          <w:right w:val="nil"/>
          <w:between w:val="nil"/>
        </w:pBdr>
        <w:tabs>
          <w:tab w:val="left" w:pos="540"/>
        </w:tabs>
        <w:ind w:left="0" w:firstLine="0"/>
        <w:jc w:val="both"/>
        <w:rPr>
          <w:color w:val="000000"/>
          <w:sz w:val="28"/>
          <w:szCs w:val="28"/>
        </w:rPr>
      </w:pPr>
      <w:r>
        <w:rPr>
          <w:color w:val="000000"/>
          <w:sz w:val="28"/>
          <w:szCs w:val="28"/>
        </w:rPr>
        <w:t>Як називається хвалебна пісня, що співається під час різдвяних свят?</w:t>
      </w:r>
    </w:p>
    <w:p w14:paraId="283FC0E6" w14:textId="77777777" w:rsidR="00554E86" w:rsidRDefault="00000000">
      <w:pPr>
        <w:numPr>
          <w:ilvl w:val="1"/>
          <w:numId w:val="4"/>
        </w:numPr>
        <w:pBdr>
          <w:top w:val="nil"/>
          <w:left w:val="nil"/>
          <w:bottom w:val="nil"/>
          <w:right w:val="nil"/>
          <w:between w:val="nil"/>
        </w:pBdr>
        <w:ind w:left="0" w:firstLine="720"/>
        <w:jc w:val="both"/>
        <w:rPr>
          <w:color w:val="000000"/>
          <w:sz w:val="28"/>
          <w:szCs w:val="28"/>
        </w:rPr>
      </w:pPr>
      <w:r>
        <w:rPr>
          <w:i/>
          <w:color w:val="000000"/>
          <w:sz w:val="28"/>
          <w:szCs w:val="28"/>
        </w:rPr>
        <w:t>Коляда</w:t>
      </w:r>
      <w:r>
        <w:rPr>
          <w:color w:val="000000"/>
          <w:sz w:val="28"/>
          <w:szCs w:val="28"/>
        </w:rPr>
        <w:t>.</w:t>
      </w:r>
    </w:p>
    <w:p w14:paraId="30D806D4" w14:textId="77777777" w:rsidR="00554E86" w:rsidRDefault="00000000">
      <w:pPr>
        <w:numPr>
          <w:ilvl w:val="1"/>
          <w:numId w:val="4"/>
        </w:numPr>
        <w:pBdr>
          <w:top w:val="nil"/>
          <w:left w:val="nil"/>
          <w:bottom w:val="nil"/>
          <w:right w:val="nil"/>
          <w:between w:val="nil"/>
        </w:pBdr>
        <w:ind w:left="0" w:firstLine="720"/>
        <w:jc w:val="both"/>
        <w:rPr>
          <w:color w:val="000000"/>
          <w:sz w:val="28"/>
          <w:szCs w:val="28"/>
        </w:rPr>
      </w:pPr>
      <w:r>
        <w:rPr>
          <w:color w:val="000000"/>
          <w:sz w:val="28"/>
          <w:szCs w:val="28"/>
        </w:rPr>
        <w:t>Щедрівка.</w:t>
      </w:r>
    </w:p>
    <w:p w14:paraId="6A8AD399" w14:textId="77777777" w:rsidR="00554E86" w:rsidRDefault="00000000">
      <w:pPr>
        <w:numPr>
          <w:ilvl w:val="1"/>
          <w:numId w:val="4"/>
        </w:numPr>
        <w:pBdr>
          <w:top w:val="nil"/>
          <w:left w:val="nil"/>
          <w:bottom w:val="nil"/>
          <w:right w:val="nil"/>
          <w:between w:val="nil"/>
        </w:pBdr>
        <w:ind w:left="0" w:firstLine="720"/>
        <w:jc w:val="both"/>
        <w:rPr>
          <w:color w:val="000000"/>
          <w:sz w:val="28"/>
          <w:szCs w:val="28"/>
        </w:rPr>
      </w:pPr>
      <w:r>
        <w:rPr>
          <w:color w:val="000000"/>
          <w:sz w:val="28"/>
          <w:szCs w:val="28"/>
        </w:rPr>
        <w:t>Гаївка.</w:t>
      </w:r>
    </w:p>
    <w:p w14:paraId="6AE47397" w14:textId="77777777" w:rsidR="00554E86" w:rsidRDefault="00000000">
      <w:pPr>
        <w:numPr>
          <w:ilvl w:val="1"/>
          <w:numId w:val="4"/>
        </w:numPr>
        <w:pBdr>
          <w:top w:val="nil"/>
          <w:left w:val="nil"/>
          <w:bottom w:val="nil"/>
          <w:right w:val="nil"/>
          <w:between w:val="nil"/>
        </w:pBdr>
        <w:ind w:left="0" w:firstLine="720"/>
        <w:jc w:val="both"/>
        <w:rPr>
          <w:color w:val="000000"/>
          <w:sz w:val="28"/>
          <w:szCs w:val="28"/>
        </w:rPr>
      </w:pPr>
      <w:proofErr w:type="spellStart"/>
      <w:r>
        <w:rPr>
          <w:color w:val="000000"/>
          <w:sz w:val="28"/>
          <w:szCs w:val="28"/>
        </w:rPr>
        <w:t>Різдвяниця</w:t>
      </w:r>
      <w:proofErr w:type="spellEnd"/>
      <w:r>
        <w:rPr>
          <w:color w:val="000000"/>
          <w:sz w:val="28"/>
          <w:szCs w:val="28"/>
        </w:rPr>
        <w:t>.</w:t>
      </w:r>
    </w:p>
    <w:p w14:paraId="59334DFB" w14:textId="77777777" w:rsidR="00554E86" w:rsidRDefault="00000000">
      <w:pPr>
        <w:pBdr>
          <w:top w:val="nil"/>
          <w:left w:val="nil"/>
          <w:bottom w:val="nil"/>
          <w:right w:val="nil"/>
          <w:between w:val="nil"/>
        </w:pBdr>
        <w:jc w:val="both"/>
        <w:rPr>
          <w:color w:val="000000"/>
          <w:sz w:val="28"/>
          <w:szCs w:val="28"/>
        </w:rPr>
      </w:pPr>
      <w:r>
        <w:rPr>
          <w:color w:val="000000"/>
          <w:sz w:val="28"/>
          <w:szCs w:val="28"/>
        </w:rPr>
        <w:t>12.            Нація – це…</w:t>
      </w:r>
    </w:p>
    <w:p w14:paraId="20438634" w14:textId="77777777" w:rsidR="00554E86" w:rsidRDefault="00000000">
      <w:pPr>
        <w:pBdr>
          <w:top w:val="nil"/>
          <w:left w:val="nil"/>
          <w:bottom w:val="nil"/>
          <w:right w:val="nil"/>
          <w:between w:val="nil"/>
        </w:pBdr>
        <w:ind w:firstLine="720"/>
        <w:jc w:val="both"/>
        <w:rPr>
          <w:color w:val="000000"/>
          <w:sz w:val="28"/>
          <w:szCs w:val="28"/>
        </w:rPr>
      </w:pPr>
      <w:r>
        <w:rPr>
          <w:i/>
          <w:color w:val="000000"/>
          <w:sz w:val="28"/>
          <w:szCs w:val="28"/>
        </w:rPr>
        <w:t>1. Історична спільність людей, що складається в процесі формування       певних характерних її ознак.</w:t>
      </w:r>
    </w:p>
    <w:p w14:paraId="59804192" w14:textId="77777777" w:rsidR="00554E86" w:rsidRDefault="00000000">
      <w:pPr>
        <w:pBdr>
          <w:top w:val="nil"/>
          <w:left w:val="nil"/>
          <w:bottom w:val="nil"/>
          <w:right w:val="nil"/>
          <w:between w:val="nil"/>
        </w:pBdr>
        <w:ind w:firstLine="720"/>
        <w:jc w:val="both"/>
        <w:rPr>
          <w:color w:val="000000"/>
          <w:sz w:val="28"/>
          <w:szCs w:val="28"/>
        </w:rPr>
      </w:pPr>
      <w:r>
        <w:rPr>
          <w:color w:val="000000"/>
          <w:sz w:val="28"/>
          <w:szCs w:val="28"/>
        </w:rPr>
        <w:lastRenderedPageBreak/>
        <w:t xml:space="preserve">2. Історична форма спільності людей, що утворюється з племен,  виникає в процесі розкладу первісно-общинного ладу й формування класового суспільства, ґрунтується на спільності мови, території, економічних </w:t>
      </w:r>
      <w:proofErr w:type="spellStart"/>
      <w:r>
        <w:rPr>
          <w:color w:val="000000"/>
          <w:sz w:val="28"/>
          <w:szCs w:val="28"/>
        </w:rPr>
        <w:t>зв'язків</w:t>
      </w:r>
      <w:proofErr w:type="spellEnd"/>
      <w:r>
        <w:rPr>
          <w:color w:val="000000"/>
          <w:sz w:val="28"/>
          <w:szCs w:val="28"/>
        </w:rPr>
        <w:t>, культури.</w:t>
      </w:r>
    </w:p>
    <w:p w14:paraId="28605F39" w14:textId="77777777" w:rsidR="00554E86" w:rsidRDefault="00000000">
      <w:pPr>
        <w:pBdr>
          <w:top w:val="nil"/>
          <w:left w:val="nil"/>
          <w:bottom w:val="nil"/>
          <w:right w:val="nil"/>
          <w:between w:val="nil"/>
        </w:pBdr>
        <w:ind w:firstLine="720"/>
        <w:jc w:val="both"/>
        <w:rPr>
          <w:color w:val="000000"/>
          <w:sz w:val="28"/>
          <w:szCs w:val="28"/>
        </w:rPr>
      </w:pPr>
      <w:r>
        <w:rPr>
          <w:color w:val="000000"/>
          <w:sz w:val="28"/>
          <w:szCs w:val="28"/>
        </w:rPr>
        <w:t xml:space="preserve">  3. Стійка, історично сформована на певній території спільність людей,    що мають спільні риси, усталені особливості культури та психічного складу, а також усвідомлюють свою єдність і відмінність від інших подібних утворень (самосвідомість), фіксовані у етнонімі.</w:t>
      </w:r>
    </w:p>
    <w:p w14:paraId="1431D7BD" w14:textId="77777777" w:rsidR="00554E86" w:rsidRDefault="00000000">
      <w:pPr>
        <w:pBdr>
          <w:top w:val="nil"/>
          <w:left w:val="nil"/>
          <w:bottom w:val="nil"/>
          <w:right w:val="nil"/>
          <w:between w:val="nil"/>
        </w:pBdr>
        <w:ind w:firstLine="720"/>
        <w:jc w:val="both"/>
        <w:rPr>
          <w:color w:val="000000"/>
          <w:sz w:val="28"/>
          <w:szCs w:val="28"/>
        </w:rPr>
      </w:pPr>
      <w:r>
        <w:rPr>
          <w:color w:val="000000"/>
          <w:sz w:val="28"/>
          <w:szCs w:val="28"/>
        </w:rPr>
        <w:t>4. Біологічна єдність, група, поєднана кровними, біологічними зв´язками.</w:t>
      </w:r>
    </w:p>
    <w:p w14:paraId="572E32D1" w14:textId="77777777" w:rsidR="00554E86" w:rsidRDefault="00000000">
      <w:pPr>
        <w:pBdr>
          <w:top w:val="nil"/>
          <w:left w:val="nil"/>
          <w:bottom w:val="nil"/>
          <w:right w:val="nil"/>
          <w:between w:val="nil"/>
        </w:pBdr>
        <w:jc w:val="both"/>
        <w:rPr>
          <w:color w:val="000000"/>
          <w:sz w:val="28"/>
          <w:szCs w:val="28"/>
        </w:rPr>
      </w:pPr>
      <w:r>
        <w:rPr>
          <w:color w:val="000000"/>
          <w:sz w:val="28"/>
          <w:szCs w:val="28"/>
        </w:rPr>
        <w:t>13.       Назвіть основні механізми трансляції культури.</w:t>
      </w:r>
    </w:p>
    <w:p w14:paraId="22606EDE" w14:textId="77777777" w:rsidR="00554E86" w:rsidRDefault="00000000">
      <w:pPr>
        <w:pBdr>
          <w:top w:val="nil"/>
          <w:left w:val="nil"/>
          <w:bottom w:val="nil"/>
          <w:right w:val="nil"/>
          <w:between w:val="nil"/>
        </w:pBdr>
        <w:jc w:val="both"/>
        <w:rPr>
          <w:color w:val="000000"/>
          <w:sz w:val="28"/>
          <w:szCs w:val="28"/>
        </w:rPr>
      </w:pPr>
      <w:r>
        <w:rPr>
          <w:color w:val="000000"/>
          <w:sz w:val="28"/>
          <w:szCs w:val="28"/>
        </w:rPr>
        <w:t xml:space="preserve">           1.  Музика, театр, пісня, танець.</w:t>
      </w:r>
    </w:p>
    <w:p w14:paraId="688A068C" w14:textId="77777777" w:rsidR="00554E86" w:rsidRDefault="00000000">
      <w:pPr>
        <w:pBdr>
          <w:top w:val="nil"/>
          <w:left w:val="nil"/>
          <w:bottom w:val="nil"/>
          <w:right w:val="nil"/>
          <w:between w:val="nil"/>
        </w:pBdr>
        <w:jc w:val="both"/>
        <w:rPr>
          <w:color w:val="000000"/>
          <w:sz w:val="28"/>
          <w:szCs w:val="28"/>
        </w:rPr>
      </w:pPr>
      <w:r>
        <w:rPr>
          <w:color w:val="000000"/>
          <w:sz w:val="28"/>
          <w:szCs w:val="28"/>
        </w:rPr>
        <w:t xml:space="preserve">           2.  </w:t>
      </w:r>
      <w:r>
        <w:rPr>
          <w:i/>
          <w:color w:val="000000"/>
          <w:sz w:val="28"/>
          <w:szCs w:val="28"/>
        </w:rPr>
        <w:t>Традиція, звичай, обряд, ритуал.</w:t>
      </w:r>
    </w:p>
    <w:p w14:paraId="122A2924" w14:textId="77777777" w:rsidR="00554E86" w:rsidRDefault="00000000">
      <w:pPr>
        <w:pBdr>
          <w:top w:val="nil"/>
          <w:left w:val="nil"/>
          <w:bottom w:val="nil"/>
          <w:right w:val="nil"/>
          <w:between w:val="nil"/>
        </w:pBdr>
        <w:ind w:firstLine="720"/>
        <w:jc w:val="both"/>
        <w:rPr>
          <w:color w:val="000000"/>
          <w:sz w:val="28"/>
          <w:szCs w:val="28"/>
        </w:rPr>
      </w:pPr>
      <w:r>
        <w:rPr>
          <w:color w:val="000000"/>
          <w:sz w:val="28"/>
          <w:szCs w:val="28"/>
        </w:rPr>
        <w:t xml:space="preserve"> 3. «Етнічна культура», «народна культура», «масова культура»,     «національна культура».</w:t>
      </w:r>
    </w:p>
    <w:p w14:paraId="7678FC5A" w14:textId="77777777" w:rsidR="00554E86" w:rsidRDefault="00000000">
      <w:pPr>
        <w:pBdr>
          <w:top w:val="nil"/>
          <w:left w:val="nil"/>
          <w:bottom w:val="nil"/>
          <w:right w:val="nil"/>
          <w:between w:val="nil"/>
        </w:pBdr>
        <w:ind w:firstLine="720"/>
        <w:jc w:val="both"/>
        <w:rPr>
          <w:color w:val="000000"/>
          <w:sz w:val="28"/>
          <w:szCs w:val="28"/>
        </w:rPr>
      </w:pPr>
      <w:r>
        <w:rPr>
          <w:color w:val="000000"/>
          <w:sz w:val="28"/>
          <w:szCs w:val="28"/>
        </w:rPr>
        <w:t xml:space="preserve">  4. Міф, обряд, тотем, народна творчість.</w:t>
      </w:r>
    </w:p>
    <w:p w14:paraId="1A760454" w14:textId="77777777" w:rsidR="00554E86" w:rsidRDefault="00000000">
      <w:pPr>
        <w:pBdr>
          <w:top w:val="nil"/>
          <w:left w:val="nil"/>
          <w:bottom w:val="nil"/>
          <w:right w:val="nil"/>
          <w:between w:val="nil"/>
        </w:pBdr>
        <w:jc w:val="both"/>
        <w:rPr>
          <w:color w:val="000000"/>
          <w:sz w:val="28"/>
          <w:szCs w:val="28"/>
        </w:rPr>
      </w:pPr>
      <w:r>
        <w:rPr>
          <w:color w:val="000000"/>
          <w:sz w:val="28"/>
          <w:szCs w:val="28"/>
        </w:rPr>
        <w:t>14.       Який день у народі називають «голодною кутею» ?</w:t>
      </w:r>
    </w:p>
    <w:p w14:paraId="3C90D944" w14:textId="77777777" w:rsidR="00554E86" w:rsidRDefault="00000000">
      <w:pPr>
        <w:pBdr>
          <w:top w:val="nil"/>
          <w:left w:val="nil"/>
          <w:bottom w:val="nil"/>
          <w:right w:val="nil"/>
          <w:between w:val="nil"/>
        </w:pBdr>
        <w:jc w:val="both"/>
        <w:rPr>
          <w:color w:val="000000"/>
          <w:sz w:val="28"/>
          <w:szCs w:val="28"/>
        </w:rPr>
      </w:pPr>
      <w:r>
        <w:rPr>
          <w:color w:val="000000"/>
          <w:sz w:val="28"/>
          <w:szCs w:val="28"/>
        </w:rPr>
        <w:t xml:space="preserve">            1. 7 січня (Різдво).</w:t>
      </w:r>
    </w:p>
    <w:p w14:paraId="1BEBDBE0" w14:textId="77777777" w:rsidR="00554E86" w:rsidRDefault="00000000">
      <w:pPr>
        <w:pBdr>
          <w:top w:val="nil"/>
          <w:left w:val="nil"/>
          <w:bottom w:val="nil"/>
          <w:right w:val="nil"/>
          <w:between w:val="nil"/>
        </w:pBdr>
        <w:jc w:val="both"/>
        <w:rPr>
          <w:color w:val="000000"/>
          <w:sz w:val="28"/>
          <w:szCs w:val="28"/>
        </w:rPr>
      </w:pPr>
      <w:r>
        <w:rPr>
          <w:color w:val="000000"/>
          <w:sz w:val="28"/>
          <w:szCs w:val="28"/>
        </w:rPr>
        <w:t xml:space="preserve">            2. 14  січня (Василя).</w:t>
      </w:r>
    </w:p>
    <w:p w14:paraId="425ECF81" w14:textId="77777777" w:rsidR="00554E86" w:rsidRDefault="00000000">
      <w:pPr>
        <w:pBdr>
          <w:top w:val="nil"/>
          <w:left w:val="nil"/>
          <w:bottom w:val="nil"/>
          <w:right w:val="nil"/>
          <w:between w:val="nil"/>
        </w:pBdr>
        <w:jc w:val="both"/>
        <w:rPr>
          <w:color w:val="000000"/>
          <w:sz w:val="28"/>
          <w:szCs w:val="28"/>
        </w:rPr>
      </w:pPr>
      <w:r>
        <w:rPr>
          <w:color w:val="000000"/>
          <w:sz w:val="28"/>
          <w:szCs w:val="28"/>
        </w:rPr>
        <w:t xml:space="preserve">            3. 6 січня  (вечір напередодні Різдва).</w:t>
      </w:r>
    </w:p>
    <w:p w14:paraId="4A4B6B5E" w14:textId="77777777" w:rsidR="00554E86" w:rsidRDefault="00000000">
      <w:pPr>
        <w:pBdr>
          <w:top w:val="nil"/>
          <w:left w:val="nil"/>
          <w:bottom w:val="nil"/>
          <w:right w:val="nil"/>
          <w:between w:val="nil"/>
        </w:pBdr>
        <w:jc w:val="both"/>
        <w:rPr>
          <w:color w:val="000000"/>
          <w:sz w:val="28"/>
          <w:szCs w:val="28"/>
        </w:rPr>
      </w:pPr>
      <w:r>
        <w:rPr>
          <w:color w:val="000000"/>
          <w:sz w:val="28"/>
          <w:szCs w:val="28"/>
        </w:rPr>
        <w:t xml:space="preserve">            4. </w:t>
      </w:r>
      <w:r>
        <w:rPr>
          <w:i/>
          <w:color w:val="000000"/>
          <w:sz w:val="28"/>
          <w:szCs w:val="28"/>
        </w:rPr>
        <w:t xml:space="preserve">18 січня ( вечір напередодні Богоявлення). </w:t>
      </w:r>
    </w:p>
    <w:p w14:paraId="4A62D761" w14:textId="77777777" w:rsidR="00554E86" w:rsidRDefault="00000000">
      <w:pPr>
        <w:pBdr>
          <w:top w:val="nil"/>
          <w:left w:val="nil"/>
          <w:bottom w:val="nil"/>
          <w:right w:val="nil"/>
          <w:between w:val="nil"/>
        </w:pBdr>
        <w:jc w:val="both"/>
        <w:rPr>
          <w:color w:val="000000"/>
          <w:sz w:val="28"/>
          <w:szCs w:val="28"/>
        </w:rPr>
      </w:pPr>
      <w:r>
        <w:rPr>
          <w:color w:val="000000"/>
          <w:sz w:val="28"/>
          <w:szCs w:val="28"/>
        </w:rPr>
        <w:t>15.       Лемківщина – це…</w:t>
      </w:r>
    </w:p>
    <w:p w14:paraId="4CED8319" w14:textId="77777777" w:rsidR="00554E86" w:rsidRDefault="00000000">
      <w:pPr>
        <w:pBdr>
          <w:top w:val="nil"/>
          <w:left w:val="nil"/>
          <w:bottom w:val="nil"/>
          <w:right w:val="nil"/>
          <w:between w:val="nil"/>
        </w:pBdr>
        <w:jc w:val="both"/>
        <w:rPr>
          <w:color w:val="000000"/>
          <w:sz w:val="28"/>
          <w:szCs w:val="28"/>
        </w:rPr>
      </w:pPr>
      <w:r>
        <w:rPr>
          <w:color w:val="000000"/>
          <w:sz w:val="28"/>
          <w:szCs w:val="28"/>
        </w:rPr>
        <w:t xml:space="preserve">             1. Історична назва українських етнічних земель, розташованих на північ від Карпатських гір, у басейні річок Дністра (верхня і середня течії), Західного Бугу (верхня течія), Сяну (верхня течія). Це територія Львівської, Івано-Франківської, Тернопільської (за винятком північної частини) областей України, а також ряду воєводств Польщі (Перемишльське, </w:t>
      </w:r>
      <w:proofErr w:type="spellStart"/>
      <w:r>
        <w:rPr>
          <w:color w:val="000000"/>
          <w:sz w:val="28"/>
          <w:szCs w:val="28"/>
        </w:rPr>
        <w:t>Жешівське</w:t>
      </w:r>
      <w:proofErr w:type="spellEnd"/>
      <w:r>
        <w:rPr>
          <w:color w:val="000000"/>
          <w:sz w:val="28"/>
          <w:szCs w:val="28"/>
        </w:rPr>
        <w:t xml:space="preserve">, </w:t>
      </w:r>
      <w:proofErr w:type="spellStart"/>
      <w:r>
        <w:rPr>
          <w:color w:val="000000"/>
          <w:sz w:val="28"/>
          <w:szCs w:val="28"/>
        </w:rPr>
        <w:t>Замойське</w:t>
      </w:r>
      <w:proofErr w:type="spellEnd"/>
      <w:r>
        <w:rPr>
          <w:color w:val="000000"/>
          <w:sz w:val="28"/>
          <w:szCs w:val="28"/>
        </w:rPr>
        <w:t>, Холмське та ін.)</w:t>
      </w:r>
    </w:p>
    <w:p w14:paraId="4ECB2E46" w14:textId="77777777" w:rsidR="00554E86" w:rsidRDefault="00000000">
      <w:pPr>
        <w:pBdr>
          <w:top w:val="nil"/>
          <w:left w:val="nil"/>
          <w:bottom w:val="nil"/>
          <w:right w:val="nil"/>
          <w:between w:val="nil"/>
        </w:pBdr>
        <w:jc w:val="both"/>
        <w:rPr>
          <w:color w:val="000000"/>
          <w:sz w:val="28"/>
          <w:szCs w:val="28"/>
        </w:rPr>
      </w:pPr>
      <w:r>
        <w:rPr>
          <w:color w:val="000000"/>
          <w:sz w:val="28"/>
          <w:szCs w:val="28"/>
        </w:rPr>
        <w:t xml:space="preserve">             2. Історико-етнографічний район на заході України, який охоплює Верховинський район, південну частину Косівського та Надвірнянського районів Івано-Франківської області, </w:t>
      </w:r>
      <w:proofErr w:type="spellStart"/>
      <w:r>
        <w:rPr>
          <w:color w:val="000000"/>
          <w:sz w:val="28"/>
          <w:szCs w:val="28"/>
        </w:rPr>
        <w:t>Путильський</w:t>
      </w:r>
      <w:proofErr w:type="spellEnd"/>
      <w:r>
        <w:rPr>
          <w:color w:val="000000"/>
          <w:sz w:val="28"/>
          <w:szCs w:val="28"/>
        </w:rPr>
        <w:t xml:space="preserve"> та південну частину Вижницького району Чернівецької області, Радехівський район Закарпатської </w:t>
      </w:r>
      <w:proofErr w:type="spellStart"/>
      <w:r>
        <w:rPr>
          <w:color w:val="000000"/>
          <w:sz w:val="28"/>
          <w:szCs w:val="28"/>
        </w:rPr>
        <w:t>облас</w:t>
      </w:r>
      <w:proofErr w:type="spellEnd"/>
    </w:p>
    <w:p w14:paraId="63BB0540" w14:textId="77777777" w:rsidR="00554E86" w:rsidRDefault="00000000">
      <w:pPr>
        <w:pBdr>
          <w:top w:val="nil"/>
          <w:left w:val="nil"/>
          <w:bottom w:val="nil"/>
          <w:right w:val="nil"/>
          <w:between w:val="nil"/>
        </w:pBdr>
        <w:jc w:val="both"/>
        <w:rPr>
          <w:color w:val="000000"/>
          <w:sz w:val="28"/>
          <w:szCs w:val="28"/>
        </w:rPr>
      </w:pPr>
      <w:r>
        <w:rPr>
          <w:color w:val="000000"/>
          <w:sz w:val="28"/>
          <w:szCs w:val="28"/>
        </w:rPr>
        <w:t xml:space="preserve">              3. </w:t>
      </w:r>
      <w:r>
        <w:rPr>
          <w:i/>
          <w:color w:val="000000"/>
          <w:sz w:val="28"/>
          <w:szCs w:val="28"/>
        </w:rPr>
        <w:t xml:space="preserve">Українська етнічна територія, розташована в українських Карпатах (по обох схилах Східних Бескидів) між ріками Сяном і </w:t>
      </w:r>
      <w:proofErr w:type="spellStart"/>
      <w:r>
        <w:rPr>
          <w:i/>
          <w:color w:val="000000"/>
          <w:sz w:val="28"/>
          <w:szCs w:val="28"/>
        </w:rPr>
        <w:t>Попрадом</w:t>
      </w:r>
      <w:proofErr w:type="spellEnd"/>
      <w:r>
        <w:rPr>
          <w:i/>
          <w:color w:val="000000"/>
          <w:sz w:val="28"/>
          <w:szCs w:val="28"/>
        </w:rPr>
        <w:t xml:space="preserve"> у межах сучасної Польщі, та на північний захід від  ріки Уж у Закарпатті до ріки </w:t>
      </w:r>
      <w:proofErr w:type="spellStart"/>
      <w:r>
        <w:rPr>
          <w:i/>
          <w:color w:val="000000"/>
          <w:sz w:val="28"/>
          <w:szCs w:val="28"/>
        </w:rPr>
        <w:t>Попрад</w:t>
      </w:r>
      <w:proofErr w:type="spellEnd"/>
      <w:r>
        <w:rPr>
          <w:i/>
          <w:color w:val="000000"/>
          <w:sz w:val="28"/>
          <w:szCs w:val="28"/>
        </w:rPr>
        <w:t xml:space="preserve"> у Словаччині.</w:t>
      </w:r>
    </w:p>
    <w:p w14:paraId="18C54F94" w14:textId="77777777" w:rsidR="00554E86" w:rsidRDefault="00000000">
      <w:pPr>
        <w:pBdr>
          <w:top w:val="nil"/>
          <w:left w:val="nil"/>
          <w:bottom w:val="nil"/>
          <w:right w:val="nil"/>
          <w:between w:val="nil"/>
        </w:pBdr>
        <w:jc w:val="both"/>
        <w:rPr>
          <w:color w:val="000000"/>
          <w:sz w:val="28"/>
          <w:szCs w:val="28"/>
        </w:rPr>
      </w:pPr>
      <w:r>
        <w:rPr>
          <w:color w:val="000000"/>
          <w:sz w:val="28"/>
          <w:szCs w:val="28"/>
        </w:rPr>
        <w:t xml:space="preserve">              4. Історична назва українських етнічних земель, розташованих між середньою течією Дністра та головним Карпатським хребтом у долинах верхньої течії Пруту і Серету. Нині ця територія входить до складу України   ( Чернівецька область) та Румунії ( області Сучава та </w:t>
      </w:r>
      <w:proofErr w:type="spellStart"/>
      <w:r>
        <w:rPr>
          <w:color w:val="000000"/>
          <w:sz w:val="28"/>
          <w:szCs w:val="28"/>
        </w:rPr>
        <w:t>Ботошани</w:t>
      </w:r>
      <w:proofErr w:type="spellEnd"/>
      <w:r>
        <w:rPr>
          <w:color w:val="000000"/>
          <w:sz w:val="28"/>
          <w:szCs w:val="28"/>
        </w:rPr>
        <w:t xml:space="preserve"> Румунії).</w:t>
      </w:r>
    </w:p>
    <w:p w14:paraId="648AA6BF" w14:textId="77777777" w:rsidR="00554E86" w:rsidRDefault="00000000">
      <w:pPr>
        <w:pBdr>
          <w:top w:val="nil"/>
          <w:left w:val="nil"/>
          <w:bottom w:val="nil"/>
          <w:right w:val="nil"/>
          <w:between w:val="nil"/>
        </w:pBdr>
        <w:rPr>
          <w:color w:val="000000"/>
          <w:sz w:val="28"/>
          <w:szCs w:val="28"/>
        </w:rPr>
      </w:pPr>
      <w:r>
        <w:rPr>
          <w:color w:val="000000"/>
          <w:sz w:val="28"/>
          <w:szCs w:val="28"/>
        </w:rPr>
        <w:t xml:space="preserve">16.       До якого періоду належать знахідки першої української вишивки? </w:t>
      </w:r>
    </w:p>
    <w:p w14:paraId="362BE041" w14:textId="77777777" w:rsidR="00554E86" w:rsidRDefault="00000000">
      <w:pPr>
        <w:pBdr>
          <w:top w:val="nil"/>
          <w:left w:val="nil"/>
          <w:bottom w:val="nil"/>
          <w:right w:val="nil"/>
          <w:between w:val="nil"/>
        </w:pBdr>
        <w:ind w:firstLine="900"/>
        <w:rPr>
          <w:color w:val="000000"/>
          <w:sz w:val="28"/>
          <w:szCs w:val="28"/>
        </w:rPr>
      </w:pPr>
      <w:r>
        <w:rPr>
          <w:color w:val="000000"/>
          <w:sz w:val="28"/>
          <w:szCs w:val="28"/>
        </w:rPr>
        <w:t>1. Знахідки у майстернях княгині Анни, дочки Володимира Мономаха.</w:t>
      </w:r>
    </w:p>
    <w:p w14:paraId="4C46E28C" w14:textId="77777777" w:rsidR="00554E86" w:rsidRDefault="00000000">
      <w:pPr>
        <w:pBdr>
          <w:top w:val="nil"/>
          <w:left w:val="nil"/>
          <w:bottom w:val="nil"/>
          <w:right w:val="nil"/>
          <w:between w:val="nil"/>
        </w:pBdr>
        <w:ind w:firstLine="900"/>
        <w:rPr>
          <w:color w:val="000000"/>
          <w:sz w:val="28"/>
          <w:szCs w:val="28"/>
        </w:rPr>
      </w:pPr>
      <w:r>
        <w:rPr>
          <w:color w:val="000000"/>
          <w:sz w:val="28"/>
          <w:szCs w:val="28"/>
        </w:rPr>
        <w:t xml:space="preserve">2. До пам’яток  вишивальних </w:t>
      </w:r>
      <w:proofErr w:type="spellStart"/>
      <w:r>
        <w:rPr>
          <w:color w:val="000000"/>
          <w:sz w:val="28"/>
          <w:szCs w:val="28"/>
        </w:rPr>
        <w:t>цехівх</w:t>
      </w:r>
      <w:proofErr w:type="spellEnd"/>
      <w:r>
        <w:rPr>
          <w:color w:val="000000"/>
          <w:sz w:val="28"/>
          <w:szCs w:val="28"/>
        </w:rPr>
        <w:t xml:space="preserve"> Львова ( 18 століття).</w:t>
      </w:r>
    </w:p>
    <w:p w14:paraId="566DF2E5" w14:textId="77777777" w:rsidR="00554E86" w:rsidRDefault="00000000">
      <w:pPr>
        <w:pBdr>
          <w:top w:val="nil"/>
          <w:left w:val="nil"/>
          <w:bottom w:val="nil"/>
          <w:right w:val="nil"/>
          <w:between w:val="nil"/>
        </w:pBdr>
        <w:ind w:firstLine="900"/>
        <w:rPr>
          <w:color w:val="000000"/>
          <w:sz w:val="28"/>
          <w:szCs w:val="28"/>
        </w:rPr>
      </w:pPr>
      <w:r>
        <w:rPr>
          <w:color w:val="000000"/>
          <w:sz w:val="28"/>
          <w:szCs w:val="28"/>
        </w:rPr>
        <w:t>3. До трипільської культури.</w:t>
      </w:r>
    </w:p>
    <w:p w14:paraId="530C1375" w14:textId="77777777" w:rsidR="00554E86" w:rsidRDefault="00000000">
      <w:pPr>
        <w:pBdr>
          <w:top w:val="nil"/>
          <w:left w:val="nil"/>
          <w:bottom w:val="nil"/>
          <w:right w:val="nil"/>
          <w:between w:val="nil"/>
        </w:pBdr>
        <w:ind w:firstLine="900"/>
        <w:rPr>
          <w:color w:val="000000"/>
          <w:sz w:val="28"/>
          <w:szCs w:val="28"/>
        </w:rPr>
      </w:pPr>
      <w:r>
        <w:rPr>
          <w:i/>
          <w:color w:val="000000"/>
          <w:sz w:val="28"/>
          <w:szCs w:val="28"/>
        </w:rPr>
        <w:t xml:space="preserve">4.  До  доби палеоліту, розкопки  </w:t>
      </w:r>
      <w:proofErr w:type="spellStart"/>
      <w:r>
        <w:rPr>
          <w:i/>
          <w:color w:val="000000"/>
          <w:sz w:val="28"/>
          <w:szCs w:val="28"/>
        </w:rPr>
        <w:t>Мізина</w:t>
      </w:r>
      <w:proofErr w:type="spellEnd"/>
      <w:r>
        <w:rPr>
          <w:i/>
          <w:color w:val="000000"/>
          <w:sz w:val="28"/>
          <w:szCs w:val="28"/>
        </w:rPr>
        <w:t xml:space="preserve"> на Чернігівщині</w:t>
      </w:r>
    </w:p>
    <w:p w14:paraId="1153484C" w14:textId="77777777" w:rsidR="00554E86" w:rsidRDefault="00000000">
      <w:pPr>
        <w:pBdr>
          <w:top w:val="nil"/>
          <w:left w:val="nil"/>
          <w:bottom w:val="nil"/>
          <w:right w:val="nil"/>
          <w:between w:val="nil"/>
        </w:pBdr>
        <w:rPr>
          <w:color w:val="000000"/>
          <w:sz w:val="28"/>
          <w:szCs w:val="28"/>
        </w:rPr>
      </w:pPr>
      <w:r>
        <w:rPr>
          <w:color w:val="000000"/>
          <w:sz w:val="28"/>
          <w:szCs w:val="28"/>
        </w:rPr>
        <w:t>17.        Коли починають розписувати писанки в Україні?</w:t>
      </w:r>
    </w:p>
    <w:p w14:paraId="43094874" w14:textId="77777777" w:rsidR="00554E86" w:rsidRDefault="00000000">
      <w:pPr>
        <w:pBdr>
          <w:top w:val="nil"/>
          <w:left w:val="nil"/>
          <w:bottom w:val="nil"/>
          <w:right w:val="nil"/>
          <w:between w:val="nil"/>
        </w:pBdr>
        <w:ind w:firstLine="900"/>
        <w:rPr>
          <w:color w:val="000000"/>
          <w:sz w:val="28"/>
          <w:szCs w:val="28"/>
        </w:rPr>
      </w:pPr>
      <w:r>
        <w:rPr>
          <w:color w:val="000000"/>
          <w:sz w:val="28"/>
          <w:szCs w:val="28"/>
        </w:rPr>
        <w:lastRenderedPageBreak/>
        <w:t>1. Після Різдва.</w:t>
      </w:r>
    </w:p>
    <w:p w14:paraId="562D507F" w14:textId="77777777" w:rsidR="00554E86" w:rsidRDefault="00000000">
      <w:pPr>
        <w:pBdr>
          <w:top w:val="nil"/>
          <w:left w:val="nil"/>
          <w:bottom w:val="nil"/>
          <w:right w:val="nil"/>
          <w:between w:val="nil"/>
        </w:pBdr>
        <w:ind w:firstLine="900"/>
        <w:rPr>
          <w:color w:val="000000"/>
          <w:sz w:val="28"/>
          <w:szCs w:val="28"/>
        </w:rPr>
      </w:pPr>
      <w:r>
        <w:rPr>
          <w:i/>
          <w:color w:val="000000"/>
          <w:sz w:val="28"/>
          <w:szCs w:val="28"/>
        </w:rPr>
        <w:t>2. На Стрітення.</w:t>
      </w:r>
    </w:p>
    <w:p w14:paraId="2376077B" w14:textId="77777777" w:rsidR="00554E86" w:rsidRDefault="00000000">
      <w:pPr>
        <w:pBdr>
          <w:top w:val="nil"/>
          <w:left w:val="nil"/>
          <w:bottom w:val="nil"/>
          <w:right w:val="nil"/>
          <w:between w:val="nil"/>
        </w:pBdr>
        <w:ind w:firstLine="900"/>
        <w:rPr>
          <w:color w:val="000000"/>
          <w:sz w:val="28"/>
          <w:szCs w:val="28"/>
        </w:rPr>
      </w:pPr>
      <w:r>
        <w:rPr>
          <w:color w:val="000000"/>
          <w:sz w:val="28"/>
          <w:szCs w:val="28"/>
        </w:rPr>
        <w:t>3. На Вербну неділю.</w:t>
      </w:r>
    </w:p>
    <w:p w14:paraId="0209D061" w14:textId="77777777" w:rsidR="00554E86" w:rsidRDefault="00000000">
      <w:pPr>
        <w:pBdr>
          <w:top w:val="nil"/>
          <w:left w:val="nil"/>
          <w:bottom w:val="nil"/>
          <w:right w:val="nil"/>
          <w:between w:val="nil"/>
        </w:pBdr>
        <w:ind w:firstLine="900"/>
        <w:rPr>
          <w:color w:val="000000"/>
          <w:sz w:val="28"/>
          <w:szCs w:val="28"/>
        </w:rPr>
      </w:pPr>
      <w:r>
        <w:rPr>
          <w:color w:val="000000"/>
          <w:sz w:val="28"/>
          <w:szCs w:val="28"/>
        </w:rPr>
        <w:t xml:space="preserve">4. У Страсну п’ятницю.  </w:t>
      </w:r>
    </w:p>
    <w:p w14:paraId="4D8BD2C8" w14:textId="77777777" w:rsidR="00554E86" w:rsidRDefault="00000000">
      <w:pPr>
        <w:pBdr>
          <w:top w:val="nil"/>
          <w:left w:val="nil"/>
          <w:bottom w:val="nil"/>
          <w:right w:val="nil"/>
          <w:between w:val="nil"/>
        </w:pBdr>
        <w:rPr>
          <w:color w:val="000000"/>
          <w:sz w:val="28"/>
          <w:szCs w:val="28"/>
        </w:rPr>
      </w:pPr>
      <w:r>
        <w:rPr>
          <w:color w:val="000000"/>
          <w:sz w:val="28"/>
          <w:szCs w:val="28"/>
        </w:rPr>
        <w:t>18.        У котрому рядку правильно названі представники української   оперної музики?</w:t>
      </w:r>
    </w:p>
    <w:p w14:paraId="08222FAF" w14:textId="77777777" w:rsidR="00554E86" w:rsidRDefault="00000000">
      <w:pPr>
        <w:pBdr>
          <w:top w:val="nil"/>
          <w:left w:val="nil"/>
          <w:bottom w:val="nil"/>
          <w:right w:val="nil"/>
          <w:between w:val="nil"/>
        </w:pBdr>
        <w:rPr>
          <w:color w:val="000000"/>
          <w:sz w:val="28"/>
          <w:szCs w:val="28"/>
        </w:rPr>
      </w:pPr>
      <w:r>
        <w:rPr>
          <w:color w:val="000000"/>
          <w:sz w:val="28"/>
          <w:szCs w:val="28"/>
        </w:rPr>
        <w:t xml:space="preserve">             1. </w:t>
      </w:r>
      <w:proofErr w:type="spellStart"/>
      <w:r>
        <w:rPr>
          <w:color w:val="000000"/>
          <w:sz w:val="28"/>
          <w:szCs w:val="28"/>
        </w:rPr>
        <w:t>М.Березовський</w:t>
      </w:r>
      <w:proofErr w:type="spellEnd"/>
      <w:r>
        <w:rPr>
          <w:color w:val="000000"/>
          <w:sz w:val="28"/>
          <w:szCs w:val="28"/>
        </w:rPr>
        <w:t xml:space="preserve">, </w:t>
      </w:r>
      <w:proofErr w:type="spellStart"/>
      <w:r>
        <w:rPr>
          <w:color w:val="000000"/>
          <w:sz w:val="28"/>
          <w:szCs w:val="28"/>
        </w:rPr>
        <w:t>Д.Бортнянський</w:t>
      </w:r>
      <w:proofErr w:type="spellEnd"/>
      <w:r>
        <w:rPr>
          <w:color w:val="000000"/>
          <w:sz w:val="28"/>
          <w:szCs w:val="28"/>
        </w:rPr>
        <w:t xml:space="preserve">, </w:t>
      </w:r>
      <w:proofErr w:type="spellStart"/>
      <w:r>
        <w:rPr>
          <w:color w:val="000000"/>
          <w:sz w:val="28"/>
          <w:szCs w:val="28"/>
        </w:rPr>
        <w:t>А.Ведель</w:t>
      </w:r>
      <w:proofErr w:type="spellEnd"/>
      <w:r>
        <w:rPr>
          <w:color w:val="000000"/>
          <w:sz w:val="28"/>
          <w:szCs w:val="28"/>
        </w:rPr>
        <w:t>.</w:t>
      </w:r>
    </w:p>
    <w:p w14:paraId="228BFBB5" w14:textId="77777777" w:rsidR="00554E86" w:rsidRDefault="00000000">
      <w:pPr>
        <w:pBdr>
          <w:top w:val="nil"/>
          <w:left w:val="nil"/>
          <w:bottom w:val="nil"/>
          <w:right w:val="nil"/>
          <w:between w:val="nil"/>
        </w:pBdr>
        <w:rPr>
          <w:color w:val="000000"/>
          <w:sz w:val="28"/>
          <w:szCs w:val="28"/>
        </w:rPr>
      </w:pPr>
      <w:r>
        <w:rPr>
          <w:color w:val="000000"/>
          <w:sz w:val="28"/>
          <w:szCs w:val="28"/>
        </w:rPr>
        <w:t xml:space="preserve">             </w:t>
      </w:r>
      <w:r>
        <w:rPr>
          <w:i/>
          <w:color w:val="000000"/>
          <w:sz w:val="28"/>
          <w:szCs w:val="28"/>
        </w:rPr>
        <w:t xml:space="preserve">2. </w:t>
      </w:r>
      <w:proofErr w:type="spellStart"/>
      <w:r>
        <w:rPr>
          <w:i/>
          <w:color w:val="000000"/>
          <w:sz w:val="28"/>
          <w:szCs w:val="28"/>
        </w:rPr>
        <w:t>С.Гулак-Артемовський</w:t>
      </w:r>
      <w:proofErr w:type="spellEnd"/>
      <w:r>
        <w:rPr>
          <w:i/>
          <w:color w:val="000000"/>
          <w:sz w:val="28"/>
          <w:szCs w:val="28"/>
        </w:rPr>
        <w:t xml:space="preserve">, </w:t>
      </w:r>
      <w:proofErr w:type="spellStart"/>
      <w:r>
        <w:rPr>
          <w:i/>
          <w:color w:val="000000"/>
          <w:sz w:val="28"/>
          <w:szCs w:val="28"/>
        </w:rPr>
        <w:t>М.Вербицький</w:t>
      </w:r>
      <w:proofErr w:type="spellEnd"/>
      <w:r>
        <w:rPr>
          <w:i/>
          <w:color w:val="000000"/>
          <w:sz w:val="28"/>
          <w:szCs w:val="28"/>
        </w:rPr>
        <w:t xml:space="preserve">, </w:t>
      </w:r>
      <w:proofErr w:type="spellStart"/>
      <w:r>
        <w:rPr>
          <w:i/>
          <w:color w:val="000000"/>
          <w:sz w:val="28"/>
          <w:szCs w:val="28"/>
        </w:rPr>
        <w:t>М.Аркас</w:t>
      </w:r>
      <w:proofErr w:type="spellEnd"/>
      <w:r>
        <w:rPr>
          <w:i/>
          <w:color w:val="000000"/>
          <w:sz w:val="28"/>
          <w:szCs w:val="28"/>
        </w:rPr>
        <w:t xml:space="preserve"> </w:t>
      </w:r>
      <w:proofErr w:type="spellStart"/>
      <w:r>
        <w:rPr>
          <w:i/>
          <w:color w:val="000000"/>
          <w:sz w:val="28"/>
          <w:szCs w:val="28"/>
        </w:rPr>
        <w:t>І.Воробкевич</w:t>
      </w:r>
      <w:proofErr w:type="spellEnd"/>
      <w:r>
        <w:rPr>
          <w:i/>
          <w:color w:val="000000"/>
          <w:sz w:val="28"/>
          <w:szCs w:val="28"/>
        </w:rPr>
        <w:t>.</w:t>
      </w:r>
    </w:p>
    <w:p w14:paraId="6F440BE5" w14:textId="77777777" w:rsidR="00554E86" w:rsidRDefault="00000000">
      <w:pPr>
        <w:pBdr>
          <w:top w:val="nil"/>
          <w:left w:val="nil"/>
          <w:bottom w:val="nil"/>
          <w:right w:val="nil"/>
          <w:between w:val="nil"/>
        </w:pBdr>
        <w:rPr>
          <w:color w:val="000000"/>
          <w:sz w:val="28"/>
          <w:szCs w:val="28"/>
        </w:rPr>
      </w:pPr>
      <w:r>
        <w:rPr>
          <w:color w:val="000000"/>
          <w:sz w:val="28"/>
          <w:szCs w:val="28"/>
        </w:rPr>
        <w:t xml:space="preserve">             3. </w:t>
      </w:r>
      <w:proofErr w:type="spellStart"/>
      <w:r>
        <w:rPr>
          <w:color w:val="000000"/>
          <w:sz w:val="28"/>
          <w:szCs w:val="28"/>
        </w:rPr>
        <w:t>М.Калачевський</w:t>
      </w:r>
      <w:proofErr w:type="spellEnd"/>
      <w:r>
        <w:rPr>
          <w:color w:val="000000"/>
          <w:sz w:val="28"/>
          <w:szCs w:val="28"/>
        </w:rPr>
        <w:t xml:space="preserve">, </w:t>
      </w:r>
      <w:proofErr w:type="spellStart"/>
      <w:r>
        <w:rPr>
          <w:color w:val="000000"/>
          <w:sz w:val="28"/>
          <w:szCs w:val="28"/>
        </w:rPr>
        <w:t>М.Лисенко</w:t>
      </w:r>
      <w:proofErr w:type="spellEnd"/>
      <w:r>
        <w:rPr>
          <w:color w:val="000000"/>
          <w:sz w:val="28"/>
          <w:szCs w:val="28"/>
        </w:rPr>
        <w:t xml:space="preserve">, </w:t>
      </w:r>
      <w:proofErr w:type="spellStart"/>
      <w:r>
        <w:rPr>
          <w:color w:val="000000"/>
          <w:sz w:val="28"/>
          <w:szCs w:val="28"/>
        </w:rPr>
        <w:t>Б.Лятошинський</w:t>
      </w:r>
      <w:proofErr w:type="spellEnd"/>
      <w:r>
        <w:rPr>
          <w:color w:val="000000"/>
          <w:sz w:val="28"/>
          <w:szCs w:val="28"/>
        </w:rPr>
        <w:t xml:space="preserve">, </w:t>
      </w:r>
      <w:proofErr w:type="spellStart"/>
      <w:r>
        <w:rPr>
          <w:color w:val="000000"/>
          <w:sz w:val="28"/>
          <w:szCs w:val="28"/>
        </w:rPr>
        <w:t>Л.Ревуцький</w:t>
      </w:r>
      <w:proofErr w:type="spellEnd"/>
      <w:r>
        <w:rPr>
          <w:color w:val="000000"/>
          <w:sz w:val="28"/>
          <w:szCs w:val="28"/>
        </w:rPr>
        <w:t>.</w:t>
      </w:r>
    </w:p>
    <w:p w14:paraId="2089326D" w14:textId="77777777" w:rsidR="00554E86" w:rsidRDefault="00000000">
      <w:pPr>
        <w:pBdr>
          <w:top w:val="nil"/>
          <w:left w:val="nil"/>
          <w:bottom w:val="nil"/>
          <w:right w:val="nil"/>
          <w:between w:val="nil"/>
        </w:pBdr>
        <w:rPr>
          <w:color w:val="000000"/>
          <w:sz w:val="28"/>
          <w:szCs w:val="28"/>
        </w:rPr>
      </w:pPr>
      <w:r>
        <w:rPr>
          <w:color w:val="000000"/>
          <w:sz w:val="28"/>
          <w:szCs w:val="28"/>
        </w:rPr>
        <w:t xml:space="preserve">             4. </w:t>
      </w:r>
      <w:proofErr w:type="spellStart"/>
      <w:r>
        <w:rPr>
          <w:color w:val="000000"/>
          <w:sz w:val="28"/>
          <w:szCs w:val="28"/>
        </w:rPr>
        <w:t>І.Котляревський</w:t>
      </w:r>
      <w:proofErr w:type="spellEnd"/>
      <w:r>
        <w:rPr>
          <w:color w:val="000000"/>
          <w:sz w:val="28"/>
          <w:szCs w:val="28"/>
        </w:rPr>
        <w:t xml:space="preserve">, </w:t>
      </w:r>
      <w:proofErr w:type="spellStart"/>
      <w:r>
        <w:rPr>
          <w:color w:val="000000"/>
          <w:sz w:val="28"/>
          <w:szCs w:val="28"/>
        </w:rPr>
        <w:t>Г.Квітка-Основ’яненко</w:t>
      </w:r>
      <w:proofErr w:type="spellEnd"/>
      <w:r>
        <w:rPr>
          <w:color w:val="000000"/>
          <w:sz w:val="28"/>
          <w:szCs w:val="28"/>
        </w:rPr>
        <w:t xml:space="preserve">, </w:t>
      </w:r>
      <w:proofErr w:type="spellStart"/>
      <w:r>
        <w:rPr>
          <w:color w:val="000000"/>
          <w:sz w:val="28"/>
          <w:szCs w:val="28"/>
        </w:rPr>
        <w:t>М.Щепкін</w:t>
      </w:r>
      <w:proofErr w:type="spellEnd"/>
      <w:r>
        <w:rPr>
          <w:color w:val="000000"/>
          <w:sz w:val="28"/>
          <w:szCs w:val="28"/>
        </w:rPr>
        <w:t xml:space="preserve">, </w:t>
      </w:r>
      <w:proofErr w:type="spellStart"/>
      <w:r>
        <w:rPr>
          <w:color w:val="000000"/>
          <w:sz w:val="28"/>
          <w:szCs w:val="28"/>
        </w:rPr>
        <w:t>К.Соленик</w:t>
      </w:r>
      <w:proofErr w:type="spellEnd"/>
      <w:r>
        <w:rPr>
          <w:color w:val="000000"/>
          <w:sz w:val="28"/>
          <w:szCs w:val="28"/>
        </w:rPr>
        <w:t>.</w:t>
      </w:r>
    </w:p>
    <w:p w14:paraId="4A60382B" w14:textId="77777777" w:rsidR="00554E86" w:rsidRDefault="00000000">
      <w:pPr>
        <w:pBdr>
          <w:top w:val="nil"/>
          <w:left w:val="nil"/>
          <w:bottom w:val="nil"/>
          <w:right w:val="nil"/>
          <w:between w:val="nil"/>
        </w:pBdr>
        <w:rPr>
          <w:color w:val="000000"/>
          <w:sz w:val="28"/>
          <w:szCs w:val="28"/>
        </w:rPr>
      </w:pPr>
      <w:r>
        <w:rPr>
          <w:color w:val="000000"/>
          <w:sz w:val="28"/>
          <w:szCs w:val="28"/>
        </w:rPr>
        <w:t>19.        Який український театр пов’язаний із іменем Леся Курбаса?</w:t>
      </w:r>
    </w:p>
    <w:p w14:paraId="6857A8C7" w14:textId="77777777" w:rsidR="00554E86" w:rsidRDefault="00000000">
      <w:pPr>
        <w:pBdr>
          <w:top w:val="nil"/>
          <w:left w:val="nil"/>
          <w:bottom w:val="nil"/>
          <w:right w:val="nil"/>
          <w:between w:val="nil"/>
        </w:pBdr>
        <w:rPr>
          <w:color w:val="000000"/>
          <w:sz w:val="28"/>
          <w:szCs w:val="28"/>
        </w:rPr>
      </w:pPr>
      <w:r>
        <w:rPr>
          <w:color w:val="000000"/>
          <w:sz w:val="28"/>
          <w:szCs w:val="28"/>
        </w:rPr>
        <w:t xml:space="preserve">              1. </w:t>
      </w:r>
      <w:proofErr w:type="spellStart"/>
      <w:r>
        <w:rPr>
          <w:color w:val="000000"/>
          <w:sz w:val="28"/>
          <w:szCs w:val="28"/>
        </w:rPr>
        <w:t>Центротеатр</w:t>
      </w:r>
      <w:proofErr w:type="spellEnd"/>
      <w:r>
        <w:rPr>
          <w:color w:val="000000"/>
          <w:sz w:val="28"/>
          <w:szCs w:val="28"/>
        </w:rPr>
        <w:t>.</w:t>
      </w:r>
    </w:p>
    <w:p w14:paraId="05F2CE5C" w14:textId="77777777" w:rsidR="00554E86" w:rsidRDefault="00000000">
      <w:pPr>
        <w:pBdr>
          <w:top w:val="nil"/>
          <w:left w:val="nil"/>
          <w:bottom w:val="nil"/>
          <w:right w:val="nil"/>
          <w:between w:val="nil"/>
        </w:pBdr>
        <w:rPr>
          <w:color w:val="000000"/>
          <w:sz w:val="28"/>
          <w:szCs w:val="28"/>
        </w:rPr>
      </w:pPr>
      <w:r>
        <w:rPr>
          <w:color w:val="000000"/>
          <w:sz w:val="28"/>
          <w:szCs w:val="28"/>
        </w:rPr>
        <w:t xml:space="preserve">              2. Театр корифеїв.</w:t>
      </w:r>
    </w:p>
    <w:p w14:paraId="4EE360C2" w14:textId="77777777" w:rsidR="00554E86" w:rsidRDefault="00000000">
      <w:pPr>
        <w:pBdr>
          <w:top w:val="nil"/>
          <w:left w:val="nil"/>
          <w:bottom w:val="nil"/>
          <w:right w:val="nil"/>
          <w:between w:val="nil"/>
        </w:pBdr>
        <w:rPr>
          <w:color w:val="000000"/>
          <w:sz w:val="28"/>
          <w:szCs w:val="28"/>
        </w:rPr>
      </w:pPr>
      <w:r>
        <w:rPr>
          <w:color w:val="000000"/>
          <w:sz w:val="28"/>
          <w:szCs w:val="28"/>
        </w:rPr>
        <w:t xml:space="preserve">              3. Театр « Лель».</w:t>
      </w:r>
    </w:p>
    <w:p w14:paraId="0403DB4E" w14:textId="77777777" w:rsidR="00554E86" w:rsidRDefault="00000000">
      <w:pPr>
        <w:pBdr>
          <w:top w:val="nil"/>
          <w:left w:val="nil"/>
          <w:bottom w:val="nil"/>
          <w:right w:val="nil"/>
          <w:between w:val="nil"/>
        </w:pBdr>
        <w:rPr>
          <w:color w:val="000000"/>
          <w:sz w:val="28"/>
          <w:szCs w:val="28"/>
        </w:rPr>
      </w:pPr>
      <w:r>
        <w:rPr>
          <w:color w:val="000000"/>
          <w:sz w:val="28"/>
          <w:szCs w:val="28"/>
        </w:rPr>
        <w:t xml:space="preserve">              </w:t>
      </w:r>
      <w:r>
        <w:rPr>
          <w:i/>
          <w:color w:val="000000"/>
          <w:sz w:val="28"/>
          <w:szCs w:val="28"/>
        </w:rPr>
        <w:t xml:space="preserve">4. Театр «Березіль».  </w:t>
      </w:r>
    </w:p>
    <w:p w14:paraId="2300F73C" w14:textId="77777777" w:rsidR="00554E86" w:rsidRDefault="00000000">
      <w:pPr>
        <w:pBdr>
          <w:top w:val="nil"/>
          <w:left w:val="nil"/>
          <w:bottom w:val="nil"/>
          <w:right w:val="nil"/>
          <w:between w:val="nil"/>
        </w:pBdr>
        <w:rPr>
          <w:color w:val="000000"/>
          <w:sz w:val="28"/>
          <w:szCs w:val="28"/>
        </w:rPr>
      </w:pPr>
      <w:r>
        <w:rPr>
          <w:color w:val="000000"/>
          <w:sz w:val="28"/>
          <w:szCs w:val="28"/>
        </w:rPr>
        <w:t>20.        У котрому рядку правильно названі представники української   діаспори?</w:t>
      </w:r>
    </w:p>
    <w:p w14:paraId="77197F9A" w14:textId="77777777" w:rsidR="00554E86" w:rsidRDefault="00000000">
      <w:pPr>
        <w:pBdr>
          <w:top w:val="nil"/>
          <w:left w:val="nil"/>
          <w:bottom w:val="nil"/>
          <w:right w:val="nil"/>
          <w:between w:val="nil"/>
        </w:pBdr>
        <w:rPr>
          <w:color w:val="000000"/>
          <w:sz w:val="28"/>
          <w:szCs w:val="28"/>
        </w:rPr>
      </w:pPr>
      <w:r>
        <w:rPr>
          <w:color w:val="000000"/>
          <w:sz w:val="28"/>
          <w:szCs w:val="28"/>
        </w:rPr>
        <w:t xml:space="preserve">              1. </w:t>
      </w:r>
      <w:proofErr w:type="spellStart"/>
      <w:r>
        <w:rPr>
          <w:i/>
          <w:color w:val="000000"/>
          <w:sz w:val="28"/>
          <w:szCs w:val="28"/>
        </w:rPr>
        <w:t>У.Самчук</w:t>
      </w:r>
      <w:proofErr w:type="spellEnd"/>
      <w:r>
        <w:rPr>
          <w:i/>
          <w:color w:val="000000"/>
          <w:sz w:val="28"/>
          <w:szCs w:val="28"/>
        </w:rPr>
        <w:t xml:space="preserve">, </w:t>
      </w:r>
      <w:proofErr w:type="spellStart"/>
      <w:r>
        <w:rPr>
          <w:i/>
          <w:color w:val="000000"/>
          <w:sz w:val="28"/>
          <w:szCs w:val="28"/>
        </w:rPr>
        <w:t>І.Багряний</w:t>
      </w:r>
      <w:proofErr w:type="spellEnd"/>
      <w:r>
        <w:rPr>
          <w:i/>
          <w:color w:val="000000"/>
          <w:sz w:val="28"/>
          <w:szCs w:val="28"/>
        </w:rPr>
        <w:t xml:space="preserve">, </w:t>
      </w:r>
      <w:proofErr w:type="spellStart"/>
      <w:r>
        <w:rPr>
          <w:i/>
          <w:color w:val="000000"/>
          <w:sz w:val="28"/>
          <w:szCs w:val="28"/>
        </w:rPr>
        <w:t>Б.Лепкий</w:t>
      </w:r>
      <w:proofErr w:type="spellEnd"/>
      <w:r>
        <w:rPr>
          <w:i/>
          <w:color w:val="000000"/>
          <w:sz w:val="28"/>
          <w:szCs w:val="28"/>
        </w:rPr>
        <w:t xml:space="preserve">, </w:t>
      </w:r>
      <w:proofErr w:type="spellStart"/>
      <w:r>
        <w:rPr>
          <w:i/>
          <w:color w:val="000000"/>
          <w:sz w:val="28"/>
          <w:szCs w:val="28"/>
        </w:rPr>
        <w:t>О.Теліга</w:t>
      </w:r>
      <w:proofErr w:type="spellEnd"/>
      <w:r>
        <w:rPr>
          <w:i/>
          <w:color w:val="000000"/>
          <w:sz w:val="28"/>
          <w:szCs w:val="28"/>
        </w:rPr>
        <w:t xml:space="preserve">, </w:t>
      </w:r>
      <w:proofErr w:type="spellStart"/>
      <w:r>
        <w:rPr>
          <w:i/>
          <w:color w:val="000000"/>
          <w:sz w:val="28"/>
          <w:szCs w:val="28"/>
        </w:rPr>
        <w:t>О.Ольжич</w:t>
      </w:r>
      <w:proofErr w:type="spellEnd"/>
      <w:r>
        <w:rPr>
          <w:i/>
          <w:color w:val="000000"/>
          <w:sz w:val="28"/>
          <w:szCs w:val="28"/>
        </w:rPr>
        <w:t xml:space="preserve">, </w:t>
      </w:r>
      <w:proofErr w:type="spellStart"/>
      <w:r>
        <w:rPr>
          <w:i/>
          <w:color w:val="000000"/>
          <w:sz w:val="28"/>
          <w:szCs w:val="28"/>
        </w:rPr>
        <w:t>В.Барка</w:t>
      </w:r>
      <w:proofErr w:type="spellEnd"/>
      <w:r>
        <w:rPr>
          <w:i/>
          <w:color w:val="000000"/>
          <w:sz w:val="28"/>
          <w:szCs w:val="28"/>
        </w:rPr>
        <w:t xml:space="preserve">, </w:t>
      </w:r>
      <w:proofErr w:type="spellStart"/>
      <w:r>
        <w:rPr>
          <w:i/>
          <w:color w:val="000000"/>
          <w:sz w:val="28"/>
          <w:szCs w:val="28"/>
        </w:rPr>
        <w:t>Є.Маланюк</w:t>
      </w:r>
      <w:proofErr w:type="spellEnd"/>
      <w:r>
        <w:rPr>
          <w:i/>
          <w:color w:val="000000"/>
          <w:sz w:val="28"/>
          <w:szCs w:val="28"/>
        </w:rPr>
        <w:t>.</w:t>
      </w:r>
    </w:p>
    <w:p w14:paraId="284129BD" w14:textId="77777777" w:rsidR="00554E86" w:rsidRDefault="00000000">
      <w:pPr>
        <w:pBdr>
          <w:top w:val="nil"/>
          <w:left w:val="nil"/>
          <w:bottom w:val="nil"/>
          <w:right w:val="nil"/>
          <w:between w:val="nil"/>
        </w:pBdr>
        <w:rPr>
          <w:color w:val="000000"/>
          <w:sz w:val="28"/>
          <w:szCs w:val="28"/>
        </w:rPr>
      </w:pPr>
      <w:r>
        <w:rPr>
          <w:color w:val="000000"/>
          <w:sz w:val="28"/>
          <w:szCs w:val="28"/>
        </w:rPr>
        <w:t xml:space="preserve">              2. </w:t>
      </w:r>
      <w:proofErr w:type="spellStart"/>
      <w:r>
        <w:rPr>
          <w:color w:val="000000"/>
          <w:sz w:val="28"/>
          <w:szCs w:val="28"/>
        </w:rPr>
        <w:t>Ю.Андрухович</w:t>
      </w:r>
      <w:proofErr w:type="spellEnd"/>
      <w:r>
        <w:rPr>
          <w:color w:val="000000"/>
          <w:sz w:val="28"/>
          <w:szCs w:val="28"/>
        </w:rPr>
        <w:t xml:space="preserve">, </w:t>
      </w:r>
      <w:proofErr w:type="spellStart"/>
      <w:r>
        <w:rPr>
          <w:color w:val="000000"/>
          <w:sz w:val="28"/>
          <w:szCs w:val="28"/>
        </w:rPr>
        <w:t>В.Герасим’юк</w:t>
      </w:r>
      <w:proofErr w:type="spellEnd"/>
      <w:r>
        <w:rPr>
          <w:color w:val="000000"/>
          <w:sz w:val="28"/>
          <w:szCs w:val="28"/>
        </w:rPr>
        <w:t xml:space="preserve">, </w:t>
      </w:r>
      <w:proofErr w:type="spellStart"/>
      <w:r>
        <w:rPr>
          <w:color w:val="000000"/>
          <w:sz w:val="28"/>
          <w:szCs w:val="28"/>
        </w:rPr>
        <w:t>О.Забужко</w:t>
      </w:r>
      <w:proofErr w:type="spellEnd"/>
      <w:r>
        <w:rPr>
          <w:color w:val="000000"/>
          <w:sz w:val="28"/>
          <w:szCs w:val="28"/>
        </w:rPr>
        <w:t xml:space="preserve">, </w:t>
      </w:r>
      <w:proofErr w:type="spellStart"/>
      <w:r>
        <w:rPr>
          <w:color w:val="000000"/>
          <w:sz w:val="28"/>
          <w:szCs w:val="28"/>
        </w:rPr>
        <w:t>І.Малкович</w:t>
      </w:r>
      <w:proofErr w:type="spellEnd"/>
      <w:r>
        <w:rPr>
          <w:color w:val="000000"/>
          <w:sz w:val="28"/>
          <w:szCs w:val="28"/>
        </w:rPr>
        <w:t>.</w:t>
      </w:r>
    </w:p>
    <w:p w14:paraId="66EAF5A0" w14:textId="77777777" w:rsidR="00554E86" w:rsidRDefault="00000000">
      <w:pPr>
        <w:pBdr>
          <w:top w:val="nil"/>
          <w:left w:val="nil"/>
          <w:bottom w:val="nil"/>
          <w:right w:val="nil"/>
          <w:between w:val="nil"/>
        </w:pBdr>
        <w:rPr>
          <w:color w:val="000000"/>
          <w:sz w:val="28"/>
          <w:szCs w:val="28"/>
        </w:rPr>
      </w:pPr>
      <w:r>
        <w:rPr>
          <w:color w:val="000000"/>
          <w:sz w:val="28"/>
          <w:szCs w:val="28"/>
        </w:rPr>
        <w:t xml:space="preserve">              3. </w:t>
      </w:r>
      <w:proofErr w:type="spellStart"/>
      <w:r>
        <w:rPr>
          <w:color w:val="000000"/>
          <w:sz w:val="28"/>
          <w:szCs w:val="28"/>
        </w:rPr>
        <w:t>В.Кричевський</w:t>
      </w:r>
      <w:proofErr w:type="spellEnd"/>
      <w:r>
        <w:rPr>
          <w:color w:val="000000"/>
          <w:sz w:val="28"/>
          <w:szCs w:val="28"/>
        </w:rPr>
        <w:t xml:space="preserve">, </w:t>
      </w:r>
      <w:proofErr w:type="spellStart"/>
      <w:r>
        <w:rPr>
          <w:color w:val="000000"/>
          <w:sz w:val="28"/>
          <w:szCs w:val="28"/>
        </w:rPr>
        <w:t>С.Тимошенко</w:t>
      </w:r>
      <w:proofErr w:type="spellEnd"/>
      <w:r>
        <w:rPr>
          <w:color w:val="000000"/>
          <w:sz w:val="28"/>
          <w:szCs w:val="28"/>
        </w:rPr>
        <w:t xml:space="preserve">, </w:t>
      </w:r>
      <w:proofErr w:type="spellStart"/>
      <w:r>
        <w:rPr>
          <w:color w:val="000000"/>
          <w:sz w:val="28"/>
          <w:szCs w:val="28"/>
        </w:rPr>
        <w:t>Д.Дяченко</w:t>
      </w:r>
      <w:proofErr w:type="spellEnd"/>
      <w:r>
        <w:rPr>
          <w:color w:val="000000"/>
          <w:sz w:val="28"/>
          <w:szCs w:val="28"/>
        </w:rPr>
        <w:t xml:space="preserve">, </w:t>
      </w:r>
      <w:proofErr w:type="spellStart"/>
      <w:r>
        <w:rPr>
          <w:color w:val="000000"/>
          <w:sz w:val="28"/>
          <w:szCs w:val="28"/>
        </w:rPr>
        <w:t>О.Сластіон</w:t>
      </w:r>
      <w:proofErr w:type="spellEnd"/>
      <w:r>
        <w:rPr>
          <w:color w:val="000000"/>
          <w:sz w:val="28"/>
          <w:szCs w:val="28"/>
        </w:rPr>
        <w:t xml:space="preserve">, </w:t>
      </w:r>
      <w:proofErr w:type="spellStart"/>
      <w:r>
        <w:rPr>
          <w:color w:val="000000"/>
          <w:sz w:val="28"/>
          <w:szCs w:val="28"/>
        </w:rPr>
        <w:t>О.Вербицький</w:t>
      </w:r>
      <w:proofErr w:type="spellEnd"/>
      <w:r>
        <w:rPr>
          <w:color w:val="000000"/>
          <w:sz w:val="28"/>
          <w:szCs w:val="28"/>
        </w:rPr>
        <w:t>.</w:t>
      </w:r>
    </w:p>
    <w:p w14:paraId="5EDDDD48" w14:textId="77777777" w:rsidR="00554E86" w:rsidRDefault="00000000">
      <w:pPr>
        <w:pBdr>
          <w:top w:val="nil"/>
          <w:left w:val="nil"/>
          <w:bottom w:val="nil"/>
          <w:right w:val="nil"/>
          <w:between w:val="nil"/>
        </w:pBdr>
        <w:rPr>
          <w:color w:val="000000"/>
          <w:sz w:val="28"/>
          <w:szCs w:val="28"/>
        </w:rPr>
      </w:pPr>
      <w:r>
        <w:rPr>
          <w:color w:val="000000"/>
          <w:sz w:val="28"/>
          <w:szCs w:val="28"/>
        </w:rPr>
        <w:t xml:space="preserve">              4.  </w:t>
      </w:r>
      <w:proofErr w:type="spellStart"/>
      <w:r>
        <w:rPr>
          <w:color w:val="000000"/>
          <w:sz w:val="28"/>
          <w:szCs w:val="28"/>
        </w:rPr>
        <w:t>М.Рильський</w:t>
      </w:r>
      <w:proofErr w:type="spellEnd"/>
      <w:r>
        <w:rPr>
          <w:color w:val="000000"/>
          <w:sz w:val="28"/>
          <w:szCs w:val="28"/>
        </w:rPr>
        <w:t xml:space="preserve">, </w:t>
      </w:r>
      <w:proofErr w:type="spellStart"/>
      <w:r>
        <w:rPr>
          <w:color w:val="000000"/>
          <w:sz w:val="28"/>
          <w:szCs w:val="28"/>
        </w:rPr>
        <w:t>М.Зеров</w:t>
      </w:r>
      <w:proofErr w:type="spellEnd"/>
      <w:r>
        <w:rPr>
          <w:color w:val="000000"/>
          <w:sz w:val="28"/>
          <w:szCs w:val="28"/>
        </w:rPr>
        <w:t xml:space="preserve">, </w:t>
      </w:r>
      <w:proofErr w:type="spellStart"/>
      <w:r>
        <w:rPr>
          <w:color w:val="000000"/>
          <w:sz w:val="28"/>
          <w:szCs w:val="28"/>
        </w:rPr>
        <w:t>М.Драй</w:t>
      </w:r>
      <w:proofErr w:type="spellEnd"/>
      <w:r>
        <w:rPr>
          <w:color w:val="000000"/>
          <w:sz w:val="28"/>
          <w:szCs w:val="28"/>
        </w:rPr>
        <w:t xml:space="preserve">-Хмара, </w:t>
      </w:r>
      <w:proofErr w:type="spellStart"/>
      <w:r>
        <w:rPr>
          <w:color w:val="000000"/>
          <w:sz w:val="28"/>
          <w:szCs w:val="28"/>
        </w:rPr>
        <w:t>Ю.Клен</w:t>
      </w:r>
      <w:proofErr w:type="spellEnd"/>
      <w:r>
        <w:rPr>
          <w:color w:val="000000"/>
          <w:sz w:val="28"/>
          <w:szCs w:val="28"/>
        </w:rPr>
        <w:t>.</w:t>
      </w:r>
    </w:p>
    <w:p w14:paraId="007EEB0D" w14:textId="77777777" w:rsidR="00554E86" w:rsidRDefault="00000000">
      <w:pPr>
        <w:pBdr>
          <w:top w:val="nil"/>
          <w:left w:val="nil"/>
          <w:bottom w:val="nil"/>
          <w:right w:val="nil"/>
          <w:between w:val="nil"/>
        </w:pBdr>
        <w:ind w:hanging="900"/>
        <w:rPr>
          <w:color w:val="000000"/>
          <w:sz w:val="28"/>
          <w:szCs w:val="28"/>
        </w:rPr>
      </w:pPr>
      <w:r>
        <w:rPr>
          <w:color w:val="000000"/>
          <w:sz w:val="28"/>
          <w:szCs w:val="28"/>
        </w:rPr>
        <w:t xml:space="preserve">   </w:t>
      </w:r>
    </w:p>
    <w:p w14:paraId="200C07AC" w14:textId="77777777" w:rsidR="00554E86" w:rsidRDefault="00000000">
      <w:pPr>
        <w:pBdr>
          <w:top w:val="nil"/>
          <w:left w:val="nil"/>
          <w:bottom w:val="nil"/>
          <w:right w:val="nil"/>
          <w:between w:val="nil"/>
        </w:pBdr>
        <w:ind w:hanging="900"/>
        <w:rPr>
          <w:b/>
          <w:sz w:val="28"/>
          <w:szCs w:val="28"/>
        </w:rPr>
      </w:pPr>
      <w:r>
        <w:rPr>
          <w:b/>
          <w:sz w:val="28"/>
          <w:szCs w:val="28"/>
        </w:rPr>
        <w:t>Теми самостійної роботи:</w:t>
      </w:r>
    </w:p>
    <w:p w14:paraId="088F22F0" w14:textId="77777777" w:rsidR="00554E86" w:rsidRDefault="00554E86">
      <w:pPr>
        <w:keepNext/>
        <w:rPr>
          <w:sz w:val="28"/>
          <w:szCs w:val="28"/>
        </w:rPr>
      </w:pPr>
    </w:p>
    <w:tbl>
      <w:tblPr>
        <w:tblStyle w:val="a8"/>
        <w:tblW w:w="93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087"/>
        <w:gridCol w:w="1560"/>
      </w:tblGrid>
      <w:tr w:rsidR="00554E86" w14:paraId="6542612B" w14:textId="77777777">
        <w:tc>
          <w:tcPr>
            <w:tcW w:w="709" w:type="dxa"/>
          </w:tcPr>
          <w:p w14:paraId="763BFACF" w14:textId="77777777" w:rsidR="00554E86" w:rsidRDefault="00000000">
            <w:pPr>
              <w:jc w:val="center"/>
              <w:rPr>
                <w:sz w:val="28"/>
                <w:szCs w:val="28"/>
              </w:rPr>
            </w:pPr>
            <w:r>
              <w:rPr>
                <w:sz w:val="28"/>
                <w:szCs w:val="28"/>
              </w:rPr>
              <w:t>1</w:t>
            </w:r>
          </w:p>
        </w:tc>
        <w:tc>
          <w:tcPr>
            <w:tcW w:w="7087" w:type="dxa"/>
          </w:tcPr>
          <w:p w14:paraId="7611C06F" w14:textId="77777777" w:rsidR="00554E86" w:rsidRDefault="00000000">
            <w:pPr>
              <w:jc w:val="center"/>
              <w:rPr>
                <w:sz w:val="28"/>
                <w:szCs w:val="28"/>
              </w:rPr>
            </w:pPr>
            <w:r>
              <w:rPr>
                <w:sz w:val="28"/>
                <w:szCs w:val="28"/>
              </w:rPr>
              <w:t xml:space="preserve">Основні поняття </w:t>
            </w:r>
            <w:proofErr w:type="spellStart"/>
            <w:r>
              <w:rPr>
                <w:sz w:val="28"/>
                <w:szCs w:val="28"/>
              </w:rPr>
              <w:t>етнокультурології</w:t>
            </w:r>
            <w:proofErr w:type="spellEnd"/>
            <w:r>
              <w:rPr>
                <w:sz w:val="28"/>
                <w:szCs w:val="28"/>
              </w:rPr>
              <w:t>.</w:t>
            </w:r>
          </w:p>
          <w:p w14:paraId="221053D8" w14:textId="77777777" w:rsidR="00554E86" w:rsidRDefault="00000000">
            <w:pPr>
              <w:jc w:val="center"/>
              <w:rPr>
                <w:sz w:val="28"/>
                <w:szCs w:val="28"/>
              </w:rPr>
            </w:pPr>
            <w:r>
              <w:rPr>
                <w:sz w:val="28"/>
                <w:szCs w:val="28"/>
              </w:rPr>
              <w:t xml:space="preserve"> Культура та цивілізація</w:t>
            </w:r>
          </w:p>
        </w:tc>
        <w:tc>
          <w:tcPr>
            <w:tcW w:w="1560" w:type="dxa"/>
          </w:tcPr>
          <w:p w14:paraId="676D4023" w14:textId="77777777" w:rsidR="00554E86" w:rsidRDefault="00000000">
            <w:pPr>
              <w:jc w:val="center"/>
              <w:rPr>
                <w:sz w:val="28"/>
                <w:szCs w:val="28"/>
              </w:rPr>
            </w:pPr>
            <w:r>
              <w:rPr>
                <w:sz w:val="28"/>
                <w:szCs w:val="28"/>
              </w:rPr>
              <w:t>5</w:t>
            </w:r>
          </w:p>
        </w:tc>
      </w:tr>
      <w:tr w:rsidR="00554E86" w14:paraId="20207C10" w14:textId="77777777">
        <w:tc>
          <w:tcPr>
            <w:tcW w:w="709" w:type="dxa"/>
          </w:tcPr>
          <w:p w14:paraId="3E96A263" w14:textId="77777777" w:rsidR="00554E86" w:rsidRDefault="00000000">
            <w:pPr>
              <w:jc w:val="center"/>
              <w:rPr>
                <w:sz w:val="28"/>
                <w:szCs w:val="28"/>
              </w:rPr>
            </w:pPr>
            <w:r>
              <w:rPr>
                <w:sz w:val="28"/>
                <w:szCs w:val="28"/>
              </w:rPr>
              <w:t>2</w:t>
            </w:r>
          </w:p>
        </w:tc>
        <w:tc>
          <w:tcPr>
            <w:tcW w:w="7087" w:type="dxa"/>
          </w:tcPr>
          <w:p w14:paraId="33E07BCB" w14:textId="77777777" w:rsidR="00554E86" w:rsidRDefault="00000000">
            <w:pPr>
              <w:jc w:val="center"/>
              <w:rPr>
                <w:sz w:val="28"/>
                <w:szCs w:val="28"/>
              </w:rPr>
            </w:pPr>
            <w:r>
              <w:rPr>
                <w:sz w:val="28"/>
                <w:szCs w:val="28"/>
              </w:rPr>
              <w:t>Культурно-історичні типи. Поняття «осьовий час»</w:t>
            </w:r>
          </w:p>
        </w:tc>
        <w:tc>
          <w:tcPr>
            <w:tcW w:w="1560" w:type="dxa"/>
          </w:tcPr>
          <w:p w14:paraId="45F9EDB1" w14:textId="77777777" w:rsidR="00554E86" w:rsidRDefault="00000000">
            <w:pPr>
              <w:jc w:val="center"/>
              <w:rPr>
                <w:sz w:val="28"/>
                <w:szCs w:val="28"/>
              </w:rPr>
            </w:pPr>
            <w:r>
              <w:rPr>
                <w:sz w:val="28"/>
                <w:szCs w:val="28"/>
              </w:rPr>
              <w:t>6</w:t>
            </w:r>
          </w:p>
        </w:tc>
      </w:tr>
      <w:tr w:rsidR="00554E86" w14:paraId="0495808F" w14:textId="77777777">
        <w:tc>
          <w:tcPr>
            <w:tcW w:w="709" w:type="dxa"/>
          </w:tcPr>
          <w:p w14:paraId="194446B5" w14:textId="77777777" w:rsidR="00554E86" w:rsidRDefault="00000000">
            <w:pPr>
              <w:jc w:val="center"/>
              <w:rPr>
                <w:sz w:val="28"/>
                <w:szCs w:val="28"/>
              </w:rPr>
            </w:pPr>
            <w:r>
              <w:rPr>
                <w:sz w:val="28"/>
                <w:szCs w:val="28"/>
              </w:rPr>
              <w:t>3</w:t>
            </w:r>
          </w:p>
        </w:tc>
        <w:tc>
          <w:tcPr>
            <w:tcW w:w="7087" w:type="dxa"/>
          </w:tcPr>
          <w:p w14:paraId="6B595FDF" w14:textId="77777777" w:rsidR="00554E86" w:rsidRDefault="00000000">
            <w:pPr>
              <w:jc w:val="center"/>
              <w:rPr>
                <w:sz w:val="28"/>
                <w:szCs w:val="28"/>
              </w:rPr>
            </w:pPr>
            <w:r>
              <w:rPr>
                <w:sz w:val="28"/>
                <w:szCs w:val="28"/>
              </w:rPr>
              <w:t>Українська етнічна культура</w:t>
            </w:r>
          </w:p>
        </w:tc>
        <w:tc>
          <w:tcPr>
            <w:tcW w:w="1560" w:type="dxa"/>
          </w:tcPr>
          <w:p w14:paraId="5EBFF136" w14:textId="77777777" w:rsidR="00554E86" w:rsidRDefault="00000000">
            <w:pPr>
              <w:jc w:val="center"/>
              <w:rPr>
                <w:sz w:val="28"/>
                <w:szCs w:val="28"/>
              </w:rPr>
            </w:pPr>
            <w:r>
              <w:rPr>
                <w:sz w:val="28"/>
                <w:szCs w:val="28"/>
              </w:rPr>
              <w:t>5</w:t>
            </w:r>
          </w:p>
        </w:tc>
      </w:tr>
      <w:tr w:rsidR="00554E86" w14:paraId="3EFC0D7F" w14:textId="77777777">
        <w:tc>
          <w:tcPr>
            <w:tcW w:w="709" w:type="dxa"/>
          </w:tcPr>
          <w:p w14:paraId="76719C8D" w14:textId="77777777" w:rsidR="00554E86" w:rsidRDefault="00000000">
            <w:pPr>
              <w:jc w:val="center"/>
              <w:rPr>
                <w:sz w:val="28"/>
                <w:szCs w:val="28"/>
              </w:rPr>
            </w:pPr>
            <w:r>
              <w:rPr>
                <w:sz w:val="28"/>
                <w:szCs w:val="28"/>
              </w:rPr>
              <w:t>4</w:t>
            </w:r>
          </w:p>
        </w:tc>
        <w:tc>
          <w:tcPr>
            <w:tcW w:w="7087" w:type="dxa"/>
          </w:tcPr>
          <w:p w14:paraId="7F8FCCAC" w14:textId="77777777" w:rsidR="00554E86" w:rsidRDefault="00000000">
            <w:pPr>
              <w:jc w:val="center"/>
              <w:rPr>
                <w:sz w:val="28"/>
                <w:szCs w:val="28"/>
              </w:rPr>
            </w:pPr>
            <w:r>
              <w:rPr>
                <w:sz w:val="28"/>
                <w:szCs w:val="28"/>
              </w:rPr>
              <w:t>Національний характер та ментальність</w:t>
            </w:r>
          </w:p>
        </w:tc>
        <w:tc>
          <w:tcPr>
            <w:tcW w:w="1560" w:type="dxa"/>
          </w:tcPr>
          <w:p w14:paraId="4AABE1A3" w14:textId="77777777" w:rsidR="00554E86" w:rsidRDefault="00000000">
            <w:pPr>
              <w:jc w:val="center"/>
              <w:rPr>
                <w:sz w:val="28"/>
                <w:szCs w:val="28"/>
              </w:rPr>
            </w:pPr>
            <w:r>
              <w:rPr>
                <w:sz w:val="28"/>
                <w:szCs w:val="28"/>
              </w:rPr>
              <w:t>6</w:t>
            </w:r>
          </w:p>
        </w:tc>
      </w:tr>
      <w:tr w:rsidR="00554E86" w14:paraId="0D9F40C6" w14:textId="77777777">
        <w:tc>
          <w:tcPr>
            <w:tcW w:w="709" w:type="dxa"/>
          </w:tcPr>
          <w:p w14:paraId="669E8E76" w14:textId="77777777" w:rsidR="00554E86" w:rsidRDefault="00000000">
            <w:pPr>
              <w:jc w:val="center"/>
              <w:rPr>
                <w:sz w:val="28"/>
                <w:szCs w:val="28"/>
              </w:rPr>
            </w:pPr>
            <w:r>
              <w:rPr>
                <w:sz w:val="28"/>
                <w:szCs w:val="28"/>
              </w:rPr>
              <w:t>5</w:t>
            </w:r>
          </w:p>
        </w:tc>
        <w:tc>
          <w:tcPr>
            <w:tcW w:w="7087" w:type="dxa"/>
          </w:tcPr>
          <w:p w14:paraId="6BCC3016" w14:textId="77777777" w:rsidR="00554E86" w:rsidRDefault="00000000">
            <w:pPr>
              <w:jc w:val="center"/>
              <w:rPr>
                <w:sz w:val="28"/>
                <w:szCs w:val="28"/>
              </w:rPr>
            </w:pPr>
            <w:r>
              <w:rPr>
                <w:sz w:val="28"/>
                <w:szCs w:val="28"/>
              </w:rPr>
              <w:t xml:space="preserve">Традиційний побут українців </w:t>
            </w:r>
          </w:p>
        </w:tc>
        <w:tc>
          <w:tcPr>
            <w:tcW w:w="1560" w:type="dxa"/>
          </w:tcPr>
          <w:p w14:paraId="135DB96D" w14:textId="77777777" w:rsidR="00554E86" w:rsidRDefault="00000000">
            <w:pPr>
              <w:jc w:val="center"/>
              <w:rPr>
                <w:sz w:val="28"/>
                <w:szCs w:val="28"/>
              </w:rPr>
            </w:pPr>
            <w:r>
              <w:rPr>
                <w:sz w:val="28"/>
                <w:szCs w:val="28"/>
              </w:rPr>
              <w:t>5</w:t>
            </w:r>
          </w:p>
        </w:tc>
      </w:tr>
      <w:tr w:rsidR="00554E86" w14:paraId="53CDEA7E" w14:textId="77777777">
        <w:tc>
          <w:tcPr>
            <w:tcW w:w="709" w:type="dxa"/>
          </w:tcPr>
          <w:p w14:paraId="3184ABEB" w14:textId="77777777" w:rsidR="00554E86" w:rsidRDefault="00000000">
            <w:pPr>
              <w:jc w:val="center"/>
              <w:rPr>
                <w:sz w:val="28"/>
                <w:szCs w:val="28"/>
              </w:rPr>
            </w:pPr>
            <w:r>
              <w:rPr>
                <w:sz w:val="28"/>
                <w:szCs w:val="28"/>
              </w:rPr>
              <w:t>6</w:t>
            </w:r>
          </w:p>
        </w:tc>
        <w:tc>
          <w:tcPr>
            <w:tcW w:w="7087" w:type="dxa"/>
          </w:tcPr>
          <w:p w14:paraId="49C434DB" w14:textId="77777777" w:rsidR="00554E86" w:rsidRDefault="00000000">
            <w:pPr>
              <w:jc w:val="center"/>
              <w:rPr>
                <w:sz w:val="28"/>
                <w:szCs w:val="28"/>
              </w:rPr>
            </w:pPr>
            <w:r>
              <w:rPr>
                <w:sz w:val="28"/>
                <w:szCs w:val="28"/>
              </w:rPr>
              <w:t>Традиційні українські ремесла</w:t>
            </w:r>
          </w:p>
        </w:tc>
        <w:tc>
          <w:tcPr>
            <w:tcW w:w="1560" w:type="dxa"/>
          </w:tcPr>
          <w:p w14:paraId="072C9146" w14:textId="77777777" w:rsidR="00554E86" w:rsidRDefault="00000000">
            <w:pPr>
              <w:jc w:val="center"/>
              <w:rPr>
                <w:sz w:val="28"/>
                <w:szCs w:val="28"/>
              </w:rPr>
            </w:pPr>
            <w:r>
              <w:rPr>
                <w:sz w:val="28"/>
                <w:szCs w:val="28"/>
              </w:rPr>
              <w:t>5</w:t>
            </w:r>
          </w:p>
        </w:tc>
      </w:tr>
      <w:tr w:rsidR="00554E86" w14:paraId="2A3C2719" w14:textId="77777777">
        <w:tc>
          <w:tcPr>
            <w:tcW w:w="709" w:type="dxa"/>
          </w:tcPr>
          <w:p w14:paraId="1DA9C93B" w14:textId="77777777" w:rsidR="00554E86" w:rsidRDefault="00000000">
            <w:pPr>
              <w:jc w:val="center"/>
              <w:rPr>
                <w:sz w:val="28"/>
                <w:szCs w:val="28"/>
              </w:rPr>
            </w:pPr>
            <w:r>
              <w:rPr>
                <w:sz w:val="28"/>
                <w:szCs w:val="28"/>
              </w:rPr>
              <w:t>7</w:t>
            </w:r>
          </w:p>
        </w:tc>
        <w:tc>
          <w:tcPr>
            <w:tcW w:w="7087" w:type="dxa"/>
          </w:tcPr>
          <w:p w14:paraId="15998DAA" w14:textId="77777777" w:rsidR="00554E86" w:rsidRDefault="00000000">
            <w:pPr>
              <w:jc w:val="center"/>
              <w:rPr>
                <w:sz w:val="28"/>
                <w:szCs w:val="28"/>
              </w:rPr>
            </w:pPr>
            <w:r>
              <w:rPr>
                <w:sz w:val="28"/>
                <w:szCs w:val="28"/>
              </w:rPr>
              <w:t>Українська обрядовість</w:t>
            </w:r>
          </w:p>
        </w:tc>
        <w:tc>
          <w:tcPr>
            <w:tcW w:w="1560" w:type="dxa"/>
          </w:tcPr>
          <w:p w14:paraId="3EDC7332" w14:textId="77777777" w:rsidR="00554E86" w:rsidRDefault="00000000">
            <w:pPr>
              <w:jc w:val="center"/>
              <w:rPr>
                <w:sz w:val="28"/>
                <w:szCs w:val="28"/>
              </w:rPr>
            </w:pPr>
            <w:r>
              <w:rPr>
                <w:sz w:val="28"/>
                <w:szCs w:val="28"/>
              </w:rPr>
              <w:t>6</w:t>
            </w:r>
          </w:p>
        </w:tc>
      </w:tr>
      <w:tr w:rsidR="00554E86" w14:paraId="105DE15E" w14:textId="77777777">
        <w:tc>
          <w:tcPr>
            <w:tcW w:w="709" w:type="dxa"/>
          </w:tcPr>
          <w:p w14:paraId="60B4AD11" w14:textId="77777777" w:rsidR="00554E86" w:rsidRDefault="00000000">
            <w:pPr>
              <w:jc w:val="center"/>
              <w:rPr>
                <w:sz w:val="28"/>
                <w:szCs w:val="28"/>
              </w:rPr>
            </w:pPr>
            <w:r>
              <w:rPr>
                <w:sz w:val="28"/>
                <w:szCs w:val="28"/>
              </w:rPr>
              <w:t>8</w:t>
            </w:r>
          </w:p>
        </w:tc>
        <w:tc>
          <w:tcPr>
            <w:tcW w:w="7087" w:type="dxa"/>
          </w:tcPr>
          <w:p w14:paraId="0E604DDB" w14:textId="77777777" w:rsidR="00554E86" w:rsidRDefault="00000000">
            <w:pPr>
              <w:jc w:val="center"/>
              <w:rPr>
                <w:sz w:val="28"/>
                <w:szCs w:val="28"/>
              </w:rPr>
            </w:pPr>
            <w:r>
              <w:rPr>
                <w:sz w:val="28"/>
                <w:szCs w:val="28"/>
              </w:rPr>
              <w:t>Народна творчість</w:t>
            </w:r>
          </w:p>
        </w:tc>
        <w:tc>
          <w:tcPr>
            <w:tcW w:w="1560" w:type="dxa"/>
          </w:tcPr>
          <w:p w14:paraId="1F977485" w14:textId="77777777" w:rsidR="00554E86" w:rsidRDefault="00000000">
            <w:pPr>
              <w:jc w:val="center"/>
              <w:rPr>
                <w:sz w:val="28"/>
                <w:szCs w:val="28"/>
              </w:rPr>
            </w:pPr>
            <w:r>
              <w:rPr>
                <w:sz w:val="28"/>
                <w:szCs w:val="28"/>
              </w:rPr>
              <w:t>5</w:t>
            </w:r>
          </w:p>
        </w:tc>
      </w:tr>
      <w:tr w:rsidR="00554E86" w14:paraId="658FEE2A" w14:textId="77777777">
        <w:tc>
          <w:tcPr>
            <w:tcW w:w="709" w:type="dxa"/>
          </w:tcPr>
          <w:p w14:paraId="7C9B9ED3" w14:textId="77777777" w:rsidR="00554E86" w:rsidRDefault="00000000">
            <w:pPr>
              <w:jc w:val="center"/>
              <w:rPr>
                <w:sz w:val="28"/>
                <w:szCs w:val="28"/>
              </w:rPr>
            </w:pPr>
            <w:r>
              <w:rPr>
                <w:sz w:val="28"/>
                <w:szCs w:val="28"/>
              </w:rPr>
              <w:t xml:space="preserve">9 </w:t>
            </w:r>
          </w:p>
        </w:tc>
        <w:tc>
          <w:tcPr>
            <w:tcW w:w="7087" w:type="dxa"/>
          </w:tcPr>
          <w:p w14:paraId="7928F005" w14:textId="77777777" w:rsidR="00554E86" w:rsidRDefault="00000000">
            <w:pPr>
              <w:jc w:val="center"/>
              <w:rPr>
                <w:sz w:val="28"/>
                <w:szCs w:val="28"/>
              </w:rPr>
            </w:pPr>
            <w:r>
              <w:rPr>
                <w:sz w:val="28"/>
                <w:szCs w:val="28"/>
              </w:rPr>
              <w:t>Становлення і розвиток  українського музичного мистецтва</w:t>
            </w:r>
          </w:p>
        </w:tc>
        <w:tc>
          <w:tcPr>
            <w:tcW w:w="1560" w:type="dxa"/>
          </w:tcPr>
          <w:p w14:paraId="328CFB42" w14:textId="77777777" w:rsidR="00554E86" w:rsidRDefault="00000000">
            <w:pPr>
              <w:jc w:val="center"/>
              <w:rPr>
                <w:sz w:val="28"/>
                <w:szCs w:val="28"/>
              </w:rPr>
            </w:pPr>
            <w:r>
              <w:rPr>
                <w:sz w:val="28"/>
                <w:szCs w:val="28"/>
              </w:rPr>
              <w:t>5</w:t>
            </w:r>
          </w:p>
        </w:tc>
      </w:tr>
      <w:tr w:rsidR="00554E86" w14:paraId="050BE0F9" w14:textId="77777777">
        <w:tc>
          <w:tcPr>
            <w:tcW w:w="709" w:type="dxa"/>
          </w:tcPr>
          <w:p w14:paraId="5DB09D45" w14:textId="77777777" w:rsidR="00554E86" w:rsidRDefault="00000000">
            <w:pPr>
              <w:jc w:val="center"/>
              <w:rPr>
                <w:sz w:val="28"/>
                <w:szCs w:val="28"/>
              </w:rPr>
            </w:pPr>
            <w:r>
              <w:rPr>
                <w:sz w:val="28"/>
                <w:szCs w:val="28"/>
              </w:rPr>
              <w:t>10</w:t>
            </w:r>
          </w:p>
        </w:tc>
        <w:tc>
          <w:tcPr>
            <w:tcW w:w="7087" w:type="dxa"/>
          </w:tcPr>
          <w:p w14:paraId="5B8E3C01" w14:textId="77777777" w:rsidR="00554E86" w:rsidRDefault="00000000">
            <w:pPr>
              <w:jc w:val="center"/>
              <w:rPr>
                <w:sz w:val="28"/>
                <w:szCs w:val="28"/>
              </w:rPr>
            </w:pPr>
            <w:r>
              <w:rPr>
                <w:sz w:val="28"/>
                <w:szCs w:val="28"/>
              </w:rPr>
              <w:t>Українське театральне мистецтво та його джерела</w:t>
            </w:r>
          </w:p>
        </w:tc>
        <w:tc>
          <w:tcPr>
            <w:tcW w:w="1560" w:type="dxa"/>
          </w:tcPr>
          <w:p w14:paraId="7AA0C754" w14:textId="77777777" w:rsidR="00554E86" w:rsidRDefault="00000000">
            <w:pPr>
              <w:jc w:val="center"/>
              <w:rPr>
                <w:sz w:val="28"/>
                <w:szCs w:val="28"/>
              </w:rPr>
            </w:pPr>
            <w:r>
              <w:rPr>
                <w:sz w:val="28"/>
                <w:szCs w:val="28"/>
              </w:rPr>
              <w:t>5</w:t>
            </w:r>
          </w:p>
        </w:tc>
      </w:tr>
      <w:tr w:rsidR="00554E86" w14:paraId="1ADC846F" w14:textId="77777777">
        <w:tc>
          <w:tcPr>
            <w:tcW w:w="709" w:type="dxa"/>
          </w:tcPr>
          <w:p w14:paraId="33C262E3" w14:textId="77777777" w:rsidR="00554E86" w:rsidRDefault="00000000">
            <w:pPr>
              <w:jc w:val="center"/>
              <w:rPr>
                <w:sz w:val="28"/>
                <w:szCs w:val="28"/>
              </w:rPr>
            </w:pPr>
            <w:r>
              <w:rPr>
                <w:sz w:val="28"/>
                <w:szCs w:val="28"/>
              </w:rPr>
              <w:t>11</w:t>
            </w:r>
          </w:p>
        </w:tc>
        <w:tc>
          <w:tcPr>
            <w:tcW w:w="7087" w:type="dxa"/>
          </w:tcPr>
          <w:p w14:paraId="43585B4F" w14:textId="77777777" w:rsidR="00554E86" w:rsidRDefault="00000000">
            <w:pPr>
              <w:jc w:val="center"/>
              <w:rPr>
                <w:sz w:val="28"/>
                <w:szCs w:val="28"/>
              </w:rPr>
            </w:pPr>
            <w:r>
              <w:rPr>
                <w:sz w:val="28"/>
                <w:szCs w:val="28"/>
              </w:rPr>
              <w:t xml:space="preserve">Становлення і розвиток  української архітектури </w:t>
            </w:r>
          </w:p>
        </w:tc>
        <w:tc>
          <w:tcPr>
            <w:tcW w:w="1560" w:type="dxa"/>
          </w:tcPr>
          <w:p w14:paraId="2FB3AC0F" w14:textId="77777777" w:rsidR="00554E86" w:rsidRDefault="00000000">
            <w:pPr>
              <w:jc w:val="center"/>
              <w:rPr>
                <w:sz w:val="28"/>
                <w:szCs w:val="28"/>
              </w:rPr>
            </w:pPr>
            <w:r>
              <w:rPr>
                <w:sz w:val="28"/>
                <w:szCs w:val="28"/>
              </w:rPr>
              <w:t>5</w:t>
            </w:r>
          </w:p>
        </w:tc>
      </w:tr>
      <w:tr w:rsidR="00554E86" w14:paraId="395DAC17" w14:textId="77777777">
        <w:tc>
          <w:tcPr>
            <w:tcW w:w="709" w:type="dxa"/>
          </w:tcPr>
          <w:p w14:paraId="18D146A8" w14:textId="77777777" w:rsidR="00554E86" w:rsidRDefault="00000000">
            <w:pPr>
              <w:jc w:val="center"/>
              <w:rPr>
                <w:sz w:val="28"/>
                <w:szCs w:val="28"/>
              </w:rPr>
            </w:pPr>
            <w:r>
              <w:rPr>
                <w:sz w:val="28"/>
                <w:szCs w:val="28"/>
              </w:rPr>
              <w:t>12</w:t>
            </w:r>
          </w:p>
        </w:tc>
        <w:tc>
          <w:tcPr>
            <w:tcW w:w="7087" w:type="dxa"/>
          </w:tcPr>
          <w:p w14:paraId="2F905494" w14:textId="77777777" w:rsidR="00554E86" w:rsidRDefault="00000000">
            <w:pPr>
              <w:jc w:val="center"/>
              <w:rPr>
                <w:sz w:val="28"/>
                <w:szCs w:val="28"/>
              </w:rPr>
            </w:pPr>
            <w:r>
              <w:rPr>
                <w:sz w:val="28"/>
                <w:szCs w:val="28"/>
              </w:rPr>
              <w:t>Українське образотворче мистецтво</w:t>
            </w:r>
          </w:p>
        </w:tc>
        <w:tc>
          <w:tcPr>
            <w:tcW w:w="1560" w:type="dxa"/>
          </w:tcPr>
          <w:p w14:paraId="4F09786C" w14:textId="77777777" w:rsidR="00554E86" w:rsidRDefault="00000000">
            <w:pPr>
              <w:jc w:val="center"/>
              <w:rPr>
                <w:sz w:val="28"/>
                <w:szCs w:val="28"/>
              </w:rPr>
            </w:pPr>
            <w:r>
              <w:rPr>
                <w:sz w:val="28"/>
                <w:szCs w:val="28"/>
              </w:rPr>
              <w:t>5</w:t>
            </w:r>
          </w:p>
        </w:tc>
      </w:tr>
      <w:tr w:rsidR="00554E86" w14:paraId="63CF1F73" w14:textId="77777777">
        <w:tc>
          <w:tcPr>
            <w:tcW w:w="709" w:type="dxa"/>
          </w:tcPr>
          <w:p w14:paraId="599FB490" w14:textId="77777777" w:rsidR="00554E86" w:rsidRDefault="00000000">
            <w:pPr>
              <w:jc w:val="center"/>
              <w:rPr>
                <w:sz w:val="28"/>
                <w:szCs w:val="28"/>
              </w:rPr>
            </w:pPr>
            <w:r>
              <w:rPr>
                <w:sz w:val="28"/>
                <w:szCs w:val="28"/>
              </w:rPr>
              <w:t>13</w:t>
            </w:r>
          </w:p>
        </w:tc>
        <w:tc>
          <w:tcPr>
            <w:tcW w:w="7087" w:type="dxa"/>
          </w:tcPr>
          <w:p w14:paraId="5EDED9B8" w14:textId="77777777" w:rsidR="00554E86" w:rsidRDefault="00000000">
            <w:pPr>
              <w:jc w:val="center"/>
              <w:rPr>
                <w:sz w:val="28"/>
                <w:szCs w:val="28"/>
              </w:rPr>
            </w:pPr>
            <w:r>
              <w:rPr>
                <w:sz w:val="28"/>
                <w:szCs w:val="28"/>
              </w:rPr>
              <w:t>Література як мистецтво слова. Загальне поняття про літературу. Фольклор – джерело виникнення основних літературних родів та жанрів.</w:t>
            </w:r>
          </w:p>
        </w:tc>
        <w:tc>
          <w:tcPr>
            <w:tcW w:w="1560" w:type="dxa"/>
          </w:tcPr>
          <w:p w14:paraId="265346C8" w14:textId="77777777" w:rsidR="00554E86" w:rsidRDefault="00000000">
            <w:pPr>
              <w:jc w:val="center"/>
              <w:rPr>
                <w:sz w:val="28"/>
                <w:szCs w:val="28"/>
              </w:rPr>
            </w:pPr>
            <w:r>
              <w:rPr>
                <w:sz w:val="28"/>
                <w:szCs w:val="28"/>
              </w:rPr>
              <w:t>6</w:t>
            </w:r>
          </w:p>
        </w:tc>
      </w:tr>
      <w:tr w:rsidR="00554E86" w14:paraId="4BC80DA7" w14:textId="77777777">
        <w:tc>
          <w:tcPr>
            <w:tcW w:w="709" w:type="dxa"/>
          </w:tcPr>
          <w:p w14:paraId="1BF672D8" w14:textId="77777777" w:rsidR="00554E86" w:rsidRDefault="00000000">
            <w:pPr>
              <w:jc w:val="center"/>
              <w:rPr>
                <w:sz w:val="28"/>
                <w:szCs w:val="28"/>
              </w:rPr>
            </w:pPr>
            <w:r>
              <w:rPr>
                <w:sz w:val="28"/>
                <w:szCs w:val="28"/>
              </w:rPr>
              <w:t>14</w:t>
            </w:r>
          </w:p>
        </w:tc>
        <w:tc>
          <w:tcPr>
            <w:tcW w:w="7087" w:type="dxa"/>
          </w:tcPr>
          <w:p w14:paraId="58A089CE" w14:textId="77777777" w:rsidR="00554E86" w:rsidRDefault="00000000">
            <w:pPr>
              <w:jc w:val="center"/>
              <w:rPr>
                <w:sz w:val="28"/>
                <w:szCs w:val="28"/>
              </w:rPr>
            </w:pPr>
            <w:r>
              <w:rPr>
                <w:sz w:val="28"/>
                <w:szCs w:val="28"/>
              </w:rPr>
              <w:t>Сучасний стан української літератури</w:t>
            </w:r>
          </w:p>
        </w:tc>
        <w:tc>
          <w:tcPr>
            <w:tcW w:w="1560" w:type="dxa"/>
          </w:tcPr>
          <w:p w14:paraId="21D38CAA" w14:textId="77777777" w:rsidR="00554E86" w:rsidRDefault="00000000">
            <w:pPr>
              <w:jc w:val="center"/>
              <w:rPr>
                <w:sz w:val="28"/>
                <w:szCs w:val="28"/>
              </w:rPr>
            </w:pPr>
            <w:r>
              <w:rPr>
                <w:sz w:val="28"/>
                <w:szCs w:val="28"/>
              </w:rPr>
              <w:t>6</w:t>
            </w:r>
          </w:p>
        </w:tc>
      </w:tr>
    </w:tbl>
    <w:p w14:paraId="54C0ACD6" w14:textId="77777777" w:rsidR="00554E86" w:rsidRDefault="00554E86">
      <w:pPr>
        <w:keepNext/>
        <w:rPr>
          <w:b/>
          <w:sz w:val="28"/>
          <w:szCs w:val="28"/>
        </w:rPr>
      </w:pPr>
    </w:p>
    <w:p w14:paraId="7EB38087" w14:textId="77777777" w:rsidR="00554E86" w:rsidRDefault="00000000">
      <w:pPr>
        <w:pBdr>
          <w:top w:val="nil"/>
          <w:left w:val="nil"/>
          <w:bottom w:val="nil"/>
          <w:right w:val="nil"/>
          <w:between w:val="nil"/>
        </w:pBdr>
        <w:ind w:hanging="900"/>
        <w:rPr>
          <w:color w:val="000000"/>
          <w:sz w:val="28"/>
          <w:szCs w:val="28"/>
        </w:rPr>
      </w:pPr>
      <w:r>
        <w:rPr>
          <w:color w:val="000000"/>
          <w:sz w:val="28"/>
          <w:szCs w:val="28"/>
        </w:rPr>
        <w:t xml:space="preserve">          </w:t>
      </w:r>
    </w:p>
    <w:p w14:paraId="4756C5BC" w14:textId="77777777" w:rsidR="00554E86" w:rsidRDefault="00000000">
      <w:pPr>
        <w:pBdr>
          <w:top w:val="nil"/>
          <w:left w:val="nil"/>
          <w:bottom w:val="nil"/>
          <w:right w:val="nil"/>
          <w:between w:val="nil"/>
        </w:pBdr>
        <w:ind w:left="-360"/>
        <w:jc w:val="both"/>
        <w:rPr>
          <w:color w:val="000000"/>
          <w:sz w:val="28"/>
          <w:szCs w:val="28"/>
        </w:rPr>
      </w:pPr>
      <w:r>
        <w:rPr>
          <w:b/>
          <w:color w:val="000000"/>
          <w:sz w:val="28"/>
          <w:szCs w:val="28"/>
          <w:vertAlign w:val="superscript"/>
        </w:rPr>
        <w:t>6.</w:t>
      </w:r>
      <w:r>
        <w:rPr>
          <w:b/>
          <w:color w:val="000000"/>
          <w:sz w:val="28"/>
          <w:szCs w:val="28"/>
        </w:rPr>
        <w:t xml:space="preserve">Методи навчання: </w:t>
      </w:r>
      <w:r>
        <w:rPr>
          <w:color w:val="000000"/>
          <w:sz w:val="28"/>
          <w:szCs w:val="28"/>
        </w:rPr>
        <w:t xml:space="preserve"> лекції (вступні, тематичні, підсумкові, лекції-практикуми, лекції-диспути тощо),  семінарські заняття (у формі діалогу, тренінгів, ділової гри, конференцій тощо), консультації (колективні, індивідуальні, групові). </w:t>
      </w:r>
    </w:p>
    <w:p w14:paraId="66EC9F87" w14:textId="77777777" w:rsidR="00554E86" w:rsidRDefault="00554E86">
      <w:pPr>
        <w:pBdr>
          <w:top w:val="nil"/>
          <w:left w:val="nil"/>
          <w:bottom w:val="nil"/>
          <w:right w:val="nil"/>
          <w:between w:val="nil"/>
        </w:pBdr>
        <w:jc w:val="both"/>
        <w:rPr>
          <w:color w:val="000000"/>
          <w:sz w:val="28"/>
          <w:szCs w:val="28"/>
        </w:rPr>
      </w:pPr>
    </w:p>
    <w:p w14:paraId="1EB0DCE8" w14:textId="77777777" w:rsidR="00554E86" w:rsidRDefault="00000000">
      <w:pPr>
        <w:pBdr>
          <w:top w:val="nil"/>
          <w:left w:val="nil"/>
          <w:bottom w:val="nil"/>
          <w:right w:val="nil"/>
          <w:between w:val="nil"/>
        </w:pBdr>
        <w:ind w:left="-360"/>
        <w:jc w:val="both"/>
        <w:rPr>
          <w:color w:val="000000"/>
          <w:sz w:val="28"/>
          <w:szCs w:val="28"/>
        </w:rPr>
      </w:pPr>
      <w:r>
        <w:rPr>
          <w:b/>
          <w:color w:val="000000"/>
          <w:sz w:val="28"/>
          <w:szCs w:val="28"/>
          <w:vertAlign w:val="superscript"/>
        </w:rPr>
        <w:t>7.</w:t>
      </w:r>
      <w:r>
        <w:rPr>
          <w:b/>
          <w:color w:val="000000"/>
          <w:sz w:val="28"/>
          <w:szCs w:val="28"/>
        </w:rPr>
        <w:t xml:space="preserve">Форми контролю: </w:t>
      </w:r>
      <w:r>
        <w:rPr>
          <w:color w:val="000000"/>
          <w:sz w:val="28"/>
          <w:szCs w:val="28"/>
        </w:rPr>
        <w:t xml:space="preserve"> різні форми поточного та підсумкового контролю (тестування, виконання практичних завдань, розв’язування культурологічних  задач, написання рефератів,  усні та письмові опитування,  екзамен).</w:t>
      </w:r>
    </w:p>
    <w:p w14:paraId="0217621D" w14:textId="77777777" w:rsidR="00554E86" w:rsidRDefault="00554E86">
      <w:pPr>
        <w:keepNext/>
        <w:pBdr>
          <w:top w:val="nil"/>
          <w:left w:val="nil"/>
          <w:bottom w:val="nil"/>
          <w:right w:val="nil"/>
          <w:between w:val="nil"/>
        </w:pBdr>
        <w:rPr>
          <w:color w:val="000000"/>
          <w:sz w:val="28"/>
          <w:szCs w:val="28"/>
        </w:rPr>
      </w:pPr>
    </w:p>
    <w:p w14:paraId="561B9DFE" w14:textId="77777777" w:rsidR="00554E86" w:rsidRDefault="00000000">
      <w:pPr>
        <w:pBdr>
          <w:top w:val="nil"/>
          <w:left w:val="nil"/>
          <w:bottom w:val="nil"/>
          <w:right w:val="nil"/>
          <w:between w:val="nil"/>
        </w:pBdr>
        <w:ind w:left="-360"/>
        <w:jc w:val="both"/>
        <w:rPr>
          <w:color w:val="000000"/>
          <w:sz w:val="28"/>
          <w:szCs w:val="28"/>
        </w:rPr>
      </w:pPr>
      <w:r>
        <w:rPr>
          <w:b/>
          <w:color w:val="000000"/>
          <w:sz w:val="28"/>
          <w:szCs w:val="28"/>
          <w:vertAlign w:val="superscript"/>
        </w:rPr>
        <w:t>8.</w:t>
      </w:r>
      <w:r>
        <w:rPr>
          <w:b/>
          <w:color w:val="000000"/>
          <w:sz w:val="28"/>
          <w:szCs w:val="28"/>
        </w:rPr>
        <w:t xml:space="preserve">Розподіл балів, які отримують студенти. </w:t>
      </w:r>
      <w:r>
        <w:rPr>
          <w:color w:val="000000"/>
          <w:sz w:val="28"/>
          <w:szCs w:val="28"/>
        </w:rPr>
        <w:t>Оцінювання студента відбувається згідно з положенням «Про екзамени та заліки у НУБіП України» від 2</w:t>
      </w:r>
      <w:r>
        <w:rPr>
          <w:sz w:val="28"/>
          <w:szCs w:val="28"/>
        </w:rPr>
        <w:t>6</w:t>
      </w:r>
      <w:r>
        <w:rPr>
          <w:color w:val="000000"/>
          <w:sz w:val="28"/>
          <w:szCs w:val="28"/>
        </w:rPr>
        <w:t>.0</w:t>
      </w:r>
      <w:r>
        <w:rPr>
          <w:sz w:val="28"/>
          <w:szCs w:val="28"/>
        </w:rPr>
        <w:t>4</w:t>
      </w:r>
      <w:r>
        <w:rPr>
          <w:color w:val="000000"/>
          <w:sz w:val="28"/>
          <w:szCs w:val="28"/>
        </w:rPr>
        <w:t>.20</w:t>
      </w:r>
      <w:r>
        <w:rPr>
          <w:sz w:val="28"/>
          <w:szCs w:val="28"/>
        </w:rPr>
        <w:t>23</w:t>
      </w:r>
      <w:r>
        <w:rPr>
          <w:color w:val="000000"/>
          <w:sz w:val="28"/>
          <w:szCs w:val="28"/>
        </w:rPr>
        <w:t xml:space="preserve"> р. протокол № </w:t>
      </w:r>
      <w:r>
        <w:rPr>
          <w:sz w:val="28"/>
          <w:szCs w:val="28"/>
        </w:rPr>
        <w:t xml:space="preserve">10 </w:t>
      </w:r>
      <w:r>
        <w:rPr>
          <w:color w:val="000000"/>
          <w:sz w:val="28"/>
          <w:szCs w:val="28"/>
        </w:rPr>
        <w:t xml:space="preserve">з табл. 1. </w:t>
      </w:r>
    </w:p>
    <w:p w14:paraId="7C890099" w14:textId="77777777" w:rsidR="00554E86" w:rsidRDefault="00554E86">
      <w:pPr>
        <w:pBdr>
          <w:top w:val="nil"/>
          <w:left w:val="nil"/>
          <w:bottom w:val="nil"/>
          <w:right w:val="nil"/>
          <w:between w:val="nil"/>
        </w:pBdr>
        <w:jc w:val="both"/>
        <w:rPr>
          <w:color w:val="000000"/>
          <w:sz w:val="28"/>
          <w:szCs w:val="28"/>
        </w:rPr>
      </w:pPr>
    </w:p>
    <w:tbl>
      <w:tblPr>
        <w:tblStyle w:val="a9"/>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194"/>
        <w:gridCol w:w="4303"/>
        <w:gridCol w:w="2439"/>
      </w:tblGrid>
      <w:tr w:rsidR="00554E86" w14:paraId="31005A45" w14:textId="77777777">
        <w:trPr>
          <w:trHeight w:val="551"/>
        </w:trPr>
        <w:tc>
          <w:tcPr>
            <w:tcW w:w="1800" w:type="dxa"/>
            <w:vAlign w:val="center"/>
          </w:tcPr>
          <w:p w14:paraId="2EE8F0EF" w14:textId="77777777" w:rsidR="00554E86" w:rsidRDefault="00000000">
            <w:pPr>
              <w:pBdr>
                <w:top w:val="nil"/>
                <w:left w:val="nil"/>
                <w:bottom w:val="nil"/>
                <w:right w:val="nil"/>
                <w:between w:val="nil"/>
              </w:pBdr>
              <w:ind w:firstLine="142"/>
              <w:jc w:val="center"/>
              <w:rPr>
                <w:color w:val="000000"/>
                <w:sz w:val="28"/>
                <w:szCs w:val="28"/>
              </w:rPr>
            </w:pPr>
            <w:r>
              <w:rPr>
                <w:b/>
                <w:color w:val="000000"/>
                <w:sz w:val="28"/>
                <w:szCs w:val="28"/>
              </w:rPr>
              <w:t>Оцінка</w:t>
            </w:r>
          </w:p>
          <w:p w14:paraId="396FC456" w14:textId="77777777" w:rsidR="00554E86" w:rsidRDefault="00000000">
            <w:pPr>
              <w:pBdr>
                <w:top w:val="nil"/>
                <w:left w:val="nil"/>
                <w:bottom w:val="nil"/>
                <w:right w:val="nil"/>
                <w:between w:val="nil"/>
              </w:pBdr>
              <w:ind w:firstLine="142"/>
              <w:jc w:val="center"/>
              <w:rPr>
                <w:color w:val="000000"/>
                <w:sz w:val="28"/>
                <w:szCs w:val="28"/>
              </w:rPr>
            </w:pPr>
            <w:r>
              <w:rPr>
                <w:b/>
                <w:color w:val="000000"/>
                <w:sz w:val="28"/>
                <w:szCs w:val="28"/>
              </w:rPr>
              <w:t>національна</w:t>
            </w:r>
          </w:p>
        </w:tc>
        <w:tc>
          <w:tcPr>
            <w:tcW w:w="1194" w:type="dxa"/>
            <w:vAlign w:val="center"/>
          </w:tcPr>
          <w:p w14:paraId="0FCBE3F9" w14:textId="77777777" w:rsidR="00554E86" w:rsidRDefault="00000000">
            <w:pPr>
              <w:pBdr>
                <w:top w:val="nil"/>
                <w:left w:val="nil"/>
                <w:bottom w:val="nil"/>
                <w:right w:val="nil"/>
                <w:between w:val="nil"/>
              </w:pBdr>
              <w:ind w:firstLine="21"/>
              <w:jc w:val="center"/>
              <w:rPr>
                <w:color w:val="000000"/>
                <w:sz w:val="28"/>
                <w:szCs w:val="28"/>
              </w:rPr>
            </w:pPr>
            <w:r>
              <w:rPr>
                <w:b/>
                <w:color w:val="000000"/>
                <w:sz w:val="28"/>
                <w:szCs w:val="28"/>
              </w:rPr>
              <w:t>Оцінка ЄКTС</w:t>
            </w:r>
          </w:p>
        </w:tc>
        <w:tc>
          <w:tcPr>
            <w:tcW w:w="4303" w:type="dxa"/>
            <w:vAlign w:val="center"/>
          </w:tcPr>
          <w:p w14:paraId="1BF57AEF" w14:textId="77777777" w:rsidR="00554E86" w:rsidRDefault="00000000">
            <w:pPr>
              <w:pBdr>
                <w:top w:val="nil"/>
                <w:left w:val="nil"/>
                <w:bottom w:val="nil"/>
                <w:right w:val="nil"/>
                <w:between w:val="nil"/>
              </w:pBdr>
              <w:ind w:hanging="33"/>
              <w:jc w:val="center"/>
              <w:rPr>
                <w:color w:val="000000"/>
                <w:sz w:val="28"/>
                <w:szCs w:val="28"/>
              </w:rPr>
            </w:pPr>
            <w:r>
              <w:rPr>
                <w:b/>
                <w:color w:val="000000"/>
                <w:sz w:val="28"/>
                <w:szCs w:val="28"/>
              </w:rPr>
              <w:t>Визначення оцінки ЄКTС</w:t>
            </w:r>
          </w:p>
        </w:tc>
        <w:tc>
          <w:tcPr>
            <w:tcW w:w="2439" w:type="dxa"/>
            <w:vAlign w:val="center"/>
          </w:tcPr>
          <w:p w14:paraId="3379F47F" w14:textId="77777777" w:rsidR="00554E86" w:rsidRDefault="00000000">
            <w:pPr>
              <w:pBdr>
                <w:top w:val="nil"/>
                <w:left w:val="nil"/>
                <w:bottom w:val="nil"/>
                <w:right w:val="nil"/>
                <w:between w:val="nil"/>
              </w:pBdr>
              <w:ind w:firstLine="95"/>
              <w:jc w:val="center"/>
              <w:rPr>
                <w:color w:val="000000"/>
                <w:sz w:val="28"/>
                <w:szCs w:val="28"/>
              </w:rPr>
            </w:pPr>
            <w:r>
              <w:rPr>
                <w:b/>
                <w:color w:val="000000"/>
                <w:sz w:val="28"/>
                <w:szCs w:val="28"/>
              </w:rPr>
              <w:t>Рейтинг студента,</w:t>
            </w:r>
          </w:p>
          <w:p w14:paraId="68A58586" w14:textId="77777777" w:rsidR="00554E86" w:rsidRDefault="00000000">
            <w:pPr>
              <w:pBdr>
                <w:top w:val="nil"/>
                <w:left w:val="nil"/>
                <w:bottom w:val="nil"/>
                <w:right w:val="nil"/>
                <w:between w:val="nil"/>
              </w:pBdr>
              <w:ind w:firstLine="95"/>
              <w:jc w:val="center"/>
              <w:rPr>
                <w:color w:val="000000"/>
                <w:sz w:val="28"/>
                <w:szCs w:val="28"/>
              </w:rPr>
            </w:pPr>
            <w:r>
              <w:rPr>
                <w:b/>
                <w:color w:val="000000"/>
                <w:sz w:val="28"/>
                <w:szCs w:val="28"/>
              </w:rPr>
              <w:t xml:space="preserve"> бали</w:t>
            </w:r>
          </w:p>
        </w:tc>
      </w:tr>
      <w:tr w:rsidR="00554E86" w14:paraId="2DCA9084" w14:textId="77777777">
        <w:trPr>
          <w:trHeight w:val="861"/>
        </w:trPr>
        <w:tc>
          <w:tcPr>
            <w:tcW w:w="1800" w:type="dxa"/>
            <w:vAlign w:val="center"/>
          </w:tcPr>
          <w:p w14:paraId="7593D4D1" w14:textId="77777777" w:rsidR="00554E86" w:rsidRDefault="00000000">
            <w:pPr>
              <w:widowControl w:val="0"/>
              <w:pBdr>
                <w:top w:val="nil"/>
                <w:left w:val="nil"/>
                <w:bottom w:val="nil"/>
                <w:right w:val="nil"/>
                <w:between w:val="nil"/>
              </w:pBdr>
              <w:jc w:val="center"/>
              <w:rPr>
                <w:color w:val="000000"/>
                <w:sz w:val="28"/>
                <w:szCs w:val="28"/>
              </w:rPr>
            </w:pPr>
            <w:r>
              <w:rPr>
                <w:b/>
                <w:color w:val="000000"/>
                <w:sz w:val="28"/>
                <w:szCs w:val="28"/>
              </w:rPr>
              <w:t>Відмінно</w:t>
            </w:r>
          </w:p>
        </w:tc>
        <w:tc>
          <w:tcPr>
            <w:tcW w:w="1194" w:type="dxa"/>
            <w:vAlign w:val="center"/>
          </w:tcPr>
          <w:p w14:paraId="43584844" w14:textId="77777777" w:rsidR="00554E86" w:rsidRDefault="00000000">
            <w:pPr>
              <w:widowControl w:val="0"/>
              <w:pBdr>
                <w:top w:val="nil"/>
                <w:left w:val="nil"/>
                <w:bottom w:val="nil"/>
                <w:right w:val="nil"/>
                <w:between w:val="nil"/>
              </w:pBdr>
              <w:ind w:firstLine="21"/>
              <w:jc w:val="center"/>
              <w:rPr>
                <w:color w:val="000000"/>
                <w:sz w:val="28"/>
                <w:szCs w:val="28"/>
              </w:rPr>
            </w:pPr>
            <w:r>
              <w:rPr>
                <w:b/>
                <w:color w:val="000000"/>
                <w:sz w:val="28"/>
                <w:szCs w:val="28"/>
              </w:rPr>
              <w:t>А</w:t>
            </w:r>
          </w:p>
        </w:tc>
        <w:tc>
          <w:tcPr>
            <w:tcW w:w="4303" w:type="dxa"/>
            <w:vAlign w:val="center"/>
          </w:tcPr>
          <w:p w14:paraId="2CD939BD" w14:textId="77777777" w:rsidR="00554E86" w:rsidRDefault="00000000">
            <w:pPr>
              <w:pBdr>
                <w:top w:val="nil"/>
                <w:left w:val="nil"/>
                <w:bottom w:val="nil"/>
                <w:right w:val="nil"/>
                <w:between w:val="nil"/>
              </w:pBdr>
              <w:rPr>
                <w:color w:val="000000"/>
                <w:sz w:val="28"/>
                <w:szCs w:val="28"/>
              </w:rPr>
            </w:pPr>
            <w:r>
              <w:rPr>
                <w:b/>
                <w:color w:val="000000"/>
                <w:sz w:val="28"/>
                <w:szCs w:val="28"/>
              </w:rPr>
              <w:t>ВІДМІННО</w:t>
            </w:r>
            <w:r>
              <w:rPr>
                <w:color w:val="000000"/>
                <w:sz w:val="28"/>
                <w:szCs w:val="28"/>
              </w:rPr>
              <w:t xml:space="preserve"> – відмінне виконання лише з незначною кількістю помилок</w:t>
            </w:r>
          </w:p>
        </w:tc>
        <w:tc>
          <w:tcPr>
            <w:tcW w:w="2439" w:type="dxa"/>
            <w:vAlign w:val="center"/>
          </w:tcPr>
          <w:p w14:paraId="2488C3C1" w14:textId="77777777" w:rsidR="00554E86" w:rsidRDefault="00000000">
            <w:pPr>
              <w:pBdr>
                <w:top w:val="nil"/>
                <w:left w:val="nil"/>
                <w:bottom w:val="nil"/>
                <w:right w:val="nil"/>
                <w:between w:val="nil"/>
              </w:pBdr>
              <w:ind w:hanging="47"/>
              <w:jc w:val="center"/>
              <w:rPr>
                <w:color w:val="000000"/>
                <w:sz w:val="28"/>
                <w:szCs w:val="28"/>
              </w:rPr>
            </w:pPr>
            <w:r>
              <w:rPr>
                <w:b/>
                <w:color w:val="000000"/>
                <w:sz w:val="28"/>
                <w:szCs w:val="28"/>
              </w:rPr>
              <w:t xml:space="preserve">90 </w:t>
            </w:r>
            <w:r>
              <w:rPr>
                <w:rFonts w:ascii="Noto Sans Symbols" w:eastAsia="Noto Sans Symbols" w:hAnsi="Noto Sans Symbols" w:cs="Noto Sans Symbols"/>
                <w:b/>
                <w:color w:val="000000"/>
                <w:sz w:val="28"/>
                <w:szCs w:val="28"/>
              </w:rPr>
              <w:t>−</w:t>
            </w:r>
            <w:r>
              <w:rPr>
                <w:b/>
                <w:color w:val="000000"/>
                <w:sz w:val="28"/>
                <w:szCs w:val="28"/>
              </w:rPr>
              <w:t xml:space="preserve"> 100</w:t>
            </w:r>
          </w:p>
        </w:tc>
      </w:tr>
      <w:tr w:rsidR="00554E86" w14:paraId="3CBB106D" w14:textId="77777777">
        <w:trPr>
          <w:cantSplit/>
          <w:trHeight w:val="891"/>
        </w:trPr>
        <w:tc>
          <w:tcPr>
            <w:tcW w:w="1800" w:type="dxa"/>
            <w:vMerge w:val="restart"/>
            <w:vAlign w:val="center"/>
          </w:tcPr>
          <w:p w14:paraId="4F16E3C8" w14:textId="77777777" w:rsidR="00554E86" w:rsidRDefault="00000000">
            <w:pPr>
              <w:pBdr>
                <w:top w:val="nil"/>
                <w:left w:val="nil"/>
                <w:bottom w:val="nil"/>
                <w:right w:val="nil"/>
                <w:between w:val="nil"/>
              </w:pBdr>
              <w:ind w:firstLine="34"/>
              <w:jc w:val="center"/>
              <w:rPr>
                <w:color w:val="000000"/>
                <w:sz w:val="28"/>
                <w:szCs w:val="28"/>
              </w:rPr>
            </w:pPr>
            <w:r>
              <w:rPr>
                <w:b/>
                <w:color w:val="000000"/>
                <w:sz w:val="28"/>
                <w:szCs w:val="28"/>
              </w:rPr>
              <w:t>Добре</w:t>
            </w:r>
          </w:p>
        </w:tc>
        <w:tc>
          <w:tcPr>
            <w:tcW w:w="1194" w:type="dxa"/>
            <w:vAlign w:val="center"/>
          </w:tcPr>
          <w:p w14:paraId="3C2D429A" w14:textId="77777777" w:rsidR="00554E86" w:rsidRDefault="00000000">
            <w:pPr>
              <w:pBdr>
                <w:top w:val="nil"/>
                <w:left w:val="nil"/>
                <w:bottom w:val="nil"/>
                <w:right w:val="nil"/>
                <w:between w:val="nil"/>
              </w:pBdr>
              <w:ind w:firstLine="21"/>
              <w:jc w:val="center"/>
              <w:rPr>
                <w:color w:val="000000"/>
                <w:sz w:val="28"/>
                <w:szCs w:val="28"/>
              </w:rPr>
            </w:pPr>
            <w:r>
              <w:rPr>
                <w:b/>
                <w:color w:val="000000"/>
                <w:sz w:val="28"/>
                <w:szCs w:val="28"/>
              </w:rPr>
              <w:t xml:space="preserve">В </w:t>
            </w:r>
          </w:p>
        </w:tc>
        <w:tc>
          <w:tcPr>
            <w:tcW w:w="4303" w:type="dxa"/>
            <w:vAlign w:val="center"/>
          </w:tcPr>
          <w:p w14:paraId="2F60EAB5" w14:textId="77777777" w:rsidR="00554E86" w:rsidRDefault="00000000">
            <w:pPr>
              <w:pBdr>
                <w:top w:val="nil"/>
                <w:left w:val="nil"/>
                <w:bottom w:val="nil"/>
                <w:right w:val="nil"/>
                <w:between w:val="nil"/>
              </w:pBdr>
              <w:rPr>
                <w:color w:val="000000"/>
                <w:sz w:val="28"/>
                <w:szCs w:val="28"/>
              </w:rPr>
            </w:pPr>
            <w:r>
              <w:rPr>
                <w:b/>
                <w:color w:val="000000"/>
                <w:sz w:val="28"/>
                <w:szCs w:val="28"/>
              </w:rPr>
              <w:t xml:space="preserve">ДУЖЕ ДОБРЕ </w:t>
            </w:r>
            <w:r>
              <w:rPr>
                <w:color w:val="000000"/>
                <w:sz w:val="28"/>
                <w:szCs w:val="28"/>
              </w:rPr>
              <w:t>– вище середнього рівня з кількома помилками</w:t>
            </w:r>
          </w:p>
        </w:tc>
        <w:tc>
          <w:tcPr>
            <w:tcW w:w="2439" w:type="dxa"/>
            <w:vAlign w:val="center"/>
          </w:tcPr>
          <w:p w14:paraId="3418F6A6" w14:textId="77777777" w:rsidR="00554E86" w:rsidRDefault="00000000">
            <w:pPr>
              <w:pBdr>
                <w:top w:val="nil"/>
                <w:left w:val="nil"/>
                <w:bottom w:val="nil"/>
                <w:right w:val="nil"/>
                <w:between w:val="nil"/>
              </w:pBdr>
              <w:ind w:hanging="47"/>
              <w:jc w:val="center"/>
              <w:rPr>
                <w:color w:val="000000"/>
                <w:sz w:val="28"/>
                <w:szCs w:val="28"/>
              </w:rPr>
            </w:pPr>
            <w:r>
              <w:rPr>
                <w:b/>
                <w:color w:val="000000"/>
                <w:sz w:val="28"/>
                <w:szCs w:val="28"/>
              </w:rPr>
              <w:t xml:space="preserve">82 </w:t>
            </w:r>
            <w:r>
              <w:rPr>
                <w:rFonts w:ascii="Noto Sans Symbols" w:eastAsia="Noto Sans Symbols" w:hAnsi="Noto Sans Symbols" w:cs="Noto Sans Symbols"/>
                <w:b/>
                <w:color w:val="000000"/>
                <w:sz w:val="28"/>
                <w:szCs w:val="28"/>
              </w:rPr>
              <w:t>−</w:t>
            </w:r>
            <w:r>
              <w:rPr>
                <w:b/>
                <w:color w:val="000000"/>
                <w:sz w:val="28"/>
                <w:szCs w:val="28"/>
              </w:rPr>
              <w:t xml:space="preserve"> 89</w:t>
            </w:r>
          </w:p>
        </w:tc>
      </w:tr>
      <w:tr w:rsidR="00554E86" w14:paraId="05DA63D5" w14:textId="77777777">
        <w:trPr>
          <w:cantSplit/>
          <w:trHeight w:val="868"/>
        </w:trPr>
        <w:tc>
          <w:tcPr>
            <w:tcW w:w="1800" w:type="dxa"/>
            <w:vMerge/>
            <w:vAlign w:val="center"/>
          </w:tcPr>
          <w:p w14:paraId="6F72026E" w14:textId="77777777" w:rsidR="00554E86" w:rsidRDefault="00554E86">
            <w:pPr>
              <w:widowControl w:val="0"/>
              <w:pBdr>
                <w:top w:val="nil"/>
                <w:left w:val="nil"/>
                <w:bottom w:val="nil"/>
                <w:right w:val="nil"/>
                <w:between w:val="nil"/>
              </w:pBdr>
              <w:spacing w:line="276" w:lineRule="auto"/>
              <w:rPr>
                <w:color w:val="000000"/>
                <w:sz w:val="28"/>
                <w:szCs w:val="28"/>
              </w:rPr>
            </w:pPr>
          </w:p>
        </w:tc>
        <w:tc>
          <w:tcPr>
            <w:tcW w:w="1194" w:type="dxa"/>
            <w:vAlign w:val="center"/>
          </w:tcPr>
          <w:p w14:paraId="03D43831" w14:textId="77777777" w:rsidR="00554E86" w:rsidRDefault="00000000">
            <w:pPr>
              <w:pBdr>
                <w:top w:val="nil"/>
                <w:left w:val="nil"/>
                <w:bottom w:val="nil"/>
                <w:right w:val="nil"/>
                <w:between w:val="nil"/>
              </w:pBdr>
              <w:ind w:firstLine="21"/>
              <w:jc w:val="center"/>
              <w:rPr>
                <w:color w:val="000000"/>
                <w:sz w:val="28"/>
                <w:szCs w:val="28"/>
              </w:rPr>
            </w:pPr>
            <w:r>
              <w:rPr>
                <w:b/>
                <w:color w:val="000000"/>
                <w:sz w:val="28"/>
                <w:szCs w:val="28"/>
              </w:rPr>
              <w:t xml:space="preserve">С  </w:t>
            </w:r>
          </w:p>
        </w:tc>
        <w:tc>
          <w:tcPr>
            <w:tcW w:w="4303" w:type="dxa"/>
            <w:vAlign w:val="center"/>
          </w:tcPr>
          <w:p w14:paraId="7F7C5796" w14:textId="77777777" w:rsidR="00554E86" w:rsidRDefault="00000000">
            <w:pPr>
              <w:pBdr>
                <w:top w:val="nil"/>
                <w:left w:val="nil"/>
                <w:bottom w:val="nil"/>
                <w:right w:val="nil"/>
                <w:between w:val="nil"/>
              </w:pBdr>
              <w:rPr>
                <w:color w:val="000000"/>
                <w:sz w:val="28"/>
                <w:szCs w:val="28"/>
              </w:rPr>
            </w:pPr>
            <w:r>
              <w:rPr>
                <w:b/>
                <w:color w:val="000000"/>
                <w:sz w:val="28"/>
                <w:szCs w:val="28"/>
              </w:rPr>
              <w:t>ДОБРЕ</w:t>
            </w:r>
            <w:r>
              <w:rPr>
                <w:color w:val="000000"/>
                <w:sz w:val="28"/>
                <w:szCs w:val="28"/>
              </w:rPr>
              <w:t xml:space="preserve"> – в загальному правильна робота з певною кількістю грубих помилок</w:t>
            </w:r>
          </w:p>
        </w:tc>
        <w:tc>
          <w:tcPr>
            <w:tcW w:w="2439" w:type="dxa"/>
            <w:vAlign w:val="center"/>
          </w:tcPr>
          <w:p w14:paraId="603900A3" w14:textId="77777777" w:rsidR="00554E86" w:rsidRDefault="00000000">
            <w:pPr>
              <w:pBdr>
                <w:top w:val="nil"/>
                <w:left w:val="nil"/>
                <w:bottom w:val="nil"/>
                <w:right w:val="nil"/>
                <w:between w:val="nil"/>
              </w:pBdr>
              <w:ind w:hanging="47"/>
              <w:jc w:val="center"/>
              <w:rPr>
                <w:color w:val="000000"/>
                <w:sz w:val="28"/>
                <w:szCs w:val="28"/>
              </w:rPr>
            </w:pPr>
            <w:r>
              <w:rPr>
                <w:b/>
                <w:color w:val="000000"/>
                <w:sz w:val="28"/>
                <w:szCs w:val="28"/>
              </w:rPr>
              <w:t>74 – 81</w:t>
            </w:r>
          </w:p>
        </w:tc>
      </w:tr>
      <w:tr w:rsidR="00554E86" w14:paraId="0786610B" w14:textId="77777777">
        <w:trPr>
          <w:cantSplit/>
          <w:trHeight w:val="714"/>
        </w:trPr>
        <w:tc>
          <w:tcPr>
            <w:tcW w:w="1800" w:type="dxa"/>
            <w:vMerge w:val="restart"/>
            <w:vAlign w:val="center"/>
          </w:tcPr>
          <w:p w14:paraId="26348419" w14:textId="77777777" w:rsidR="00554E86" w:rsidRDefault="00000000">
            <w:pPr>
              <w:pBdr>
                <w:top w:val="nil"/>
                <w:left w:val="nil"/>
                <w:bottom w:val="nil"/>
                <w:right w:val="nil"/>
                <w:between w:val="nil"/>
              </w:pBdr>
              <w:ind w:firstLine="34"/>
              <w:jc w:val="center"/>
              <w:rPr>
                <w:color w:val="000000"/>
                <w:sz w:val="28"/>
                <w:szCs w:val="28"/>
              </w:rPr>
            </w:pPr>
            <w:r>
              <w:rPr>
                <w:b/>
                <w:color w:val="000000"/>
                <w:sz w:val="28"/>
                <w:szCs w:val="28"/>
              </w:rPr>
              <w:t>Задовільно</w:t>
            </w:r>
          </w:p>
        </w:tc>
        <w:tc>
          <w:tcPr>
            <w:tcW w:w="1194" w:type="dxa"/>
            <w:vAlign w:val="center"/>
          </w:tcPr>
          <w:p w14:paraId="47BC82E1" w14:textId="77777777" w:rsidR="00554E86" w:rsidRDefault="00000000">
            <w:pPr>
              <w:pBdr>
                <w:top w:val="nil"/>
                <w:left w:val="nil"/>
                <w:bottom w:val="nil"/>
                <w:right w:val="nil"/>
                <w:between w:val="nil"/>
              </w:pBdr>
              <w:ind w:firstLine="21"/>
              <w:jc w:val="center"/>
              <w:rPr>
                <w:color w:val="000000"/>
                <w:sz w:val="28"/>
                <w:szCs w:val="28"/>
              </w:rPr>
            </w:pPr>
            <w:r>
              <w:rPr>
                <w:b/>
                <w:color w:val="000000"/>
                <w:sz w:val="28"/>
                <w:szCs w:val="28"/>
              </w:rPr>
              <w:t xml:space="preserve">D  </w:t>
            </w:r>
          </w:p>
        </w:tc>
        <w:tc>
          <w:tcPr>
            <w:tcW w:w="4303" w:type="dxa"/>
            <w:vAlign w:val="center"/>
          </w:tcPr>
          <w:p w14:paraId="25F5DCBD" w14:textId="77777777" w:rsidR="00554E86" w:rsidRDefault="00000000">
            <w:pPr>
              <w:pBdr>
                <w:top w:val="nil"/>
                <w:left w:val="nil"/>
                <w:bottom w:val="nil"/>
                <w:right w:val="nil"/>
                <w:between w:val="nil"/>
              </w:pBdr>
              <w:rPr>
                <w:color w:val="000000"/>
                <w:sz w:val="28"/>
                <w:szCs w:val="28"/>
              </w:rPr>
            </w:pPr>
            <w:r>
              <w:rPr>
                <w:b/>
                <w:color w:val="000000"/>
                <w:sz w:val="28"/>
                <w:szCs w:val="28"/>
              </w:rPr>
              <w:t>ЗАДОВІЛЬНО</w:t>
            </w:r>
            <w:r>
              <w:rPr>
                <w:color w:val="000000"/>
                <w:sz w:val="28"/>
                <w:szCs w:val="28"/>
              </w:rPr>
              <w:t xml:space="preserve"> – непогано, але зі значною кількістю недоліків </w:t>
            </w:r>
          </w:p>
        </w:tc>
        <w:tc>
          <w:tcPr>
            <w:tcW w:w="2439" w:type="dxa"/>
            <w:vAlign w:val="center"/>
          </w:tcPr>
          <w:p w14:paraId="642200D2" w14:textId="77777777" w:rsidR="00554E86" w:rsidRDefault="00000000">
            <w:pPr>
              <w:pBdr>
                <w:top w:val="nil"/>
                <w:left w:val="nil"/>
                <w:bottom w:val="nil"/>
                <w:right w:val="nil"/>
                <w:between w:val="nil"/>
              </w:pBdr>
              <w:ind w:hanging="47"/>
              <w:jc w:val="center"/>
              <w:rPr>
                <w:color w:val="000000"/>
                <w:sz w:val="28"/>
                <w:szCs w:val="28"/>
              </w:rPr>
            </w:pPr>
            <w:r>
              <w:rPr>
                <w:b/>
                <w:color w:val="000000"/>
                <w:sz w:val="28"/>
                <w:szCs w:val="28"/>
              </w:rPr>
              <w:t xml:space="preserve">64 </w:t>
            </w:r>
            <w:r>
              <w:rPr>
                <w:rFonts w:ascii="Noto Sans Symbols" w:eastAsia="Noto Sans Symbols" w:hAnsi="Noto Sans Symbols" w:cs="Noto Sans Symbols"/>
                <w:b/>
                <w:color w:val="000000"/>
                <w:sz w:val="28"/>
                <w:szCs w:val="28"/>
              </w:rPr>
              <w:t>−</w:t>
            </w:r>
            <w:r>
              <w:rPr>
                <w:b/>
                <w:color w:val="000000"/>
                <w:sz w:val="28"/>
                <w:szCs w:val="28"/>
              </w:rPr>
              <w:t xml:space="preserve"> 73</w:t>
            </w:r>
          </w:p>
        </w:tc>
      </w:tr>
      <w:tr w:rsidR="00554E86" w14:paraId="73F23BEF" w14:textId="77777777">
        <w:trPr>
          <w:cantSplit/>
          <w:trHeight w:val="699"/>
        </w:trPr>
        <w:tc>
          <w:tcPr>
            <w:tcW w:w="1800" w:type="dxa"/>
            <w:vMerge/>
            <w:vAlign w:val="center"/>
          </w:tcPr>
          <w:p w14:paraId="494593ED" w14:textId="77777777" w:rsidR="00554E86" w:rsidRDefault="00554E86">
            <w:pPr>
              <w:widowControl w:val="0"/>
              <w:pBdr>
                <w:top w:val="nil"/>
                <w:left w:val="nil"/>
                <w:bottom w:val="nil"/>
                <w:right w:val="nil"/>
                <w:between w:val="nil"/>
              </w:pBdr>
              <w:spacing w:line="276" w:lineRule="auto"/>
              <w:rPr>
                <w:color w:val="000000"/>
                <w:sz w:val="28"/>
                <w:szCs w:val="28"/>
              </w:rPr>
            </w:pPr>
          </w:p>
        </w:tc>
        <w:tc>
          <w:tcPr>
            <w:tcW w:w="1194" w:type="dxa"/>
            <w:vAlign w:val="center"/>
          </w:tcPr>
          <w:p w14:paraId="0D48B608" w14:textId="77777777" w:rsidR="00554E86" w:rsidRDefault="00000000">
            <w:pPr>
              <w:pBdr>
                <w:top w:val="nil"/>
                <w:left w:val="nil"/>
                <w:bottom w:val="nil"/>
                <w:right w:val="nil"/>
                <w:between w:val="nil"/>
              </w:pBdr>
              <w:ind w:firstLine="21"/>
              <w:jc w:val="center"/>
              <w:rPr>
                <w:color w:val="000000"/>
                <w:sz w:val="28"/>
                <w:szCs w:val="28"/>
              </w:rPr>
            </w:pPr>
            <w:r>
              <w:rPr>
                <w:b/>
                <w:color w:val="000000"/>
                <w:sz w:val="28"/>
                <w:szCs w:val="28"/>
              </w:rPr>
              <w:t>Е</w:t>
            </w:r>
          </w:p>
        </w:tc>
        <w:tc>
          <w:tcPr>
            <w:tcW w:w="4303" w:type="dxa"/>
            <w:vAlign w:val="center"/>
          </w:tcPr>
          <w:p w14:paraId="397BF699" w14:textId="77777777" w:rsidR="00554E86" w:rsidRDefault="00000000">
            <w:pPr>
              <w:pBdr>
                <w:top w:val="nil"/>
                <w:left w:val="nil"/>
                <w:bottom w:val="nil"/>
                <w:right w:val="nil"/>
                <w:between w:val="nil"/>
              </w:pBdr>
              <w:rPr>
                <w:color w:val="000000"/>
                <w:sz w:val="28"/>
                <w:szCs w:val="28"/>
              </w:rPr>
            </w:pPr>
            <w:r>
              <w:rPr>
                <w:b/>
                <w:color w:val="000000"/>
                <w:sz w:val="28"/>
                <w:szCs w:val="28"/>
              </w:rPr>
              <w:t>ДОСТАТНЬО</w:t>
            </w:r>
            <w:r>
              <w:rPr>
                <w:color w:val="000000"/>
                <w:sz w:val="28"/>
                <w:szCs w:val="28"/>
              </w:rPr>
              <w:t xml:space="preserve"> – виконання задовольняє мінімальні критерії </w:t>
            </w:r>
          </w:p>
        </w:tc>
        <w:tc>
          <w:tcPr>
            <w:tcW w:w="2439" w:type="dxa"/>
            <w:vAlign w:val="center"/>
          </w:tcPr>
          <w:p w14:paraId="63B00D11" w14:textId="77777777" w:rsidR="00554E86" w:rsidRDefault="00000000">
            <w:pPr>
              <w:pBdr>
                <w:top w:val="nil"/>
                <w:left w:val="nil"/>
                <w:bottom w:val="nil"/>
                <w:right w:val="nil"/>
                <w:between w:val="nil"/>
              </w:pBdr>
              <w:ind w:hanging="47"/>
              <w:jc w:val="center"/>
              <w:rPr>
                <w:color w:val="000000"/>
                <w:sz w:val="28"/>
                <w:szCs w:val="28"/>
              </w:rPr>
            </w:pPr>
            <w:r>
              <w:rPr>
                <w:b/>
                <w:color w:val="000000"/>
                <w:sz w:val="28"/>
                <w:szCs w:val="28"/>
              </w:rPr>
              <w:t>60 – 63</w:t>
            </w:r>
          </w:p>
        </w:tc>
      </w:tr>
      <w:tr w:rsidR="00554E86" w14:paraId="46327DAB" w14:textId="77777777">
        <w:trPr>
          <w:cantSplit/>
          <w:trHeight w:val="883"/>
        </w:trPr>
        <w:tc>
          <w:tcPr>
            <w:tcW w:w="1800" w:type="dxa"/>
            <w:vMerge w:val="restart"/>
            <w:vAlign w:val="center"/>
          </w:tcPr>
          <w:p w14:paraId="2EF23C35" w14:textId="77777777" w:rsidR="00554E86" w:rsidRDefault="00000000">
            <w:pPr>
              <w:pBdr>
                <w:top w:val="nil"/>
                <w:left w:val="nil"/>
                <w:bottom w:val="nil"/>
                <w:right w:val="nil"/>
                <w:between w:val="nil"/>
              </w:pBdr>
              <w:ind w:firstLine="34"/>
              <w:jc w:val="center"/>
              <w:rPr>
                <w:color w:val="000000"/>
                <w:sz w:val="28"/>
                <w:szCs w:val="28"/>
              </w:rPr>
            </w:pPr>
            <w:r>
              <w:rPr>
                <w:b/>
                <w:color w:val="000000"/>
                <w:sz w:val="28"/>
                <w:szCs w:val="28"/>
              </w:rPr>
              <w:t>Незадовільно</w:t>
            </w:r>
          </w:p>
        </w:tc>
        <w:tc>
          <w:tcPr>
            <w:tcW w:w="1194" w:type="dxa"/>
            <w:vAlign w:val="center"/>
          </w:tcPr>
          <w:p w14:paraId="1DFC84D0" w14:textId="77777777" w:rsidR="00554E86" w:rsidRDefault="00000000">
            <w:pPr>
              <w:pBdr>
                <w:top w:val="nil"/>
                <w:left w:val="nil"/>
                <w:bottom w:val="nil"/>
                <w:right w:val="nil"/>
                <w:between w:val="nil"/>
              </w:pBdr>
              <w:ind w:firstLine="21"/>
              <w:jc w:val="center"/>
              <w:rPr>
                <w:color w:val="000000"/>
                <w:sz w:val="28"/>
                <w:szCs w:val="28"/>
              </w:rPr>
            </w:pPr>
            <w:r>
              <w:rPr>
                <w:b/>
                <w:color w:val="000000"/>
                <w:sz w:val="28"/>
                <w:szCs w:val="28"/>
              </w:rPr>
              <w:t xml:space="preserve">FX  </w:t>
            </w:r>
          </w:p>
        </w:tc>
        <w:tc>
          <w:tcPr>
            <w:tcW w:w="4303" w:type="dxa"/>
            <w:vAlign w:val="center"/>
          </w:tcPr>
          <w:p w14:paraId="7B7FE4F1" w14:textId="77777777" w:rsidR="00554E86" w:rsidRDefault="00000000">
            <w:pPr>
              <w:pBdr>
                <w:top w:val="nil"/>
                <w:left w:val="nil"/>
                <w:bottom w:val="nil"/>
                <w:right w:val="nil"/>
                <w:between w:val="nil"/>
              </w:pBdr>
              <w:rPr>
                <w:color w:val="000000"/>
                <w:sz w:val="28"/>
                <w:szCs w:val="28"/>
              </w:rPr>
            </w:pPr>
            <w:r>
              <w:rPr>
                <w:b/>
                <w:color w:val="000000"/>
                <w:sz w:val="28"/>
                <w:szCs w:val="28"/>
              </w:rPr>
              <w:t>НЕЗАДОВІЛЬНО</w:t>
            </w:r>
            <w:r>
              <w:rPr>
                <w:color w:val="000000"/>
                <w:sz w:val="28"/>
                <w:szCs w:val="28"/>
              </w:rPr>
              <w:t xml:space="preserve"> – потрібно працювати перед тим, як отримати залік (позитивну оцінку)</w:t>
            </w:r>
          </w:p>
        </w:tc>
        <w:tc>
          <w:tcPr>
            <w:tcW w:w="2439" w:type="dxa"/>
            <w:vAlign w:val="center"/>
          </w:tcPr>
          <w:p w14:paraId="747EF965" w14:textId="77777777" w:rsidR="00554E86" w:rsidRDefault="00000000">
            <w:pPr>
              <w:pBdr>
                <w:top w:val="nil"/>
                <w:left w:val="nil"/>
                <w:bottom w:val="nil"/>
                <w:right w:val="nil"/>
                <w:between w:val="nil"/>
              </w:pBdr>
              <w:ind w:hanging="47"/>
              <w:jc w:val="center"/>
              <w:rPr>
                <w:color w:val="000000"/>
                <w:sz w:val="28"/>
                <w:szCs w:val="28"/>
              </w:rPr>
            </w:pPr>
            <w:r>
              <w:rPr>
                <w:b/>
                <w:color w:val="000000"/>
                <w:sz w:val="28"/>
                <w:szCs w:val="28"/>
              </w:rPr>
              <w:t xml:space="preserve">35 </w:t>
            </w:r>
            <w:r>
              <w:rPr>
                <w:rFonts w:ascii="Noto Sans Symbols" w:eastAsia="Noto Sans Symbols" w:hAnsi="Noto Sans Symbols" w:cs="Noto Sans Symbols"/>
                <w:b/>
                <w:color w:val="000000"/>
                <w:sz w:val="28"/>
                <w:szCs w:val="28"/>
              </w:rPr>
              <w:t>−</w:t>
            </w:r>
            <w:r>
              <w:rPr>
                <w:b/>
                <w:color w:val="000000"/>
                <w:sz w:val="28"/>
                <w:szCs w:val="28"/>
              </w:rPr>
              <w:t xml:space="preserve"> 59 </w:t>
            </w:r>
          </w:p>
        </w:tc>
      </w:tr>
      <w:tr w:rsidR="00554E86" w14:paraId="6F361E1F" w14:textId="77777777">
        <w:trPr>
          <w:cantSplit/>
          <w:trHeight w:val="714"/>
        </w:trPr>
        <w:tc>
          <w:tcPr>
            <w:tcW w:w="1800" w:type="dxa"/>
            <w:vMerge/>
            <w:vAlign w:val="center"/>
          </w:tcPr>
          <w:p w14:paraId="1A0BEB34" w14:textId="77777777" w:rsidR="00554E86" w:rsidRDefault="00554E86">
            <w:pPr>
              <w:widowControl w:val="0"/>
              <w:pBdr>
                <w:top w:val="nil"/>
                <w:left w:val="nil"/>
                <w:bottom w:val="nil"/>
                <w:right w:val="nil"/>
                <w:between w:val="nil"/>
              </w:pBdr>
              <w:spacing w:line="276" w:lineRule="auto"/>
              <w:rPr>
                <w:color w:val="000000"/>
                <w:sz w:val="28"/>
                <w:szCs w:val="28"/>
              </w:rPr>
            </w:pPr>
          </w:p>
        </w:tc>
        <w:tc>
          <w:tcPr>
            <w:tcW w:w="1194" w:type="dxa"/>
            <w:vAlign w:val="center"/>
          </w:tcPr>
          <w:p w14:paraId="564AFAD0" w14:textId="77777777" w:rsidR="00554E86" w:rsidRDefault="00000000">
            <w:pPr>
              <w:pBdr>
                <w:top w:val="nil"/>
                <w:left w:val="nil"/>
                <w:bottom w:val="nil"/>
                <w:right w:val="nil"/>
                <w:between w:val="nil"/>
              </w:pBdr>
              <w:ind w:firstLine="21"/>
              <w:jc w:val="center"/>
              <w:rPr>
                <w:color w:val="000000"/>
                <w:sz w:val="28"/>
                <w:szCs w:val="28"/>
              </w:rPr>
            </w:pPr>
            <w:r>
              <w:rPr>
                <w:b/>
                <w:color w:val="000000"/>
                <w:sz w:val="28"/>
                <w:szCs w:val="28"/>
              </w:rPr>
              <w:t xml:space="preserve">F  </w:t>
            </w:r>
          </w:p>
        </w:tc>
        <w:tc>
          <w:tcPr>
            <w:tcW w:w="4303" w:type="dxa"/>
            <w:vAlign w:val="center"/>
          </w:tcPr>
          <w:p w14:paraId="1584DE00" w14:textId="77777777" w:rsidR="00554E86" w:rsidRDefault="00000000">
            <w:pPr>
              <w:pBdr>
                <w:top w:val="nil"/>
                <w:left w:val="nil"/>
                <w:bottom w:val="nil"/>
                <w:right w:val="nil"/>
                <w:between w:val="nil"/>
              </w:pBdr>
              <w:rPr>
                <w:color w:val="000000"/>
                <w:sz w:val="28"/>
                <w:szCs w:val="28"/>
              </w:rPr>
            </w:pPr>
            <w:r>
              <w:rPr>
                <w:b/>
                <w:color w:val="000000"/>
                <w:sz w:val="28"/>
                <w:szCs w:val="28"/>
              </w:rPr>
              <w:t>НЕЗАДОВІЛЬНО</w:t>
            </w:r>
            <w:r>
              <w:rPr>
                <w:color w:val="000000"/>
                <w:sz w:val="28"/>
                <w:szCs w:val="28"/>
              </w:rPr>
              <w:t xml:space="preserve"> – необхідна серйозна подальша робота</w:t>
            </w:r>
          </w:p>
        </w:tc>
        <w:tc>
          <w:tcPr>
            <w:tcW w:w="2439" w:type="dxa"/>
            <w:vAlign w:val="center"/>
          </w:tcPr>
          <w:p w14:paraId="254550B6" w14:textId="77777777" w:rsidR="00554E86" w:rsidRDefault="00000000">
            <w:pPr>
              <w:pBdr>
                <w:top w:val="nil"/>
                <w:left w:val="nil"/>
                <w:bottom w:val="nil"/>
                <w:right w:val="nil"/>
                <w:between w:val="nil"/>
              </w:pBdr>
              <w:ind w:hanging="47"/>
              <w:jc w:val="center"/>
              <w:rPr>
                <w:color w:val="000000"/>
                <w:sz w:val="28"/>
                <w:szCs w:val="28"/>
              </w:rPr>
            </w:pPr>
            <w:r>
              <w:rPr>
                <w:b/>
                <w:color w:val="000000"/>
                <w:sz w:val="28"/>
                <w:szCs w:val="28"/>
              </w:rPr>
              <w:t xml:space="preserve">01 </w:t>
            </w:r>
            <w:r>
              <w:rPr>
                <w:rFonts w:ascii="Noto Sans Symbols" w:eastAsia="Noto Sans Symbols" w:hAnsi="Noto Sans Symbols" w:cs="Noto Sans Symbols"/>
                <w:b/>
                <w:color w:val="000000"/>
                <w:sz w:val="28"/>
                <w:szCs w:val="28"/>
              </w:rPr>
              <w:t>−</w:t>
            </w:r>
            <w:r>
              <w:rPr>
                <w:b/>
                <w:color w:val="000000"/>
                <w:sz w:val="28"/>
                <w:szCs w:val="28"/>
              </w:rPr>
              <w:t xml:space="preserve"> 34 </w:t>
            </w:r>
          </w:p>
        </w:tc>
      </w:tr>
    </w:tbl>
    <w:p w14:paraId="0A2E7A75" w14:textId="77777777" w:rsidR="00554E86" w:rsidRDefault="00000000">
      <w:pPr>
        <w:pBdr>
          <w:top w:val="nil"/>
          <w:left w:val="nil"/>
          <w:bottom w:val="nil"/>
          <w:right w:val="nil"/>
          <w:between w:val="nil"/>
        </w:pBdr>
        <w:jc w:val="both"/>
        <w:rPr>
          <w:color w:val="000000"/>
          <w:sz w:val="28"/>
          <w:szCs w:val="28"/>
        </w:rPr>
      </w:pPr>
      <w:r>
        <w:rPr>
          <w:color w:val="000000"/>
          <w:sz w:val="28"/>
          <w:szCs w:val="28"/>
        </w:rPr>
        <w:t xml:space="preserve">Для визначення рейтингу студента (слухача) із засвоєння дисципліни </w:t>
      </w:r>
      <w:r>
        <w:rPr>
          <w:b/>
          <w:color w:val="000000"/>
          <w:sz w:val="28"/>
          <w:szCs w:val="28"/>
        </w:rPr>
        <w:t>R</w:t>
      </w:r>
      <w:r>
        <w:rPr>
          <w:b/>
          <w:color w:val="000000"/>
          <w:sz w:val="28"/>
          <w:szCs w:val="28"/>
          <w:vertAlign w:val="subscript"/>
        </w:rPr>
        <w:t xml:space="preserve">ДИС </w:t>
      </w:r>
      <w:r>
        <w:rPr>
          <w:color w:val="000000"/>
          <w:sz w:val="28"/>
          <w:szCs w:val="28"/>
        </w:rPr>
        <w:t>(до 100 балів)</w:t>
      </w:r>
      <w:r>
        <w:rPr>
          <w:b/>
          <w:color w:val="000000"/>
          <w:sz w:val="28"/>
          <w:szCs w:val="28"/>
          <w:vertAlign w:val="subscript"/>
        </w:rPr>
        <w:t xml:space="preserve"> </w:t>
      </w:r>
      <w:r>
        <w:rPr>
          <w:color w:val="000000"/>
          <w:sz w:val="28"/>
          <w:szCs w:val="28"/>
        </w:rPr>
        <w:t xml:space="preserve">одержаний рейтинг з атестації (до 30 балів) додається до рейтингу студента (слухача) з навчальної роботи </w:t>
      </w:r>
      <w:r>
        <w:rPr>
          <w:b/>
          <w:color w:val="000000"/>
          <w:sz w:val="28"/>
          <w:szCs w:val="28"/>
        </w:rPr>
        <w:t>R</w:t>
      </w:r>
      <w:r>
        <w:rPr>
          <w:b/>
          <w:color w:val="000000"/>
          <w:sz w:val="28"/>
          <w:szCs w:val="28"/>
          <w:vertAlign w:val="subscript"/>
        </w:rPr>
        <w:t xml:space="preserve">НР </w:t>
      </w:r>
      <w:r>
        <w:rPr>
          <w:color w:val="000000"/>
          <w:sz w:val="28"/>
          <w:szCs w:val="28"/>
        </w:rPr>
        <w:t xml:space="preserve">(до 70 балів): </w:t>
      </w:r>
      <w:r>
        <w:rPr>
          <w:b/>
          <w:color w:val="000000"/>
          <w:sz w:val="28"/>
          <w:szCs w:val="28"/>
        </w:rPr>
        <w:t xml:space="preserve">R </w:t>
      </w:r>
      <w:r>
        <w:rPr>
          <w:b/>
          <w:color w:val="000000"/>
          <w:sz w:val="28"/>
          <w:szCs w:val="28"/>
          <w:vertAlign w:val="subscript"/>
        </w:rPr>
        <w:t xml:space="preserve">ДИС </w:t>
      </w:r>
      <w:r>
        <w:rPr>
          <w:b/>
          <w:color w:val="000000"/>
          <w:sz w:val="28"/>
          <w:szCs w:val="28"/>
        </w:rPr>
        <w:t xml:space="preserve"> = R </w:t>
      </w:r>
      <w:r>
        <w:rPr>
          <w:b/>
          <w:color w:val="000000"/>
          <w:sz w:val="28"/>
          <w:szCs w:val="28"/>
          <w:vertAlign w:val="subscript"/>
        </w:rPr>
        <w:t xml:space="preserve">НР </w:t>
      </w:r>
      <w:r>
        <w:rPr>
          <w:b/>
          <w:color w:val="000000"/>
          <w:sz w:val="28"/>
          <w:szCs w:val="28"/>
        </w:rPr>
        <w:t xml:space="preserve"> + R </w:t>
      </w:r>
      <w:r>
        <w:rPr>
          <w:b/>
          <w:color w:val="000000"/>
          <w:sz w:val="28"/>
          <w:szCs w:val="28"/>
          <w:vertAlign w:val="subscript"/>
        </w:rPr>
        <w:t>АТ.</w:t>
      </w:r>
    </w:p>
    <w:p w14:paraId="341CA343" w14:textId="77777777" w:rsidR="00554E86" w:rsidRDefault="00554E86">
      <w:pPr>
        <w:pBdr>
          <w:top w:val="nil"/>
          <w:left w:val="nil"/>
          <w:bottom w:val="nil"/>
          <w:right w:val="nil"/>
          <w:between w:val="nil"/>
        </w:pBdr>
        <w:jc w:val="both"/>
        <w:rPr>
          <w:color w:val="000000"/>
          <w:sz w:val="28"/>
          <w:szCs w:val="28"/>
        </w:rPr>
      </w:pPr>
    </w:p>
    <w:p w14:paraId="49B00320" w14:textId="77777777" w:rsidR="00554E86" w:rsidRDefault="00000000">
      <w:pPr>
        <w:keepNext/>
        <w:pBdr>
          <w:top w:val="nil"/>
          <w:left w:val="nil"/>
          <w:bottom w:val="nil"/>
          <w:right w:val="nil"/>
          <w:between w:val="nil"/>
        </w:pBdr>
        <w:rPr>
          <w:color w:val="000000"/>
          <w:sz w:val="28"/>
          <w:szCs w:val="28"/>
        </w:rPr>
      </w:pPr>
      <w:r>
        <w:rPr>
          <w:b/>
          <w:color w:val="000000"/>
          <w:sz w:val="28"/>
          <w:szCs w:val="28"/>
          <w:vertAlign w:val="superscript"/>
        </w:rPr>
        <w:lastRenderedPageBreak/>
        <w:t>9.</w:t>
      </w:r>
      <w:r>
        <w:rPr>
          <w:b/>
          <w:color w:val="000000"/>
          <w:sz w:val="28"/>
          <w:szCs w:val="28"/>
        </w:rPr>
        <w:t xml:space="preserve"> Методичне забезпечення</w:t>
      </w:r>
    </w:p>
    <w:p w14:paraId="0074CEE7" w14:textId="77777777" w:rsidR="00554E86" w:rsidRDefault="00000000">
      <w:pPr>
        <w:numPr>
          <w:ilvl w:val="0"/>
          <w:numId w:val="2"/>
        </w:numPr>
        <w:pBdr>
          <w:top w:val="nil"/>
          <w:left w:val="nil"/>
          <w:bottom w:val="nil"/>
          <w:right w:val="nil"/>
          <w:between w:val="nil"/>
        </w:pBdr>
        <w:ind w:left="0" w:firstLine="0"/>
        <w:jc w:val="both"/>
        <w:rPr>
          <w:color w:val="000000"/>
          <w:sz w:val="28"/>
          <w:szCs w:val="28"/>
        </w:rPr>
      </w:pPr>
      <w:r>
        <w:rPr>
          <w:color w:val="000000"/>
          <w:sz w:val="28"/>
          <w:szCs w:val="28"/>
        </w:rPr>
        <w:t xml:space="preserve">Сидоренко І.Г. Методичні рекомендації до семінарських занять і самостійної роботи з дисципліни «Культурологія» (для студентів педагогічного факультету спеціальності «Соціальна педагогіка»). – К.: Видавничий центр НУБіП України, 2014. </w:t>
      </w:r>
    </w:p>
    <w:p w14:paraId="1C321317" w14:textId="77777777" w:rsidR="00554E86" w:rsidRDefault="00554E86">
      <w:pPr>
        <w:pBdr>
          <w:top w:val="nil"/>
          <w:left w:val="nil"/>
          <w:bottom w:val="nil"/>
          <w:right w:val="nil"/>
          <w:between w:val="nil"/>
        </w:pBdr>
        <w:rPr>
          <w:color w:val="000000"/>
          <w:sz w:val="28"/>
          <w:szCs w:val="28"/>
        </w:rPr>
      </w:pPr>
    </w:p>
    <w:p w14:paraId="48132269" w14:textId="77777777" w:rsidR="00554E86" w:rsidRDefault="00000000">
      <w:pPr>
        <w:keepNext/>
        <w:pBdr>
          <w:top w:val="nil"/>
          <w:left w:val="nil"/>
          <w:bottom w:val="nil"/>
          <w:right w:val="nil"/>
          <w:between w:val="nil"/>
        </w:pBdr>
        <w:rPr>
          <w:color w:val="000000"/>
          <w:sz w:val="28"/>
          <w:szCs w:val="28"/>
        </w:rPr>
      </w:pPr>
      <w:r>
        <w:rPr>
          <w:b/>
          <w:color w:val="000000"/>
          <w:sz w:val="28"/>
          <w:szCs w:val="28"/>
          <w:vertAlign w:val="superscript"/>
        </w:rPr>
        <w:t xml:space="preserve">10. </w:t>
      </w:r>
      <w:r>
        <w:rPr>
          <w:b/>
          <w:color w:val="000000"/>
          <w:sz w:val="28"/>
          <w:szCs w:val="28"/>
        </w:rPr>
        <w:t>Рекомендована література</w:t>
      </w:r>
    </w:p>
    <w:p w14:paraId="211BFF4F" w14:textId="77777777" w:rsidR="00554E86" w:rsidRDefault="00000000">
      <w:pPr>
        <w:pBdr>
          <w:top w:val="nil"/>
          <w:left w:val="nil"/>
          <w:bottom w:val="nil"/>
          <w:right w:val="nil"/>
          <w:between w:val="nil"/>
        </w:pBdr>
        <w:shd w:val="clear" w:color="auto" w:fill="FFFFFF"/>
        <w:jc w:val="center"/>
        <w:rPr>
          <w:color w:val="000000"/>
          <w:sz w:val="28"/>
          <w:szCs w:val="28"/>
        </w:rPr>
      </w:pPr>
      <w:r>
        <w:rPr>
          <w:b/>
          <w:color w:val="000000"/>
          <w:sz w:val="28"/>
          <w:szCs w:val="28"/>
        </w:rPr>
        <w:t xml:space="preserve"> Основна:</w:t>
      </w:r>
    </w:p>
    <w:p w14:paraId="4A1E3DBC" w14:textId="77777777" w:rsidR="00554E86" w:rsidRDefault="00000000">
      <w:pPr>
        <w:numPr>
          <w:ilvl w:val="0"/>
          <w:numId w:val="3"/>
        </w:numPr>
        <w:pBdr>
          <w:top w:val="nil"/>
          <w:left w:val="nil"/>
          <w:bottom w:val="nil"/>
          <w:right w:val="nil"/>
          <w:between w:val="nil"/>
        </w:pBdr>
        <w:tabs>
          <w:tab w:val="left" w:pos="1080"/>
        </w:tabs>
        <w:ind w:left="0" w:firstLine="0"/>
        <w:jc w:val="both"/>
        <w:rPr>
          <w:color w:val="000000"/>
          <w:sz w:val="28"/>
          <w:szCs w:val="28"/>
          <w:highlight w:val="white"/>
        </w:rPr>
      </w:pPr>
      <w:r>
        <w:rPr>
          <w:color w:val="000000"/>
          <w:sz w:val="28"/>
          <w:szCs w:val="28"/>
          <w:highlight w:val="white"/>
        </w:rPr>
        <w:t xml:space="preserve">Білик Б.І. </w:t>
      </w:r>
      <w:proofErr w:type="spellStart"/>
      <w:r>
        <w:rPr>
          <w:color w:val="000000"/>
          <w:sz w:val="28"/>
          <w:szCs w:val="28"/>
          <w:highlight w:val="white"/>
        </w:rPr>
        <w:t>Етнокультурологія</w:t>
      </w:r>
      <w:proofErr w:type="spellEnd"/>
      <w:r>
        <w:rPr>
          <w:color w:val="000000"/>
          <w:sz w:val="28"/>
          <w:szCs w:val="28"/>
          <w:highlight w:val="white"/>
        </w:rPr>
        <w:t xml:space="preserve"> [Текст]: навчальний посібник / Б. І. Білик; Міністерство культури і туризму України, Державна академія Керівних кадри Культури і Мистецтв. - К. : </w:t>
      </w:r>
      <w:proofErr w:type="spellStart"/>
      <w:r>
        <w:rPr>
          <w:color w:val="000000"/>
          <w:sz w:val="28"/>
          <w:szCs w:val="28"/>
          <w:highlight w:val="white"/>
        </w:rPr>
        <w:t>ДАКККіМ</w:t>
      </w:r>
      <w:proofErr w:type="spellEnd"/>
      <w:r>
        <w:rPr>
          <w:color w:val="000000"/>
          <w:sz w:val="28"/>
          <w:szCs w:val="28"/>
          <w:highlight w:val="white"/>
        </w:rPr>
        <w:t>, 2005. - 160 с. </w:t>
      </w:r>
    </w:p>
    <w:p w14:paraId="05332C71" w14:textId="77777777" w:rsidR="00554E86" w:rsidRDefault="00000000">
      <w:pPr>
        <w:numPr>
          <w:ilvl w:val="0"/>
          <w:numId w:val="3"/>
        </w:numPr>
        <w:pBdr>
          <w:top w:val="nil"/>
          <w:left w:val="nil"/>
          <w:bottom w:val="nil"/>
          <w:right w:val="nil"/>
          <w:between w:val="nil"/>
        </w:pBdr>
        <w:tabs>
          <w:tab w:val="left" w:pos="1080"/>
        </w:tabs>
        <w:ind w:left="0" w:firstLine="0"/>
        <w:jc w:val="both"/>
        <w:rPr>
          <w:color w:val="000000"/>
          <w:sz w:val="28"/>
          <w:szCs w:val="28"/>
        </w:rPr>
      </w:pPr>
      <w:r>
        <w:rPr>
          <w:color w:val="000000"/>
          <w:sz w:val="28"/>
          <w:szCs w:val="28"/>
        </w:rPr>
        <w:t xml:space="preserve">Гриценко В. Людина і культура: </w:t>
      </w:r>
      <w:proofErr w:type="spellStart"/>
      <w:r>
        <w:rPr>
          <w:color w:val="000000"/>
          <w:sz w:val="28"/>
          <w:szCs w:val="28"/>
        </w:rPr>
        <w:t>Навч</w:t>
      </w:r>
      <w:proofErr w:type="spellEnd"/>
      <w:r>
        <w:rPr>
          <w:color w:val="000000"/>
          <w:sz w:val="28"/>
          <w:szCs w:val="28"/>
        </w:rPr>
        <w:t xml:space="preserve">. Посібник. – К.: Либідь, 2001. Історія світової культури: </w:t>
      </w:r>
      <w:proofErr w:type="spellStart"/>
      <w:r>
        <w:rPr>
          <w:color w:val="000000"/>
          <w:sz w:val="28"/>
          <w:szCs w:val="28"/>
        </w:rPr>
        <w:t>навч.посібник</w:t>
      </w:r>
      <w:proofErr w:type="spellEnd"/>
      <w:r>
        <w:rPr>
          <w:color w:val="000000"/>
          <w:sz w:val="28"/>
          <w:szCs w:val="28"/>
        </w:rPr>
        <w:t xml:space="preserve"> / керівник </w:t>
      </w:r>
      <w:proofErr w:type="spellStart"/>
      <w:r>
        <w:rPr>
          <w:color w:val="000000"/>
          <w:sz w:val="28"/>
          <w:szCs w:val="28"/>
        </w:rPr>
        <w:t>авт</w:t>
      </w:r>
      <w:proofErr w:type="spellEnd"/>
      <w:r>
        <w:rPr>
          <w:color w:val="000000"/>
          <w:sz w:val="28"/>
          <w:szCs w:val="28"/>
        </w:rPr>
        <w:t xml:space="preserve">. </w:t>
      </w:r>
      <w:proofErr w:type="spellStart"/>
      <w:r>
        <w:rPr>
          <w:color w:val="000000"/>
          <w:sz w:val="28"/>
          <w:szCs w:val="28"/>
        </w:rPr>
        <w:t>колект</w:t>
      </w:r>
      <w:proofErr w:type="spellEnd"/>
      <w:r>
        <w:rPr>
          <w:color w:val="000000"/>
          <w:sz w:val="28"/>
          <w:szCs w:val="28"/>
        </w:rPr>
        <w:t xml:space="preserve">. </w:t>
      </w:r>
      <w:proofErr w:type="spellStart"/>
      <w:r>
        <w:rPr>
          <w:color w:val="000000"/>
          <w:sz w:val="28"/>
          <w:szCs w:val="28"/>
        </w:rPr>
        <w:t>Л.Т.Левчук</w:t>
      </w:r>
      <w:proofErr w:type="spellEnd"/>
      <w:r>
        <w:rPr>
          <w:color w:val="000000"/>
          <w:sz w:val="28"/>
          <w:szCs w:val="28"/>
        </w:rPr>
        <w:t xml:space="preserve">. – К.: Центр учбової літератури, 2010. </w:t>
      </w:r>
    </w:p>
    <w:p w14:paraId="173CA80C" w14:textId="77777777" w:rsidR="00554E86" w:rsidRDefault="00000000">
      <w:pPr>
        <w:numPr>
          <w:ilvl w:val="0"/>
          <w:numId w:val="3"/>
        </w:numPr>
        <w:pBdr>
          <w:top w:val="nil"/>
          <w:left w:val="nil"/>
          <w:bottom w:val="nil"/>
          <w:right w:val="nil"/>
          <w:between w:val="nil"/>
        </w:pBdr>
        <w:tabs>
          <w:tab w:val="left" w:pos="1080"/>
        </w:tabs>
        <w:ind w:left="0" w:firstLine="0"/>
        <w:jc w:val="both"/>
        <w:rPr>
          <w:color w:val="000000"/>
          <w:sz w:val="28"/>
          <w:szCs w:val="28"/>
        </w:rPr>
      </w:pPr>
      <w:r>
        <w:rPr>
          <w:color w:val="000000"/>
          <w:sz w:val="28"/>
          <w:szCs w:val="28"/>
        </w:rPr>
        <w:t xml:space="preserve">Етнографія України: </w:t>
      </w:r>
      <w:proofErr w:type="spellStart"/>
      <w:r>
        <w:rPr>
          <w:color w:val="000000"/>
          <w:sz w:val="28"/>
          <w:szCs w:val="28"/>
        </w:rPr>
        <w:t>навч.посіб</w:t>
      </w:r>
      <w:proofErr w:type="spellEnd"/>
      <w:r>
        <w:rPr>
          <w:color w:val="000000"/>
          <w:sz w:val="28"/>
          <w:szCs w:val="28"/>
        </w:rPr>
        <w:t xml:space="preserve">. для </w:t>
      </w:r>
      <w:proofErr w:type="spellStart"/>
      <w:r>
        <w:rPr>
          <w:color w:val="000000"/>
          <w:sz w:val="28"/>
          <w:szCs w:val="28"/>
        </w:rPr>
        <w:t>студ</w:t>
      </w:r>
      <w:proofErr w:type="spellEnd"/>
      <w:r>
        <w:rPr>
          <w:color w:val="000000"/>
          <w:sz w:val="28"/>
          <w:szCs w:val="28"/>
        </w:rPr>
        <w:t>. ВНЗ. – Л.: Світ, 2004. – 520 с.</w:t>
      </w:r>
    </w:p>
    <w:p w14:paraId="0D07824B" w14:textId="77777777" w:rsidR="00554E86" w:rsidRDefault="00000000">
      <w:pPr>
        <w:numPr>
          <w:ilvl w:val="0"/>
          <w:numId w:val="3"/>
        </w:numPr>
        <w:pBdr>
          <w:top w:val="nil"/>
          <w:left w:val="nil"/>
          <w:bottom w:val="nil"/>
          <w:right w:val="nil"/>
          <w:between w:val="nil"/>
        </w:pBdr>
        <w:tabs>
          <w:tab w:val="left" w:pos="360"/>
          <w:tab w:val="left" w:pos="1080"/>
        </w:tabs>
        <w:ind w:left="0" w:firstLine="0"/>
        <w:jc w:val="both"/>
        <w:rPr>
          <w:color w:val="000000"/>
          <w:sz w:val="28"/>
          <w:szCs w:val="28"/>
          <w:highlight w:val="white"/>
        </w:rPr>
      </w:pPr>
      <w:proofErr w:type="spellStart"/>
      <w:r>
        <w:rPr>
          <w:color w:val="000000"/>
          <w:sz w:val="28"/>
          <w:szCs w:val="28"/>
          <w:highlight w:val="white"/>
        </w:rPr>
        <w:t>Етнокультурологія</w:t>
      </w:r>
      <w:proofErr w:type="spellEnd"/>
      <w:r>
        <w:rPr>
          <w:color w:val="000000"/>
          <w:sz w:val="28"/>
          <w:szCs w:val="28"/>
          <w:highlight w:val="white"/>
        </w:rPr>
        <w:t>: Словник-довідник / Автор-укладач Л.М. Маєвська. — Житомир: ЖДУ, 2007. — 392 с.</w:t>
      </w:r>
    </w:p>
    <w:p w14:paraId="741E37FB" w14:textId="77777777" w:rsidR="00554E86" w:rsidRDefault="00000000">
      <w:pPr>
        <w:numPr>
          <w:ilvl w:val="0"/>
          <w:numId w:val="3"/>
        </w:numPr>
        <w:pBdr>
          <w:top w:val="nil"/>
          <w:left w:val="nil"/>
          <w:bottom w:val="nil"/>
          <w:right w:val="nil"/>
          <w:between w:val="nil"/>
        </w:pBdr>
        <w:tabs>
          <w:tab w:val="left" w:pos="360"/>
        </w:tabs>
        <w:ind w:left="0" w:firstLine="0"/>
        <w:jc w:val="both"/>
        <w:rPr>
          <w:color w:val="000000"/>
          <w:sz w:val="28"/>
          <w:szCs w:val="28"/>
        </w:rPr>
      </w:pPr>
      <w:proofErr w:type="spellStart"/>
      <w:r>
        <w:rPr>
          <w:color w:val="000000"/>
          <w:sz w:val="28"/>
          <w:szCs w:val="28"/>
        </w:rPr>
        <w:t>Кормич</w:t>
      </w:r>
      <w:proofErr w:type="spellEnd"/>
      <w:r>
        <w:rPr>
          <w:color w:val="000000"/>
          <w:sz w:val="28"/>
          <w:szCs w:val="28"/>
        </w:rPr>
        <w:t xml:space="preserve"> Л.І., Багацький В.В. Культурологія / Історія і теорія світової культури. – Харків: </w:t>
      </w:r>
      <w:proofErr w:type="spellStart"/>
      <w:r>
        <w:rPr>
          <w:color w:val="000000"/>
          <w:sz w:val="28"/>
          <w:szCs w:val="28"/>
        </w:rPr>
        <w:t>Одиссей</w:t>
      </w:r>
      <w:proofErr w:type="spellEnd"/>
      <w:r>
        <w:rPr>
          <w:color w:val="000000"/>
          <w:sz w:val="28"/>
          <w:szCs w:val="28"/>
        </w:rPr>
        <w:t>, 2002.</w:t>
      </w:r>
    </w:p>
    <w:p w14:paraId="465695FD" w14:textId="77777777" w:rsidR="00554E86" w:rsidRDefault="00000000">
      <w:pPr>
        <w:numPr>
          <w:ilvl w:val="0"/>
          <w:numId w:val="3"/>
        </w:numPr>
        <w:pBdr>
          <w:top w:val="nil"/>
          <w:left w:val="nil"/>
          <w:bottom w:val="nil"/>
          <w:right w:val="nil"/>
          <w:between w:val="nil"/>
        </w:pBdr>
        <w:tabs>
          <w:tab w:val="left" w:pos="360"/>
        </w:tabs>
        <w:ind w:left="0" w:firstLine="0"/>
        <w:jc w:val="both"/>
        <w:rPr>
          <w:color w:val="000000"/>
          <w:sz w:val="28"/>
          <w:szCs w:val="28"/>
        </w:rPr>
      </w:pPr>
      <w:r>
        <w:rPr>
          <w:color w:val="000000"/>
          <w:sz w:val="28"/>
          <w:szCs w:val="28"/>
        </w:rPr>
        <w:t xml:space="preserve">Левченко </w:t>
      </w:r>
      <w:proofErr w:type="spellStart"/>
      <w:r>
        <w:rPr>
          <w:color w:val="000000"/>
          <w:sz w:val="28"/>
          <w:szCs w:val="28"/>
        </w:rPr>
        <w:t>М.Українська</w:t>
      </w:r>
      <w:proofErr w:type="spellEnd"/>
      <w:r>
        <w:rPr>
          <w:color w:val="000000"/>
          <w:sz w:val="28"/>
          <w:szCs w:val="28"/>
        </w:rPr>
        <w:t xml:space="preserve"> художня культура: Навчальний посібник. - Херсон, 2009.</w:t>
      </w:r>
    </w:p>
    <w:p w14:paraId="02C4E3DB" w14:textId="77777777" w:rsidR="00554E86" w:rsidRDefault="00000000">
      <w:pPr>
        <w:numPr>
          <w:ilvl w:val="0"/>
          <w:numId w:val="3"/>
        </w:numPr>
        <w:pBdr>
          <w:top w:val="nil"/>
          <w:left w:val="nil"/>
          <w:bottom w:val="nil"/>
          <w:right w:val="nil"/>
          <w:between w:val="nil"/>
        </w:pBdr>
        <w:tabs>
          <w:tab w:val="left" w:pos="360"/>
          <w:tab w:val="left" w:pos="1080"/>
        </w:tabs>
        <w:ind w:left="0" w:firstLine="0"/>
        <w:jc w:val="both"/>
        <w:rPr>
          <w:color w:val="000000"/>
          <w:sz w:val="28"/>
          <w:szCs w:val="28"/>
        </w:rPr>
      </w:pPr>
      <w:proofErr w:type="spellStart"/>
      <w:r>
        <w:rPr>
          <w:color w:val="000000"/>
          <w:sz w:val="28"/>
          <w:szCs w:val="28"/>
        </w:rPr>
        <w:t>Лисяк</w:t>
      </w:r>
      <w:proofErr w:type="spellEnd"/>
      <w:r>
        <w:rPr>
          <w:color w:val="000000"/>
          <w:sz w:val="28"/>
          <w:szCs w:val="28"/>
        </w:rPr>
        <w:t>-Рудницький І. Історичні есе. – К., 1992.</w:t>
      </w:r>
    </w:p>
    <w:p w14:paraId="5665ECF9" w14:textId="77777777" w:rsidR="00554E86" w:rsidRDefault="00000000">
      <w:pPr>
        <w:numPr>
          <w:ilvl w:val="0"/>
          <w:numId w:val="3"/>
        </w:numPr>
        <w:pBdr>
          <w:top w:val="nil"/>
          <w:left w:val="nil"/>
          <w:bottom w:val="nil"/>
          <w:right w:val="nil"/>
          <w:between w:val="nil"/>
        </w:pBdr>
        <w:tabs>
          <w:tab w:val="left" w:pos="1080"/>
        </w:tabs>
        <w:ind w:left="0" w:firstLine="0"/>
        <w:jc w:val="both"/>
        <w:rPr>
          <w:color w:val="000000"/>
          <w:sz w:val="28"/>
          <w:szCs w:val="28"/>
        </w:rPr>
      </w:pPr>
      <w:proofErr w:type="spellStart"/>
      <w:r>
        <w:rPr>
          <w:color w:val="000000"/>
          <w:sz w:val="28"/>
          <w:szCs w:val="28"/>
        </w:rPr>
        <w:t>Лурье</w:t>
      </w:r>
      <w:proofErr w:type="spellEnd"/>
      <w:r>
        <w:rPr>
          <w:color w:val="000000"/>
          <w:sz w:val="28"/>
          <w:szCs w:val="28"/>
        </w:rPr>
        <w:t xml:space="preserve"> С. В. </w:t>
      </w:r>
      <w:proofErr w:type="spellStart"/>
      <w:r>
        <w:rPr>
          <w:color w:val="000000"/>
          <w:sz w:val="28"/>
          <w:szCs w:val="28"/>
        </w:rPr>
        <w:t>Историческая</w:t>
      </w:r>
      <w:proofErr w:type="spellEnd"/>
      <w:r>
        <w:rPr>
          <w:color w:val="000000"/>
          <w:sz w:val="28"/>
          <w:szCs w:val="28"/>
        </w:rPr>
        <w:t xml:space="preserve"> </w:t>
      </w:r>
      <w:proofErr w:type="spellStart"/>
      <w:r>
        <w:rPr>
          <w:color w:val="000000"/>
          <w:sz w:val="28"/>
          <w:szCs w:val="28"/>
        </w:rPr>
        <w:t>этнология</w:t>
      </w:r>
      <w:proofErr w:type="spellEnd"/>
      <w:r>
        <w:rPr>
          <w:color w:val="000000"/>
          <w:sz w:val="28"/>
          <w:szCs w:val="28"/>
        </w:rPr>
        <w:t xml:space="preserve"> / Уч. </w:t>
      </w:r>
      <w:proofErr w:type="spellStart"/>
      <w:r>
        <w:rPr>
          <w:color w:val="000000"/>
          <w:sz w:val="28"/>
          <w:szCs w:val="28"/>
        </w:rPr>
        <w:t>пособие</w:t>
      </w:r>
      <w:proofErr w:type="spellEnd"/>
      <w:r>
        <w:rPr>
          <w:color w:val="000000"/>
          <w:sz w:val="28"/>
          <w:szCs w:val="28"/>
        </w:rPr>
        <w:t>. – М., 1997.</w:t>
      </w:r>
    </w:p>
    <w:p w14:paraId="1F40F0F1" w14:textId="77777777" w:rsidR="00554E86" w:rsidRDefault="00000000">
      <w:pPr>
        <w:numPr>
          <w:ilvl w:val="0"/>
          <w:numId w:val="3"/>
        </w:numPr>
        <w:pBdr>
          <w:top w:val="nil"/>
          <w:left w:val="nil"/>
          <w:bottom w:val="nil"/>
          <w:right w:val="nil"/>
          <w:between w:val="nil"/>
        </w:pBdr>
        <w:tabs>
          <w:tab w:val="left" w:pos="1080"/>
        </w:tabs>
        <w:ind w:left="0" w:firstLine="0"/>
        <w:jc w:val="both"/>
        <w:rPr>
          <w:color w:val="000000"/>
          <w:sz w:val="28"/>
          <w:szCs w:val="28"/>
          <w:shd w:val="clear" w:color="auto" w:fill="F9F9F9"/>
        </w:rPr>
      </w:pPr>
      <w:r>
        <w:rPr>
          <w:color w:val="000000"/>
          <w:sz w:val="28"/>
          <w:szCs w:val="28"/>
          <w:shd w:val="clear" w:color="auto" w:fill="F9F9F9"/>
        </w:rPr>
        <w:t xml:space="preserve">Макарчук С.А. Етнічна історія України: </w:t>
      </w:r>
      <w:proofErr w:type="spellStart"/>
      <w:r>
        <w:rPr>
          <w:color w:val="000000"/>
          <w:sz w:val="28"/>
          <w:szCs w:val="28"/>
          <w:shd w:val="clear" w:color="auto" w:fill="F9F9F9"/>
        </w:rPr>
        <w:t>навч.посібник</w:t>
      </w:r>
      <w:proofErr w:type="spellEnd"/>
      <w:r>
        <w:rPr>
          <w:color w:val="000000"/>
          <w:sz w:val="28"/>
          <w:szCs w:val="28"/>
          <w:shd w:val="clear" w:color="auto" w:fill="F9F9F9"/>
        </w:rPr>
        <w:t>. – К.: Знання, 2008. – 471 с.</w:t>
      </w:r>
    </w:p>
    <w:p w14:paraId="196807EC" w14:textId="77777777" w:rsidR="00554E86" w:rsidRDefault="00000000">
      <w:pPr>
        <w:numPr>
          <w:ilvl w:val="0"/>
          <w:numId w:val="3"/>
        </w:numPr>
        <w:pBdr>
          <w:top w:val="nil"/>
          <w:left w:val="nil"/>
          <w:bottom w:val="nil"/>
          <w:right w:val="nil"/>
          <w:between w:val="nil"/>
        </w:pBdr>
        <w:tabs>
          <w:tab w:val="left" w:pos="426"/>
          <w:tab w:val="left" w:pos="1080"/>
        </w:tabs>
        <w:ind w:left="0" w:firstLine="0"/>
        <w:jc w:val="both"/>
        <w:rPr>
          <w:color w:val="000000"/>
          <w:sz w:val="28"/>
          <w:szCs w:val="28"/>
        </w:rPr>
      </w:pPr>
      <w:r>
        <w:rPr>
          <w:color w:val="000000"/>
          <w:sz w:val="28"/>
          <w:szCs w:val="28"/>
        </w:rPr>
        <w:t>Митрополит Іларіон (Огієнко І.) Візантійська культура і Україна // Україна: філософський спадок століть. Хроніка – 2000. – №37-38. – К., 2000. – С. 117-129.</w:t>
      </w:r>
    </w:p>
    <w:p w14:paraId="4704AF51" w14:textId="77777777" w:rsidR="00554E86" w:rsidRDefault="00000000">
      <w:pPr>
        <w:numPr>
          <w:ilvl w:val="0"/>
          <w:numId w:val="3"/>
        </w:numPr>
        <w:pBdr>
          <w:top w:val="nil"/>
          <w:left w:val="nil"/>
          <w:bottom w:val="nil"/>
          <w:right w:val="nil"/>
          <w:between w:val="nil"/>
        </w:pBdr>
        <w:tabs>
          <w:tab w:val="left" w:pos="426"/>
          <w:tab w:val="left" w:pos="1080"/>
        </w:tabs>
        <w:ind w:left="0" w:firstLine="0"/>
        <w:jc w:val="both"/>
        <w:rPr>
          <w:color w:val="000000"/>
          <w:sz w:val="28"/>
          <w:szCs w:val="28"/>
        </w:rPr>
      </w:pPr>
      <w:r>
        <w:rPr>
          <w:color w:val="000000"/>
          <w:sz w:val="28"/>
          <w:szCs w:val="28"/>
        </w:rPr>
        <w:t xml:space="preserve">Попович М. Нарис історії культури України. – К.: </w:t>
      </w:r>
      <w:proofErr w:type="spellStart"/>
      <w:r>
        <w:rPr>
          <w:color w:val="000000"/>
          <w:sz w:val="28"/>
          <w:szCs w:val="28"/>
        </w:rPr>
        <w:t>АртЕк</w:t>
      </w:r>
      <w:proofErr w:type="spellEnd"/>
      <w:r>
        <w:rPr>
          <w:color w:val="000000"/>
          <w:sz w:val="28"/>
          <w:szCs w:val="28"/>
        </w:rPr>
        <w:t>, 2001.</w:t>
      </w:r>
    </w:p>
    <w:p w14:paraId="19C69450" w14:textId="77777777" w:rsidR="00554E86" w:rsidRDefault="00000000">
      <w:pPr>
        <w:numPr>
          <w:ilvl w:val="0"/>
          <w:numId w:val="3"/>
        </w:numPr>
        <w:pBdr>
          <w:top w:val="nil"/>
          <w:left w:val="nil"/>
          <w:bottom w:val="nil"/>
          <w:right w:val="nil"/>
          <w:between w:val="nil"/>
        </w:pBdr>
        <w:tabs>
          <w:tab w:val="left" w:pos="426"/>
          <w:tab w:val="left" w:pos="1080"/>
        </w:tabs>
        <w:ind w:left="0" w:firstLine="0"/>
        <w:jc w:val="both"/>
        <w:rPr>
          <w:color w:val="000000"/>
          <w:sz w:val="28"/>
          <w:szCs w:val="28"/>
        </w:rPr>
      </w:pPr>
      <w:proofErr w:type="spellStart"/>
      <w:r>
        <w:rPr>
          <w:color w:val="000000"/>
          <w:sz w:val="28"/>
          <w:szCs w:val="28"/>
        </w:rPr>
        <w:t>Стебельський</w:t>
      </w:r>
      <w:proofErr w:type="spellEnd"/>
      <w:r>
        <w:rPr>
          <w:color w:val="000000"/>
          <w:sz w:val="28"/>
          <w:szCs w:val="28"/>
        </w:rPr>
        <w:t xml:space="preserve"> Б. Християнство і українська культура // Україна: філософський спадок століть. Хроніка – 2000. – №39-40. – К., 2000. – С. 11-32.</w:t>
      </w:r>
    </w:p>
    <w:p w14:paraId="72348B63" w14:textId="77777777" w:rsidR="00554E86" w:rsidRDefault="00000000">
      <w:pPr>
        <w:numPr>
          <w:ilvl w:val="0"/>
          <w:numId w:val="3"/>
        </w:numPr>
        <w:pBdr>
          <w:top w:val="nil"/>
          <w:left w:val="nil"/>
          <w:bottom w:val="nil"/>
          <w:right w:val="nil"/>
          <w:between w:val="nil"/>
        </w:pBdr>
        <w:tabs>
          <w:tab w:val="left" w:pos="1080"/>
        </w:tabs>
        <w:ind w:left="0" w:firstLine="0"/>
        <w:jc w:val="both"/>
        <w:rPr>
          <w:color w:val="000000"/>
          <w:sz w:val="28"/>
          <w:szCs w:val="28"/>
        </w:rPr>
      </w:pPr>
      <w:r>
        <w:rPr>
          <w:color w:val="000000"/>
          <w:sz w:val="28"/>
          <w:szCs w:val="28"/>
        </w:rPr>
        <w:t xml:space="preserve">Титар О. В. </w:t>
      </w:r>
      <w:proofErr w:type="spellStart"/>
      <w:r>
        <w:rPr>
          <w:color w:val="000000"/>
          <w:sz w:val="28"/>
          <w:szCs w:val="28"/>
        </w:rPr>
        <w:t>Етнокультурологія</w:t>
      </w:r>
      <w:proofErr w:type="spellEnd"/>
      <w:r>
        <w:rPr>
          <w:color w:val="000000"/>
          <w:sz w:val="28"/>
          <w:szCs w:val="28"/>
        </w:rPr>
        <w:t>: Комплекс навчально-методичних матеріалів з курсу “</w:t>
      </w:r>
      <w:proofErr w:type="spellStart"/>
      <w:r>
        <w:rPr>
          <w:color w:val="000000"/>
          <w:sz w:val="28"/>
          <w:szCs w:val="28"/>
        </w:rPr>
        <w:t>Етнокультурологія</w:t>
      </w:r>
      <w:proofErr w:type="spellEnd"/>
      <w:r>
        <w:rPr>
          <w:color w:val="000000"/>
          <w:sz w:val="28"/>
          <w:szCs w:val="28"/>
        </w:rPr>
        <w:t>” (навчальне видання для студентів філософського факультету). – Х.: ХНУ імені В. Н. Каразіна, 2007. – 48 с.</w:t>
      </w:r>
    </w:p>
    <w:p w14:paraId="64D45C5C" w14:textId="77777777" w:rsidR="00554E86" w:rsidRDefault="00000000">
      <w:pPr>
        <w:numPr>
          <w:ilvl w:val="0"/>
          <w:numId w:val="3"/>
        </w:numPr>
        <w:pBdr>
          <w:top w:val="nil"/>
          <w:left w:val="nil"/>
          <w:bottom w:val="nil"/>
          <w:right w:val="nil"/>
          <w:between w:val="nil"/>
        </w:pBdr>
        <w:tabs>
          <w:tab w:val="left" w:pos="1080"/>
        </w:tabs>
        <w:ind w:left="0" w:firstLine="0"/>
        <w:jc w:val="both"/>
        <w:rPr>
          <w:color w:val="000000"/>
          <w:sz w:val="28"/>
          <w:szCs w:val="28"/>
        </w:rPr>
      </w:pPr>
      <w:proofErr w:type="spellStart"/>
      <w:r>
        <w:rPr>
          <w:color w:val="000000"/>
          <w:sz w:val="28"/>
          <w:szCs w:val="28"/>
        </w:rPr>
        <w:t>Чмихов</w:t>
      </w:r>
      <w:proofErr w:type="spellEnd"/>
      <w:r>
        <w:rPr>
          <w:color w:val="000000"/>
          <w:sz w:val="28"/>
          <w:szCs w:val="28"/>
        </w:rPr>
        <w:t xml:space="preserve"> М.О. Давня культура: </w:t>
      </w:r>
      <w:proofErr w:type="spellStart"/>
      <w:r>
        <w:rPr>
          <w:color w:val="000000"/>
          <w:sz w:val="28"/>
          <w:szCs w:val="28"/>
        </w:rPr>
        <w:t>Навч.посібник</w:t>
      </w:r>
      <w:proofErr w:type="spellEnd"/>
      <w:r>
        <w:rPr>
          <w:color w:val="000000"/>
          <w:sz w:val="28"/>
          <w:szCs w:val="28"/>
        </w:rPr>
        <w:t xml:space="preserve">. – К.: Либідь,1994. </w:t>
      </w:r>
    </w:p>
    <w:p w14:paraId="41E817F4" w14:textId="77777777" w:rsidR="00554E86" w:rsidRDefault="00554E86">
      <w:pPr>
        <w:pBdr>
          <w:top w:val="nil"/>
          <w:left w:val="nil"/>
          <w:bottom w:val="nil"/>
          <w:right w:val="nil"/>
          <w:between w:val="nil"/>
        </w:pBdr>
        <w:tabs>
          <w:tab w:val="left" w:pos="1080"/>
        </w:tabs>
        <w:jc w:val="center"/>
        <w:rPr>
          <w:color w:val="000000"/>
          <w:sz w:val="28"/>
          <w:szCs w:val="28"/>
        </w:rPr>
      </w:pPr>
    </w:p>
    <w:p w14:paraId="7FEBC002" w14:textId="77777777" w:rsidR="00554E86" w:rsidRDefault="00000000">
      <w:pPr>
        <w:pBdr>
          <w:top w:val="nil"/>
          <w:left w:val="nil"/>
          <w:bottom w:val="nil"/>
          <w:right w:val="nil"/>
          <w:between w:val="nil"/>
        </w:pBdr>
        <w:tabs>
          <w:tab w:val="left" w:pos="1080"/>
        </w:tabs>
        <w:jc w:val="center"/>
        <w:rPr>
          <w:color w:val="000000"/>
          <w:sz w:val="28"/>
          <w:szCs w:val="28"/>
        </w:rPr>
      </w:pPr>
      <w:r>
        <w:rPr>
          <w:b/>
          <w:color w:val="000000"/>
          <w:sz w:val="28"/>
          <w:szCs w:val="28"/>
        </w:rPr>
        <w:t>Додаткова:</w:t>
      </w:r>
    </w:p>
    <w:p w14:paraId="1231FACD" w14:textId="77777777" w:rsidR="00554E86" w:rsidRDefault="00000000">
      <w:pPr>
        <w:numPr>
          <w:ilvl w:val="0"/>
          <w:numId w:val="5"/>
        </w:numPr>
        <w:pBdr>
          <w:top w:val="nil"/>
          <w:left w:val="nil"/>
          <w:bottom w:val="nil"/>
          <w:right w:val="nil"/>
          <w:between w:val="nil"/>
        </w:pBdr>
        <w:shd w:val="clear" w:color="auto" w:fill="FFFFFF"/>
        <w:tabs>
          <w:tab w:val="left" w:pos="426"/>
        </w:tabs>
        <w:ind w:left="0" w:firstLine="0"/>
        <w:jc w:val="both"/>
        <w:rPr>
          <w:color w:val="000000"/>
          <w:sz w:val="28"/>
          <w:szCs w:val="28"/>
        </w:rPr>
      </w:pPr>
      <w:r>
        <w:rPr>
          <w:color w:val="000000"/>
          <w:sz w:val="28"/>
          <w:szCs w:val="28"/>
        </w:rPr>
        <w:t>Войтович В. М. // «Українська міфологія».— м. Київ: вид. «Либідь». 2002 р. - 664 с.</w:t>
      </w:r>
    </w:p>
    <w:p w14:paraId="226F3782" w14:textId="77777777" w:rsidR="00554E86" w:rsidRDefault="00000000">
      <w:pPr>
        <w:numPr>
          <w:ilvl w:val="0"/>
          <w:numId w:val="5"/>
        </w:numPr>
        <w:pBdr>
          <w:top w:val="nil"/>
          <w:left w:val="nil"/>
          <w:bottom w:val="nil"/>
          <w:right w:val="nil"/>
          <w:between w:val="nil"/>
        </w:pBdr>
        <w:shd w:val="clear" w:color="auto" w:fill="FFFFFF"/>
        <w:tabs>
          <w:tab w:val="left" w:pos="426"/>
        </w:tabs>
        <w:ind w:left="0" w:firstLine="0"/>
        <w:jc w:val="both"/>
        <w:rPr>
          <w:color w:val="000000"/>
          <w:sz w:val="28"/>
          <w:szCs w:val="28"/>
        </w:rPr>
      </w:pPr>
      <w:r>
        <w:rPr>
          <w:color w:val="000000"/>
          <w:sz w:val="28"/>
          <w:szCs w:val="28"/>
        </w:rPr>
        <w:t xml:space="preserve">Історія української культури / За загал. ред. I. Крип'якевича. — </w:t>
      </w:r>
      <w:proofErr w:type="spellStart"/>
      <w:r>
        <w:rPr>
          <w:color w:val="000000"/>
          <w:sz w:val="28"/>
          <w:szCs w:val="28"/>
        </w:rPr>
        <w:t>К.:Либідь</w:t>
      </w:r>
      <w:proofErr w:type="spellEnd"/>
      <w:r>
        <w:rPr>
          <w:color w:val="000000"/>
          <w:sz w:val="28"/>
          <w:szCs w:val="28"/>
        </w:rPr>
        <w:t>, 1994. — С.: 3-167.</w:t>
      </w:r>
    </w:p>
    <w:p w14:paraId="1FB13013" w14:textId="77777777" w:rsidR="00554E86" w:rsidRDefault="00000000">
      <w:pPr>
        <w:numPr>
          <w:ilvl w:val="0"/>
          <w:numId w:val="5"/>
        </w:numPr>
        <w:pBdr>
          <w:top w:val="nil"/>
          <w:left w:val="nil"/>
          <w:bottom w:val="nil"/>
          <w:right w:val="nil"/>
          <w:between w:val="nil"/>
        </w:pBdr>
        <w:shd w:val="clear" w:color="auto" w:fill="FFFFFF"/>
        <w:tabs>
          <w:tab w:val="left" w:pos="426"/>
        </w:tabs>
        <w:ind w:left="0" w:firstLine="0"/>
        <w:jc w:val="both"/>
        <w:rPr>
          <w:color w:val="000000"/>
          <w:sz w:val="28"/>
          <w:szCs w:val="28"/>
        </w:rPr>
      </w:pPr>
      <w:r>
        <w:rPr>
          <w:color w:val="000000"/>
          <w:sz w:val="28"/>
          <w:szCs w:val="28"/>
        </w:rPr>
        <w:t xml:space="preserve">Мистецтво Київської Русі: Альбом / </w:t>
      </w:r>
      <w:proofErr w:type="spellStart"/>
      <w:r>
        <w:rPr>
          <w:color w:val="000000"/>
          <w:sz w:val="28"/>
          <w:szCs w:val="28"/>
        </w:rPr>
        <w:t>Авт</w:t>
      </w:r>
      <w:proofErr w:type="spellEnd"/>
      <w:r>
        <w:rPr>
          <w:color w:val="000000"/>
          <w:sz w:val="28"/>
          <w:szCs w:val="28"/>
        </w:rPr>
        <w:t>.-</w:t>
      </w:r>
      <w:proofErr w:type="spellStart"/>
      <w:r>
        <w:rPr>
          <w:color w:val="000000"/>
          <w:sz w:val="28"/>
          <w:szCs w:val="28"/>
        </w:rPr>
        <w:t>упоряд</w:t>
      </w:r>
      <w:proofErr w:type="spellEnd"/>
      <w:r>
        <w:rPr>
          <w:color w:val="000000"/>
          <w:sz w:val="28"/>
          <w:szCs w:val="28"/>
        </w:rPr>
        <w:t xml:space="preserve">. Ю. С. Асєєв. — К.: Мистецтво, 1989. — </w:t>
      </w:r>
      <w:r>
        <w:rPr>
          <w:color w:val="000000"/>
          <w:sz w:val="28"/>
          <w:szCs w:val="28"/>
          <w:highlight w:val="white"/>
        </w:rPr>
        <w:t>250 с.</w:t>
      </w:r>
    </w:p>
    <w:p w14:paraId="6B8E0511" w14:textId="77777777" w:rsidR="00554E86" w:rsidRDefault="00000000">
      <w:pPr>
        <w:numPr>
          <w:ilvl w:val="0"/>
          <w:numId w:val="5"/>
        </w:numPr>
        <w:pBdr>
          <w:top w:val="nil"/>
          <w:left w:val="nil"/>
          <w:bottom w:val="nil"/>
          <w:right w:val="nil"/>
          <w:between w:val="nil"/>
        </w:pBdr>
        <w:shd w:val="clear" w:color="auto" w:fill="FFFFFF"/>
        <w:tabs>
          <w:tab w:val="left" w:pos="426"/>
        </w:tabs>
        <w:ind w:left="0" w:firstLine="0"/>
        <w:jc w:val="both"/>
        <w:rPr>
          <w:color w:val="000000"/>
          <w:sz w:val="28"/>
          <w:szCs w:val="28"/>
        </w:rPr>
      </w:pPr>
      <w:r>
        <w:rPr>
          <w:color w:val="000000"/>
          <w:sz w:val="28"/>
          <w:szCs w:val="28"/>
        </w:rPr>
        <w:lastRenderedPageBreak/>
        <w:t>Литвинов В. Україна в пошуках своєї ідентичності. XVI - початок XVII. – К.: Наукова думка, 2008. – 525 с.</w:t>
      </w:r>
    </w:p>
    <w:p w14:paraId="426557E9" w14:textId="77777777" w:rsidR="00554E86" w:rsidRDefault="00000000">
      <w:pPr>
        <w:numPr>
          <w:ilvl w:val="0"/>
          <w:numId w:val="5"/>
        </w:numPr>
        <w:pBdr>
          <w:top w:val="nil"/>
          <w:left w:val="nil"/>
          <w:bottom w:val="nil"/>
          <w:right w:val="nil"/>
          <w:between w:val="nil"/>
        </w:pBdr>
        <w:shd w:val="clear" w:color="auto" w:fill="FFFFFF"/>
        <w:tabs>
          <w:tab w:val="left" w:pos="426"/>
          <w:tab w:val="left" w:pos="993"/>
        </w:tabs>
        <w:ind w:left="0" w:firstLine="0"/>
        <w:jc w:val="both"/>
        <w:rPr>
          <w:color w:val="000000"/>
          <w:sz w:val="28"/>
          <w:szCs w:val="28"/>
        </w:rPr>
      </w:pPr>
      <w:proofErr w:type="spellStart"/>
      <w:r>
        <w:rPr>
          <w:color w:val="000000"/>
          <w:sz w:val="28"/>
          <w:szCs w:val="28"/>
        </w:rPr>
        <w:t>Огородник</w:t>
      </w:r>
      <w:proofErr w:type="spellEnd"/>
      <w:r>
        <w:rPr>
          <w:color w:val="000000"/>
          <w:sz w:val="28"/>
          <w:szCs w:val="28"/>
        </w:rPr>
        <w:t xml:space="preserve"> І.В., Русин М.Ю. Українська філософія в іменах. – К., 1997. – 328 с.</w:t>
      </w:r>
    </w:p>
    <w:p w14:paraId="44EA4D80" w14:textId="77777777" w:rsidR="00554E86" w:rsidRDefault="00000000">
      <w:pPr>
        <w:numPr>
          <w:ilvl w:val="0"/>
          <w:numId w:val="5"/>
        </w:numPr>
        <w:pBdr>
          <w:top w:val="nil"/>
          <w:left w:val="nil"/>
          <w:bottom w:val="nil"/>
          <w:right w:val="nil"/>
          <w:between w:val="nil"/>
        </w:pBdr>
        <w:shd w:val="clear" w:color="auto" w:fill="FFFFFF"/>
        <w:tabs>
          <w:tab w:val="left" w:pos="426"/>
        </w:tabs>
        <w:ind w:left="0" w:firstLine="0"/>
        <w:jc w:val="both"/>
        <w:rPr>
          <w:color w:val="000000"/>
          <w:sz w:val="28"/>
          <w:szCs w:val="28"/>
        </w:rPr>
      </w:pPr>
      <w:r>
        <w:rPr>
          <w:color w:val="000000"/>
          <w:sz w:val="28"/>
          <w:szCs w:val="28"/>
        </w:rPr>
        <w:t>Українське літературне бароко. – К., 1987. — 66 с.</w:t>
      </w:r>
    </w:p>
    <w:p w14:paraId="6BAC08C1" w14:textId="77777777" w:rsidR="00554E86" w:rsidRDefault="00000000">
      <w:pPr>
        <w:numPr>
          <w:ilvl w:val="0"/>
          <w:numId w:val="5"/>
        </w:numPr>
        <w:pBdr>
          <w:top w:val="nil"/>
          <w:left w:val="nil"/>
          <w:bottom w:val="nil"/>
          <w:right w:val="nil"/>
          <w:between w:val="nil"/>
        </w:pBdr>
        <w:shd w:val="clear" w:color="auto" w:fill="FFFFFF"/>
        <w:tabs>
          <w:tab w:val="left" w:pos="426"/>
        </w:tabs>
        <w:ind w:left="0" w:firstLine="0"/>
        <w:jc w:val="both"/>
        <w:rPr>
          <w:color w:val="000000"/>
          <w:sz w:val="28"/>
          <w:szCs w:val="28"/>
        </w:rPr>
      </w:pPr>
      <w:proofErr w:type="spellStart"/>
      <w:r>
        <w:rPr>
          <w:color w:val="000000"/>
          <w:sz w:val="28"/>
          <w:szCs w:val="28"/>
        </w:rPr>
        <w:t>Яворская</w:t>
      </w:r>
      <w:proofErr w:type="spellEnd"/>
      <w:r>
        <w:rPr>
          <w:color w:val="000000"/>
          <w:sz w:val="28"/>
          <w:szCs w:val="28"/>
        </w:rPr>
        <w:t xml:space="preserve"> Н. </w:t>
      </w:r>
      <w:proofErr w:type="spellStart"/>
      <w:r>
        <w:rPr>
          <w:color w:val="000000"/>
          <w:sz w:val="28"/>
          <w:szCs w:val="28"/>
        </w:rPr>
        <w:t>Западно-европейское</w:t>
      </w:r>
      <w:proofErr w:type="spellEnd"/>
      <w:r>
        <w:rPr>
          <w:color w:val="000000"/>
          <w:sz w:val="28"/>
          <w:szCs w:val="28"/>
        </w:rPr>
        <w:t xml:space="preserve"> </w:t>
      </w:r>
      <w:proofErr w:type="spellStart"/>
      <w:r>
        <w:rPr>
          <w:color w:val="000000"/>
          <w:sz w:val="28"/>
          <w:szCs w:val="28"/>
        </w:rPr>
        <w:t>искусство</w:t>
      </w:r>
      <w:proofErr w:type="spellEnd"/>
      <w:r>
        <w:rPr>
          <w:color w:val="000000"/>
          <w:sz w:val="28"/>
          <w:szCs w:val="28"/>
        </w:rPr>
        <w:t xml:space="preserve"> ХIX </w:t>
      </w:r>
      <w:proofErr w:type="spellStart"/>
      <w:r>
        <w:rPr>
          <w:color w:val="000000"/>
          <w:sz w:val="28"/>
          <w:szCs w:val="28"/>
        </w:rPr>
        <w:t>века</w:t>
      </w:r>
      <w:proofErr w:type="spellEnd"/>
      <w:r>
        <w:rPr>
          <w:color w:val="000000"/>
          <w:sz w:val="28"/>
          <w:szCs w:val="28"/>
        </w:rPr>
        <w:t>. – М., 1962. – 72 с.</w:t>
      </w:r>
    </w:p>
    <w:p w14:paraId="41D8CB79" w14:textId="77777777" w:rsidR="00554E86" w:rsidRDefault="00000000">
      <w:pPr>
        <w:numPr>
          <w:ilvl w:val="0"/>
          <w:numId w:val="5"/>
        </w:numPr>
        <w:pBdr>
          <w:top w:val="nil"/>
          <w:left w:val="nil"/>
          <w:bottom w:val="nil"/>
          <w:right w:val="nil"/>
          <w:between w:val="nil"/>
        </w:pBdr>
        <w:shd w:val="clear" w:color="auto" w:fill="FFFFFF"/>
        <w:tabs>
          <w:tab w:val="left" w:pos="426"/>
        </w:tabs>
        <w:ind w:left="0" w:firstLine="0"/>
        <w:jc w:val="both"/>
        <w:rPr>
          <w:color w:val="000000"/>
          <w:sz w:val="28"/>
          <w:szCs w:val="28"/>
        </w:rPr>
      </w:pPr>
      <w:r>
        <w:rPr>
          <w:color w:val="000000"/>
          <w:sz w:val="28"/>
          <w:szCs w:val="28"/>
        </w:rPr>
        <w:t>Дзюба І. Деякі проблеми і перспективи української культури // Науковий світ - 2002. - № 11. - С. 4-5.</w:t>
      </w:r>
    </w:p>
    <w:p w14:paraId="3502C86F" w14:textId="77777777" w:rsidR="00554E86" w:rsidRDefault="00000000">
      <w:pPr>
        <w:numPr>
          <w:ilvl w:val="0"/>
          <w:numId w:val="5"/>
        </w:numPr>
        <w:pBdr>
          <w:top w:val="nil"/>
          <w:left w:val="nil"/>
          <w:bottom w:val="nil"/>
          <w:right w:val="nil"/>
          <w:between w:val="nil"/>
        </w:pBdr>
        <w:shd w:val="clear" w:color="auto" w:fill="FFFFFF"/>
        <w:tabs>
          <w:tab w:val="left" w:pos="426"/>
        </w:tabs>
        <w:ind w:left="0" w:firstLine="0"/>
        <w:jc w:val="both"/>
        <w:rPr>
          <w:color w:val="000000"/>
          <w:sz w:val="28"/>
          <w:szCs w:val="28"/>
        </w:rPr>
      </w:pPr>
      <w:r>
        <w:rPr>
          <w:color w:val="000000"/>
          <w:sz w:val="28"/>
          <w:szCs w:val="28"/>
        </w:rPr>
        <w:t xml:space="preserve">Іллєнко Ю. Парадигма кіно. – К.: Абрис, 1999. - </w:t>
      </w:r>
      <w:r>
        <w:rPr>
          <w:color w:val="000000"/>
          <w:sz w:val="28"/>
          <w:szCs w:val="28"/>
          <w:highlight w:val="white"/>
        </w:rPr>
        <w:t>412 с.</w:t>
      </w:r>
    </w:p>
    <w:p w14:paraId="46D01E3E" w14:textId="77777777" w:rsidR="00554E86" w:rsidRDefault="00000000">
      <w:pPr>
        <w:numPr>
          <w:ilvl w:val="0"/>
          <w:numId w:val="5"/>
        </w:numPr>
        <w:pBdr>
          <w:top w:val="nil"/>
          <w:left w:val="nil"/>
          <w:bottom w:val="nil"/>
          <w:right w:val="nil"/>
          <w:between w:val="nil"/>
        </w:pBdr>
        <w:shd w:val="clear" w:color="auto" w:fill="FFFFFF"/>
        <w:tabs>
          <w:tab w:val="left" w:pos="426"/>
        </w:tabs>
        <w:ind w:left="0" w:firstLine="0"/>
        <w:jc w:val="both"/>
        <w:rPr>
          <w:color w:val="000000"/>
          <w:sz w:val="28"/>
          <w:szCs w:val="28"/>
        </w:rPr>
      </w:pPr>
      <w:proofErr w:type="spellStart"/>
      <w:r>
        <w:rPr>
          <w:color w:val="000000"/>
          <w:sz w:val="28"/>
          <w:szCs w:val="28"/>
        </w:rPr>
        <w:t>Касянов</w:t>
      </w:r>
      <w:proofErr w:type="spellEnd"/>
      <w:r>
        <w:rPr>
          <w:color w:val="000000"/>
          <w:sz w:val="28"/>
          <w:szCs w:val="28"/>
        </w:rPr>
        <w:t xml:space="preserve"> Г. Незгодні: українська інтелігенція у русі опору 1960-80-х років.- К., 1995. </w:t>
      </w:r>
      <w:r>
        <w:rPr>
          <w:color w:val="000000"/>
          <w:sz w:val="28"/>
          <w:szCs w:val="28"/>
          <w:highlight w:val="white"/>
        </w:rPr>
        <w:t>- 224 с.</w:t>
      </w:r>
    </w:p>
    <w:p w14:paraId="39251B26" w14:textId="77777777" w:rsidR="00554E86" w:rsidRDefault="00000000">
      <w:pPr>
        <w:numPr>
          <w:ilvl w:val="0"/>
          <w:numId w:val="5"/>
        </w:numPr>
        <w:pBdr>
          <w:top w:val="nil"/>
          <w:left w:val="nil"/>
          <w:bottom w:val="nil"/>
          <w:right w:val="nil"/>
          <w:between w:val="nil"/>
        </w:pBdr>
        <w:shd w:val="clear" w:color="auto" w:fill="FFFFFF"/>
        <w:tabs>
          <w:tab w:val="left" w:pos="426"/>
        </w:tabs>
        <w:ind w:left="0" w:firstLine="0"/>
        <w:jc w:val="both"/>
        <w:rPr>
          <w:color w:val="000000"/>
          <w:sz w:val="28"/>
          <w:szCs w:val="28"/>
        </w:rPr>
      </w:pPr>
      <w:proofErr w:type="spellStart"/>
      <w:r>
        <w:rPr>
          <w:color w:val="000000"/>
          <w:sz w:val="28"/>
          <w:szCs w:val="28"/>
        </w:rPr>
        <w:t>Кошелівець</w:t>
      </w:r>
      <w:proofErr w:type="spellEnd"/>
      <w:r>
        <w:rPr>
          <w:color w:val="000000"/>
          <w:sz w:val="28"/>
          <w:szCs w:val="28"/>
        </w:rPr>
        <w:t xml:space="preserve"> І. Шестидесятники // Енциклопедія українознавства : Словникова частина : в 11 т. / Наукове Товариство ім. Шевченка ; гол. ред. проф., д-р Володимир Кубійович. — Париж ; Нью-Йорк ; Львів : Молоде життя, 1954–2003. – С. 506.</w:t>
      </w:r>
    </w:p>
    <w:p w14:paraId="5F8F467D" w14:textId="77777777" w:rsidR="00554E86" w:rsidRDefault="00000000">
      <w:pPr>
        <w:numPr>
          <w:ilvl w:val="0"/>
          <w:numId w:val="5"/>
        </w:numPr>
        <w:pBdr>
          <w:top w:val="nil"/>
          <w:left w:val="nil"/>
          <w:bottom w:val="nil"/>
          <w:right w:val="nil"/>
          <w:between w:val="nil"/>
        </w:pBdr>
        <w:shd w:val="clear" w:color="auto" w:fill="FFFFFF"/>
        <w:tabs>
          <w:tab w:val="left" w:pos="426"/>
        </w:tabs>
        <w:ind w:left="0" w:firstLine="0"/>
        <w:jc w:val="both"/>
        <w:rPr>
          <w:color w:val="000000"/>
          <w:sz w:val="28"/>
          <w:szCs w:val="28"/>
        </w:rPr>
      </w:pPr>
      <w:r>
        <w:rPr>
          <w:color w:val="000000"/>
          <w:sz w:val="28"/>
          <w:szCs w:val="28"/>
        </w:rPr>
        <w:t>Лісовий В. С. Культура – ідеологія – політика. – К.: Вид-во ім. О. Теліги, 1997. - 352 с.</w:t>
      </w:r>
    </w:p>
    <w:p w14:paraId="16900068" w14:textId="77777777" w:rsidR="00554E86" w:rsidRDefault="00000000">
      <w:pPr>
        <w:pBdr>
          <w:top w:val="nil"/>
          <w:left w:val="nil"/>
          <w:bottom w:val="nil"/>
          <w:right w:val="nil"/>
          <w:between w:val="nil"/>
        </w:pBdr>
        <w:jc w:val="center"/>
        <w:rPr>
          <w:color w:val="000000"/>
          <w:sz w:val="28"/>
          <w:szCs w:val="28"/>
        </w:rPr>
      </w:pPr>
      <w:r>
        <w:br w:type="page"/>
      </w:r>
      <w:r>
        <w:rPr>
          <w:b/>
          <w:color w:val="000000"/>
          <w:sz w:val="28"/>
          <w:szCs w:val="28"/>
        </w:rPr>
        <w:lastRenderedPageBreak/>
        <w:t>МОДУЛЬ 1. ОСНОВНІ ПОНЯТТЯ ЕТНОКУЛЬТУРОЛОГІЇ</w:t>
      </w:r>
    </w:p>
    <w:p w14:paraId="2D6C44D6" w14:textId="77777777" w:rsidR="00554E86" w:rsidRDefault="00554E86">
      <w:pPr>
        <w:pBdr>
          <w:top w:val="nil"/>
          <w:left w:val="nil"/>
          <w:bottom w:val="nil"/>
          <w:right w:val="nil"/>
          <w:between w:val="nil"/>
        </w:pBdr>
        <w:jc w:val="both"/>
        <w:rPr>
          <w:color w:val="000000"/>
          <w:sz w:val="28"/>
          <w:szCs w:val="28"/>
        </w:rPr>
      </w:pPr>
    </w:p>
    <w:p w14:paraId="2D99A248" w14:textId="77777777" w:rsidR="00554E86" w:rsidRDefault="00000000">
      <w:pPr>
        <w:pBdr>
          <w:top w:val="nil"/>
          <w:left w:val="nil"/>
          <w:bottom w:val="nil"/>
          <w:right w:val="nil"/>
          <w:between w:val="nil"/>
        </w:pBdr>
        <w:jc w:val="center"/>
        <w:rPr>
          <w:color w:val="000000"/>
          <w:sz w:val="28"/>
          <w:szCs w:val="28"/>
        </w:rPr>
      </w:pPr>
      <w:r>
        <w:rPr>
          <w:b/>
          <w:color w:val="000000"/>
          <w:sz w:val="28"/>
          <w:szCs w:val="28"/>
        </w:rPr>
        <w:t>Тема 1. Культура і етнос</w:t>
      </w:r>
    </w:p>
    <w:p w14:paraId="79F36424" w14:textId="77777777" w:rsidR="00554E86" w:rsidRDefault="00000000">
      <w:pPr>
        <w:pBdr>
          <w:top w:val="nil"/>
          <w:left w:val="nil"/>
          <w:bottom w:val="nil"/>
          <w:right w:val="nil"/>
          <w:between w:val="nil"/>
        </w:pBdr>
        <w:ind w:firstLine="567"/>
        <w:jc w:val="both"/>
        <w:rPr>
          <w:color w:val="000000"/>
          <w:sz w:val="28"/>
          <w:szCs w:val="28"/>
        </w:rPr>
      </w:pPr>
      <w:r>
        <w:rPr>
          <w:b/>
          <w:color w:val="000000"/>
          <w:sz w:val="28"/>
          <w:szCs w:val="28"/>
        </w:rPr>
        <w:t>Морфологія й типологія культури.</w:t>
      </w:r>
      <w:r>
        <w:rPr>
          <w:color w:val="000000"/>
          <w:sz w:val="28"/>
          <w:szCs w:val="28"/>
        </w:rPr>
        <w:t xml:space="preserve"> Сутність та зміст понять «етнос», «фольклор», «етнічна культура», «народна культура», «масова культура», «національна культура». Зв’язок між етнічною та </w:t>
      </w:r>
      <w:proofErr w:type="spellStart"/>
      <w:r>
        <w:rPr>
          <w:color w:val="000000"/>
          <w:sz w:val="28"/>
          <w:szCs w:val="28"/>
        </w:rPr>
        <w:t>національню</w:t>
      </w:r>
      <w:proofErr w:type="spellEnd"/>
      <w:r>
        <w:rPr>
          <w:color w:val="000000"/>
          <w:sz w:val="28"/>
          <w:szCs w:val="28"/>
        </w:rPr>
        <w:t xml:space="preserve"> культурою. </w:t>
      </w:r>
    </w:p>
    <w:p w14:paraId="0955BDEE" w14:textId="77777777" w:rsidR="00554E86" w:rsidRDefault="00000000">
      <w:pPr>
        <w:pBdr>
          <w:top w:val="nil"/>
          <w:left w:val="nil"/>
          <w:bottom w:val="nil"/>
          <w:right w:val="nil"/>
          <w:between w:val="nil"/>
        </w:pBdr>
        <w:ind w:firstLine="567"/>
        <w:jc w:val="both"/>
        <w:rPr>
          <w:color w:val="000000"/>
          <w:sz w:val="28"/>
          <w:szCs w:val="28"/>
        </w:rPr>
      </w:pPr>
      <w:r>
        <w:rPr>
          <w:b/>
          <w:color w:val="000000"/>
          <w:sz w:val="28"/>
          <w:szCs w:val="28"/>
        </w:rPr>
        <w:t>Культура та етнос.</w:t>
      </w:r>
      <w:r>
        <w:rPr>
          <w:color w:val="000000"/>
          <w:sz w:val="28"/>
          <w:szCs w:val="28"/>
        </w:rPr>
        <w:t xml:space="preserve"> Визначальні риси етнічної культури. Вплив природного середовища на формування етнічної культури. Спільність мови як чинник формування етнічної культури. Картина світу в етнічній культурі. Релігія в процесі формування та функціонування етнічної культури. Етнічні цінності. </w:t>
      </w:r>
    </w:p>
    <w:p w14:paraId="396408E3" w14:textId="77777777" w:rsidR="00554E86" w:rsidRDefault="00000000">
      <w:pPr>
        <w:pBdr>
          <w:top w:val="nil"/>
          <w:left w:val="nil"/>
          <w:bottom w:val="nil"/>
          <w:right w:val="nil"/>
          <w:between w:val="nil"/>
        </w:pBdr>
        <w:ind w:firstLine="567"/>
        <w:jc w:val="both"/>
        <w:rPr>
          <w:color w:val="000000"/>
          <w:sz w:val="28"/>
          <w:szCs w:val="28"/>
        </w:rPr>
      </w:pPr>
      <w:r>
        <w:rPr>
          <w:b/>
          <w:color w:val="000000"/>
          <w:sz w:val="28"/>
          <w:szCs w:val="28"/>
        </w:rPr>
        <w:t>Мова і етнос.</w:t>
      </w:r>
      <w:r>
        <w:rPr>
          <w:color w:val="000000"/>
          <w:sz w:val="28"/>
          <w:szCs w:val="28"/>
        </w:rPr>
        <w:t xml:space="preserve"> Мова як етнічна ознака. Говірка, діалект, літературна та державна мова, мова міжнаціонального спілкування. </w:t>
      </w:r>
      <w:proofErr w:type="spellStart"/>
      <w:r>
        <w:rPr>
          <w:color w:val="000000"/>
          <w:sz w:val="28"/>
          <w:szCs w:val="28"/>
        </w:rPr>
        <w:t>Етномовні</w:t>
      </w:r>
      <w:proofErr w:type="spellEnd"/>
      <w:r>
        <w:rPr>
          <w:color w:val="000000"/>
          <w:sz w:val="28"/>
          <w:szCs w:val="28"/>
        </w:rPr>
        <w:t xml:space="preserve"> спільноти і сучасні </w:t>
      </w:r>
      <w:proofErr w:type="spellStart"/>
      <w:r>
        <w:rPr>
          <w:color w:val="000000"/>
          <w:sz w:val="28"/>
          <w:szCs w:val="28"/>
        </w:rPr>
        <w:t>мовні</w:t>
      </w:r>
      <w:proofErr w:type="spellEnd"/>
      <w:r>
        <w:rPr>
          <w:color w:val="000000"/>
          <w:sz w:val="28"/>
          <w:szCs w:val="28"/>
        </w:rPr>
        <w:t xml:space="preserve"> сім’ї. </w:t>
      </w:r>
    </w:p>
    <w:p w14:paraId="4DB5B37F" w14:textId="77777777" w:rsidR="00554E86" w:rsidRDefault="00000000">
      <w:pPr>
        <w:pBdr>
          <w:top w:val="nil"/>
          <w:left w:val="nil"/>
          <w:bottom w:val="nil"/>
          <w:right w:val="nil"/>
          <w:between w:val="nil"/>
        </w:pBdr>
        <w:ind w:firstLine="567"/>
        <w:jc w:val="both"/>
        <w:rPr>
          <w:color w:val="000000"/>
          <w:sz w:val="28"/>
          <w:szCs w:val="28"/>
        </w:rPr>
      </w:pPr>
      <w:r>
        <w:rPr>
          <w:b/>
          <w:color w:val="000000"/>
          <w:sz w:val="28"/>
          <w:szCs w:val="28"/>
        </w:rPr>
        <w:t>Етнологія культури.</w:t>
      </w:r>
      <w:r>
        <w:rPr>
          <w:color w:val="000000"/>
          <w:sz w:val="28"/>
          <w:szCs w:val="28"/>
        </w:rPr>
        <w:t xml:space="preserve"> Етнологія як наука вивчення народів світу. Характерні ознаки етнічної культури. </w:t>
      </w:r>
      <w:proofErr w:type="spellStart"/>
      <w:r>
        <w:rPr>
          <w:color w:val="000000"/>
          <w:sz w:val="28"/>
          <w:szCs w:val="28"/>
        </w:rPr>
        <w:t>Етносоціальна</w:t>
      </w:r>
      <w:proofErr w:type="spellEnd"/>
      <w:r>
        <w:rPr>
          <w:color w:val="000000"/>
          <w:sz w:val="28"/>
          <w:szCs w:val="28"/>
        </w:rPr>
        <w:t xml:space="preserve"> спільнота: плем’я, народність, нація. </w:t>
      </w:r>
    </w:p>
    <w:p w14:paraId="4EB3F078" w14:textId="77777777" w:rsidR="00554E86" w:rsidRDefault="00000000">
      <w:pPr>
        <w:pBdr>
          <w:top w:val="nil"/>
          <w:left w:val="nil"/>
          <w:bottom w:val="nil"/>
          <w:right w:val="nil"/>
          <w:between w:val="nil"/>
        </w:pBdr>
        <w:ind w:firstLine="567"/>
        <w:jc w:val="both"/>
        <w:rPr>
          <w:color w:val="000000"/>
          <w:sz w:val="28"/>
          <w:szCs w:val="28"/>
        </w:rPr>
      </w:pPr>
      <w:r>
        <w:rPr>
          <w:color w:val="000000"/>
          <w:sz w:val="28"/>
          <w:szCs w:val="28"/>
        </w:rPr>
        <w:t xml:space="preserve"> </w:t>
      </w:r>
      <w:r>
        <w:rPr>
          <w:b/>
          <w:color w:val="000000"/>
          <w:sz w:val="28"/>
          <w:szCs w:val="28"/>
        </w:rPr>
        <w:t>Духовна культура етносу.</w:t>
      </w:r>
      <w:r>
        <w:rPr>
          <w:color w:val="000000"/>
          <w:sz w:val="28"/>
          <w:szCs w:val="28"/>
        </w:rPr>
        <w:t xml:space="preserve"> Роль та форми народних вірувань в етнічній культурі. Основні ментальні структури ранніх культур: міф, обряд, тотем. Реалізація та розвиток етнічної культури в комплексі видів народної художньої творчості. </w:t>
      </w:r>
    </w:p>
    <w:p w14:paraId="681D038F" w14:textId="77777777" w:rsidR="00554E86" w:rsidRDefault="00000000">
      <w:pPr>
        <w:pBdr>
          <w:top w:val="nil"/>
          <w:left w:val="nil"/>
          <w:bottom w:val="nil"/>
          <w:right w:val="nil"/>
          <w:between w:val="nil"/>
        </w:pBdr>
        <w:ind w:firstLine="567"/>
        <w:jc w:val="both"/>
        <w:rPr>
          <w:color w:val="000000"/>
          <w:sz w:val="28"/>
          <w:szCs w:val="28"/>
        </w:rPr>
      </w:pPr>
      <w:r>
        <w:rPr>
          <w:b/>
          <w:color w:val="000000"/>
          <w:sz w:val="28"/>
          <w:szCs w:val="28"/>
        </w:rPr>
        <w:t xml:space="preserve">Антропогенез, етногенез, </w:t>
      </w:r>
      <w:proofErr w:type="spellStart"/>
      <w:r>
        <w:rPr>
          <w:b/>
          <w:color w:val="000000"/>
          <w:sz w:val="28"/>
          <w:szCs w:val="28"/>
        </w:rPr>
        <w:t>культурогенез</w:t>
      </w:r>
      <w:proofErr w:type="spellEnd"/>
      <w:r>
        <w:rPr>
          <w:b/>
          <w:color w:val="000000"/>
          <w:sz w:val="28"/>
          <w:szCs w:val="28"/>
        </w:rPr>
        <w:t>.</w:t>
      </w:r>
      <w:r>
        <w:rPr>
          <w:color w:val="000000"/>
          <w:sz w:val="28"/>
          <w:szCs w:val="28"/>
        </w:rPr>
        <w:t xml:space="preserve"> Антропогенез і теорії походження людини. Теорії етногенезу. </w:t>
      </w:r>
      <w:proofErr w:type="spellStart"/>
      <w:r>
        <w:rPr>
          <w:color w:val="000000"/>
          <w:sz w:val="28"/>
          <w:szCs w:val="28"/>
        </w:rPr>
        <w:t>Палео</w:t>
      </w:r>
      <w:proofErr w:type="spellEnd"/>
      <w:r>
        <w:rPr>
          <w:color w:val="000000"/>
          <w:sz w:val="28"/>
          <w:szCs w:val="28"/>
        </w:rPr>
        <w:t xml:space="preserve">, </w:t>
      </w:r>
      <w:proofErr w:type="spellStart"/>
      <w:r>
        <w:rPr>
          <w:color w:val="000000"/>
          <w:sz w:val="28"/>
          <w:szCs w:val="28"/>
        </w:rPr>
        <w:t>мезо</w:t>
      </w:r>
      <w:proofErr w:type="spellEnd"/>
      <w:r>
        <w:rPr>
          <w:color w:val="000000"/>
          <w:sz w:val="28"/>
          <w:szCs w:val="28"/>
        </w:rPr>
        <w:t xml:space="preserve">-, </w:t>
      </w:r>
      <w:proofErr w:type="spellStart"/>
      <w:r>
        <w:rPr>
          <w:color w:val="000000"/>
          <w:sz w:val="28"/>
          <w:szCs w:val="28"/>
        </w:rPr>
        <w:t>неоетногенез</w:t>
      </w:r>
      <w:proofErr w:type="spellEnd"/>
      <w:r>
        <w:rPr>
          <w:color w:val="000000"/>
          <w:sz w:val="28"/>
          <w:szCs w:val="28"/>
        </w:rPr>
        <w:t>. Механізми трансляції культури: традиція, звичай, обряд, ритуал. Етнічні процеси в сучасному світі.</w:t>
      </w:r>
    </w:p>
    <w:p w14:paraId="3C1E683B" w14:textId="77777777" w:rsidR="00554E86" w:rsidRDefault="00000000">
      <w:pPr>
        <w:pBdr>
          <w:top w:val="nil"/>
          <w:left w:val="nil"/>
          <w:bottom w:val="nil"/>
          <w:right w:val="nil"/>
          <w:between w:val="nil"/>
        </w:pBdr>
        <w:ind w:firstLine="567"/>
        <w:jc w:val="both"/>
        <w:rPr>
          <w:color w:val="000000"/>
          <w:sz w:val="28"/>
          <w:szCs w:val="28"/>
        </w:rPr>
      </w:pPr>
      <w:r>
        <w:rPr>
          <w:b/>
          <w:color w:val="000000"/>
          <w:sz w:val="28"/>
          <w:szCs w:val="28"/>
        </w:rPr>
        <w:t>Основні культурологічні концепції.</w:t>
      </w:r>
      <w:r>
        <w:rPr>
          <w:color w:val="000000"/>
          <w:sz w:val="28"/>
          <w:szCs w:val="28"/>
        </w:rPr>
        <w:t xml:space="preserve"> Еволюціоністська культурологічна концепція. Біологічна концепція. Психоаналітична культурологічна концепція. Ціннісна культурологічна концепція. </w:t>
      </w:r>
      <w:proofErr w:type="spellStart"/>
      <w:r>
        <w:rPr>
          <w:color w:val="000000"/>
          <w:sz w:val="28"/>
          <w:szCs w:val="28"/>
        </w:rPr>
        <w:t>Функціоналістська</w:t>
      </w:r>
      <w:proofErr w:type="spellEnd"/>
      <w:r>
        <w:rPr>
          <w:color w:val="000000"/>
          <w:sz w:val="28"/>
          <w:szCs w:val="28"/>
        </w:rPr>
        <w:t xml:space="preserve"> концепція культури</w:t>
      </w:r>
    </w:p>
    <w:p w14:paraId="75916CC2" w14:textId="77777777" w:rsidR="00554E86" w:rsidRDefault="00000000">
      <w:pPr>
        <w:pBdr>
          <w:top w:val="nil"/>
          <w:left w:val="nil"/>
          <w:bottom w:val="nil"/>
          <w:right w:val="nil"/>
          <w:between w:val="nil"/>
        </w:pBdr>
        <w:ind w:firstLine="567"/>
        <w:jc w:val="both"/>
        <w:rPr>
          <w:color w:val="000000"/>
          <w:sz w:val="28"/>
          <w:szCs w:val="28"/>
        </w:rPr>
      </w:pPr>
      <w:r>
        <w:rPr>
          <w:b/>
          <w:color w:val="000000"/>
          <w:sz w:val="28"/>
          <w:szCs w:val="28"/>
        </w:rPr>
        <w:t>Історико-регіональна характеристика культури</w:t>
      </w:r>
      <w:r>
        <w:rPr>
          <w:color w:val="000000"/>
          <w:sz w:val="28"/>
          <w:szCs w:val="28"/>
        </w:rPr>
        <w:t xml:space="preserve">. Етноси та етнічна культура </w:t>
      </w:r>
      <w:proofErr w:type="spellStart"/>
      <w:r>
        <w:rPr>
          <w:color w:val="000000"/>
          <w:sz w:val="28"/>
          <w:szCs w:val="28"/>
        </w:rPr>
        <w:t>Океанійських</w:t>
      </w:r>
      <w:proofErr w:type="spellEnd"/>
      <w:r>
        <w:rPr>
          <w:color w:val="000000"/>
          <w:sz w:val="28"/>
          <w:szCs w:val="28"/>
        </w:rPr>
        <w:t xml:space="preserve"> та Австралійського регіонів. Африканські етноси та етнічна культура. Етноси і традиційна етнічна культура Північної і Латинської Америки. Азійські етноси та етнічна культура. Етнічні культури Сибіру та Кавказу. Етноси й етнічні культури східноєвропейських та </w:t>
      </w:r>
      <w:proofErr w:type="spellStart"/>
      <w:r>
        <w:rPr>
          <w:color w:val="000000"/>
          <w:sz w:val="28"/>
          <w:szCs w:val="28"/>
        </w:rPr>
        <w:t>західно</w:t>
      </w:r>
      <w:proofErr w:type="spellEnd"/>
      <w:r>
        <w:rPr>
          <w:color w:val="000000"/>
          <w:sz w:val="28"/>
          <w:szCs w:val="28"/>
        </w:rPr>
        <w:t xml:space="preserve">-центрально-європейських регіонів. </w:t>
      </w:r>
    </w:p>
    <w:p w14:paraId="670639B2" w14:textId="77777777" w:rsidR="00554E86" w:rsidRDefault="00000000">
      <w:pPr>
        <w:pBdr>
          <w:top w:val="nil"/>
          <w:left w:val="nil"/>
          <w:bottom w:val="nil"/>
          <w:right w:val="nil"/>
          <w:between w:val="nil"/>
        </w:pBdr>
        <w:ind w:firstLine="567"/>
        <w:jc w:val="both"/>
        <w:rPr>
          <w:color w:val="000000"/>
          <w:sz w:val="28"/>
          <w:szCs w:val="28"/>
        </w:rPr>
      </w:pPr>
      <w:r>
        <w:rPr>
          <w:color w:val="000000"/>
          <w:sz w:val="28"/>
          <w:szCs w:val="28"/>
        </w:rPr>
        <w:t xml:space="preserve"> </w:t>
      </w:r>
    </w:p>
    <w:p w14:paraId="74E05F2B" w14:textId="77777777" w:rsidR="00554E86" w:rsidRDefault="00000000">
      <w:pPr>
        <w:pBdr>
          <w:top w:val="nil"/>
          <w:left w:val="nil"/>
          <w:bottom w:val="nil"/>
          <w:right w:val="nil"/>
          <w:between w:val="nil"/>
        </w:pBdr>
        <w:jc w:val="center"/>
        <w:rPr>
          <w:color w:val="000000"/>
          <w:sz w:val="28"/>
          <w:szCs w:val="28"/>
        </w:rPr>
      </w:pPr>
      <w:r>
        <w:rPr>
          <w:b/>
          <w:color w:val="000000"/>
          <w:sz w:val="28"/>
          <w:szCs w:val="28"/>
        </w:rPr>
        <w:t>Тема  2. Українська етнічна культура</w:t>
      </w:r>
    </w:p>
    <w:p w14:paraId="5EAFD7F9" w14:textId="77777777" w:rsidR="00554E86" w:rsidRDefault="00000000">
      <w:pPr>
        <w:pBdr>
          <w:top w:val="nil"/>
          <w:left w:val="nil"/>
          <w:bottom w:val="nil"/>
          <w:right w:val="nil"/>
          <w:between w:val="nil"/>
        </w:pBdr>
        <w:ind w:firstLine="567"/>
        <w:jc w:val="both"/>
        <w:rPr>
          <w:color w:val="000000"/>
          <w:sz w:val="28"/>
          <w:szCs w:val="28"/>
        </w:rPr>
      </w:pPr>
      <w:r>
        <w:rPr>
          <w:color w:val="000000"/>
          <w:sz w:val="28"/>
          <w:szCs w:val="28"/>
        </w:rPr>
        <w:t>Концепції етногенезу українців. Походження етноніму «Україна». Антропологічні типи українців. Етнічні та географічні назви української землі. Етнографічна група. Історико-етнографічний регіон. Історико-етнографічне районування України,  етнографічні групи українців. Етнографічне районування України та сучасний адміністративно-територіальний поділ України. Територіальні діалекти української мови.</w:t>
      </w:r>
    </w:p>
    <w:p w14:paraId="1AFD6644" w14:textId="77777777" w:rsidR="00554E86" w:rsidRDefault="00000000">
      <w:pPr>
        <w:pBdr>
          <w:top w:val="nil"/>
          <w:left w:val="nil"/>
          <w:bottom w:val="nil"/>
          <w:right w:val="nil"/>
          <w:between w:val="nil"/>
        </w:pBdr>
        <w:ind w:firstLine="567"/>
        <w:jc w:val="both"/>
        <w:rPr>
          <w:color w:val="000000"/>
          <w:sz w:val="28"/>
          <w:szCs w:val="28"/>
        </w:rPr>
      </w:pPr>
      <w:r>
        <w:rPr>
          <w:b/>
          <w:color w:val="000000"/>
          <w:sz w:val="28"/>
          <w:szCs w:val="28"/>
        </w:rPr>
        <w:t>Національний характер українців</w:t>
      </w:r>
      <w:r>
        <w:rPr>
          <w:color w:val="000000"/>
          <w:sz w:val="28"/>
          <w:szCs w:val="28"/>
        </w:rPr>
        <w:t>. Національний характер та ментальність. «Хвороби» національної психіки. Етнічна релігія та міфологія українців. Народний світогляд.</w:t>
      </w:r>
    </w:p>
    <w:p w14:paraId="06490D62" w14:textId="77777777" w:rsidR="00554E86" w:rsidRDefault="00554E86">
      <w:pPr>
        <w:widowControl w:val="0"/>
        <w:pBdr>
          <w:top w:val="nil"/>
          <w:left w:val="nil"/>
          <w:bottom w:val="nil"/>
          <w:right w:val="nil"/>
          <w:between w:val="nil"/>
        </w:pBdr>
        <w:jc w:val="center"/>
        <w:rPr>
          <w:color w:val="000000"/>
          <w:sz w:val="28"/>
          <w:szCs w:val="28"/>
        </w:rPr>
      </w:pPr>
    </w:p>
    <w:p w14:paraId="3B931170" w14:textId="77777777" w:rsidR="00554E86" w:rsidRDefault="00554E86">
      <w:pPr>
        <w:widowControl w:val="0"/>
        <w:pBdr>
          <w:top w:val="nil"/>
          <w:left w:val="nil"/>
          <w:bottom w:val="nil"/>
          <w:right w:val="nil"/>
          <w:between w:val="nil"/>
        </w:pBdr>
        <w:jc w:val="center"/>
        <w:rPr>
          <w:color w:val="000000"/>
          <w:sz w:val="28"/>
          <w:szCs w:val="28"/>
        </w:rPr>
      </w:pPr>
    </w:p>
    <w:p w14:paraId="1410CF4E" w14:textId="77777777" w:rsidR="00554E86" w:rsidRDefault="00554E86">
      <w:pPr>
        <w:widowControl w:val="0"/>
        <w:pBdr>
          <w:top w:val="nil"/>
          <w:left w:val="nil"/>
          <w:bottom w:val="nil"/>
          <w:right w:val="nil"/>
          <w:between w:val="nil"/>
        </w:pBdr>
        <w:jc w:val="center"/>
        <w:rPr>
          <w:color w:val="000000"/>
          <w:sz w:val="28"/>
          <w:szCs w:val="28"/>
        </w:rPr>
      </w:pPr>
    </w:p>
    <w:p w14:paraId="63EDA01A" w14:textId="77777777" w:rsidR="00554E86" w:rsidRDefault="00000000">
      <w:pPr>
        <w:widowControl w:val="0"/>
        <w:pBdr>
          <w:top w:val="nil"/>
          <w:left w:val="nil"/>
          <w:bottom w:val="nil"/>
          <w:right w:val="nil"/>
          <w:between w:val="nil"/>
        </w:pBdr>
        <w:jc w:val="center"/>
        <w:rPr>
          <w:color w:val="000000"/>
          <w:sz w:val="28"/>
          <w:szCs w:val="28"/>
        </w:rPr>
      </w:pPr>
      <w:r>
        <w:rPr>
          <w:b/>
          <w:color w:val="000000"/>
          <w:sz w:val="28"/>
          <w:szCs w:val="28"/>
        </w:rPr>
        <w:t>МОДУЛЬ ІІ. УКРАЇНСЬКА НАРОДНА ТВОРЧІСТЬ</w:t>
      </w:r>
    </w:p>
    <w:p w14:paraId="2E23EB33" w14:textId="77777777" w:rsidR="00554E86" w:rsidRDefault="00554E86">
      <w:pPr>
        <w:widowControl w:val="0"/>
        <w:pBdr>
          <w:top w:val="nil"/>
          <w:left w:val="nil"/>
          <w:bottom w:val="nil"/>
          <w:right w:val="nil"/>
          <w:between w:val="nil"/>
        </w:pBdr>
        <w:jc w:val="both"/>
        <w:rPr>
          <w:color w:val="000000"/>
          <w:sz w:val="28"/>
          <w:szCs w:val="28"/>
        </w:rPr>
      </w:pPr>
    </w:p>
    <w:p w14:paraId="3302D0A1" w14:textId="77777777" w:rsidR="00554E86" w:rsidRDefault="00000000">
      <w:pPr>
        <w:widowControl w:val="0"/>
        <w:pBdr>
          <w:top w:val="nil"/>
          <w:left w:val="nil"/>
          <w:bottom w:val="nil"/>
          <w:right w:val="nil"/>
          <w:between w:val="nil"/>
        </w:pBdr>
        <w:jc w:val="center"/>
        <w:rPr>
          <w:color w:val="000000"/>
          <w:sz w:val="28"/>
          <w:szCs w:val="28"/>
        </w:rPr>
      </w:pPr>
      <w:r>
        <w:rPr>
          <w:b/>
          <w:color w:val="000000"/>
          <w:sz w:val="28"/>
          <w:szCs w:val="28"/>
        </w:rPr>
        <w:t>Тема 1.  Матеріальна культура українців</w:t>
      </w:r>
    </w:p>
    <w:p w14:paraId="0E0A86CF" w14:textId="77777777" w:rsidR="00554E86" w:rsidRDefault="00000000">
      <w:pPr>
        <w:widowControl w:val="0"/>
        <w:pBdr>
          <w:top w:val="nil"/>
          <w:left w:val="nil"/>
          <w:bottom w:val="nil"/>
          <w:right w:val="nil"/>
          <w:between w:val="nil"/>
        </w:pBdr>
        <w:ind w:firstLine="709"/>
        <w:jc w:val="both"/>
        <w:rPr>
          <w:color w:val="000000"/>
          <w:sz w:val="28"/>
          <w:szCs w:val="28"/>
        </w:rPr>
      </w:pPr>
      <w:r>
        <w:rPr>
          <w:b/>
          <w:color w:val="000000"/>
          <w:sz w:val="28"/>
          <w:szCs w:val="28"/>
        </w:rPr>
        <w:t>Традиційний побут українців</w:t>
      </w:r>
      <w:r>
        <w:rPr>
          <w:color w:val="000000"/>
          <w:sz w:val="28"/>
          <w:szCs w:val="28"/>
        </w:rPr>
        <w:t>.</w:t>
      </w:r>
      <w:r>
        <w:rPr>
          <w:i/>
          <w:color w:val="000000"/>
          <w:sz w:val="28"/>
          <w:szCs w:val="28"/>
        </w:rPr>
        <w:t xml:space="preserve"> </w:t>
      </w:r>
      <w:r>
        <w:rPr>
          <w:color w:val="000000"/>
          <w:sz w:val="28"/>
          <w:szCs w:val="28"/>
        </w:rPr>
        <w:t>Українська хата та господарські споруди. Регіональні особливості народного житла. Інтер’єр народного житла як образно-символічний і мистецький простір. Особливості української традиційної кухні. Способи приготування страв. Обрядові та святкові страви.</w:t>
      </w:r>
    </w:p>
    <w:p w14:paraId="44E27044" w14:textId="77777777" w:rsidR="00554E86" w:rsidRDefault="00000000">
      <w:pPr>
        <w:widowControl w:val="0"/>
        <w:pBdr>
          <w:top w:val="nil"/>
          <w:left w:val="nil"/>
          <w:bottom w:val="nil"/>
          <w:right w:val="nil"/>
          <w:between w:val="nil"/>
        </w:pBdr>
        <w:shd w:val="clear" w:color="auto" w:fill="FFFFFF"/>
        <w:ind w:firstLine="709"/>
        <w:jc w:val="both"/>
        <w:rPr>
          <w:color w:val="000000"/>
          <w:sz w:val="28"/>
          <w:szCs w:val="28"/>
        </w:rPr>
      </w:pPr>
      <w:r>
        <w:rPr>
          <w:b/>
          <w:color w:val="000000"/>
          <w:sz w:val="28"/>
          <w:szCs w:val="28"/>
        </w:rPr>
        <w:t xml:space="preserve">Народний текстиль. Народний одяг. </w:t>
      </w:r>
      <w:r>
        <w:rPr>
          <w:color w:val="000000"/>
          <w:sz w:val="28"/>
          <w:szCs w:val="28"/>
        </w:rPr>
        <w:t>Ткацтво як вид народної творчості. Техніки ткання. Килимарство. Орнаментика народних тканин та килимів. Осередки килимарства та художнього текстилю (Гуцульщина, Решетилівка, Кролевець)</w:t>
      </w:r>
    </w:p>
    <w:p w14:paraId="3DF9BBF7" w14:textId="77777777" w:rsidR="00554E86" w:rsidRDefault="00000000">
      <w:pPr>
        <w:widowControl w:val="0"/>
        <w:pBdr>
          <w:top w:val="nil"/>
          <w:left w:val="nil"/>
          <w:bottom w:val="nil"/>
          <w:right w:val="nil"/>
          <w:between w:val="nil"/>
        </w:pBdr>
        <w:ind w:firstLine="709"/>
        <w:jc w:val="both"/>
        <w:rPr>
          <w:color w:val="000000"/>
          <w:sz w:val="28"/>
          <w:szCs w:val="28"/>
        </w:rPr>
      </w:pPr>
      <w:r>
        <w:rPr>
          <w:color w:val="000000"/>
          <w:sz w:val="28"/>
          <w:szCs w:val="28"/>
        </w:rPr>
        <w:t>Способи оздоблення тканин: вибійка, вишивання. Особливості вибійки.</w:t>
      </w:r>
    </w:p>
    <w:p w14:paraId="30ACD5B6" w14:textId="77777777" w:rsidR="00554E86" w:rsidRDefault="00000000">
      <w:pPr>
        <w:widowControl w:val="0"/>
        <w:pBdr>
          <w:top w:val="nil"/>
          <w:left w:val="nil"/>
          <w:bottom w:val="nil"/>
          <w:right w:val="nil"/>
          <w:between w:val="nil"/>
        </w:pBdr>
        <w:ind w:firstLine="709"/>
        <w:jc w:val="both"/>
        <w:rPr>
          <w:color w:val="000000"/>
          <w:sz w:val="28"/>
          <w:szCs w:val="28"/>
        </w:rPr>
      </w:pPr>
      <w:r>
        <w:rPr>
          <w:color w:val="000000"/>
          <w:sz w:val="28"/>
          <w:szCs w:val="28"/>
        </w:rPr>
        <w:t xml:space="preserve">Вишивання. Символіка вишивки та народні звичаї. Техніки вишивання, народні шви. Які вироби оздоблювалися вишивкою. </w:t>
      </w:r>
    </w:p>
    <w:p w14:paraId="718F7EEE" w14:textId="77777777" w:rsidR="00554E86" w:rsidRDefault="00000000">
      <w:pPr>
        <w:widowControl w:val="0"/>
        <w:pBdr>
          <w:top w:val="nil"/>
          <w:left w:val="nil"/>
          <w:bottom w:val="nil"/>
          <w:right w:val="nil"/>
          <w:between w:val="nil"/>
        </w:pBdr>
        <w:ind w:firstLine="709"/>
        <w:jc w:val="both"/>
        <w:rPr>
          <w:color w:val="000000"/>
          <w:sz w:val="28"/>
          <w:szCs w:val="28"/>
        </w:rPr>
      </w:pPr>
      <w:r>
        <w:rPr>
          <w:color w:val="000000"/>
          <w:sz w:val="28"/>
          <w:szCs w:val="28"/>
        </w:rPr>
        <w:t>Український рушник: Історія і сучасність. Функції рушника в українській культурі.</w:t>
      </w:r>
    </w:p>
    <w:p w14:paraId="29056C2B" w14:textId="77777777" w:rsidR="00554E86" w:rsidRDefault="00000000">
      <w:pPr>
        <w:widowControl w:val="0"/>
        <w:pBdr>
          <w:top w:val="nil"/>
          <w:left w:val="nil"/>
          <w:bottom w:val="nil"/>
          <w:right w:val="nil"/>
          <w:between w:val="nil"/>
        </w:pBdr>
        <w:ind w:firstLine="709"/>
        <w:jc w:val="both"/>
        <w:rPr>
          <w:color w:val="000000"/>
          <w:sz w:val="28"/>
          <w:szCs w:val="28"/>
        </w:rPr>
      </w:pPr>
      <w:r>
        <w:rPr>
          <w:color w:val="000000"/>
          <w:sz w:val="28"/>
          <w:szCs w:val="28"/>
        </w:rPr>
        <w:t>Класифікація українського народного одягу. Характерні особливості українського народного одягу. Функції народного одягу. Народний одяг: історія і сучасність. Народна творчість і сучасна мода.</w:t>
      </w:r>
    </w:p>
    <w:p w14:paraId="50138343" w14:textId="77777777" w:rsidR="00554E86" w:rsidRDefault="00000000">
      <w:pPr>
        <w:widowControl w:val="0"/>
        <w:pBdr>
          <w:top w:val="nil"/>
          <w:left w:val="nil"/>
          <w:bottom w:val="nil"/>
          <w:right w:val="nil"/>
          <w:between w:val="nil"/>
        </w:pBdr>
        <w:ind w:firstLine="709"/>
        <w:jc w:val="both"/>
        <w:rPr>
          <w:color w:val="000000"/>
          <w:sz w:val="28"/>
          <w:szCs w:val="28"/>
        </w:rPr>
      </w:pPr>
      <w:r>
        <w:rPr>
          <w:b/>
          <w:color w:val="000000"/>
          <w:sz w:val="28"/>
          <w:szCs w:val="28"/>
        </w:rPr>
        <w:t xml:space="preserve">Українське народно-декоративне вжиткове мистецтво та художні ремесла. </w:t>
      </w:r>
      <w:r>
        <w:rPr>
          <w:color w:val="000000"/>
          <w:sz w:val="28"/>
          <w:szCs w:val="28"/>
        </w:rPr>
        <w:t xml:space="preserve">Місце і роль народної творчості у сучасному житі. Класифікація українського народно-декоративного вжиткового мистецтва. Техніки та матеріали народного мистецтва. Види художніх </w:t>
      </w:r>
      <w:proofErr w:type="spellStart"/>
      <w:r>
        <w:rPr>
          <w:color w:val="000000"/>
          <w:sz w:val="28"/>
          <w:szCs w:val="28"/>
        </w:rPr>
        <w:t>ремесел</w:t>
      </w:r>
      <w:proofErr w:type="spellEnd"/>
      <w:r>
        <w:rPr>
          <w:color w:val="000000"/>
          <w:sz w:val="28"/>
          <w:szCs w:val="28"/>
        </w:rPr>
        <w:t>. Українська орнаментика.</w:t>
      </w:r>
    </w:p>
    <w:p w14:paraId="179F92C9" w14:textId="77777777" w:rsidR="00554E86" w:rsidRDefault="00000000">
      <w:pPr>
        <w:widowControl w:val="0"/>
        <w:pBdr>
          <w:top w:val="nil"/>
          <w:left w:val="nil"/>
          <w:bottom w:val="nil"/>
          <w:right w:val="nil"/>
          <w:between w:val="nil"/>
        </w:pBdr>
        <w:ind w:firstLine="709"/>
        <w:jc w:val="both"/>
        <w:rPr>
          <w:color w:val="000000"/>
          <w:sz w:val="28"/>
          <w:szCs w:val="28"/>
        </w:rPr>
      </w:pPr>
      <w:r>
        <w:rPr>
          <w:color w:val="000000"/>
          <w:sz w:val="28"/>
          <w:szCs w:val="28"/>
        </w:rPr>
        <w:t xml:space="preserve">Витинанка. Історія та техніка </w:t>
      </w:r>
      <w:proofErr w:type="spellStart"/>
      <w:r>
        <w:rPr>
          <w:color w:val="000000"/>
          <w:sz w:val="28"/>
          <w:szCs w:val="28"/>
        </w:rPr>
        <w:t>витинання</w:t>
      </w:r>
      <w:proofErr w:type="spellEnd"/>
      <w:r>
        <w:rPr>
          <w:color w:val="000000"/>
          <w:sz w:val="28"/>
          <w:szCs w:val="28"/>
        </w:rPr>
        <w:t>. Витинанки як вид народної творчості. Сюжети народних витинанок. Витинанки в інтер’єрі.</w:t>
      </w:r>
    </w:p>
    <w:p w14:paraId="5FCEDCA5" w14:textId="77777777" w:rsidR="00554E86" w:rsidRDefault="00000000">
      <w:pPr>
        <w:widowControl w:val="0"/>
        <w:pBdr>
          <w:top w:val="nil"/>
          <w:left w:val="nil"/>
          <w:bottom w:val="nil"/>
          <w:right w:val="nil"/>
          <w:between w:val="nil"/>
        </w:pBdr>
        <w:ind w:firstLine="709"/>
        <w:jc w:val="both"/>
        <w:rPr>
          <w:color w:val="000000"/>
          <w:sz w:val="28"/>
          <w:szCs w:val="28"/>
        </w:rPr>
      </w:pPr>
      <w:r>
        <w:rPr>
          <w:color w:val="000000"/>
          <w:sz w:val="28"/>
          <w:szCs w:val="28"/>
        </w:rPr>
        <w:t>Ковальство як ремесло і мистецтво. Художня обробка дерева. Різьба по дереву. Плетіння з лози, рогозу, коренів. Дерев’яні та плетені вироби – меблі, посуд, реманент, декоративне оздоблення обійстя.</w:t>
      </w:r>
    </w:p>
    <w:p w14:paraId="1DF3858D" w14:textId="77777777" w:rsidR="00554E86" w:rsidRDefault="00000000">
      <w:pPr>
        <w:widowControl w:val="0"/>
        <w:pBdr>
          <w:top w:val="nil"/>
          <w:left w:val="nil"/>
          <w:bottom w:val="nil"/>
          <w:right w:val="nil"/>
          <w:between w:val="nil"/>
        </w:pBdr>
        <w:ind w:firstLine="709"/>
        <w:jc w:val="both"/>
        <w:rPr>
          <w:color w:val="000000"/>
          <w:sz w:val="28"/>
          <w:szCs w:val="28"/>
        </w:rPr>
      </w:pPr>
      <w:r>
        <w:rPr>
          <w:color w:val="000000"/>
          <w:sz w:val="28"/>
          <w:szCs w:val="28"/>
        </w:rPr>
        <w:t>Українська народна кераміка як вид декоративного мистецтва. Керамічні вироби та їх призначення.</w:t>
      </w:r>
    </w:p>
    <w:p w14:paraId="2257435F" w14:textId="77777777" w:rsidR="00554E86" w:rsidRDefault="00000000">
      <w:pPr>
        <w:widowControl w:val="0"/>
        <w:pBdr>
          <w:top w:val="nil"/>
          <w:left w:val="nil"/>
          <w:bottom w:val="nil"/>
          <w:right w:val="nil"/>
          <w:between w:val="nil"/>
        </w:pBdr>
        <w:ind w:firstLine="709"/>
        <w:jc w:val="both"/>
        <w:rPr>
          <w:color w:val="000000"/>
          <w:sz w:val="28"/>
          <w:szCs w:val="28"/>
        </w:rPr>
      </w:pPr>
      <w:r>
        <w:rPr>
          <w:color w:val="000000"/>
          <w:sz w:val="28"/>
          <w:szCs w:val="28"/>
        </w:rPr>
        <w:t>Керамічні кахлі. Посуд.</w:t>
      </w:r>
    </w:p>
    <w:p w14:paraId="08C0627D" w14:textId="77777777" w:rsidR="00554E86" w:rsidRDefault="00000000">
      <w:pPr>
        <w:widowControl w:val="0"/>
        <w:pBdr>
          <w:top w:val="nil"/>
          <w:left w:val="nil"/>
          <w:bottom w:val="nil"/>
          <w:right w:val="nil"/>
          <w:between w:val="nil"/>
        </w:pBdr>
        <w:ind w:firstLine="709"/>
        <w:jc w:val="both"/>
        <w:rPr>
          <w:color w:val="000000"/>
          <w:sz w:val="28"/>
          <w:szCs w:val="28"/>
        </w:rPr>
      </w:pPr>
      <w:r>
        <w:rPr>
          <w:color w:val="000000"/>
          <w:sz w:val="28"/>
          <w:szCs w:val="28"/>
        </w:rPr>
        <w:t xml:space="preserve">Осередки гончарства (Косів, </w:t>
      </w:r>
      <w:proofErr w:type="spellStart"/>
      <w:r>
        <w:rPr>
          <w:color w:val="000000"/>
          <w:sz w:val="28"/>
          <w:szCs w:val="28"/>
        </w:rPr>
        <w:t>Опішня</w:t>
      </w:r>
      <w:proofErr w:type="spellEnd"/>
      <w:r>
        <w:rPr>
          <w:color w:val="000000"/>
          <w:sz w:val="28"/>
          <w:szCs w:val="28"/>
        </w:rPr>
        <w:t>, Васильків).</w:t>
      </w:r>
    </w:p>
    <w:p w14:paraId="578F1A1E" w14:textId="77777777" w:rsidR="00554E86" w:rsidRDefault="00000000">
      <w:pPr>
        <w:widowControl w:val="0"/>
        <w:pBdr>
          <w:top w:val="nil"/>
          <w:left w:val="nil"/>
          <w:bottom w:val="nil"/>
          <w:right w:val="nil"/>
          <w:between w:val="nil"/>
        </w:pBdr>
        <w:ind w:firstLine="709"/>
        <w:jc w:val="both"/>
        <w:rPr>
          <w:color w:val="000000"/>
          <w:sz w:val="28"/>
          <w:szCs w:val="28"/>
        </w:rPr>
      </w:pPr>
      <w:r>
        <w:rPr>
          <w:color w:val="000000"/>
          <w:sz w:val="28"/>
          <w:szCs w:val="28"/>
        </w:rPr>
        <w:t>Осередки гутництва.</w:t>
      </w:r>
    </w:p>
    <w:p w14:paraId="27E9E065" w14:textId="77777777" w:rsidR="00554E86" w:rsidRDefault="00000000">
      <w:pPr>
        <w:widowControl w:val="0"/>
        <w:pBdr>
          <w:top w:val="nil"/>
          <w:left w:val="nil"/>
          <w:bottom w:val="nil"/>
          <w:right w:val="nil"/>
          <w:between w:val="nil"/>
        </w:pBdr>
        <w:ind w:firstLine="709"/>
        <w:jc w:val="both"/>
        <w:rPr>
          <w:color w:val="000000"/>
          <w:sz w:val="28"/>
          <w:szCs w:val="28"/>
        </w:rPr>
      </w:pPr>
      <w:r>
        <w:rPr>
          <w:color w:val="000000"/>
          <w:sz w:val="28"/>
          <w:szCs w:val="28"/>
        </w:rPr>
        <w:t>Способи декорування гончарних виробів</w:t>
      </w:r>
      <w:r>
        <w:rPr>
          <w:i/>
          <w:color w:val="000000"/>
          <w:sz w:val="28"/>
          <w:szCs w:val="28"/>
        </w:rPr>
        <w:t xml:space="preserve">. </w:t>
      </w:r>
    </w:p>
    <w:p w14:paraId="525240F5" w14:textId="77777777" w:rsidR="00554E86" w:rsidRDefault="00000000">
      <w:pPr>
        <w:widowControl w:val="0"/>
        <w:pBdr>
          <w:top w:val="nil"/>
          <w:left w:val="nil"/>
          <w:bottom w:val="nil"/>
          <w:right w:val="nil"/>
          <w:between w:val="nil"/>
        </w:pBdr>
        <w:ind w:firstLine="709"/>
        <w:jc w:val="both"/>
        <w:rPr>
          <w:color w:val="000000"/>
          <w:sz w:val="28"/>
          <w:szCs w:val="28"/>
        </w:rPr>
      </w:pPr>
      <w:r>
        <w:rPr>
          <w:b/>
          <w:color w:val="000000"/>
          <w:sz w:val="28"/>
          <w:szCs w:val="28"/>
        </w:rPr>
        <w:t xml:space="preserve"> Народне малярство. Писанкарство. Флористичний дизайн. </w:t>
      </w:r>
      <w:r>
        <w:rPr>
          <w:color w:val="000000"/>
          <w:sz w:val="28"/>
          <w:szCs w:val="28"/>
        </w:rPr>
        <w:t xml:space="preserve">Види та жанри народного малярства. Техніки та матеріали народного малярства. </w:t>
      </w:r>
    </w:p>
    <w:p w14:paraId="3892CEAC" w14:textId="77777777" w:rsidR="00554E86" w:rsidRDefault="00000000">
      <w:pPr>
        <w:widowControl w:val="0"/>
        <w:pBdr>
          <w:top w:val="nil"/>
          <w:left w:val="nil"/>
          <w:bottom w:val="nil"/>
          <w:right w:val="nil"/>
          <w:between w:val="nil"/>
        </w:pBdr>
        <w:shd w:val="clear" w:color="auto" w:fill="FFFFFF"/>
        <w:ind w:firstLine="709"/>
        <w:jc w:val="both"/>
        <w:rPr>
          <w:color w:val="000000"/>
          <w:sz w:val="28"/>
          <w:szCs w:val="28"/>
        </w:rPr>
      </w:pPr>
      <w:r>
        <w:rPr>
          <w:color w:val="000000"/>
          <w:sz w:val="28"/>
          <w:szCs w:val="28"/>
        </w:rPr>
        <w:t>Народна картина. Козак Мамай.</w:t>
      </w:r>
    </w:p>
    <w:p w14:paraId="730F63E3" w14:textId="77777777" w:rsidR="00554E86" w:rsidRDefault="00000000">
      <w:pPr>
        <w:widowControl w:val="0"/>
        <w:pBdr>
          <w:top w:val="nil"/>
          <w:left w:val="nil"/>
          <w:bottom w:val="nil"/>
          <w:right w:val="nil"/>
          <w:between w:val="nil"/>
        </w:pBdr>
        <w:shd w:val="clear" w:color="auto" w:fill="FFFFFF"/>
        <w:ind w:firstLine="709"/>
        <w:jc w:val="both"/>
        <w:rPr>
          <w:color w:val="000000"/>
          <w:sz w:val="28"/>
          <w:szCs w:val="28"/>
        </w:rPr>
      </w:pPr>
      <w:r>
        <w:rPr>
          <w:color w:val="000000"/>
          <w:sz w:val="28"/>
          <w:szCs w:val="28"/>
        </w:rPr>
        <w:t>Видатні майстри народного малярства. Марія Примаченко.</w:t>
      </w:r>
    </w:p>
    <w:p w14:paraId="3077FFA4" w14:textId="77777777" w:rsidR="00554E86" w:rsidRDefault="00000000">
      <w:pPr>
        <w:widowControl w:val="0"/>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Петриківський народний розпис. </w:t>
      </w:r>
    </w:p>
    <w:p w14:paraId="0696F9F1" w14:textId="77777777" w:rsidR="00554E86" w:rsidRDefault="00000000">
      <w:pPr>
        <w:widowControl w:val="0"/>
        <w:pBdr>
          <w:top w:val="nil"/>
          <w:left w:val="nil"/>
          <w:bottom w:val="nil"/>
          <w:right w:val="nil"/>
          <w:between w:val="nil"/>
        </w:pBdr>
        <w:ind w:firstLine="709"/>
        <w:jc w:val="both"/>
        <w:rPr>
          <w:color w:val="000000"/>
          <w:sz w:val="28"/>
          <w:szCs w:val="28"/>
        </w:rPr>
      </w:pPr>
      <w:r>
        <w:rPr>
          <w:color w:val="000000"/>
          <w:sz w:val="28"/>
          <w:szCs w:val="28"/>
        </w:rPr>
        <w:t xml:space="preserve">Писанкарство як вид народної творчості. Звичаї та обряди, пов’язані із писанкою. Види великодніх яєць: писанка, крашанка, мальованка, </w:t>
      </w:r>
      <w:proofErr w:type="spellStart"/>
      <w:r>
        <w:rPr>
          <w:color w:val="000000"/>
          <w:sz w:val="28"/>
          <w:szCs w:val="28"/>
        </w:rPr>
        <w:t>дряпанка</w:t>
      </w:r>
      <w:proofErr w:type="spellEnd"/>
      <w:r>
        <w:rPr>
          <w:color w:val="000000"/>
          <w:sz w:val="28"/>
          <w:szCs w:val="28"/>
        </w:rPr>
        <w:t xml:space="preserve">, </w:t>
      </w:r>
      <w:proofErr w:type="spellStart"/>
      <w:r>
        <w:rPr>
          <w:color w:val="000000"/>
          <w:sz w:val="28"/>
          <w:szCs w:val="28"/>
        </w:rPr>
        <w:t>крапанка</w:t>
      </w:r>
      <w:proofErr w:type="spellEnd"/>
      <w:r>
        <w:rPr>
          <w:color w:val="000000"/>
          <w:sz w:val="28"/>
          <w:szCs w:val="28"/>
        </w:rPr>
        <w:t>. Традиційні та сучасні техніки їх оздоблення.</w:t>
      </w:r>
    </w:p>
    <w:p w14:paraId="68FF5157" w14:textId="77777777" w:rsidR="00554E86" w:rsidRDefault="00000000">
      <w:pPr>
        <w:pBdr>
          <w:top w:val="nil"/>
          <w:left w:val="nil"/>
          <w:bottom w:val="nil"/>
          <w:right w:val="nil"/>
          <w:between w:val="nil"/>
        </w:pBdr>
        <w:tabs>
          <w:tab w:val="left" w:pos="0"/>
        </w:tabs>
        <w:ind w:firstLine="709"/>
        <w:jc w:val="both"/>
        <w:rPr>
          <w:color w:val="000000"/>
          <w:sz w:val="28"/>
          <w:szCs w:val="28"/>
        </w:rPr>
      </w:pPr>
      <w:r>
        <w:rPr>
          <w:color w:val="000000"/>
          <w:sz w:val="28"/>
          <w:szCs w:val="28"/>
        </w:rPr>
        <w:lastRenderedPageBreak/>
        <w:t xml:space="preserve">Українські флористичні традиції. Квіти в українській обрядовості. Українська флористична символіка. Символіка рослин у народній традиції. Рослини – символи України (калина, верба, барвінок та ін.), їх використання у флористичних композиціях до державних свят та сучасних весільному та поховальному обрядах. Символіка світового дерева у народній флористичній традиції та сучасних </w:t>
      </w:r>
      <w:proofErr w:type="spellStart"/>
      <w:r>
        <w:rPr>
          <w:color w:val="000000"/>
          <w:sz w:val="28"/>
          <w:szCs w:val="28"/>
        </w:rPr>
        <w:t>аранжуваннях</w:t>
      </w:r>
      <w:proofErr w:type="spellEnd"/>
      <w:r>
        <w:rPr>
          <w:color w:val="000000"/>
          <w:sz w:val="28"/>
          <w:szCs w:val="28"/>
        </w:rPr>
        <w:t>.</w:t>
      </w:r>
    </w:p>
    <w:p w14:paraId="25E058B0" w14:textId="77777777" w:rsidR="00554E86" w:rsidRDefault="00000000">
      <w:pPr>
        <w:pBdr>
          <w:top w:val="nil"/>
          <w:left w:val="nil"/>
          <w:bottom w:val="nil"/>
          <w:right w:val="nil"/>
          <w:between w:val="nil"/>
        </w:pBdr>
        <w:tabs>
          <w:tab w:val="left" w:pos="0"/>
        </w:tabs>
        <w:ind w:firstLine="709"/>
        <w:jc w:val="both"/>
        <w:rPr>
          <w:color w:val="000000"/>
          <w:sz w:val="28"/>
          <w:szCs w:val="28"/>
        </w:rPr>
      </w:pPr>
      <w:proofErr w:type="spellStart"/>
      <w:r>
        <w:rPr>
          <w:color w:val="000000"/>
          <w:sz w:val="28"/>
          <w:szCs w:val="28"/>
        </w:rPr>
        <w:t>Різдвяно</w:t>
      </w:r>
      <w:proofErr w:type="spellEnd"/>
      <w:r>
        <w:rPr>
          <w:color w:val="000000"/>
          <w:sz w:val="28"/>
          <w:szCs w:val="28"/>
        </w:rPr>
        <w:t>-новорічні композиції, композиції до свят зимового циклу. Композиції до свят весняно-літнього та осіннього циклу свят (Великодніх свят, свята Трійці, зелених свят, Маковія, Спаса та ін.). Вінок як традиційний оберіг та сучасна флористична композиція. Символіка букету до свята Маковея. Флористичні натюрморти. Спасівський натюрморт.</w:t>
      </w:r>
    </w:p>
    <w:p w14:paraId="2AB728DD" w14:textId="77777777" w:rsidR="00554E86" w:rsidRDefault="00554E86">
      <w:pPr>
        <w:widowControl w:val="0"/>
        <w:pBdr>
          <w:top w:val="nil"/>
          <w:left w:val="nil"/>
          <w:bottom w:val="nil"/>
          <w:right w:val="nil"/>
          <w:between w:val="nil"/>
        </w:pBdr>
        <w:ind w:firstLine="709"/>
        <w:jc w:val="both"/>
        <w:rPr>
          <w:color w:val="000000"/>
          <w:sz w:val="28"/>
          <w:szCs w:val="28"/>
        </w:rPr>
      </w:pPr>
    </w:p>
    <w:p w14:paraId="4FA7605B" w14:textId="77777777" w:rsidR="00554E86" w:rsidRDefault="00000000">
      <w:pPr>
        <w:widowControl w:val="0"/>
        <w:pBdr>
          <w:top w:val="nil"/>
          <w:left w:val="nil"/>
          <w:bottom w:val="nil"/>
          <w:right w:val="nil"/>
          <w:between w:val="nil"/>
        </w:pBdr>
        <w:jc w:val="center"/>
        <w:rPr>
          <w:color w:val="000000"/>
          <w:sz w:val="28"/>
          <w:szCs w:val="28"/>
        </w:rPr>
      </w:pPr>
      <w:r>
        <w:rPr>
          <w:b/>
          <w:color w:val="000000"/>
          <w:sz w:val="28"/>
          <w:szCs w:val="28"/>
        </w:rPr>
        <w:t>Тема 2. Духовна культура українців</w:t>
      </w:r>
    </w:p>
    <w:p w14:paraId="63285421" w14:textId="77777777" w:rsidR="00554E86" w:rsidRDefault="00000000">
      <w:pPr>
        <w:widowControl w:val="0"/>
        <w:pBdr>
          <w:top w:val="nil"/>
          <w:left w:val="nil"/>
          <w:bottom w:val="nil"/>
          <w:right w:val="nil"/>
          <w:between w:val="nil"/>
        </w:pBdr>
        <w:ind w:firstLine="709"/>
        <w:jc w:val="both"/>
        <w:rPr>
          <w:color w:val="000000"/>
          <w:sz w:val="28"/>
          <w:szCs w:val="28"/>
        </w:rPr>
      </w:pPr>
      <w:r>
        <w:rPr>
          <w:b/>
          <w:color w:val="000000"/>
          <w:sz w:val="28"/>
          <w:szCs w:val="28"/>
        </w:rPr>
        <w:t>Українська обрядовість</w:t>
      </w:r>
      <w:r>
        <w:rPr>
          <w:color w:val="000000"/>
          <w:sz w:val="28"/>
          <w:szCs w:val="28"/>
        </w:rPr>
        <w:t>. Народні свята зимового, весняного, літнього та осіннього циклів.</w:t>
      </w:r>
    </w:p>
    <w:p w14:paraId="1D30645C" w14:textId="77777777" w:rsidR="00554E86" w:rsidRDefault="00000000">
      <w:pPr>
        <w:widowControl w:val="0"/>
        <w:pBdr>
          <w:top w:val="nil"/>
          <w:left w:val="nil"/>
          <w:bottom w:val="nil"/>
          <w:right w:val="nil"/>
          <w:between w:val="nil"/>
        </w:pBdr>
        <w:ind w:firstLine="709"/>
        <w:jc w:val="both"/>
        <w:rPr>
          <w:color w:val="000000"/>
          <w:sz w:val="28"/>
          <w:szCs w:val="28"/>
        </w:rPr>
      </w:pPr>
      <w:r>
        <w:rPr>
          <w:b/>
          <w:color w:val="000000"/>
          <w:sz w:val="28"/>
          <w:szCs w:val="28"/>
        </w:rPr>
        <w:t xml:space="preserve">Усна народна творчість. Українська народна музика і народні музичні інструменти. </w:t>
      </w:r>
      <w:r>
        <w:rPr>
          <w:color w:val="000000"/>
          <w:sz w:val="28"/>
          <w:szCs w:val="28"/>
        </w:rPr>
        <w:t xml:space="preserve">Українська народна музика. Народні музичні інструменти. Троїсті музики. Мистецтво кобзарів. Види та жанри українського фольклору. Українська народна пісня. Види та жанри українських народних пісень. Обрядовий пісенний фольклор. Народні танці. </w:t>
      </w:r>
    </w:p>
    <w:p w14:paraId="6486E640" w14:textId="77777777" w:rsidR="00554E86" w:rsidRDefault="00000000">
      <w:pPr>
        <w:pBdr>
          <w:top w:val="nil"/>
          <w:left w:val="nil"/>
          <w:bottom w:val="nil"/>
          <w:right w:val="nil"/>
          <w:between w:val="nil"/>
        </w:pBdr>
        <w:shd w:val="clear" w:color="auto" w:fill="FFFFFF"/>
        <w:ind w:firstLine="709"/>
        <w:jc w:val="both"/>
        <w:rPr>
          <w:color w:val="000000"/>
          <w:sz w:val="28"/>
          <w:szCs w:val="28"/>
        </w:rPr>
      </w:pPr>
      <w:r>
        <w:rPr>
          <w:b/>
          <w:color w:val="000000"/>
          <w:sz w:val="28"/>
          <w:szCs w:val="28"/>
        </w:rPr>
        <w:t>Український прозовий фольклор</w:t>
      </w:r>
      <w:r>
        <w:rPr>
          <w:color w:val="000000"/>
          <w:sz w:val="28"/>
          <w:szCs w:val="28"/>
        </w:rPr>
        <w:t xml:space="preserve">. Народні казки та легенди. Народний гумор. Українські прислів’я та приказки. </w:t>
      </w:r>
    </w:p>
    <w:p w14:paraId="263C145F" w14:textId="77777777" w:rsidR="00554E86" w:rsidRDefault="00000000">
      <w:pPr>
        <w:widowControl w:val="0"/>
        <w:pBdr>
          <w:top w:val="nil"/>
          <w:left w:val="nil"/>
          <w:bottom w:val="nil"/>
          <w:right w:val="nil"/>
          <w:between w:val="nil"/>
        </w:pBdr>
        <w:rPr>
          <w:color w:val="000000"/>
          <w:sz w:val="28"/>
          <w:szCs w:val="28"/>
        </w:rPr>
      </w:pPr>
      <w:r>
        <w:rPr>
          <w:color w:val="000000"/>
          <w:sz w:val="28"/>
          <w:szCs w:val="28"/>
        </w:rPr>
        <w:tab/>
        <w:t xml:space="preserve"> </w:t>
      </w:r>
    </w:p>
    <w:p w14:paraId="69E6424C" w14:textId="77777777" w:rsidR="00554E86" w:rsidRDefault="00554E86">
      <w:pPr>
        <w:pBdr>
          <w:top w:val="nil"/>
          <w:left w:val="nil"/>
          <w:bottom w:val="nil"/>
          <w:right w:val="nil"/>
          <w:between w:val="nil"/>
        </w:pBdr>
        <w:ind w:firstLine="720"/>
        <w:rPr>
          <w:color w:val="000000"/>
          <w:sz w:val="28"/>
          <w:szCs w:val="28"/>
        </w:rPr>
      </w:pPr>
    </w:p>
    <w:p w14:paraId="418A49E2" w14:textId="77777777" w:rsidR="00554E86" w:rsidRDefault="00000000">
      <w:pPr>
        <w:pBdr>
          <w:top w:val="nil"/>
          <w:left w:val="nil"/>
          <w:bottom w:val="nil"/>
          <w:right w:val="nil"/>
          <w:between w:val="nil"/>
        </w:pBdr>
        <w:jc w:val="center"/>
        <w:rPr>
          <w:color w:val="000000"/>
          <w:sz w:val="28"/>
          <w:szCs w:val="28"/>
        </w:rPr>
      </w:pPr>
      <w:r>
        <w:rPr>
          <w:b/>
          <w:color w:val="000000"/>
          <w:sz w:val="28"/>
          <w:szCs w:val="28"/>
        </w:rPr>
        <w:t>МОДУЛЬ 3.  ВИДИ І ЖАНРИ СУЧАСНОЇ УКРАЇНСЬКОЇ КУЛЬТУРИ</w:t>
      </w:r>
    </w:p>
    <w:p w14:paraId="714128A2" w14:textId="77777777" w:rsidR="00554E86" w:rsidRDefault="00554E86">
      <w:pPr>
        <w:pBdr>
          <w:top w:val="nil"/>
          <w:left w:val="nil"/>
          <w:bottom w:val="nil"/>
          <w:right w:val="nil"/>
          <w:between w:val="nil"/>
        </w:pBdr>
        <w:jc w:val="both"/>
        <w:rPr>
          <w:color w:val="000000"/>
          <w:sz w:val="28"/>
          <w:szCs w:val="28"/>
        </w:rPr>
      </w:pPr>
    </w:p>
    <w:p w14:paraId="6BC0BE45" w14:textId="77777777" w:rsidR="00554E86" w:rsidRDefault="00000000">
      <w:pPr>
        <w:pBdr>
          <w:top w:val="nil"/>
          <w:left w:val="nil"/>
          <w:bottom w:val="nil"/>
          <w:right w:val="nil"/>
          <w:between w:val="nil"/>
        </w:pBdr>
        <w:jc w:val="center"/>
        <w:rPr>
          <w:color w:val="000000"/>
          <w:sz w:val="28"/>
          <w:szCs w:val="28"/>
        </w:rPr>
      </w:pPr>
      <w:r>
        <w:rPr>
          <w:b/>
          <w:color w:val="000000"/>
          <w:sz w:val="28"/>
          <w:szCs w:val="28"/>
        </w:rPr>
        <w:t>Тема 1. Українське музичне і театральне мистецтво</w:t>
      </w:r>
    </w:p>
    <w:p w14:paraId="5C503ACD" w14:textId="77777777" w:rsidR="00554E86" w:rsidRDefault="00000000">
      <w:pPr>
        <w:pBdr>
          <w:top w:val="nil"/>
          <w:left w:val="nil"/>
          <w:bottom w:val="nil"/>
          <w:right w:val="nil"/>
          <w:between w:val="nil"/>
        </w:pBdr>
        <w:tabs>
          <w:tab w:val="left" w:pos="-3420"/>
        </w:tabs>
        <w:ind w:firstLine="720"/>
        <w:jc w:val="both"/>
        <w:rPr>
          <w:color w:val="000000"/>
          <w:sz w:val="28"/>
          <w:szCs w:val="28"/>
        </w:rPr>
      </w:pPr>
      <w:r>
        <w:rPr>
          <w:b/>
          <w:color w:val="000000"/>
          <w:sz w:val="28"/>
          <w:szCs w:val="28"/>
        </w:rPr>
        <w:t>Музика як вид мистецтва</w:t>
      </w:r>
      <w:r>
        <w:rPr>
          <w:color w:val="000000"/>
          <w:sz w:val="28"/>
          <w:szCs w:val="28"/>
        </w:rPr>
        <w:t>. Музика княжої доби.</w:t>
      </w:r>
    </w:p>
    <w:p w14:paraId="0CECAD4E" w14:textId="77777777" w:rsidR="00554E86" w:rsidRDefault="00000000">
      <w:pPr>
        <w:pBdr>
          <w:top w:val="nil"/>
          <w:left w:val="nil"/>
          <w:bottom w:val="nil"/>
          <w:right w:val="nil"/>
          <w:between w:val="nil"/>
        </w:pBdr>
        <w:ind w:firstLine="708"/>
        <w:jc w:val="both"/>
        <w:rPr>
          <w:color w:val="000000"/>
          <w:sz w:val="28"/>
          <w:szCs w:val="28"/>
        </w:rPr>
      </w:pPr>
      <w:r>
        <w:rPr>
          <w:color w:val="000000"/>
          <w:sz w:val="28"/>
          <w:szCs w:val="28"/>
        </w:rPr>
        <w:t xml:space="preserve"> Музичні братства. Музична освіта (Києво-Могилянська академія, Глухівська співацька школа). Церковна музика. Партесний спів. Церковний хоровий концерт (</w:t>
      </w:r>
      <w:proofErr w:type="spellStart"/>
      <w:r>
        <w:rPr>
          <w:color w:val="000000"/>
          <w:sz w:val="28"/>
          <w:szCs w:val="28"/>
        </w:rPr>
        <w:t>М.Березовський</w:t>
      </w:r>
      <w:proofErr w:type="spellEnd"/>
      <w:r>
        <w:rPr>
          <w:color w:val="000000"/>
          <w:sz w:val="28"/>
          <w:szCs w:val="28"/>
        </w:rPr>
        <w:t xml:space="preserve">, </w:t>
      </w:r>
      <w:proofErr w:type="spellStart"/>
      <w:r>
        <w:rPr>
          <w:color w:val="000000"/>
          <w:sz w:val="28"/>
          <w:szCs w:val="28"/>
        </w:rPr>
        <w:t>Д.Бортнянський</w:t>
      </w:r>
      <w:proofErr w:type="spellEnd"/>
      <w:r>
        <w:rPr>
          <w:color w:val="000000"/>
          <w:sz w:val="28"/>
          <w:szCs w:val="28"/>
        </w:rPr>
        <w:t xml:space="preserve">, </w:t>
      </w:r>
      <w:proofErr w:type="spellStart"/>
      <w:r>
        <w:rPr>
          <w:color w:val="000000"/>
          <w:sz w:val="28"/>
          <w:szCs w:val="28"/>
        </w:rPr>
        <w:t>А.Ведель</w:t>
      </w:r>
      <w:proofErr w:type="spellEnd"/>
      <w:r>
        <w:rPr>
          <w:color w:val="000000"/>
          <w:sz w:val="28"/>
          <w:szCs w:val="28"/>
        </w:rPr>
        <w:t xml:space="preserve">). Кобзарське мистецтво. </w:t>
      </w:r>
    </w:p>
    <w:p w14:paraId="6EC15336" w14:textId="77777777" w:rsidR="00554E86" w:rsidRDefault="00000000">
      <w:pPr>
        <w:pBdr>
          <w:top w:val="nil"/>
          <w:left w:val="nil"/>
          <w:bottom w:val="nil"/>
          <w:right w:val="nil"/>
          <w:between w:val="nil"/>
        </w:pBdr>
        <w:ind w:firstLine="708"/>
        <w:jc w:val="both"/>
        <w:rPr>
          <w:color w:val="000000"/>
          <w:sz w:val="28"/>
          <w:szCs w:val="28"/>
        </w:rPr>
      </w:pPr>
      <w:r>
        <w:rPr>
          <w:color w:val="000000"/>
          <w:sz w:val="28"/>
          <w:szCs w:val="28"/>
        </w:rPr>
        <w:t xml:space="preserve">Основні риси розвитку і жанри музичного мистецтва ХІХ -  </w:t>
      </w:r>
      <w:proofErr w:type="spellStart"/>
      <w:r>
        <w:rPr>
          <w:color w:val="000000"/>
          <w:sz w:val="28"/>
          <w:szCs w:val="28"/>
        </w:rPr>
        <w:t>поч</w:t>
      </w:r>
      <w:proofErr w:type="spellEnd"/>
      <w:r>
        <w:rPr>
          <w:color w:val="000000"/>
          <w:sz w:val="28"/>
          <w:szCs w:val="28"/>
        </w:rPr>
        <w:t>. ХХ ст. (</w:t>
      </w:r>
      <w:proofErr w:type="spellStart"/>
      <w:r>
        <w:rPr>
          <w:color w:val="000000"/>
          <w:sz w:val="28"/>
          <w:szCs w:val="28"/>
        </w:rPr>
        <w:t>М.Лисенко</w:t>
      </w:r>
      <w:proofErr w:type="spellEnd"/>
      <w:r>
        <w:rPr>
          <w:color w:val="000000"/>
          <w:sz w:val="28"/>
          <w:szCs w:val="28"/>
        </w:rPr>
        <w:t xml:space="preserve">, </w:t>
      </w:r>
      <w:proofErr w:type="spellStart"/>
      <w:r>
        <w:rPr>
          <w:color w:val="000000"/>
          <w:sz w:val="28"/>
          <w:szCs w:val="28"/>
        </w:rPr>
        <w:t>Б.Сокальський</w:t>
      </w:r>
      <w:proofErr w:type="spellEnd"/>
      <w:r>
        <w:rPr>
          <w:color w:val="000000"/>
          <w:sz w:val="28"/>
          <w:szCs w:val="28"/>
        </w:rPr>
        <w:t xml:space="preserve">, </w:t>
      </w:r>
      <w:proofErr w:type="spellStart"/>
      <w:r>
        <w:rPr>
          <w:color w:val="000000"/>
          <w:sz w:val="28"/>
          <w:szCs w:val="28"/>
        </w:rPr>
        <w:t>П.Ніщинський</w:t>
      </w:r>
      <w:proofErr w:type="spellEnd"/>
      <w:r>
        <w:rPr>
          <w:color w:val="000000"/>
          <w:sz w:val="28"/>
          <w:szCs w:val="28"/>
        </w:rPr>
        <w:t xml:space="preserve">, </w:t>
      </w:r>
      <w:proofErr w:type="spellStart"/>
      <w:r>
        <w:rPr>
          <w:color w:val="000000"/>
          <w:sz w:val="28"/>
          <w:szCs w:val="28"/>
        </w:rPr>
        <w:t>М.Леонтович</w:t>
      </w:r>
      <w:proofErr w:type="spellEnd"/>
      <w:r>
        <w:rPr>
          <w:color w:val="000000"/>
          <w:sz w:val="28"/>
          <w:szCs w:val="28"/>
        </w:rPr>
        <w:t xml:space="preserve">, </w:t>
      </w:r>
      <w:proofErr w:type="spellStart"/>
      <w:r>
        <w:rPr>
          <w:color w:val="000000"/>
          <w:sz w:val="28"/>
          <w:szCs w:val="28"/>
        </w:rPr>
        <w:t>К.Стеценко</w:t>
      </w:r>
      <w:proofErr w:type="spellEnd"/>
      <w:r>
        <w:rPr>
          <w:color w:val="000000"/>
          <w:sz w:val="28"/>
          <w:szCs w:val="28"/>
        </w:rPr>
        <w:t>). Українська національна опера (</w:t>
      </w:r>
      <w:proofErr w:type="spellStart"/>
      <w:r>
        <w:rPr>
          <w:color w:val="000000"/>
          <w:sz w:val="28"/>
          <w:szCs w:val="28"/>
        </w:rPr>
        <w:t>С.Гулак-Артемовський</w:t>
      </w:r>
      <w:proofErr w:type="spellEnd"/>
      <w:r>
        <w:rPr>
          <w:color w:val="000000"/>
          <w:sz w:val="28"/>
          <w:szCs w:val="28"/>
        </w:rPr>
        <w:t xml:space="preserve">, </w:t>
      </w:r>
      <w:proofErr w:type="spellStart"/>
      <w:r>
        <w:rPr>
          <w:color w:val="000000"/>
          <w:sz w:val="28"/>
          <w:szCs w:val="28"/>
        </w:rPr>
        <w:t>М.Вербицький</w:t>
      </w:r>
      <w:proofErr w:type="spellEnd"/>
      <w:r>
        <w:rPr>
          <w:color w:val="000000"/>
          <w:sz w:val="28"/>
          <w:szCs w:val="28"/>
        </w:rPr>
        <w:t xml:space="preserve">, </w:t>
      </w:r>
      <w:proofErr w:type="spellStart"/>
      <w:r>
        <w:rPr>
          <w:color w:val="000000"/>
          <w:sz w:val="28"/>
          <w:szCs w:val="28"/>
        </w:rPr>
        <w:t>М.Аркас</w:t>
      </w:r>
      <w:proofErr w:type="spellEnd"/>
      <w:r>
        <w:rPr>
          <w:color w:val="000000"/>
          <w:sz w:val="28"/>
          <w:szCs w:val="28"/>
        </w:rPr>
        <w:t xml:space="preserve">, </w:t>
      </w:r>
      <w:proofErr w:type="spellStart"/>
      <w:r>
        <w:rPr>
          <w:color w:val="000000"/>
          <w:sz w:val="28"/>
          <w:szCs w:val="28"/>
        </w:rPr>
        <w:t>І.Воробкевич</w:t>
      </w:r>
      <w:proofErr w:type="spellEnd"/>
      <w:r>
        <w:rPr>
          <w:color w:val="000000"/>
          <w:sz w:val="28"/>
          <w:szCs w:val="28"/>
        </w:rPr>
        <w:t>).</w:t>
      </w:r>
    </w:p>
    <w:p w14:paraId="09A24292"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Світська хорова музика (</w:t>
      </w:r>
      <w:proofErr w:type="spellStart"/>
      <w:r>
        <w:rPr>
          <w:color w:val="000000"/>
          <w:sz w:val="28"/>
          <w:szCs w:val="28"/>
        </w:rPr>
        <w:t>М.Лисенко</w:t>
      </w:r>
      <w:proofErr w:type="spellEnd"/>
      <w:r>
        <w:rPr>
          <w:color w:val="000000"/>
          <w:sz w:val="28"/>
          <w:szCs w:val="28"/>
        </w:rPr>
        <w:t xml:space="preserve">, </w:t>
      </w:r>
      <w:proofErr w:type="spellStart"/>
      <w:r>
        <w:rPr>
          <w:color w:val="000000"/>
          <w:sz w:val="28"/>
          <w:szCs w:val="28"/>
        </w:rPr>
        <w:t>К.Стеценко</w:t>
      </w:r>
      <w:proofErr w:type="spellEnd"/>
      <w:r>
        <w:rPr>
          <w:color w:val="000000"/>
          <w:sz w:val="28"/>
          <w:szCs w:val="28"/>
        </w:rPr>
        <w:t xml:space="preserve">, </w:t>
      </w:r>
      <w:proofErr w:type="spellStart"/>
      <w:r>
        <w:rPr>
          <w:color w:val="000000"/>
          <w:sz w:val="28"/>
          <w:szCs w:val="28"/>
        </w:rPr>
        <w:t>М.Леонтович</w:t>
      </w:r>
      <w:proofErr w:type="spellEnd"/>
      <w:r>
        <w:rPr>
          <w:color w:val="000000"/>
          <w:sz w:val="28"/>
          <w:szCs w:val="28"/>
        </w:rPr>
        <w:t xml:space="preserve">, </w:t>
      </w:r>
      <w:proofErr w:type="spellStart"/>
      <w:r>
        <w:rPr>
          <w:color w:val="000000"/>
          <w:sz w:val="28"/>
          <w:szCs w:val="28"/>
        </w:rPr>
        <w:t>Я.Степовий</w:t>
      </w:r>
      <w:proofErr w:type="spellEnd"/>
      <w:r>
        <w:rPr>
          <w:color w:val="000000"/>
          <w:sz w:val="28"/>
          <w:szCs w:val="28"/>
        </w:rPr>
        <w:t xml:space="preserve">,  О. Кошиць, </w:t>
      </w:r>
      <w:proofErr w:type="spellStart"/>
      <w:r>
        <w:rPr>
          <w:color w:val="000000"/>
          <w:sz w:val="28"/>
          <w:szCs w:val="28"/>
        </w:rPr>
        <w:t>С.Людкевич</w:t>
      </w:r>
      <w:proofErr w:type="spellEnd"/>
      <w:r>
        <w:rPr>
          <w:color w:val="000000"/>
          <w:sz w:val="28"/>
          <w:szCs w:val="28"/>
        </w:rPr>
        <w:t xml:space="preserve">). Створення та діяльність провідних хорових колективів (хор ім. </w:t>
      </w:r>
      <w:proofErr w:type="spellStart"/>
      <w:r>
        <w:rPr>
          <w:color w:val="000000"/>
          <w:sz w:val="28"/>
          <w:szCs w:val="28"/>
        </w:rPr>
        <w:t>Г.Верьовки</w:t>
      </w:r>
      <w:proofErr w:type="spellEnd"/>
      <w:r>
        <w:rPr>
          <w:color w:val="000000"/>
          <w:sz w:val="28"/>
          <w:szCs w:val="28"/>
        </w:rPr>
        <w:t>, «Думка»).</w:t>
      </w:r>
    </w:p>
    <w:p w14:paraId="30E08992"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Фортепіанна музика (</w:t>
      </w:r>
      <w:proofErr w:type="spellStart"/>
      <w:r>
        <w:rPr>
          <w:color w:val="000000"/>
          <w:sz w:val="28"/>
          <w:szCs w:val="28"/>
        </w:rPr>
        <w:t>М.Лисенко</w:t>
      </w:r>
      <w:proofErr w:type="spellEnd"/>
      <w:r>
        <w:rPr>
          <w:color w:val="000000"/>
          <w:sz w:val="28"/>
          <w:szCs w:val="28"/>
        </w:rPr>
        <w:t xml:space="preserve">, </w:t>
      </w:r>
      <w:proofErr w:type="spellStart"/>
      <w:r>
        <w:rPr>
          <w:color w:val="000000"/>
          <w:sz w:val="28"/>
          <w:szCs w:val="28"/>
        </w:rPr>
        <w:t>О.Лизогуб</w:t>
      </w:r>
      <w:proofErr w:type="spellEnd"/>
      <w:r>
        <w:rPr>
          <w:color w:val="000000"/>
          <w:sz w:val="28"/>
          <w:szCs w:val="28"/>
        </w:rPr>
        <w:t xml:space="preserve">, </w:t>
      </w:r>
      <w:proofErr w:type="spellStart"/>
      <w:r>
        <w:rPr>
          <w:color w:val="000000"/>
          <w:sz w:val="28"/>
          <w:szCs w:val="28"/>
        </w:rPr>
        <w:t>В.Косенко</w:t>
      </w:r>
      <w:proofErr w:type="spellEnd"/>
      <w:r>
        <w:rPr>
          <w:color w:val="000000"/>
          <w:sz w:val="28"/>
          <w:szCs w:val="28"/>
        </w:rPr>
        <w:t>).</w:t>
      </w:r>
    </w:p>
    <w:p w14:paraId="310A7829" w14:textId="77777777" w:rsidR="00554E86" w:rsidRDefault="00000000">
      <w:pPr>
        <w:pBdr>
          <w:top w:val="nil"/>
          <w:left w:val="nil"/>
          <w:bottom w:val="nil"/>
          <w:right w:val="nil"/>
          <w:between w:val="nil"/>
        </w:pBdr>
        <w:jc w:val="both"/>
        <w:rPr>
          <w:color w:val="000000"/>
          <w:sz w:val="28"/>
          <w:szCs w:val="28"/>
        </w:rPr>
      </w:pPr>
      <w:r>
        <w:rPr>
          <w:color w:val="000000"/>
          <w:sz w:val="28"/>
          <w:szCs w:val="28"/>
        </w:rPr>
        <w:t xml:space="preserve">          Симфонічна музика (</w:t>
      </w:r>
      <w:proofErr w:type="spellStart"/>
      <w:r>
        <w:rPr>
          <w:color w:val="000000"/>
          <w:sz w:val="28"/>
          <w:szCs w:val="28"/>
        </w:rPr>
        <w:t>М.Калачевський</w:t>
      </w:r>
      <w:proofErr w:type="spellEnd"/>
      <w:r>
        <w:rPr>
          <w:color w:val="000000"/>
          <w:sz w:val="28"/>
          <w:szCs w:val="28"/>
        </w:rPr>
        <w:t xml:space="preserve">, </w:t>
      </w:r>
      <w:proofErr w:type="spellStart"/>
      <w:r>
        <w:rPr>
          <w:color w:val="000000"/>
          <w:sz w:val="28"/>
          <w:szCs w:val="28"/>
        </w:rPr>
        <w:t>М.Лисенко</w:t>
      </w:r>
      <w:proofErr w:type="spellEnd"/>
      <w:r>
        <w:rPr>
          <w:color w:val="000000"/>
          <w:sz w:val="28"/>
          <w:szCs w:val="28"/>
        </w:rPr>
        <w:t xml:space="preserve">, </w:t>
      </w:r>
      <w:proofErr w:type="spellStart"/>
      <w:r>
        <w:rPr>
          <w:color w:val="000000"/>
          <w:sz w:val="28"/>
          <w:szCs w:val="28"/>
        </w:rPr>
        <w:t>Б.Лятошинський</w:t>
      </w:r>
      <w:proofErr w:type="spellEnd"/>
      <w:r>
        <w:rPr>
          <w:color w:val="000000"/>
          <w:sz w:val="28"/>
          <w:szCs w:val="28"/>
        </w:rPr>
        <w:t xml:space="preserve">, </w:t>
      </w:r>
      <w:proofErr w:type="spellStart"/>
      <w:r>
        <w:rPr>
          <w:color w:val="000000"/>
          <w:sz w:val="28"/>
          <w:szCs w:val="28"/>
        </w:rPr>
        <w:t>Л.Ревуцький</w:t>
      </w:r>
      <w:proofErr w:type="spellEnd"/>
      <w:r>
        <w:rPr>
          <w:color w:val="000000"/>
          <w:sz w:val="28"/>
          <w:szCs w:val="28"/>
        </w:rPr>
        <w:t xml:space="preserve">). </w:t>
      </w:r>
    </w:p>
    <w:p w14:paraId="79B099BA"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 xml:space="preserve">Синтетичні види музичного мистецтва. Українські опера і балет. </w:t>
      </w:r>
    </w:p>
    <w:p w14:paraId="070676CD"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 xml:space="preserve"> Народне та аматорське музичне мистецтво.</w:t>
      </w:r>
    </w:p>
    <w:p w14:paraId="1E083E43" w14:textId="77777777" w:rsidR="00554E86" w:rsidRDefault="00000000">
      <w:pPr>
        <w:pBdr>
          <w:top w:val="nil"/>
          <w:left w:val="nil"/>
          <w:bottom w:val="nil"/>
          <w:right w:val="nil"/>
          <w:between w:val="nil"/>
        </w:pBdr>
        <w:jc w:val="both"/>
        <w:rPr>
          <w:color w:val="000000"/>
          <w:sz w:val="28"/>
          <w:szCs w:val="28"/>
        </w:rPr>
      </w:pPr>
      <w:r>
        <w:rPr>
          <w:color w:val="000000"/>
          <w:sz w:val="28"/>
          <w:szCs w:val="28"/>
        </w:rPr>
        <w:lastRenderedPageBreak/>
        <w:tab/>
      </w:r>
      <w:r>
        <w:rPr>
          <w:b/>
          <w:color w:val="000000"/>
          <w:sz w:val="28"/>
          <w:szCs w:val="28"/>
        </w:rPr>
        <w:t xml:space="preserve"> Українське театральне мистецтво та його джерела</w:t>
      </w:r>
      <w:r>
        <w:rPr>
          <w:color w:val="000000"/>
          <w:sz w:val="28"/>
          <w:szCs w:val="28"/>
        </w:rPr>
        <w:t>. Елементи театру в народних обрядах, іграх, мистецтві скоморохів, церковному богослужінні.</w:t>
      </w:r>
    </w:p>
    <w:p w14:paraId="3D495520"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Шкільний театр і шкільна драма. Вертеп – народний ляльковий театр. Роль братств та Києво-Могилянської академії в активізації театрального життя. Театр-балаган і його антикріпосницька спрямованість.</w:t>
      </w:r>
    </w:p>
    <w:p w14:paraId="41537CB9"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 xml:space="preserve">Кріпосницький театр. Аматорський театр. Полтава і Харків – центри театрального життя в Україні у першій половині ХІХ ст. Закладення основ українського театру. Діяльність </w:t>
      </w:r>
      <w:proofErr w:type="spellStart"/>
      <w:r>
        <w:rPr>
          <w:color w:val="000000"/>
          <w:sz w:val="28"/>
          <w:szCs w:val="28"/>
        </w:rPr>
        <w:t>І.Котляревського</w:t>
      </w:r>
      <w:proofErr w:type="spellEnd"/>
      <w:r>
        <w:rPr>
          <w:color w:val="000000"/>
          <w:sz w:val="28"/>
          <w:szCs w:val="28"/>
        </w:rPr>
        <w:t xml:space="preserve">, </w:t>
      </w:r>
      <w:proofErr w:type="spellStart"/>
      <w:r>
        <w:rPr>
          <w:color w:val="000000"/>
          <w:sz w:val="28"/>
          <w:szCs w:val="28"/>
        </w:rPr>
        <w:t>Г.Квітки-Основ’яненка</w:t>
      </w:r>
      <w:proofErr w:type="spellEnd"/>
      <w:r>
        <w:rPr>
          <w:color w:val="000000"/>
          <w:sz w:val="28"/>
          <w:szCs w:val="28"/>
        </w:rPr>
        <w:t xml:space="preserve">, </w:t>
      </w:r>
      <w:proofErr w:type="spellStart"/>
      <w:r>
        <w:rPr>
          <w:color w:val="000000"/>
          <w:sz w:val="28"/>
          <w:szCs w:val="28"/>
        </w:rPr>
        <w:t>М.Щепкіна</w:t>
      </w:r>
      <w:proofErr w:type="spellEnd"/>
      <w:r>
        <w:rPr>
          <w:color w:val="000000"/>
          <w:sz w:val="28"/>
          <w:szCs w:val="28"/>
        </w:rPr>
        <w:t xml:space="preserve">, </w:t>
      </w:r>
      <w:proofErr w:type="spellStart"/>
      <w:r>
        <w:rPr>
          <w:color w:val="000000"/>
          <w:sz w:val="28"/>
          <w:szCs w:val="28"/>
        </w:rPr>
        <w:t>К.Соленика</w:t>
      </w:r>
      <w:proofErr w:type="spellEnd"/>
      <w:r>
        <w:rPr>
          <w:color w:val="000000"/>
          <w:sz w:val="28"/>
          <w:szCs w:val="28"/>
        </w:rPr>
        <w:t xml:space="preserve">. Драматична творчість </w:t>
      </w:r>
      <w:proofErr w:type="spellStart"/>
      <w:r>
        <w:rPr>
          <w:color w:val="000000"/>
          <w:sz w:val="28"/>
          <w:szCs w:val="28"/>
        </w:rPr>
        <w:t>Т.Шевченка</w:t>
      </w:r>
      <w:proofErr w:type="spellEnd"/>
      <w:r>
        <w:rPr>
          <w:color w:val="000000"/>
          <w:sz w:val="28"/>
          <w:szCs w:val="28"/>
        </w:rPr>
        <w:t>.</w:t>
      </w:r>
    </w:p>
    <w:p w14:paraId="3AE4A5B7"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Заснування професійного українського театру в ІІ половині ХІХ ст. Театр корифеїв (</w:t>
      </w:r>
      <w:proofErr w:type="spellStart"/>
      <w:r>
        <w:rPr>
          <w:color w:val="000000"/>
          <w:sz w:val="28"/>
          <w:szCs w:val="28"/>
        </w:rPr>
        <w:t>М.Кропивницький</w:t>
      </w:r>
      <w:proofErr w:type="spellEnd"/>
      <w:r>
        <w:rPr>
          <w:color w:val="000000"/>
          <w:sz w:val="28"/>
          <w:szCs w:val="28"/>
        </w:rPr>
        <w:t xml:space="preserve">, </w:t>
      </w:r>
      <w:proofErr w:type="spellStart"/>
      <w:r>
        <w:rPr>
          <w:color w:val="000000"/>
          <w:sz w:val="28"/>
          <w:szCs w:val="28"/>
        </w:rPr>
        <w:t>М.Старицький</w:t>
      </w:r>
      <w:proofErr w:type="spellEnd"/>
      <w:r>
        <w:rPr>
          <w:color w:val="000000"/>
          <w:sz w:val="28"/>
          <w:szCs w:val="28"/>
        </w:rPr>
        <w:t xml:space="preserve">, І. Карпенко-Карий, </w:t>
      </w:r>
      <w:proofErr w:type="spellStart"/>
      <w:r>
        <w:rPr>
          <w:color w:val="000000"/>
          <w:sz w:val="28"/>
          <w:szCs w:val="28"/>
        </w:rPr>
        <w:t>М.Садовський</w:t>
      </w:r>
      <w:proofErr w:type="spellEnd"/>
      <w:r>
        <w:rPr>
          <w:color w:val="000000"/>
          <w:sz w:val="28"/>
          <w:szCs w:val="28"/>
        </w:rPr>
        <w:t xml:space="preserve">, </w:t>
      </w:r>
      <w:proofErr w:type="spellStart"/>
      <w:r>
        <w:rPr>
          <w:color w:val="000000"/>
          <w:sz w:val="28"/>
          <w:szCs w:val="28"/>
        </w:rPr>
        <w:t>П.Саксаганський</w:t>
      </w:r>
      <w:proofErr w:type="spellEnd"/>
      <w:r>
        <w:rPr>
          <w:color w:val="000000"/>
          <w:sz w:val="28"/>
          <w:szCs w:val="28"/>
        </w:rPr>
        <w:t xml:space="preserve">, </w:t>
      </w:r>
      <w:proofErr w:type="spellStart"/>
      <w:r>
        <w:rPr>
          <w:color w:val="000000"/>
          <w:sz w:val="28"/>
          <w:szCs w:val="28"/>
        </w:rPr>
        <w:t>М.Заньковецька</w:t>
      </w:r>
      <w:proofErr w:type="spellEnd"/>
      <w:r>
        <w:rPr>
          <w:color w:val="000000"/>
          <w:sz w:val="28"/>
          <w:szCs w:val="28"/>
        </w:rPr>
        <w:t xml:space="preserve">). Театр </w:t>
      </w:r>
      <w:proofErr w:type="spellStart"/>
      <w:r>
        <w:rPr>
          <w:color w:val="000000"/>
          <w:sz w:val="28"/>
          <w:szCs w:val="28"/>
        </w:rPr>
        <w:t>М.Соловцова</w:t>
      </w:r>
      <w:proofErr w:type="spellEnd"/>
      <w:r>
        <w:rPr>
          <w:color w:val="000000"/>
          <w:sz w:val="28"/>
          <w:szCs w:val="28"/>
        </w:rPr>
        <w:t xml:space="preserve"> у Києві. Тенденції </w:t>
      </w:r>
      <w:proofErr w:type="spellStart"/>
      <w:r>
        <w:rPr>
          <w:color w:val="000000"/>
          <w:sz w:val="28"/>
          <w:szCs w:val="28"/>
        </w:rPr>
        <w:t>побутовізму</w:t>
      </w:r>
      <w:proofErr w:type="spellEnd"/>
      <w:r>
        <w:rPr>
          <w:color w:val="000000"/>
          <w:sz w:val="28"/>
          <w:szCs w:val="28"/>
        </w:rPr>
        <w:t>, романтизму і сентименталізму в українському театрі. Український професійний театр в Західній Україні.</w:t>
      </w:r>
    </w:p>
    <w:p w14:paraId="70B63585"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 xml:space="preserve">Поєднання національних традицій з європейськими впливами. Театр </w:t>
      </w:r>
      <w:proofErr w:type="spellStart"/>
      <w:r>
        <w:rPr>
          <w:color w:val="000000"/>
          <w:sz w:val="28"/>
          <w:szCs w:val="28"/>
        </w:rPr>
        <w:t>М.Садовського</w:t>
      </w:r>
      <w:proofErr w:type="spellEnd"/>
      <w:r>
        <w:rPr>
          <w:color w:val="000000"/>
          <w:sz w:val="28"/>
          <w:szCs w:val="28"/>
        </w:rPr>
        <w:t xml:space="preserve">, драматургія Лесі Українки, </w:t>
      </w:r>
      <w:proofErr w:type="spellStart"/>
      <w:r>
        <w:rPr>
          <w:color w:val="000000"/>
          <w:sz w:val="28"/>
          <w:szCs w:val="28"/>
        </w:rPr>
        <w:t>В.Винниченка</w:t>
      </w:r>
      <w:proofErr w:type="spellEnd"/>
      <w:r>
        <w:rPr>
          <w:color w:val="000000"/>
          <w:sz w:val="28"/>
          <w:szCs w:val="28"/>
        </w:rPr>
        <w:t xml:space="preserve">, </w:t>
      </w:r>
      <w:proofErr w:type="spellStart"/>
      <w:r>
        <w:rPr>
          <w:color w:val="000000"/>
          <w:sz w:val="28"/>
          <w:szCs w:val="28"/>
        </w:rPr>
        <w:t>О.Олеся</w:t>
      </w:r>
      <w:proofErr w:type="spellEnd"/>
      <w:r>
        <w:rPr>
          <w:color w:val="000000"/>
          <w:sz w:val="28"/>
          <w:szCs w:val="28"/>
        </w:rPr>
        <w:t>. Нові напрями розвитку національного українського театру у 20-х рр. ХХ ст. («Березіль», «</w:t>
      </w:r>
      <w:proofErr w:type="spellStart"/>
      <w:r>
        <w:rPr>
          <w:color w:val="000000"/>
          <w:sz w:val="28"/>
          <w:szCs w:val="28"/>
        </w:rPr>
        <w:t>Центростудія</w:t>
      </w:r>
      <w:proofErr w:type="spellEnd"/>
      <w:r>
        <w:rPr>
          <w:color w:val="000000"/>
          <w:sz w:val="28"/>
          <w:szCs w:val="28"/>
        </w:rPr>
        <w:t xml:space="preserve">»), театр мініатюр. Діяльність Леся Курбаса і </w:t>
      </w:r>
      <w:proofErr w:type="spellStart"/>
      <w:r>
        <w:rPr>
          <w:color w:val="000000"/>
          <w:sz w:val="28"/>
          <w:szCs w:val="28"/>
        </w:rPr>
        <w:t>М.Куліша</w:t>
      </w:r>
      <w:proofErr w:type="spellEnd"/>
      <w:r>
        <w:rPr>
          <w:color w:val="000000"/>
          <w:sz w:val="28"/>
          <w:szCs w:val="28"/>
        </w:rPr>
        <w:t>.</w:t>
      </w:r>
    </w:p>
    <w:p w14:paraId="19301991"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Особливості розвитку національного театру в 60-90-х рр.(</w:t>
      </w:r>
      <w:proofErr w:type="spellStart"/>
      <w:r>
        <w:rPr>
          <w:color w:val="000000"/>
          <w:sz w:val="28"/>
          <w:szCs w:val="28"/>
        </w:rPr>
        <w:t>С.Данченко</w:t>
      </w:r>
      <w:proofErr w:type="spellEnd"/>
      <w:r>
        <w:rPr>
          <w:color w:val="000000"/>
          <w:sz w:val="28"/>
          <w:szCs w:val="28"/>
        </w:rPr>
        <w:t xml:space="preserve">, </w:t>
      </w:r>
      <w:proofErr w:type="spellStart"/>
      <w:r>
        <w:rPr>
          <w:color w:val="000000"/>
          <w:sz w:val="28"/>
          <w:szCs w:val="28"/>
        </w:rPr>
        <w:t>Р.Віктюк</w:t>
      </w:r>
      <w:proofErr w:type="spellEnd"/>
      <w:r>
        <w:rPr>
          <w:color w:val="000000"/>
          <w:sz w:val="28"/>
          <w:szCs w:val="28"/>
        </w:rPr>
        <w:t xml:space="preserve">, </w:t>
      </w:r>
      <w:proofErr w:type="spellStart"/>
      <w:r>
        <w:rPr>
          <w:color w:val="000000"/>
          <w:sz w:val="28"/>
          <w:szCs w:val="28"/>
        </w:rPr>
        <w:t>А.Жолдак</w:t>
      </w:r>
      <w:proofErr w:type="spellEnd"/>
      <w:r>
        <w:rPr>
          <w:color w:val="000000"/>
          <w:sz w:val="28"/>
          <w:szCs w:val="28"/>
        </w:rPr>
        <w:t>).</w:t>
      </w:r>
    </w:p>
    <w:p w14:paraId="65519907"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 xml:space="preserve">Театральне життя України після здобуття незалежності. Поява нових театрів. Театральні конкурси і фестивалі. Занепад театрального життя як наслідок економічних кризових явищ. </w:t>
      </w:r>
    </w:p>
    <w:p w14:paraId="06689B15" w14:textId="77777777" w:rsidR="00554E86" w:rsidRDefault="00554E86">
      <w:pPr>
        <w:pBdr>
          <w:top w:val="nil"/>
          <w:left w:val="nil"/>
          <w:bottom w:val="nil"/>
          <w:right w:val="nil"/>
          <w:between w:val="nil"/>
        </w:pBdr>
        <w:rPr>
          <w:color w:val="000000"/>
          <w:sz w:val="28"/>
          <w:szCs w:val="28"/>
        </w:rPr>
      </w:pPr>
    </w:p>
    <w:p w14:paraId="76121991" w14:textId="77777777" w:rsidR="00554E86" w:rsidRDefault="00000000">
      <w:pPr>
        <w:pBdr>
          <w:top w:val="nil"/>
          <w:left w:val="nil"/>
          <w:bottom w:val="nil"/>
          <w:right w:val="nil"/>
          <w:between w:val="nil"/>
        </w:pBdr>
        <w:jc w:val="center"/>
        <w:rPr>
          <w:color w:val="000000"/>
          <w:sz w:val="28"/>
          <w:szCs w:val="28"/>
        </w:rPr>
      </w:pPr>
      <w:r>
        <w:rPr>
          <w:b/>
          <w:color w:val="000000"/>
          <w:sz w:val="28"/>
          <w:szCs w:val="28"/>
        </w:rPr>
        <w:t>Тема 2. Українська архітектура та образотворче мистецтво</w:t>
      </w:r>
    </w:p>
    <w:p w14:paraId="2F6BBE92" w14:textId="77777777" w:rsidR="00554E86" w:rsidRDefault="00000000">
      <w:pPr>
        <w:pBdr>
          <w:top w:val="nil"/>
          <w:left w:val="nil"/>
          <w:bottom w:val="nil"/>
          <w:right w:val="nil"/>
          <w:between w:val="nil"/>
        </w:pBdr>
        <w:jc w:val="both"/>
        <w:rPr>
          <w:color w:val="000000"/>
          <w:sz w:val="28"/>
          <w:szCs w:val="28"/>
        </w:rPr>
      </w:pPr>
      <w:r>
        <w:rPr>
          <w:color w:val="000000"/>
          <w:sz w:val="28"/>
          <w:szCs w:val="28"/>
        </w:rPr>
        <w:tab/>
      </w:r>
      <w:r>
        <w:rPr>
          <w:b/>
          <w:color w:val="000000"/>
          <w:sz w:val="28"/>
          <w:szCs w:val="28"/>
        </w:rPr>
        <w:t>Архітектура як складова частина матеріальної</w:t>
      </w:r>
      <w:r>
        <w:rPr>
          <w:color w:val="000000"/>
          <w:sz w:val="28"/>
          <w:szCs w:val="28"/>
        </w:rPr>
        <w:t xml:space="preserve"> </w:t>
      </w:r>
      <w:r>
        <w:rPr>
          <w:b/>
          <w:color w:val="000000"/>
          <w:sz w:val="28"/>
          <w:szCs w:val="28"/>
        </w:rPr>
        <w:t>культури та</w:t>
      </w:r>
      <w:r>
        <w:rPr>
          <w:color w:val="000000"/>
          <w:sz w:val="28"/>
          <w:szCs w:val="28"/>
        </w:rPr>
        <w:t xml:space="preserve"> </w:t>
      </w:r>
      <w:r>
        <w:rPr>
          <w:b/>
          <w:color w:val="000000"/>
          <w:sz w:val="28"/>
          <w:szCs w:val="28"/>
        </w:rPr>
        <w:t xml:space="preserve">мистецтва. </w:t>
      </w:r>
      <w:r>
        <w:rPr>
          <w:color w:val="000000"/>
          <w:sz w:val="28"/>
          <w:szCs w:val="28"/>
        </w:rPr>
        <w:t xml:space="preserve"> Архітектурні стилі. Види архітектури: житлова, цивільна, промислова, садово-паркова, </w:t>
      </w:r>
      <w:proofErr w:type="spellStart"/>
      <w:r>
        <w:rPr>
          <w:color w:val="000000"/>
          <w:sz w:val="28"/>
          <w:szCs w:val="28"/>
        </w:rPr>
        <w:t>палацо</w:t>
      </w:r>
      <w:proofErr w:type="spellEnd"/>
      <w:r>
        <w:rPr>
          <w:color w:val="000000"/>
          <w:sz w:val="28"/>
          <w:szCs w:val="28"/>
        </w:rPr>
        <w:t>-паркова, містобудування.</w:t>
      </w:r>
    </w:p>
    <w:p w14:paraId="537ABA49"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Архітектура Київської Русі. Дерев’яне та кам’яне будівництво. Софія Київська.</w:t>
      </w:r>
    </w:p>
    <w:p w14:paraId="264954CB"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Архітектура ХVІ – ХVІІІ ст. Оборонна архітектура. Стиль ренесанс в історичній забудові Львова.</w:t>
      </w:r>
    </w:p>
    <w:p w14:paraId="6646B427"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Бароко в українській архітектурі (</w:t>
      </w:r>
      <w:proofErr w:type="spellStart"/>
      <w:r>
        <w:rPr>
          <w:color w:val="000000"/>
          <w:sz w:val="28"/>
          <w:szCs w:val="28"/>
        </w:rPr>
        <w:t>І.Григорович</w:t>
      </w:r>
      <w:proofErr w:type="spellEnd"/>
      <w:r>
        <w:rPr>
          <w:color w:val="000000"/>
          <w:sz w:val="28"/>
          <w:szCs w:val="28"/>
        </w:rPr>
        <w:t xml:space="preserve">-Барський, </w:t>
      </w:r>
      <w:proofErr w:type="spellStart"/>
      <w:r>
        <w:rPr>
          <w:color w:val="000000"/>
          <w:sz w:val="28"/>
          <w:szCs w:val="28"/>
        </w:rPr>
        <w:t>С.Ковнір</w:t>
      </w:r>
      <w:proofErr w:type="spellEnd"/>
      <w:r>
        <w:rPr>
          <w:color w:val="000000"/>
          <w:sz w:val="28"/>
          <w:szCs w:val="28"/>
        </w:rPr>
        <w:t xml:space="preserve">, </w:t>
      </w:r>
      <w:proofErr w:type="spellStart"/>
      <w:r>
        <w:rPr>
          <w:color w:val="000000"/>
          <w:sz w:val="28"/>
          <w:szCs w:val="28"/>
        </w:rPr>
        <w:t>І.Зарудний</w:t>
      </w:r>
      <w:proofErr w:type="spellEnd"/>
      <w:r>
        <w:rPr>
          <w:color w:val="000000"/>
          <w:sz w:val="28"/>
          <w:szCs w:val="28"/>
        </w:rPr>
        <w:t xml:space="preserve">, </w:t>
      </w:r>
      <w:proofErr w:type="spellStart"/>
      <w:r>
        <w:rPr>
          <w:color w:val="000000"/>
          <w:sz w:val="28"/>
          <w:szCs w:val="28"/>
        </w:rPr>
        <w:t>Й.Шедель</w:t>
      </w:r>
      <w:proofErr w:type="spellEnd"/>
      <w:r>
        <w:rPr>
          <w:color w:val="000000"/>
          <w:sz w:val="28"/>
          <w:szCs w:val="28"/>
        </w:rPr>
        <w:t xml:space="preserve">, </w:t>
      </w:r>
      <w:proofErr w:type="spellStart"/>
      <w:r>
        <w:rPr>
          <w:color w:val="000000"/>
          <w:sz w:val="28"/>
          <w:szCs w:val="28"/>
        </w:rPr>
        <w:t>Б.Растреллі</w:t>
      </w:r>
      <w:proofErr w:type="spellEnd"/>
      <w:r>
        <w:rPr>
          <w:color w:val="000000"/>
          <w:sz w:val="28"/>
          <w:szCs w:val="28"/>
        </w:rPr>
        <w:t xml:space="preserve"> та ін.)</w:t>
      </w:r>
    </w:p>
    <w:p w14:paraId="417A3627"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Класицизм в архітектурі України кінця ХVІІІ – першої половини ХІХ ст. (</w:t>
      </w:r>
      <w:proofErr w:type="spellStart"/>
      <w:r>
        <w:rPr>
          <w:color w:val="000000"/>
          <w:sz w:val="28"/>
          <w:szCs w:val="28"/>
        </w:rPr>
        <w:t>А.Меленський</w:t>
      </w:r>
      <w:proofErr w:type="spellEnd"/>
      <w:r>
        <w:rPr>
          <w:color w:val="000000"/>
          <w:sz w:val="28"/>
          <w:szCs w:val="28"/>
        </w:rPr>
        <w:t xml:space="preserve">, </w:t>
      </w:r>
      <w:proofErr w:type="spellStart"/>
      <w:r>
        <w:rPr>
          <w:color w:val="000000"/>
          <w:sz w:val="28"/>
          <w:szCs w:val="28"/>
        </w:rPr>
        <w:t>В.Беретті</w:t>
      </w:r>
      <w:proofErr w:type="spellEnd"/>
      <w:r>
        <w:rPr>
          <w:color w:val="000000"/>
          <w:sz w:val="28"/>
          <w:szCs w:val="28"/>
        </w:rPr>
        <w:t>). Містобудування, садово-паркова архітектура («Софіївка», «Олександрія» та ін.) Еклектика.</w:t>
      </w:r>
    </w:p>
    <w:p w14:paraId="087C44EC"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Український модерн (</w:t>
      </w:r>
      <w:proofErr w:type="spellStart"/>
      <w:r>
        <w:rPr>
          <w:color w:val="000000"/>
          <w:sz w:val="28"/>
          <w:szCs w:val="28"/>
        </w:rPr>
        <w:t>В.Кричевський</w:t>
      </w:r>
      <w:proofErr w:type="spellEnd"/>
      <w:r>
        <w:rPr>
          <w:color w:val="000000"/>
          <w:sz w:val="28"/>
          <w:szCs w:val="28"/>
        </w:rPr>
        <w:t xml:space="preserve">, </w:t>
      </w:r>
      <w:proofErr w:type="spellStart"/>
      <w:r>
        <w:rPr>
          <w:color w:val="000000"/>
          <w:sz w:val="28"/>
          <w:szCs w:val="28"/>
        </w:rPr>
        <w:t>С.Тимошенко</w:t>
      </w:r>
      <w:proofErr w:type="spellEnd"/>
      <w:r>
        <w:rPr>
          <w:color w:val="000000"/>
          <w:sz w:val="28"/>
          <w:szCs w:val="28"/>
        </w:rPr>
        <w:t xml:space="preserve">, </w:t>
      </w:r>
      <w:proofErr w:type="spellStart"/>
      <w:r>
        <w:rPr>
          <w:color w:val="000000"/>
          <w:sz w:val="28"/>
          <w:szCs w:val="28"/>
        </w:rPr>
        <w:t>Д.Дяченко</w:t>
      </w:r>
      <w:proofErr w:type="spellEnd"/>
      <w:r>
        <w:rPr>
          <w:color w:val="000000"/>
          <w:sz w:val="28"/>
          <w:szCs w:val="28"/>
        </w:rPr>
        <w:t xml:space="preserve">, </w:t>
      </w:r>
      <w:proofErr w:type="spellStart"/>
      <w:r>
        <w:rPr>
          <w:color w:val="000000"/>
          <w:sz w:val="28"/>
          <w:szCs w:val="28"/>
        </w:rPr>
        <w:t>О.Сластіон</w:t>
      </w:r>
      <w:proofErr w:type="spellEnd"/>
      <w:r>
        <w:rPr>
          <w:color w:val="000000"/>
          <w:sz w:val="28"/>
          <w:szCs w:val="28"/>
        </w:rPr>
        <w:t xml:space="preserve">, </w:t>
      </w:r>
      <w:proofErr w:type="spellStart"/>
      <w:r>
        <w:rPr>
          <w:color w:val="000000"/>
          <w:sz w:val="28"/>
          <w:szCs w:val="28"/>
        </w:rPr>
        <w:t>О.Вербицький</w:t>
      </w:r>
      <w:proofErr w:type="spellEnd"/>
      <w:r>
        <w:rPr>
          <w:color w:val="000000"/>
          <w:sz w:val="28"/>
          <w:szCs w:val="28"/>
        </w:rPr>
        <w:t>).</w:t>
      </w:r>
    </w:p>
    <w:p w14:paraId="226CC18A"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 xml:space="preserve">Конструктивізм та раціоналізм в українській архітектурі ХХ ст. Типовий проект. Житловий масив. Створення домобудівної індустрії. Громадсько-культурне будівництво. </w:t>
      </w:r>
    </w:p>
    <w:p w14:paraId="4149A0A0" w14:textId="77777777" w:rsidR="00554E86" w:rsidRDefault="00000000">
      <w:pPr>
        <w:pBdr>
          <w:top w:val="nil"/>
          <w:left w:val="nil"/>
          <w:bottom w:val="nil"/>
          <w:right w:val="nil"/>
          <w:between w:val="nil"/>
        </w:pBdr>
        <w:jc w:val="both"/>
        <w:rPr>
          <w:color w:val="000000"/>
          <w:sz w:val="28"/>
          <w:szCs w:val="28"/>
        </w:rPr>
      </w:pPr>
      <w:r>
        <w:rPr>
          <w:color w:val="000000"/>
          <w:sz w:val="28"/>
          <w:szCs w:val="28"/>
        </w:rPr>
        <w:lastRenderedPageBreak/>
        <w:tab/>
      </w:r>
      <w:r>
        <w:rPr>
          <w:b/>
          <w:color w:val="000000"/>
          <w:sz w:val="28"/>
          <w:szCs w:val="28"/>
        </w:rPr>
        <w:t>Скульптура як один з видів образотворчого мистецтва.</w:t>
      </w:r>
      <w:r>
        <w:rPr>
          <w:color w:val="000000"/>
          <w:sz w:val="28"/>
          <w:szCs w:val="28"/>
        </w:rPr>
        <w:t xml:space="preserve"> Основі види та жанри.</w:t>
      </w:r>
    </w:p>
    <w:p w14:paraId="40A3FDA1" w14:textId="77777777" w:rsidR="00554E86" w:rsidRDefault="00000000">
      <w:pPr>
        <w:pBdr>
          <w:top w:val="nil"/>
          <w:left w:val="nil"/>
          <w:bottom w:val="nil"/>
          <w:right w:val="nil"/>
          <w:between w:val="nil"/>
        </w:pBdr>
        <w:jc w:val="both"/>
        <w:rPr>
          <w:color w:val="000000"/>
          <w:sz w:val="28"/>
          <w:szCs w:val="28"/>
        </w:rPr>
      </w:pPr>
      <w:r>
        <w:rPr>
          <w:color w:val="000000"/>
          <w:sz w:val="28"/>
          <w:szCs w:val="28"/>
        </w:rPr>
        <w:t xml:space="preserve"> </w:t>
      </w:r>
      <w:r>
        <w:rPr>
          <w:color w:val="000000"/>
          <w:sz w:val="28"/>
          <w:szCs w:val="28"/>
        </w:rPr>
        <w:tab/>
        <w:t>Пам’ятки дохристиянської скульптури. Скульптура кіммерійців і скіфів. Ювелірне мистецтво скіфів. Скульптура східнослов’янських племен. Збруцький ідол. Скульптура грецьких міст-держав Північного Причорномор’я.</w:t>
      </w:r>
    </w:p>
    <w:p w14:paraId="6E45EBB7"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Скульптура в Київській Русі. Рельєф. Ювелірна майстерність.</w:t>
      </w:r>
    </w:p>
    <w:p w14:paraId="0B70D0B5"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Ренесанс і бароко в українській скульптурі. Скульптурний портрет, надгробок, різьблений іконостас, декоративне ліплення.</w:t>
      </w:r>
    </w:p>
    <w:p w14:paraId="020361BC"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Українська скульптура в епоху класицизму та реалізму (</w:t>
      </w:r>
      <w:proofErr w:type="spellStart"/>
      <w:r>
        <w:rPr>
          <w:color w:val="000000"/>
          <w:sz w:val="28"/>
          <w:szCs w:val="28"/>
        </w:rPr>
        <w:t>І.Мартос</w:t>
      </w:r>
      <w:proofErr w:type="spellEnd"/>
      <w:r>
        <w:rPr>
          <w:color w:val="000000"/>
          <w:sz w:val="28"/>
          <w:szCs w:val="28"/>
        </w:rPr>
        <w:t xml:space="preserve">, </w:t>
      </w:r>
      <w:proofErr w:type="spellStart"/>
      <w:r>
        <w:rPr>
          <w:color w:val="000000"/>
          <w:sz w:val="28"/>
          <w:szCs w:val="28"/>
        </w:rPr>
        <w:t>М.Микешин</w:t>
      </w:r>
      <w:proofErr w:type="spellEnd"/>
      <w:r>
        <w:rPr>
          <w:color w:val="000000"/>
          <w:sz w:val="28"/>
          <w:szCs w:val="28"/>
        </w:rPr>
        <w:t xml:space="preserve">, </w:t>
      </w:r>
      <w:proofErr w:type="spellStart"/>
      <w:r>
        <w:rPr>
          <w:color w:val="000000"/>
          <w:sz w:val="28"/>
          <w:szCs w:val="28"/>
        </w:rPr>
        <w:t>Л.Позен</w:t>
      </w:r>
      <w:proofErr w:type="spellEnd"/>
      <w:r>
        <w:rPr>
          <w:color w:val="000000"/>
          <w:sz w:val="28"/>
          <w:szCs w:val="28"/>
        </w:rPr>
        <w:t xml:space="preserve"> </w:t>
      </w:r>
      <w:proofErr w:type="spellStart"/>
      <w:r>
        <w:rPr>
          <w:color w:val="000000"/>
          <w:sz w:val="28"/>
          <w:szCs w:val="28"/>
        </w:rPr>
        <w:t>М.Паращук</w:t>
      </w:r>
      <w:proofErr w:type="spellEnd"/>
      <w:r>
        <w:rPr>
          <w:color w:val="000000"/>
          <w:sz w:val="28"/>
          <w:szCs w:val="28"/>
        </w:rPr>
        <w:t xml:space="preserve">, </w:t>
      </w:r>
      <w:proofErr w:type="spellStart"/>
      <w:r>
        <w:rPr>
          <w:color w:val="000000"/>
          <w:sz w:val="28"/>
          <w:szCs w:val="28"/>
        </w:rPr>
        <w:t>Б.Едуардс</w:t>
      </w:r>
      <w:proofErr w:type="spellEnd"/>
      <w:r>
        <w:rPr>
          <w:color w:val="000000"/>
          <w:sz w:val="28"/>
          <w:szCs w:val="28"/>
        </w:rPr>
        <w:t xml:space="preserve">, </w:t>
      </w:r>
      <w:proofErr w:type="spellStart"/>
      <w:r>
        <w:rPr>
          <w:color w:val="000000"/>
          <w:sz w:val="28"/>
          <w:szCs w:val="28"/>
        </w:rPr>
        <w:t>П.Забіла</w:t>
      </w:r>
      <w:proofErr w:type="spellEnd"/>
      <w:r>
        <w:rPr>
          <w:color w:val="000000"/>
          <w:sz w:val="28"/>
          <w:szCs w:val="28"/>
        </w:rPr>
        <w:t xml:space="preserve">, </w:t>
      </w:r>
      <w:proofErr w:type="spellStart"/>
      <w:r>
        <w:rPr>
          <w:color w:val="000000"/>
          <w:sz w:val="28"/>
          <w:szCs w:val="28"/>
        </w:rPr>
        <w:t>А.Попель</w:t>
      </w:r>
      <w:proofErr w:type="spellEnd"/>
      <w:r>
        <w:rPr>
          <w:color w:val="000000"/>
          <w:sz w:val="28"/>
          <w:szCs w:val="28"/>
        </w:rPr>
        <w:t xml:space="preserve"> та ін.) Монументальна скульптура Києва, Одеси, Львова, Полтави.</w:t>
      </w:r>
    </w:p>
    <w:p w14:paraId="56C922B1"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Творчість українських скульпторів ХХ ст. (</w:t>
      </w:r>
      <w:proofErr w:type="spellStart"/>
      <w:r>
        <w:rPr>
          <w:color w:val="000000"/>
          <w:sz w:val="28"/>
          <w:szCs w:val="28"/>
        </w:rPr>
        <w:t>І.Кавалерідзе</w:t>
      </w:r>
      <w:proofErr w:type="spellEnd"/>
      <w:r>
        <w:rPr>
          <w:color w:val="000000"/>
          <w:sz w:val="28"/>
          <w:szCs w:val="28"/>
        </w:rPr>
        <w:t xml:space="preserve">, </w:t>
      </w:r>
      <w:proofErr w:type="spellStart"/>
      <w:r>
        <w:rPr>
          <w:color w:val="000000"/>
          <w:sz w:val="28"/>
          <w:szCs w:val="28"/>
        </w:rPr>
        <w:t>В.Бородай</w:t>
      </w:r>
      <w:proofErr w:type="spellEnd"/>
      <w:r>
        <w:rPr>
          <w:color w:val="000000"/>
          <w:sz w:val="28"/>
          <w:szCs w:val="28"/>
        </w:rPr>
        <w:t xml:space="preserve">, </w:t>
      </w:r>
      <w:proofErr w:type="spellStart"/>
      <w:r>
        <w:rPr>
          <w:color w:val="000000"/>
          <w:sz w:val="28"/>
          <w:szCs w:val="28"/>
        </w:rPr>
        <w:t>Г.Кальченко</w:t>
      </w:r>
      <w:proofErr w:type="spellEnd"/>
      <w:r>
        <w:rPr>
          <w:color w:val="000000"/>
          <w:sz w:val="28"/>
          <w:szCs w:val="28"/>
        </w:rPr>
        <w:t xml:space="preserve">, </w:t>
      </w:r>
      <w:proofErr w:type="spellStart"/>
      <w:r>
        <w:rPr>
          <w:color w:val="000000"/>
          <w:sz w:val="28"/>
          <w:szCs w:val="28"/>
        </w:rPr>
        <w:t>В.Зноба</w:t>
      </w:r>
      <w:proofErr w:type="spellEnd"/>
      <w:r>
        <w:rPr>
          <w:color w:val="000000"/>
          <w:sz w:val="28"/>
          <w:szCs w:val="28"/>
        </w:rPr>
        <w:t xml:space="preserve">, </w:t>
      </w:r>
      <w:proofErr w:type="spellStart"/>
      <w:r>
        <w:rPr>
          <w:color w:val="000000"/>
          <w:sz w:val="28"/>
          <w:szCs w:val="28"/>
        </w:rPr>
        <w:t>М.Вронський</w:t>
      </w:r>
      <w:proofErr w:type="spellEnd"/>
      <w:r>
        <w:rPr>
          <w:color w:val="000000"/>
          <w:sz w:val="28"/>
          <w:szCs w:val="28"/>
        </w:rPr>
        <w:t xml:space="preserve"> та ін.)</w:t>
      </w:r>
    </w:p>
    <w:p w14:paraId="7D44BF62"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Пам’ятки української скульптури за кордоном.</w:t>
      </w:r>
      <w:r>
        <w:rPr>
          <w:color w:val="000000"/>
          <w:sz w:val="28"/>
          <w:szCs w:val="28"/>
        </w:rPr>
        <w:tab/>
      </w:r>
    </w:p>
    <w:p w14:paraId="516F16B3" w14:textId="77777777" w:rsidR="00554E86" w:rsidRDefault="00000000">
      <w:pPr>
        <w:pBdr>
          <w:top w:val="nil"/>
          <w:left w:val="nil"/>
          <w:bottom w:val="nil"/>
          <w:right w:val="nil"/>
          <w:between w:val="nil"/>
        </w:pBdr>
        <w:jc w:val="both"/>
        <w:rPr>
          <w:color w:val="000000"/>
          <w:sz w:val="28"/>
          <w:szCs w:val="28"/>
        </w:rPr>
      </w:pPr>
      <w:r>
        <w:rPr>
          <w:color w:val="000000"/>
          <w:sz w:val="28"/>
          <w:szCs w:val="28"/>
        </w:rPr>
        <w:tab/>
      </w:r>
      <w:r>
        <w:rPr>
          <w:b/>
          <w:color w:val="000000"/>
          <w:sz w:val="28"/>
          <w:szCs w:val="28"/>
        </w:rPr>
        <w:t>Мистецтво живопису в Україні</w:t>
      </w:r>
      <w:r>
        <w:rPr>
          <w:color w:val="000000"/>
          <w:sz w:val="28"/>
          <w:szCs w:val="28"/>
        </w:rPr>
        <w:t>. Загальна характеристика. Види живопису (монументальний, станковий, декоративний, театрально-декоративний). Жанри живопису (портрет, пейзаж, натюрморт, релігійний, історичний, батальний, побутовий, анімалістичний, міфологічний).</w:t>
      </w:r>
    </w:p>
    <w:p w14:paraId="2DC6B3DC"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Найдавніші пам’ятки живопису на території України (трипільська, зарубинецька, черняхівська та ін. культури).</w:t>
      </w:r>
    </w:p>
    <w:p w14:paraId="3AEEC8CD"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Візантійські впливи, формування власних традицій в Київській Русі. Фреска. Мозаїка. Іконопис. Книжкова графіка.</w:t>
      </w:r>
    </w:p>
    <w:p w14:paraId="759A3E0E"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Ренесанс і бароко в живописі. Світські елементи та риси реалізму в релігійному живописі. Поява портрету і пейзажу.</w:t>
      </w:r>
    </w:p>
    <w:p w14:paraId="394B9A45"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Епоха класицизму в українському живописі (</w:t>
      </w:r>
      <w:proofErr w:type="spellStart"/>
      <w:r>
        <w:rPr>
          <w:color w:val="000000"/>
          <w:sz w:val="28"/>
          <w:szCs w:val="28"/>
        </w:rPr>
        <w:t>Д.Левицький</w:t>
      </w:r>
      <w:proofErr w:type="spellEnd"/>
      <w:r>
        <w:rPr>
          <w:color w:val="000000"/>
          <w:sz w:val="28"/>
          <w:szCs w:val="28"/>
        </w:rPr>
        <w:t xml:space="preserve">, </w:t>
      </w:r>
      <w:proofErr w:type="spellStart"/>
      <w:r>
        <w:rPr>
          <w:color w:val="000000"/>
          <w:sz w:val="28"/>
          <w:szCs w:val="28"/>
        </w:rPr>
        <w:t>В.Боровиковський</w:t>
      </w:r>
      <w:proofErr w:type="spellEnd"/>
      <w:r>
        <w:rPr>
          <w:color w:val="000000"/>
          <w:sz w:val="28"/>
          <w:szCs w:val="28"/>
        </w:rPr>
        <w:t xml:space="preserve">, </w:t>
      </w:r>
      <w:proofErr w:type="spellStart"/>
      <w:r>
        <w:rPr>
          <w:color w:val="000000"/>
          <w:sz w:val="28"/>
          <w:szCs w:val="28"/>
        </w:rPr>
        <w:t>А.Лосенко</w:t>
      </w:r>
      <w:proofErr w:type="spellEnd"/>
      <w:r>
        <w:rPr>
          <w:color w:val="000000"/>
          <w:sz w:val="28"/>
          <w:szCs w:val="28"/>
        </w:rPr>
        <w:t xml:space="preserve">, </w:t>
      </w:r>
      <w:proofErr w:type="spellStart"/>
      <w:r>
        <w:rPr>
          <w:color w:val="000000"/>
          <w:sz w:val="28"/>
          <w:szCs w:val="28"/>
        </w:rPr>
        <w:t>А.Мокрицький</w:t>
      </w:r>
      <w:proofErr w:type="spellEnd"/>
      <w:r>
        <w:rPr>
          <w:color w:val="000000"/>
          <w:sz w:val="28"/>
          <w:szCs w:val="28"/>
        </w:rPr>
        <w:t>). Майстри пейзажу (</w:t>
      </w:r>
      <w:proofErr w:type="spellStart"/>
      <w:r>
        <w:rPr>
          <w:color w:val="000000"/>
          <w:sz w:val="28"/>
          <w:szCs w:val="28"/>
        </w:rPr>
        <w:t>І.Сошенко</w:t>
      </w:r>
      <w:proofErr w:type="spellEnd"/>
      <w:r>
        <w:rPr>
          <w:color w:val="000000"/>
          <w:sz w:val="28"/>
          <w:szCs w:val="28"/>
        </w:rPr>
        <w:t xml:space="preserve">, </w:t>
      </w:r>
      <w:proofErr w:type="spellStart"/>
      <w:r>
        <w:rPr>
          <w:color w:val="000000"/>
          <w:sz w:val="28"/>
          <w:szCs w:val="28"/>
        </w:rPr>
        <w:t>В.Штернберг</w:t>
      </w:r>
      <w:proofErr w:type="spellEnd"/>
      <w:r>
        <w:rPr>
          <w:color w:val="000000"/>
          <w:sz w:val="28"/>
          <w:szCs w:val="28"/>
        </w:rPr>
        <w:t>).</w:t>
      </w:r>
    </w:p>
    <w:p w14:paraId="246A1439"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Реалізм (друга пол. ХІХ ст.). Демократичні тенденції в українському живописі, формування національної школи реалістичного живопису (</w:t>
      </w:r>
      <w:proofErr w:type="spellStart"/>
      <w:r>
        <w:rPr>
          <w:color w:val="000000"/>
          <w:sz w:val="28"/>
          <w:szCs w:val="28"/>
        </w:rPr>
        <w:t>Т.Шевченко</w:t>
      </w:r>
      <w:proofErr w:type="spellEnd"/>
      <w:r>
        <w:rPr>
          <w:color w:val="000000"/>
          <w:sz w:val="28"/>
          <w:szCs w:val="28"/>
        </w:rPr>
        <w:t xml:space="preserve">, </w:t>
      </w:r>
      <w:proofErr w:type="spellStart"/>
      <w:r>
        <w:rPr>
          <w:color w:val="000000"/>
          <w:sz w:val="28"/>
          <w:szCs w:val="28"/>
        </w:rPr>
        <w:t>К.Трутовський</w:t>
      </w:r>
      <w:proofErr w:type="spellEnd"/>
      <w:r>
        <w:rPr>
          <w:color w:val="000000"/>
          <w:sz w:val="28"/>
          <w:szCs w:val="28"/>
        </w:rPr>
        <w:t xml:space="preserve">, </w:t>
      </w:r>
      <w:proofErr w:type="spellStart"/>
      <w:r>
        <w:rPr>
          <w:color w:val="000000"/>
          <w:sz w:val="28"/>
          <w:szCs w:val="28"/>
        </w:rPr>
        <w:t>О.Сластіон</w:t>
      </w:r>
      <w:proofErr w:type="spellEnd"/>
      <w:r>
        <w:rPr>
          <w:color w:val="000000"/>
          <w:sz w:val="28"/>
          <w:szCs w:val="28"/>
        </w:rPr>
        <w:t xml:space="preserve">, </w:t>
      </w:r>
      <w:proofErr w:type="spellStart"/>
      <w:r>
        <w:rPr>
          <w:color w:val="000000"/>
          <w:sz w:val="28"/>
          <w:szCs w:val="28"/>
        </w:rPr>
        <w:t>М.Самокиш</w:t>
      </w:r>
      <w:proofErr w:type="spellEnd"/>
      <w:r>
        <w:rPr>
          <w:color w:val="000000"/>
          <w:sz w:val="28"/>
          <w:szCs w:val="28"/>
        </w:rPr>
        <w:t xml:space="preserve">, </w:t>
      </w:r>
      <w:proofErr w:type="spellStart"/>
      <w:r>
        <w:rPr>
          <w:color w:val="000000"/>
          <w:sz w:val="28"/>
          <w:szCs w:val="28"/>
        </w:rPr>
        <w:t>С.Васильківський</w:t>
      </w:r>
      <w:proofErr w:type="spellEnd"/>
      <w:r>
        <w:rPr>
          <w:color w:val="000000"/>
          <w:sz w:val="28"/>
          <w:szCs w:val="28"/>
        </w:rPr>
        <w:t xml:space="preserve">, </w:t>
      </w:r>
      <w:proofErr w:type="spellStart"/>
      <w:r>
        <w:rPr>
          <w:color w:val="000000"/>
          <w:sz w:val="28"/>
          <w:szCs w:val="28"/>
        </w:rPr>
        <w:t>Ф.Красицький</w:t>
      </w:r>
      <w:proofErr w:type="spellEnd"/>
      <w:r>
        <w:rPr>
          <w:color w:val="000000"/>
          <w:sz w:val="28"/>
          <w:szCs w:val="28"/>
        </w:rPr>
        <w:t xml:space="preserve">, </w:t>
      </w:r>
      <w:proofErr w:type="spellStart"/>
      <w:r>
        <w:rPr>
          <w:color w:val="000000"/>
          <w:sz w:val="28"/>
          <w:szCs w:val="28"/>
        </w:rPr>
        <w:t>В.Орловський</w:t>
      </w:r>
      <w:proofErr w:type="spellEnd"/>
      <w:r>
        <w:rPr>
          <w:color w:val="000000"/>
          <w:sz w:val="28"/>
          <w:szCs w:val="28"/>
        </w:rPr>
        <w:t xml:space="preserve">, </w:t>
      </w:r>
      <w:proofErr w:type="spellStart"/>
      <w:r>
        <w:rPr>
          <w:color w:val="000000"/>
          <w:sz w:val="28"/>
          <w:szCs w:val="28"/>
        </w:rPr>
        <w:t>С.Світославський</w:t>
      </w:r>
      <w:proofErr w:type="spellEnd"/>
      <w:r>
        <w:rPr>
          <w:color w:val="000000"/>
          <w:sz w:val="28"/>
          <w:szCs w:val="28"/>
        </w:rPr>
        <w:t xml:space="preserve">, </w:t>
      </w:r>
      <w:proofErr w:type="spellStart"/>
      <w:r>
        <w:rPr>
          <w:color w:val="000000"/>
          <w:sz w:val="28"/>
          <w:szCs w:val="28"/>
        </w:rPr>
        <w:t>М.Пимоненко</w:t>
      </w:r>
      <w:proofErr w:type="spellEnd"/>
      <w:r>
        <w:rPr>
          <w:color w:val="000000"/>
          <w:sz w:val="28"/>
          <w:szCs w:val="28"/>
        </w:rPr>
        <w:t xml:space="preserve">, </w:t>
      </w:r>
      <w:proofErr w:type="spellStart"/>
      <w:r>
        <w:rPr>
          <w:color w:val="000000"/>
          <w:sz w:val="28"/>
          <w:szCs w:val="28"/>
        </w:rPr>
        <w:t>М.Мурашко</w:t>
      </w:r>
      <w:proofErr w:type="spellEnd"/>
      <w:r>
        <w:rPr>
          <w:color w:val="000000"/>
          <w:sz w:val="28"/>
          <w:szCs w:val="28"/>
        </w:rPr>
        <w:t xml:space="preserve">, </w:t>
      </w:r>
      <w:proofErr w:type="spellStart"/>
      <w:r>
        <w:rPr>
          <w:color w:val="000000"/>
          <w:sz w:val="28"/>
          <w:szCs w:val="28"/>
        </w:rPr>
        <w:t>К,Костанді</w:t>
      </w:r>
      <w:proofErr w:type="spellEnd"/>
      <w:r>
        <w:rPr>
          <w:color w:val="000000"/>
          <w:sz w:val="28"/>
          <w:szCs w:val="28"/>
        </w:rPr>
        <w:t>). Жанрове збагачення. Виникнення рисувальних шкіл (Одеса, Харків). Створення художніх музеїв (Київ, Одеса, Харків, Львів). Організація художніх виставок.</w:t>
      </w:r>
    </w:p>
    <w:p w14:paraId="1496894E"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Український мистецький авангард початку ХХ ст. (</w:t>
      </w:r>
      <w:proofErr w:type="spellStart"/>
      <w:r>
        <w:rPr>
          <w:color w:val="000000"/>
          <w:sz w:val="28"/>
          <w:szCs w:val="28"/>
        </w:rPr>
        <w:t>М.Бойчук</w:t>
      </w:r>
      <w:proofErr w:type="spellEnd"/>
      <w:r>
        <w:rPr>
          <w:color w:val="000000"/>
          <w:sz w:val="28"/>
          <w:szCs w:val="28"/>
        </w:rPr>
        <w:t xml:space="preserve">, </w:t>
      </w:r>
      <w:proofErr w:type="spellStart"/>
      <w:r>
        <w:rPr>
          <w:color w:val="000000"/>
          <w:sz w:val="28"/>
          <w:szCs w:val="28"/>
        </w:rPr>
        <w:t>К.Малевич</w:t>
      </w:r>
      <w:proofErr w:type="spellEnd"/>
      <w:r>
        <w:rPr>
          <w:color w:val="000000"/>
          <w:sz w:val="28"/>
          <w:szCs w:val="28"/>
        </w:rPr>
        <w:t xml:space="preserve">, </w:t>
      </w:r>
      <w:proofErr w:type="spellStart"/>
      <w:r>
        <w:rPr>
          <w:color w:val="000000"/>
          <w:sz w:val="28"/>
          <w:szCs w:val="28"/>
        </w:rPr>
        <w:t>О.Богомазов</w:t>
      </w:r>
      <w:proofErr w:type="spellEnd"/>
      <w:r>
        <w:rPr>
          <w:color w:val="000000"/>
          <w:sz w:val="28"/>
          <w:szCs w:val="28"/>
        </w:rPr>
        <w:t xml:space="preserve">, </w:t>
      </w:r>
      <w:proofErr w:type="spellStart"/>
      <w:r>
        <w:rPr>
          <w:color w:val="000000"/>
          <w:sz w:val="28"/>
          <w:szCs w:val="28"/>
        </w:rPr>
        <w:t>О.Екстер</w:t>
      </w:r>
      <w:proofErr w:type="spellEnd"/>
      <w:r>
        <w:rPr>
          <w:color w:val="000000"/>
          <w:sz w:val="28"/>
          <w:szCs w:val="28"/>
        </w:rPr>
        <w:t xml:space="preserve">, </w:t>
      </w:r>
      <w:proofErr w:type="spellStart"/>
      <w:r>
        <w:rPr>
          <w:color w:val="000000"/>
          <w:sz w:val="28"/>
          <w:szCs w:val="28"/>
        </w:rPr>
        <w:t>Б.Бурлюк</w:t>
      </w:r>
      <w:proofErr w:type="spellEnd"/>
      <w:r>
        <w:rPr>
          <w:color w:val="000000"/>
          <w:sz w:val="28"/>
          <w:szCs w:val="28"/>
        </w:rPr>
        <w:t>).</w:t>
      </w:r>
    </w:p>
    <w:p w14:paraId="6E1E2A75"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Український живопис ХХ ст. (</w:t>
      </w:r>
      <w:proofErr w:type="spellStart"/>
      <w:r>
        <w:rPr>
          <w:color w:val="000000"/>
          <w:sz w:val="28"/>
          <w:szCs w:val="28"/>
        </w:rPr>
        <w:t>І.Труш</w:t>
      </w:r>
      <w:proofErr w:type="spellEnd"/>
      <w:r>
        <w:rPr>
          <w:color w:val="000000"/>
          <w:sz w:val="28"/>
          <w:szCs w:val="28"/>
        </w:rPr>
        <w:t xml:space="preserve">, </w:t>
      </w:r>
      <w:proofErr w:type="spellStart"/>
      <w:r>
        <w:rPr>
          <w:color w:val="000000"/>
          <w:sz w:val="28"/>
          <w:szCs w:val="28"/>
        </w:rPr>
        <w:t>Й.Бокшай</w:t>
      </w:r>
      <w:proofErr w:type="spellEnd"/>
      <w:r>
        <w:rPr>
          <w:color w:val="000000"/>
          <w:sz w:val="28"/>
          <w:szCs w:val="28"/>
        </w:rPr>
        <w:t xml:space="preserve">, </w:t>
      </w:r>
      <w:proofErr w:type="spellStart"/>
      <w:r>
        <w:rPr>
          <w:color w:val="000000"/>
          <w:sz w:val="28"/>
          <w:szCs w:val="28"/>
        </w:rPr>
        <w:t>О.Новаківський</w:t>
      </w:r>
      <w:proofErr w:type="spellEnd"/>
      <w:r>
        <w:rPr>
          <w:color w:val="000000"/>
          <w:sz w:val="28"/>
          <w:szCs w:val="28"/>
        </w:rPr>
        <w:t xml:space="preserve">, </w:t>
      </w:r>
      <w:proofErr w:type="spellStart"/>
      <w:r>
        <w:rPr>
          <w:color w:val="000000"/>
          <w:sz w:val="28"/>
          <w:szCs w:val="28"/>
        </w:rPr>
        <w:t>М.Бурачек</w:t>
      </w:r>
      <w:proofErr w:type="spellEnd"/>
      <w:r>
        <w:rPr>
          <w:color w:val="000000"/>
          <w:sz w:val="28"/>
          <w:szCs w:val="28"/>
        </w:rPr>
        <w:t xml:space="preserve">, М. Глущенко, </w:t>
      </w:r>
      <w:proofErr w:type="spellStart"/>
      <w:r>
        <w:rPr>
          <w:color w:val="000000"/>
          <w:sz w:val="28"/>
          <w:szCs w:val="28"/>
        </w:rPr>
        <w:t>І.Їжакевич</w:t>
      </w:r>
      <w:proofErr w:type="spellEnd"/>
      <w:r>
        <w:rPr>
          <w:color w:val="000000"/>
          <w:sz w:val="28"/>
          <w:szCs w:val="28"/>
        </w:rPr>
        <w:t xml:space="preserve">, </w:t>
      </w:r>
      <w:proofErr w:type="spellStart"/>
      <w:r>
        <w:rPr>
          <w:color w:val="000000"/>
          <w:sz w:val="28"/>
          <w:szCs w:val="28"/>
        </w:rPr>
        <w:t>В.Касіян</w:t>
      </w:r>
      <w:proofErr w:type="spellEnd"/>
      <w:r>
        <w:rPr>
          <w:color w:val="000000"/>
          <w:sz w:val="28"/>
          <w:szCs w:val="28"/>
        </w:rPr>
        <w:t xml:space="preserve">, </w:t>
      </w:r>
      <w:proofErr w:type="spellStart"/>
      <w:r>
        <w:rPr>
          <w:color w:val="000000"/>
          <w:sz w:val="28"/>
          <w:szCs w:val="28"/>
        </w:rPr>
        <w:t>М.Дерегус</w:t>
      </w:r>
      <w:proofErr w:type="spellEnd"/>
      <w:r>
        <w:rPr>
          <w:color w:val="000000"/>
          <w:sz w:val="28"/>
          <w:szCs w:val="28"/>
        </w:rPr>
        <w:t xml:space="preserve">, </w:t>
      </w:r>
      <w:proofErr w:type="spellStart"/>
      <w:r>
        <w:rPr>
          <w:color w:val="000000"/>
          <w:sz w:val="28"/>
          <w:szCs w:val="28"/>
        </w:rPr>
        <w:t>Т.Яблонська</w:t>
      </w:r>
      <w:proofErr w:type="spellEnd"/>
      <w:r>
        <w:rPr>
          <w:color w:val="000000"/>
          <w:sz w:val="28"/>
          <w:szCs w:val="28"/>
        </w:rPr>
        <w:t xml:space="preserve"> та ін.)</w:t>
      </w:r>
    </w:p>
    <w:p w14:paraId="164FC264" w14:textId="77777777" w:rsidR="00554E86" w:rsidRDefault="00554E86">
      <w:pPr>
        <w:pBdr>
          <w:top w:val="nil"/>
          <w:left w:val="nil"/>
          <w:bottom w:val="nil"/>
          <w:right w:val="nil"/>
          <w:between w:val="nil"/>
        </w:pBdr>
        <w:jc w:val="both"/>
        <w:rPr>
          <w:color w:val="000000"/>
          <w:sz w:val="28"/>
          <w:szCs w:val="28"/>
        </w:rPr>
      </w:pPr>
    </w:p>
    <w:p w14:paraId="0CE141C9" w14:textId="77777777" w:rsidR="00554E86" w:rsidRDefault="00000000">
      <w:pPr>
        <w:pBdr>
          <w:top w:val="nil"/>
          <w:left w:val="nil"/>
          <w:bottom w:val="nil"/>
          <w:right w:val="nil"/>
          <w:between w:val="nil"/>
        </w:pBdr>
        <w:jc w:val="center"/>
        <w:rPr>
          <w:color w:val="000000"/>
          <w:sz w:val="28"/>
          <w:szCs w:val="28"/>
        </w:rPr>
      </w:pPr>
      <w:r>
        <w:rPr>
          <w:b/>
          <w:color w:val="000000"/>
          <w:sz w:val="28"/>
          <w:szCs w:val="28"/>
        </w:rPr>
        <w:t>Тема 3.  Українська література</w:t>
      </w:r>
    </w:p>
    <w:p w14:paraId="38A56C20" w14:textId="77777777" w:rsidR="00554E86" w:rsidRDefault="00000000">
      <w:pPr>
        <w:pBdr>
          <w:top w:val="nil"/>
          <w:left w:val="nil"/>
          <w:bottom w:val="nil"/>
          <w:right w:val="nil"/>
          <w:between w:val="nil"/>
        </w:pBdr>
        <w:jc w:val="both"/>
        <w:rPr>
          <w:color w:val="000000"/>
          <w:sz w:val="28"/>
          <w:szCs w:val="28"/>
        </w:rPr>
      </w:pPr>
      <w:r>
        <w:rPr>
          <w:color w:val="000000"/>
          <w:sz w:val="28"/>
          <w:szCs w:val="28"/>
        </w:rPr>
        <w:tab/>
      </w:r>
      <w:r>
        <w:rPr>
          <w:b/>
          <w:color w:val="000000"/>
          <w:sz w:val="28"/>
          <w:szCs w:val="28"/>
        </w:rPr>
        <w:t>Література як мистецтво слова</w:t>
      </w:r>
      <w:r>
        <w:rPr>
          <w:color w:val="000000"/>
          <w:sz w:val="28"/>
          <w:szCs w:val="28"/>
        </w:rPr>
        <w:t>. Загальне поняття про літературу. Фольклор – джерело виникнення основних літературних родів та жанрів.</w:t>
      </w:r>
    </w:p>
    <w:p w14:paraId="3D31D2A1" w14:textId="77777777" w:rsidR="00554E86" w:rsidRDefault="00000000">
      <w:pPr>
        <w:pBdr>
          <w:top w:val="nil"/>
          <w:left w:val="nil"/>
          <w:bottom w:val="nil"/>
          <w:right w:val="nil"/>
          <w:between w:val="nil"/>
        </w:pBdr>
        <w:jc w:val="both"/>
        <w:rPr>
          <w:color w:val="000000"/>
          <w:sz w:val="28"/>
          <w:szCs w:val="28"/>
        </w:rPr>
      </w:pPr>
      <w:r>
        <w:rPr>
          <w:color w:val="000000"/>
          <w:sz w:val="28"/>
          <w:szCs w:val="28"/>
        </w:rPr>
        <w:lastRenderedPageBreak/>
        <w:tab/>
      </w:r>
      <w:r>
        <w:rPr>
          <w:b/>
          <w:color w:val="000000"/>
          <w:sz w:val="28"/>
          <w:szCs w:val="28"/>
        </w:rPr>
        <w:t>Середньовічна література</w:t>
      </w:r>
      <w:r>
        <w:rPr>
          <w:color w:val="000000"/>
          <w:sz w:val="28"/>
          <w:szCs w:val="28"/>
        </w:rPr>
        <w:t>.</w:t>
      </w:r>
      <w:r>
        <w:rPr>
          <w:color w:val="000000"/>
          <w:sz w:val="28"/>
          <w:szCs w:val="28"/>
        </w:rPr>
        <w:tab/>
        <w:t xml:space="preserve">Перекладна та оригінальна література Київської Русі. </w:t>
      </w:r>
      <w:proofErr w:type="spellStart"/>
      <w:r>
        <w:rPr>
          <w:color w:val="000000"/>
          <w:sz w:val="28"/>
          <w:szCs w:val="28"/>
        </w:rPr>
        <w:t>Ораторсько</w:t>
      </w:r>
      <w:proofErr w:type="spellEnd"/>
      <w:r>
        <w:rPr>
          <w:color w:val="000000"/>
          <w:sz w:val="28"/>
          <w:szCs w:val="28"/>
        </w:rPr>
        <w:t>-проповідницька проза, літописання, агіографія, паломницька та моралізаторська проза. «Слово о полку Ігоревім», «Руська правда».</w:t>
      </w:r>
    </w:p>
    <w:p w14:paraId="3B6A3D82" w14:textId="77777777" w:rsidR="00554E86" w:rsidRDefault="00000000">
      <w:pPr>
        <w:pBdr>
          <w:top w:val="nil"/>
          <w:left w:val="nil"/>
          <w:bottom w:val="nil"/>
          <w:right w:val="nil"/>
          <w:between w:val="nil"/>
        </w:pBdr>
        <w:jc w:val="both"/>
        <w:rPr>
          <w:color w:val="000000"/>
          <w:sz w:val="28"/>
          <w:szCs w:val="28"/>
        </w:rPr>
      </w:pPr>
      <w:r>
        <w:rPr>
          <w:color w:val="000000"/>
          <w:sz w:val="28"/>
          <w:szCs w:val="28"/>
        </w:rPr>
        <w:tab/>
      </w:r>
      <w:r>
        <w:rPr>
          <w:b/>
          <w:color w:val="000000"/>
          <w:sz w:val="28"/>
          <w:szCs w:val="28"/>
        </w:rPr>
        <w:t>Література епохи Відродження</w:t>
      </w:r>
      <w:r>
        <w:rPr>
          <w:color w:val="000000"/>
          <w:sz w:val="28"/>
          <w:szCs w:val="28"/>
        </w:rPr>
        <w:t>. Ренесансний гуманізм  - ідеологічна основа літератури ХІV – ХVІІ ст.</w:t>
      </w:r>
    </w:p>
    <w:p w14:paraId="75C687F4"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Ренесансні процеси в українській літературі ХІV – ХVІІІ ст. Полемічна література (</w:t>
      </w:r>
      <w:proofErr w:type="spellStart"/>
      <w:r>
        <w:rPr>
          <w:color w:val="000000"/>
          <w:sz w:val="28"/>
          <w:szCs w:val="28"/>
        </w:rPr>
        <w:t>І.Вишенський</w:t>
      </w:r>
      <w:proofErr w:type="spellEnd"/>
      <w:r>
        <w:rPr>
          <w:color w:val="000000"/>
          <w:sz w:val="28"/>
          <w:szCs w:val="28"/>
        </w:rPr>
        <w:t xml:space="preserve">, </w:t>
      </w:r>
      <w:proofErr w:type="spellStart"/>
      <w:r>
        <w:rPr>
          <w:color w:val="000000"/>
          <w:sz w:val="28"/>
          <w:szCs w:val="28"/>
        </w:rPr>
        <w:t>Г.Смотрицький</w:t>
      </w:r>
      <w:proofErr w:type="spellEnd"/>
      <w:r>
        <w:rPr>
          <w:color w:val="000000"/>
          <w:sz w:val="28"/>
          <w:szCs w:val="28"/>
        </w:rPr>
        <w:t xml:space="preserve">, </w:t>
      </w:r>
      <w:proofErr w:type="spellStart"/>
      <w:r>
        <w:rPr>
          <w:color w:val="000000"/>
          <w:sz w:val="28"/>
          <w:szCs w:val="28"/>
        </w:rPr>
        <w:t>М.Смотрицький</w:t>
      </w:r>
      <w:proofErr w:type="spellEnd"/>
      <w:r>
        <w:rPr>
          <w:color w:val="000000"/>
          <w:sz w:val="28"/>
          <w:szCs w:val="28"/>
        </w:rPr>
        <w:t xml:space="preserve">, </w:t>
      </w:r>
      <w:proofErr w:type="spellStart"/>
      <w:r>
        <w:rPr>
          <w:color w:val="000000"/>
          <w:sz w:val="28"/>
          <w:szCs w:val="28"/>
        </w:rPr>
        <w:t>Х.Філалет</w:t>
      </w:r>
      <w:proofErr w:type="spellEnd"/>
      <w:r>
        <w:rPr>
          <w:color w:val="000000"/>
          <w:sz w:val="28"/>
          <w:szCs w:val="28"/>
        </w:rPr>
        <w:t xml:space="preserve">, </w:t>
      </w:r>
      <w:proofErr w:type="spellStart"/>
      <w:r>
        <w:rPr>
          <w:color w:val="000000"/>
          <w:sz w:val="28"/>
          <w:szCs w:val="28"/>
        </w:rPr>
        <w:t>С.Зизаній</w:t>
      </w:r>
      <w:proofErr w:type="spellEnd"/>
      <w:r>
        <w:rPr>
          <w:color w:val="000000"/>
          <w:sz w:val="28"/>
          <w:szCs w:val="28"/>
        </w:rPr>
        <w:t xml:space="preserve">, </w:t>
      </w:r>
      <w:proofErr w:type="spellStart"/>
      <w:r>
        <w:rPr>
          <w:color w:val="000000"/>
          <w:sz w:val="28"/>
          <w:szCs w:val="28"/>
        </w:rPr>
        <w:t>І.Борецький</w:t>
      </w:r>
      <w:proofErr w:type="spellEnd"/>
      <w:r>
        <w:rPr>
          <w:color w:val="000000"/>
          <w:sz w:val="28"/>
          <w:szCs w:val="28"/>
        </w:rPr>
        <w:t xml:space="preserve"> та ін.) Розвиток поезії (</w:t>
      </w:r>
      <w:proofErr w:type="spellStart"/>
      <w:r>
        <w:rPr>
          <w:color w:val="000000"/>
          <w:sz w:val="28"/>
          <w:szCs w:val="28"/>
        </w:rPr>
        <w:t>К.Сакович</w:t>
      </w:r>
      <w:proofErr w:type="spellEnd"/>
      <w:r>
        <w:rPr>
          <w:color w:val="000000"/>
          <w:sz w:val="28"/>
          <w:szCs w:val="28"/>
        </w:rPr>
        <w:t xml:space="preserve">, </w:t>
      </w:r>
      <w:proofErr w:type="spellStart"/>
      <w:r>
        <w:rPr>
          <w:color w:val="000000"/>
          <w:sz w:val="28"/>
          <w:szCs w:val="28"/>
        </w:rPr>
        <w:t>К.Зиновіїв</w:t>
      </w:r>
      <w:proofErr w:type="spellEnd"/>
      <w:r>
        <w:rPr>
          <w:color w:val="000000"/>
          <w:sz w:val="28"/>
          <w:szCs w:val="28"/>
        </w:rPr>
        <w:t xml:space="preserve">, </w:t>
      </w:r>
      <w:proofErr w:type="spellStart"/>
      <w:r>
        <w:rPr>
          <w:color w:val="000000"/>
          <w:sz w:val="28"/>
          <w:szCs w:val="28"/>
        </w:rPr>
        <w:t>І.Величковський</w:t>
      </w:r>
      <w:proofErr w:type="spellEnd"/>
      <w:r>
        <w:rPr>
          <w:color w:val="000000"/>
          <w:sz w:val="28"/>
          <w:szCs w:val="28"/>
        </w:rPr>
        <w:t xml:space="preserve"> та ін.)</w:t>
      </w:r>
    </w:p>
    <w:p w14:paraId="5C5A92C6"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 xml:space="preserve">Риси літературного бароко у творчості </w:t>
      </w:r>
      <w:proofErr w:type="spellStart"/>
      <w:r>
        <w:rPr>
          <w:color w:val="000000"/>
          <w:sz w:val="28"/>
          <w:szCs w:val="28"/>
        </w:rPr>
        <w:t>Г.Сковороди</w:t>
      </w:r>
      <w:proofErr w:type="spellEnd"/>
      <w:r>
        <w:rPr>
          <w:color w:val="000000"/>
          <w:sz w:val="28"/>
          <w:szCs w:val="28"/>
        </w:rPr>
        <w:t xml:space="preserve">, </w:t>
      </w:r>
      <w:proofErr w:type="spellStart"/>
      <w:r>
        <w:rPr>
          <w:color w:val="000000"/>
          <w:sz w:val="28"/>
          <w:szCs w:val="28"/>
        </w:rPr>
        <w:t>Л.Барановича</w:t>
      </w:r>
      <w:proofErr w:type="spellEnd"/>
      <w:r>
        <w:rPr>
          <w:color w:val="000000"/>
          <w:sz w:val="28"/>
          <w:szCs w:val="28"/>
        </w:rPr>
        <w:t xml:space="preserve">, </w:t>
      </w:r>
      <w:proofErr w:type="spellStart"/>
      <w:r>
        <w:rPr>
          <w:color w:val="000000"/>
          <w:sz w:val="28"/>
          <w:szCs w:val="28"/>
        </w:rPr>
        <w:t>І.Галятовського</w:t>
      </w:r>
      <w:proofErr w:type="spellEnd"/>
      <w:r>
        <w:rPr>
          <w:color w:val="000000"/>
          <w:sz w:val="28"/>
          <w:szCs w:val="28"/>
        </w:rPr>
        <w:t xml:space="preserve">, </w:t>
      </w:r>
      <w:proofErr w:type="spellStart"/>
      <w:r>
        <w:rPr>
          <w:color w:val="000000"/>
          <w:sz w:val="28"/>
          <w:szCs w:val="28"/>
        </w:rPr>
        <w:t>І.Величковського</w:t>
      </w:r>
      <w:proofErr w:type="spellEnd"/>
      <w:r>
        <w:rPr>
          <w:color w:val="000000"/>
          <w:sz w:val="28"/>
          <w:szCs w:val="28"/>
        </w:rPr>
        <w:t>. Розвиток шкільної драми (</w:t>
      </w:r>
      <w:proofErr w:type="spellStart"/>
      <w:r>
        <w:rPr>
          <w:color w:val="000000"/>
          <w:sz w:val="28"/>
          <w:szCs w:val="28"/>
        </w:rPr>
        <w:t>Ф.Прокопович</w:t>
      </w:r>
      <w:proofErr w:type="spellEnd"/>
      <w:r>
        <w:rPr>
          <w:color w:val="000000"/>
          <w:sz w:val="28"/>
          <w:szCs w:val="28"/>
        </w:rPr>
        <w:t xml:space="preserve">, </w:t>
      </w:r>
      <w:proofErr w:type="spellStart"/>
      <w:r>
        <w:rPr>
          <w:color w:val="000000"/>
          <w:sz w:val="28"/>
          <w:szCs w:val="28"/>
        </w:rPr>
        <w:t>Д.Туптало</w:t>
      </w:r>
      <w:proofErr w:type="spellEnd"/>
      <w:r>
        <w:rPr>
          <w:color w:val="000000"/>
          <w:sz w:val="28"/>
          <w:szCs w:val="28"/>
        </w:rPr>
        <w:t xml:space="preserve">, </w:t>
      </w:r>
      <w:proofErr w:type="spellStart"/>
      <w:r>
        <w:rPr>
          <w:color w:val="000000"/>
          <w:sz w:val="28"/>
          <w:szCs w:val="28"/>
        </w:rPr>
        <w:t>Г.Кониський</w:t>
      </w:r>
      <w:proofErr w:type="spellEnd"/>
      <w:r>
        <w:rPr>
          <w:color w:val="000000"/>
          <w:sz w:val="28"/>
          <w:szCs w:val="28"/>
        </w:rPr>
        <w:t>, інтермедії). Козацько-старшинські літописи.</w:t>
      </w:r>
    </w:p>
    <w:p w14:paraId="19BDAEF1" w14:textId="77777777" w:rsidR="00554E86" w:rsidRDefault="00000000">
      <w:pPr>
        <w:pBdr>
          <w:top w:val="nil"/>
          <w:left w:val="nil"/>
          <w:bottom w:val="nil"/>
          <w:right w:val="nil"/>
          <w:between w:val="nil"/>
        </w:pBdr>
        <w:jc w:val="both"/>
        <w:rPr>
          <w:color w:val="000000"/>
          <w:sz w:val="28"/>
          <w:szCs w:val="28"/>
        </w:rPr>
      </w:pPr>
      <w:r>
        <w:rPr>
          <w:color w:val="000000"/>
          <w:sz w:val="28"/>
          <w:szCs w:val="28"/>
        </w:rPr>
        <w:tab/>
      </w:r>
      <w:r>
        <w:rPr>
          <w:b/>
          <w:color w:val="000000"/>
          <w:sz w:val="28"/>
          <w:szCs w:val="28"/>
        </w:rPr>
        <w:t>Нова українська література</w:t>
      </w:r>
      <w:r>
        <w:rPr>
          <w:color w:val="000000"/>
          <w:sz w:val="28"/>
          <w:szCs w:val="28"/>
        </w:rPr>
        <w:t xml:space="preserve">. Становлення української літературної мови. Сентименталізм та романтизм. Бурлеск. Творчість </w:t>
      </w:r>
      <w:proofErr w:type="spellStart"/>
      <w:r>
        <w:rPr>
          <w:color w:val="000000"/>
          <w:sz w:val="28"/>
          <w:szCs w:val="28"/>
        </w:rPr>
        <w:t>І.Котляревського</w:t>
      </w:r>
      <w:proofErr w:type="spellEnd"/>
      <w:r>
        <w:rPr>
          <w:color w:val="000000"/>
          <w:sz w:val="28"/>
          <w:szCs w:val="28"/>
        </w:rPr>
        <w:t xml:space="preserve">, </w:t>
      </w:r>
      <w:proofErr w:type="spellStart"/>
      <w:r>
        <w:rPr>
          <w:color w:val="000000"/>
          <w:sz w:val="28"/>
          <w:szCs w:val="28"/>
        </w:rPr>
        <w:t>П.Гулака-Артемовського</w:t>
      </w:r>
      <w:proofErr w:type="spellEnd"/>
      <w:r>
        <w:rPr>
          <w:color w:val="000000"/>
          <w:sz w:val="28"/>
          <w:szCs w:val="28"/>
        </w:rPr>
        <w:t xml:space="preserve">, </w:t>
      </w:r>
      <w:proofErr w:type="spellStart"/>
      <w:r>
        <w:rPr>
          <w:color w:val="000000"/>
          <w:sz w:val="28"/>
          <w:szCs w:val="28"/>
        </w:rPr>
        <w:t>Г.Квітки-Основ’яненка</w:t>
      </w:r>
      <w:proofErr w:type="spellEnd"/>
      <w:r>
        <w:rPr>
          <w:color w:val="000000"/>
          <w:sz w:val="28"/>
          <w:szCs w:val="28"/>
        </w:rPr>
        <w:t xml:space="preserve">, </w:t>
      </w:r>
      <w:proofErr w:type="spellStart"/>
      <w:r>
        <w:rPr>
          <w:color w:val="000000"/>
          <w:sz w:val="28"/>
          <w:szCs w:val="28"/>
        </w:rPr>
        <w:t>Є.Гребінки</w:t>
      </w:r>
      <w:proofErr w:type="spellEnd"/>
      <w:r>
        <w:rPr>
          <w:color w:val="000000"/>
          <w:sz w:val="28"/>
          <w:szCs w:val="28"/>
        </w:rPr>
        <w:t xml:space="preserve">, </w:t>
      </w:r>
      <w:proofErr w:type="spellStart"/>
      <w:r>
        <w:rPr>
          <w:color w:val="000000"/>
          <w:sz w:val="28"/>
          <w:szCs w:val="28"/>
        </w:rPr>
        <w:t>Л.Боровиковського</w:t>
      </w:r>
      <w:proofErr w:type="spellEnd"/>
      <w:r>
        <w:rPr>
          <w:color w:val="000000"/>
          <w:sz w:val="28"/>
          <w:szCs w:val="28"/>
        </w:rPr>
        <w:t>.</w:t>
      </w:r>
    </w:p>
    <w:p w14:paraId="1CED1471" w14:textId="77777777" w:rsidR="00554E86" w:rsidRDefault="00000000">
      <w:pPr>
        <w:pBdr>
          <w:top w:val="nil"/>
          <w:left w:val="nil"/>
          <w:bottom w:val="nil"/>
          <w:right w:val="nil"/>
          <w:between w:val="nil"/>
        </w:pBdr>
        <w:jc w:val="both"/>
        <w:rPr>
          <w:color w:val="000000"/>
          <w:sz w:val="28"/>
          <w:szCs w:val="28"/>
        </w:rPr>
      </w:pPr>
      <w:r>
        <w:rPr>
          <w:color w:val="000000"/>
          <w:sz w:val="28"/>
          <w:szCs w:val="28"/>
        </w:rPr>
        <w:tab/>
      </w:r>
      <w:proofErr w:type="spellStart"/>
      <w:r>
        <w:rPr>
          <w:color w:val="000000"/>
          <w:sz w:val="28"/>
          <w:szCs w:val="28"/>
        </w:rPr>
        <w:t>Т.Шевченко</w:t>
      </w:r>
      <w:proofErr w:type="spellEnd"/>
      <w:r>
        <w:rPr>
          <w:color w:val="000000"/>
          <w:sz w:val="28"/>
          <w:szCs w:val="28"/>
        </w:rPr>
        <w:t xml:space="preserve"> – основоположник реалізму в українській літературі. Збагачення жанрів і розширення тематики української літератури другої половини ХІХ ст. (</w:t>
      </w:r>
      <w:proofErr w:type="spellStart"/>
      <w:r>
        <w:rPr>
          <w:color w:val="000000"/>
          <w:sz w:val="28"/>
          <w:szCs w:val="28"/>
        </w:rPr>
        <w:t>М.Вовчок</w:t>
      </w:r>
      <w:proofErr w:type="spellEnd"/>
      <w:r>
        <w:rPr>
          <w:color w:val="000000"/>
          <w:sz w:val="28"/>
          <w:szCs w:val="28"/>
        </w:rPr>
        <w:t xml:space="preserve">, </w:t>
      </w:r>
      <w:proofErr w:type="spellStart"/>
      <w:r>
        <w:rPr>
          <w:color w:val="000000"/>
          <w:sz w:val="28"/>
          <w:szCs w:val="28"/>
        </w:rPr>
        <w:t>І.Нечуй</w:t>
      </w:r>
      <w:proofErr w:type="spellEnd"/>
      <w:r>
        <w:rPr>
          <w:color w:val="000000"/>
          <w:sz w:val="28"/>
          <w:szCs w:val="28"/>
        </w:rPr>
        <w:t xml:space="preserve">-Левицький, Панас Мирний, </w:t>
      </w:r>
      <w:proofErr w:type="spellStart"/>
      <w:r>
        <w:rPr>
          <w:color w:val="000000"/>
          <w:sz w:val="28"/>
          <w:szCs w:val="28"/>
        </w:rPr>
        <w:t>П.Грабовський</w:t>
      </w:r>
      <w:proofErr w:type="spellEnd"/>
      <w:r>
        <w:rPr>
          <w:color w:val="000000"/>
          <w:sz w:val="28"/>
          <w:szCs w:val="28"/>
        </w:rPr>
        <w:t xml:space="preserve">, </w:t>
      </w:r>
      <w:proofErr w:type="spellStart"/>
      <w:r>
        <w:rPr>
          <w:color w:val="000000"/>
          <w:sz w:val="28"/>
          <w:szCs w:val="28"/>
        </w:rPr>
        <w:t>І.Франко</w:t>
      </w:r>
      <w:proofErr w:type="spellEnd"/>
      <w:r>
        <w:rPr>
          <w:color w:val="000000"/>
          <w:sz w:val="28"/>
          <w:szCs w:val="28"/>
        </w:rPr>
        <w:t>, Леся Українка). Драматургія (</w:t>
      </w:r>
      <w:proofErr w:type="spellStart"/>
      <w:r>
        <w:rPr>
          <w:color w:val="000000"/>
          <w:sz w:val="28"/>
          <w:szCs w:val="28"/>
        </w:rPr>
        <w:t>М.Старицький</w:t>
      </w:r>
      <w:proofErr w:type="spellEnd"/>
      <w:r>
        <w:rPr>
          <w:color w:val="000000"/>
          <w:sz w:val="28"/>
          <w:szCs w:val="28"/>
        </w:rPr>
        <w:t xml:space="preserve">, </w:t>
      </w:r>
      <w:proofErr w:type="spellStart"/>
      <w:r>
        <w:rPr>
          <w:color w:val="000000"/>
          <w:sz w:val="28"/>
          <w:szCs w:val="28"/>
        </w:rPr>
        <w:t>М.Кропивницький</w:t>
      </w:r>
      <w:proofErr w:type="spellEnd"/>
      <w:r>
        <w:rPr>
          <w:color w:val="000000"/>
          <w:sz w:val="28"/>
          <w:szCs w:val="28"/>
        </w:rPr>
        <w:t xml:space="preserve">, </w:t>
      </w:r>
      <w:proofErr w:type="spellStart"/>
      <w:r>
        <w:rPr>
          <w:color w:val="000000"/>
          <w:sz w:val="28"/>
          <w:szCs w:val="28"/>
        </w:rPr>
        <w:t>І.Карпенко</w:t>
      </w:r>
      <w:proofErr w:type="spellEnd"/>
      <w:r>
        <w:rPr>
          <w:color w:val="000000"/>
          <w:sz w:val="28"/>
          <w:szCs w:val="28"/>
        </w:rPr>
        <w:t>-Карий).</w:t>
      </w:r>
    </w:p>
    <w:p w14:paraId="4E35F211" w14:textId="77777777" w:rsidR="00554E86" w:rsidRDefault="00000000">
      <w:pPr>
        <w:pBdr>
          <w:top w:val="nil"/>
          <w:left w:val="nil"/>
          <w:bottom w:val="nil"/>
          <w:right w:val="nil"/>
          <w:between w:val="nil"/>
        </w:pBdr>
        <w:jc w:val="both"/>
        <w:rPr>
          <w:color w:val="000000"/>
          <w:sz w:val="28"/>
          <w:szCs w:val="28"/>
        </w:rPr>
      </w:pPr>
      <w:r>
        <w:rPr>
          <w:color w:val="000000"/>
          <w:sz w:val="28"/>
          <w:szCs w:val="28"/>
        </w:rPr>
        <w:tab/>
      </w:r>
      <w:r>
        <w:rPr>
          <w:b/>
          <w:color w:val="000000"/>
          <w:sz w:val="28"/>
          <w:szCs w:val="28"/>
        </w:rPr>
        <w:t xml:space="preserve"> Українська література ХХ – початку ХХІ ст.</w:t>
      </w:r>
      <w:r>
        <w:rPr>
          <w:color w:val="000000"/>
          <w:sz w:val="28"/>
          <w:szCs w:val="28"/>
        </w:rPr>
        <w:t xml:space="preserve"> Розмаїття літературного життя в Україні у 20-х – на початку 30-х рр. Літературні об’єднання («Плуг», «Гарт», ВУСПП, ВАПЛІТЕ та ін.) Літературна дискусія 1928 р. Творчість </w:t>
      </w:r>
      <w:proofErr w:type="spellStart"/>
      <w:r>
        <w:rPr>
          <w:color w:val="000000"/>
          <w:sz w:val="28"/>
          <w:szCs w:val="28"/>
        </w:rPr>
        <w:t>П.Тичини</w:t>
      </w:r>
      <w:proofErr w:type="spellEnd"/>
      <w:r>
        <w:rPr>
          <w:color w:val="000000"/>
          <w:sz w:val="28"/>
          <w:szCs w:val="28"/>
        </w:rPr>
        <w:t xml:space="preserve">, </w:t>
      </w:r>
      <w:proofErr w:type="spellStart"/>
      <w:r>
        <w:rPr>
          <w:color w:val="000000"/>
          <w:sz w:val="28"/>
          <w:szCs w:val="28"/>
        </w:rPr>
        <w:t>В.Сосюри</w:t>
      </w:r>
      <w:proofErr w:type="spellEnd"/>
      <w:r>
        <w:rPr>
          <w:color w:val="000000"/>
          <w:sz w:val="28"/>
          <w:szCs w:val="28"/>
        </w:rPr>
        <w:t xml:space="preserve">, </w:t>
      </w:r>
      <w:proofErr w:type="spellStart"/>
      <w:r>
        <w:rPr>
          <w:color w:val="000000"/>
          <w:sz w:val="28"/>
          <w:szCs w:val="28"/>
        </w:rPr>
        <w:t>В.Чумака</w:t>
      </w:r>
      <w:proofErr w:type="spellEnd"/>
      <w:r>
        <w:rPr>
          <w:color w:val="000000"/>
          <w:sz w:val="28"/>
          <w:szCs w:val="28"/>
        </w:rPr>
        <w:t xml:space="preserve">, </w:t>
      </w:r>
      <w:proofErr w:type="spellStart"/>
      <w:r>
        <w:rPr>
          <w:color w:val="000000"/>
          <w:sz w:val="28"/>
          <w:szCs w:val="28"/>
        </w:rPr>
        <w:t>М.Куліша</w:t>
      </w:r>
      <w:proofErr w:type="spellEnd"/>
      <w:r>
        <w:rPr>
          <w:color w:val="000000"/>
          <w:sz w:val="28"/>
          <w:szCs w:val="28"/>
        </w:rPr>
        <w:t>. Київські неокласики (</w:t>
      </w:r>
      <w:proofErr w:type="spellStart"/>
      <w:r>
        <w:rPr>
          <w:color w:val="000000"/>
          <w:sz w:val="28"/>
          <w:szCs w:val="28"/>
        </w:rPr>
        <w:t>М.Рильський</w:t>
      </w:r>
      <w:proofErr w:type="spellEnd"/>
      <w:r>
        <w:rPr>
          <w:color w:val="000000"/>
          <w:sz w:val="28"/>
          <w:szCs w:val="28"/>
        </w:rPr>
        <w:t xml:space="preserve">, </w:t>
      </w:r>
      <w:proofErr w:type="spellStart"/>
      <w:r>
        <w:rPr>
          <w:color w:val="000000"/>
          <w:sz w:val="28"/>
          <w:szCs w:val="28"/>
        </w:rPr>
        <w:t>М.Зеров</w:t>
      </w:r>
      <w:proofErr w:type="spellEnd"/>
      <w:r>
        <w:rPr>
          <w:color w:val="000000"/>
          <w:sz w:val="28"/>
          <w:szCs w:val="28"/>
        </w:rPr>
        <w:t xml:space="preserve">, </w:t>
      </w:r>
      <w:proofErr w:type="spellStart"/>
      <w:r>
        <w:rPr>
          <w:color w:val="000000"/>
          <w:sz w:val="28"/>
          <w:szCs w:val="28"/>
        </w:rPr>
        <w:t>М.Драй</w:t>
      </w:r>
      <w:proofErr w:type="spellEnd"/>
      <w:r>
        <w:rPr>
          <w:color w:val="000000"/>
          <w:sz w:val="28"/>
          <w:szCs w:val="28"/>
        </w:rPr>
        <w:t xml:space="preserve">-Хмара, </w:t>
      </w:r>
      <w:proofErr w:type="spellStart"/>
      <w:r>
        <w:rPr>
          <w:color w:val="000000"/>
          <w:sz w:val="28"/>
          <w:szCs w:val="28"/>
        </w:rPr>
        <w:t>Ю.Клен</w:t>
      </w:r>
      <w:proofErr w:type="spellEnd"/>
      <w:r>
        <w:rPr>
          <w:color w:val="000000"/>
          <w:sz w:val="28"/>
          <w:szCs w:val="28"/>
        </w:rPr>
        <w:t>).</w:t>
      </w:r>
    </w:p>
    <w:p w14:paraId="069446CD" w14:textId="77777777" w:rsidR="00554E86" w:rsidRDefault="00000000">
      <w:pPr>
        <w:pBdr>
          <w:top w:val="nil"/>
          <w:left w:val="nil"/>
          <w:bottom w:val="nil"/>
          <w:right w:val="nil"/>
          <w:between w:val="nil"/>
        </w:pBdr>
        <w:jc w:val="both"/>
        <w:rPr>
          <w:color w:val="000000"/>
          <w:sz w:val="28"/>
          <w:szCs w:val="28"/>
        </w:rPr>
      </w:pPr>
      <w:r>
        <w:rPr>
          <w:color w:val="000000"/>
          <w:sz w:val="28"/>
          <w:szCs w:val="28"/>
        </w:rPr>
        <w:t xml:space="preserve">  </w:t>
      </w:r>
      <w:r>
        <w:rPr>
          <w:color w:val="000000"/>
          <w:sz w:val="28"/>
          <w:szCs w:val="28"/>
        </w:rPr>
        <w:tab/>
        <w:t xml:space="preserve">Українська література у часи тоталітаризму. Репресії в середовищі українських літераторів. Соціалістичний реалізм. Кращі здобутки української літератури (творчість </w:t>
      </w:r>
      <w:proofErr w:type="spellStart"/>
      <w:r>
        <w:rPr>
          <w:color w:val="000000"/>
          <w:sz w:val="28"/>
          <w:szCs w:val="28"/>
        </w:rPr>
        <w:t>Ю.Яновського</w:t>
      </w:r>
      <w:proofErr w:type="spellEnd"/>
      <w:r>
        <w:rPr>
          <w:color w:val="000000"/>
          <w:sz w:val="28"/>
          <w:szCs w:val="28"/>
        </w:rPr>
        <w:t xml:space="preserve">, </w:t>
      </w:r>
      <w:proofErr w:type="spellStart"/>
      <w:r>
        <w:rPr>
          <w:color w:val="000000"/>
          <w:sz w:val="28"/>
          <w:szCs w:val="28"/>
        </w:rPr>
        <w:t>А.Малишка</w:t>
      </w:r>
      <w:proofErr w:type="spellEnd"/>
      <w:r>
        <w:rPr>
          <w:color w:val="000000"/>
          <w:sz w:val="28"/>
          <w:szCs w:val="28"/>
        </w:rPr>
        <w:t xml:space="preserve">, </w:t>
      </w:r>
      <w:proofErr w:type="spellStart"/>
      <w:r>
        <w:rPr>
          <w:color w:val="000000"/>
          <w:sz w:val="28"/>
          <w:szCs w:val="28"/>
        </w:rPr>
        <w:t>М.Стельмаха</w:t>
      </w:r>
      <w:proofErr w:type="spellEnd"/>
      <w:r>
        <w:rPr>
          <w:color w:val="000000"/>
          <w:sz w:val="28"/>
          <w:szCs w:val="28"/>
        </w:rPr>
        <w:t xml:space="preserve">, </w:t>
      </w:r>
      <w:proofErr w:type="spellStart"/>
      <w:r>
        <w:rPr>
          <w:color w:val="000000"/>
          <w:sz w:val="28"/>
          <w:szCs w:val="28"/>
        </w:rPr>
        <w:t>О.Довженка</w:t>
      </w:r>
      <w:proofErr w:type="spellEnd"/>
      <w:r>
        <w:rPr>
          <w:color w:val="000000"/>
          <w:sz w:val="28"/>
          <w:szCs w:val="28"/>
        </w:rPr>
        <w:t xml:space="preserve">, </w:t>
      </w:r>
      <w:proofErr w:type="spellStart"/>
      <w:r>
        <w:rPr>
          <w:color w:val="000000"/>
          <w:sz w:val="28"/>
          <w:szCs w:val="28"/>
        </w:rPr>
        <w:t>О.Гончара</w:t>
      </w:r>
      <w:proofErr w:type="spellEnd"/>
      <w:r>
        <w:rPr>
          <w:color w:val="000000"/>
          <w:sz w:val="28"/>
          <w:szCs w:val="28"/>
        </w:rPr>
        <w:t xml:space="preserve">, </w:t>
      </w:r>
      <w:proofErr w:type="spellStart"/>
      <w:r>
        <w:rPr>
          <w:color w:val="000000"/>
          <w:sz w:val="28"/>
          <w:szCs w:val="28"/>
        </w:rPr>
        <w:t>П.Загребельного</w:t>
      </w:r>
      <w:proofErr w:type="spellEnd"/>
      <w:r>
        <w:rPr>
          <w:color w:val="000000"/>
          <w:sz w:val="28"/>
          <w:szCs w:val="28"/>
        </w:rPr>
        <w:t xml:space="preserve"> та ін.)</w:t>
      </w:r>
    </w:p>
    <w:p w14:paraId="016CEB09"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Література 60-90-х рр. ХХ ст. Оновлення літератури з приходом шістдесятників (</w:t>
      </w:r>
      <w:proofErr w:type="spellStart"/>
      <w:r>
        <w:rPr>
          <w:color w:val="000000"/>
          <w:sz w:val="28"/>
          <w:szCs w:val="28"/>
        </w:rPr>
        <w:t>В.Симоненко</w:t>
      </w:r>
      <w:proofErr w:type="spellEnd"/>
      <w:r>
        <w:rPr>
          <w:color w:val="000000"/>
          <w:sz w:val="28"/>
          <w:szCs w:val="28"/>
        </w:rPr>
        <w:t xml:space="preserve">, </w:t>
      </w:r>
      <w:proofErr w:type="spellStart"/>
      <w:r>
        <w:rPr>
          <w:color w:val="000000"/>
          <w:sz w:val="28"/>
          <w:szCs w:val="28"/>
        </w:rPr>
        <w:t>В.Стус</w:t>
      </w:r>
      <w:proofErr w:type="spellEnd"/>
      <w:r>
        <w:rPr>
          <w:color w:val="000000"/>
          <w:sz w:val="28"/>
          <w:szCs w:val="28"/>
        </w:rPr>
        <w:t xml:space="preserve">, Ліна Костенко, </w:t>
      </w:r>
      <w:proofErr w:type="spellStart"/>
      <w:r>
        <w:rPr>
          <w:color w:val="000000"/>
          <w:sz w:val="28"/>
          <w:szCs w:val="28"/>
        </w:rPr>
        <w:t>Б.Олійник</w:t>
      </w:r>
      <w:proofErr w:type="spellEnd"/>
      <w:r>
        <w:rPr>
          <w:color w:val="000000"/>
          <w:sz w:val="28"/>
          <w:szCs w:val="28"/>
        </w:rPr>
        <w:t xml:space="preserve">, </w:t>
      </w:r>
      <w:proofErr w:type="spellStart"/>
      <w:r>
        <w:rPr>
          <w:color w:val="000000"/>
          <w:sz w:val="28"/>
          <w:szCs w:val="28"/>
        </w:rPr>
        <w:t>І.Драч</w:t>
      </w:r>
      <w:proofErr w:type="spellEnd"/>
      <w:r>
        <w:rPr>
          <w:color w:val="000000"/>
          <w:sz w:val="28"/>
          <w:szCs w:val="28"/>
        </w:rPr>
        <w:t xml:space="preserve">, </w:t>
      </w:r>
      <w:proofErr w:type="spellStart"/>
      <w:r>
        <w:rPr>
          <w:color w:val="000000"/>
          <w:sz w:val="28"/>
          <w:szCs w:val="28"/>
        </w:rPr>
        <w:t>Д.Павличко</w:t>
      </w:r>
      <w:proofErr w:type="spellEnd"/>
      <w:r>
        <w:rPr>
          <w:color w:val="000000"/>
          <w:sz w:val="28"/>
          <w:szCs w:val="28"/>
        </w:rPr>
        <w:t xml:space="preserve">, </w:t>
      </w:r>
      <w:proofErr w:type="spellStart"/>
      <w:r>
        <w:rPr>
          <w:color w:val="000000"/>
          <w:sz w:val="28"/>
          <w:szCs w:val="28"/>
        </w:rPr>
        <w:t>Є.Гуцало</w:t>
      </w:r>
      <w:proofErr w:type="spellEnd"/>
      <w:r>
        <w:rPr>
          <w:color w:val="000000"/>
          <w:sz w:val="28"/>
          <w:szCs w:val="28"/>
        </w:rPr>
        <w:t xml:space="preserve"> та ін.) Здобутки української літератури.</w:t>
      </w:r>
    </w:p>
    <w:p w14:paraId="4A817376"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Література української діаспори (</w:t>
      </w:r>
      <w:proofErr w:type="spellStart"/>
      <w:r>
        <w:rPr>
          <w:color w:val="000000"/>
          <w:sz w:val="28"/>
          <w:szCs w:val="28"/>
        </w:rPr>
        <w:t>У.Самчук</w:t>
      </w:r>
      <w:proofErr w:type="spellEnd"/>
      <w:r>
        <w:rPr>
          <w:color w:val="000000"/>
          <w:sz w:val="28"/>
          <w:szCs w:val="28"/>
        </w:rPr>
        <w:t xml:space="preserve">, </w:t>
      </w:r>
      <w:proofErr w:type="spellStart"/>
      <w:r>
        <w:rPr>
          <w:color w:val="000000"/>
          <w:sz w:val="28"/>
          <w:szCs w:val="28"/>
        </w:rPr>
        <w:t>І.Багряний</w:t>
      </w:r>
      <w:proofErr w:type="spellEnd"/>
      <w:r>
        <w:rPr>
          <w:color w:val="000000"/>
          <w:sz w:val="28"/>
          <w:szCs w:val="28"/>
        </w:rPr>
        <w:t xml:space="preserve">, </w:t>
      </w:r>
      <w:proofErr w:type="spellStart"/>
      <w:r>
        <w:rPr>
          <w:color w:val="000000"/>
          <w:sz w:val="28"/>
          <w:szCs w:val="28"/>
        </w:rPr>
        <w:t>Б.Лепкий</w:t>
      </w:r>
      <w:proofErr w:type="spellEnd"/>
      <w:r>
        <w:rPr>
          <w:color w:val="000000"/>
          <w:sz w:val="28"/>
          <w:szCs w:val="28"/>
        </w:rPr>
        <w:t xml:space="preserve">, </w:t>
      </w:r>
      <w:proofErr w:type="spellStart"/>
      <w:r>
        <w:rPr>
          <w:color w:val="000000"/>
          <w:sz w:val="28"/>
          <w:szCs w:val="28"/>
        </w:rPr>
        <w:t>О.Теліга</w:t>
      </w:r>
      <w:proofErr w:type="spellEnd"/>
      <w:r>
        <w:rPr>
          <w:color w:val="000000"/>
          <w:sz w:val="28"/>
          <w:szCs w:val="28"/>
        </w:rPr>
        <w:t xml:space="preserve">, </w:t>
      </w:r>
      <w:proofErr w:type="spellStart"/>
      <w:r>
        <w:rPr>
          <w:color w:val="000000"/>
          <w:sz w:val="28"/>
          <w:szCs w:val="28"/>
        </w:rPr>
        <w:t>О.Ольжич</w:t>
      </w:r>
      <w:proofErr w:type="spellEnd"/>
      <w:r>
        <w:rPr>
          <w:color w:val="000000"/>
          <w:sz w:val="28"/>
          <w:szCs w:val="28"/>
        </w:rPr>
        <w:t xml:space="preserve">, </w:t>
      </w:r>
      <w:proofErr w:type="spellStart"/>
      <w:r>
        <w:rPr>
          <w:color w:val="000000"/>
          <w:sz w:val="28"/>
          <w:szCs w:val="28"/>
        </w:rPr>
        <w:t>В.Барка</w:t>
      </w:r>
      <w:proofErr w:type="spellEnd"/>
      <w:r>
        <w:rPr>
          <w:color w:val="000000"/>
          <w:sz w:val="28"/>
          <w:szCs w:val="28"/>
        </w:rPr>
        <w:t xml:space="preserve">, </w:t>
      </w:r>
      <w:proofErr w:type="spellStart"/>
      <w:r>
        <w:rPr>
          <w:color w:val="000000"/>
          <w:sz w:val="28"/>
          <w:szCs w:val="28"/>
        </w:rPr>
        <w:t>Є.Маланюк</w:t>
      </w:r>
      <w:proofErr w:type="spellEnd"/>
      <w:r>
        <w:rPr>
          <w:color w:val="000000"/>
          <w:sz w:val="28"/>
          <w:szCs w:val="28"/>
        </w:rPr>
        <w:t xml:space="preserve"> та ін.)</w:t>
      </w:r>
    </w:p>
    <w:p w14:paraId="633762BD" w14:textId="77777777" w:rsidR="00554E86" w:rsidRDefault="00000000">
      <w:pPr>
        <w:pBdr>
          <w:top w:val="nil"/>
          <w:left w:val="nil"/>
          <w:bottom w:val="nil"/>
          <w:right w:val="nil"/>
          <w:between w:val="nil"/>
        </w:pBdr>
        <w:jc w:val="both"/>
        <w:rPr>
          <w:color w:val="000000"/>
          <w:sz w:val="28"/>
          <w:szCs w:val="28"/>
        </w:rPr>
      </w:pPr>
      <w:r>
        <w:rPr>
          <w:color w:val="000000"/>
          <w:sz w:val="28"/>
          <w:szCs w:val="28"/>
        </w:rPr>
        <w:tab/>
        <w:t xml:space="preserve">Розвиток літератури після здобуття незалежності. </w:t>
      </w:r>
      <w:proofErr w:type="spellStart"/>
      <w:r>
        <w:rPr>
          <w:color w:val="000000"/>
          <w:sz w:val="28"/>
          <w:szCs w:val="28"/>
        </w:rPr>
        <w:t>Постмодерн</w:t>
      </w:r>
      <w:proofErr w:type="spellEnd"/>
      <w:r>
        <w:rPr>
          <w:color w:val="000000"/>
          <w:sz w:val="28"/>
          <w:szCs w:val="28"/>
        </w:rPr>
        <w:t xml:space="preserve">. Творчість </w:t>
      </w:r>
      <w:proofErr w:type="spellStart"/>
      <w:r>
        <w:rPr>
          <w:color w:val="000000"/>
          <w:sz w:val="28"/>
          <w:szCs w:val="28"/>
        </w:rPr>
        <w:t>Ю.Андруховича</w:t>
      </w:r>
      <w:proofErr w:type="spellEnd"/>
      <w:r>
        <w:rPr>
          <w:color w:val="000000"/>
          <w:sz w:val="28"/>
          <w:szCs w:val="28"/>
        </w:rPr>
        <w:t xml:space="preserve">, </w:t>
      </w:r>
      <w:proofErr w:type="spellStart"/>
      <w:r>
        <w:rPr>
          <w:color w:val="000000"/>
          <w:sz w:val="28"/>
          <w:szCs w:val="28"/>
        </w:rPr>
        <w:t>В.Герасим’юка</w:t>
      </w:r>
      <w:proofErr w:type="spellEnd"/>
      <w:r>
        <w:rPr>
          <w:color w:val="000000"/>
          <w:sz w:val="28"/>
          <w:szCs w:val="28"/>
        </w:rPr>
        <w:t xml:space="preserve">, </w:t>
      </w:r>
      <w:proofErr w:type="spellStart"/>
      <w:r>
        <w:rPr>
          <w:color w:val="000000"/>
          <w:sz w:val="28"/>
          <w:szCs w:val="28"/>
        </w:rPr>
        <w:t>О.Забужко</w:t>
      </w:r>
      <w:proofErr w:type="spellEnd"/>
      <w:r>
        <w:rPr>
          <w:color w:val="000000"/>
          <w:sz w:val="28"/>
          <w:szCs w:val="28"/>
        </w:rPr>
        <w:t xml:space="preserve">, </w:t>
      </w:r>
      <w:proofErr w:type="spellStart"/>
      <w:r>
        <w:rPr>
          <w:color w:val="000000"/>
          <w:sz w:val="28"/>
          <w:szCs w:val="28"/>
        </w:rPr>
        <w:t>І.Малковича</w:t>
      </w:r>
      <w:proofErr w:type="spellEnd"/>
      <w:r>
        <w:rPr>
          <w:color w:val="000000"/>
          <w:sz w:val="28"/>
          <w:szCs w:val="28"/>
        </w:rPr>
        <w:t xml:space="preserve"> та ін. </w:t>
      </w:r>
    </w:p>
    <w:p w14:paraId="5ED3CF0A" w14:textId="77777777" w:rsidR="00554E86" w:rsidRDefault="00000000">
      <w:pPr>
        <w:pBdr>
          <w:top w:val="nil"/>
          <w:left w:val="nil"/>
          <w:bottom w:val="nil"/>
          <w:right w:val="nil"/>
          <w:between w:val="nil"/>
        </w:pBdr>
        <w:jc w:val="both"/>
        <w:rPr>
          <w:color w:val="000000"/>
          <w:sz w:val="28"/>
          <w:szCs w:val="28"/>
        </w:rPr>
      </w:pPr>
      <w:r>
        <w:rPr>
          <w:b/>
          <w:color w:val="000000"/>
          <w:sz w:val="28"/>
          <w:szCs w:val="28"/>
        </w:rPr>
        <w:t xml:space="preserve">               </w:t>
      </w:r>
    </w:p>
    <w:p w14:paraId="7EBA9F6D" w14:textId="77777777" w:rsidR="00554E86" w:rsidRDefault="00000000">
      <w:pPr>
        <w:pBdr>
          <w:top w:val="nil"/>
          <w:left w:val="nil"/>
          <w:bottom w:val="nil"/>
          <w:right w:val="nil"/>
          <w:between w:val="nil"/>
        </w:pBdr>
        <w:rPr>
          <w:color w:val="000000"/>
          <w:sz w:val="28"/>
          <w:szCs w:val="28"/>
        </w:rPr>
      </w:pPr>
      <w:r>
        <w:rPr>
          <w:color w:val="000000"/>
          <w:sz w:val="28"/>
          <w:szCs w:val="28"/>
        </w:rPr>
        <w:tab/>
      </w:r>
    </w:p>
    <w:p w14:paraId="58830EE9" w14:textId="77777777" w:rsidR="00554E86" w:rsidRDefault="00554E86">
      <w:pPr>
        <w:pBdr>
          <w:top w:val="nil"/>
          <w:left w:val="nil"/>
          <w:bottom w:val="nil"/>
          <w:right w:val="nil"/>
          <w:between w:val="nil"/>
        </w:pBdr>
        <w:rPr>
          <w:color w:val="000000"/>
          <w:sz w:val="28"/>
          <w:szCs w:val="28"/>
        </w:rPr>
      </w:pPr>
    </w:p>
    <w:p w14:paraId="36DFD34B" w14:textId="77777777" w:rsidR="00554E86" w:rsidRDefault="00554E86">
      <w:pPr>
        <w:pBdr>
          <w:top w:val="nil"/>
          <w:left w:val="nil"/>
          <w:bottom w:val="nil"/>
          <w:right w:val="nil"/>
          <w:between w:val="nil"/>
        </w:pBdr>
        <w:rPr>
          <w:color w:val="000000"/>
          <w:sz w:val="28"/>
          <w:szCs w:val="28"/>
        </w:rPr>
      </w:pPr>
    </w:p>
    <w:p w14:paraId="43B9A522" w14:textId="77777777" w:rsidR="00554E86" w:rsidRDefault="00554E86">
      <w:pPr>
        <w:pBdr>
          <w:top w:val="nil"/>
          <w:left w:val="nil"/>
          <w:bottom w:val="nil"/>
          <w:right w:val="nil"/>
          <w:between w:val="nil"/>
        </w:pBdr>
        <w:rPr>
          <w:color w:val="000000"/>
          <w:sz w:val="28"/>
          <w:szCs w:val="28"/>
        </w:rPr>
      </w:pPr>
    </w:p>
    <w:p w14:paraId="4400EEBB" w14:textId="77777777" w:rsidR="00554E86" w:rsidRDefault="00554E86">
      <w:pPr>
        <w:pBdr>
          <w:top w:val="nil"/>
          <w:left w:val="nil"/>
          <w:bottom w:val="nil"/>
          <w:right w:val="nil"/>
          <w:between w:val="nil"/>
        </w:pBdr>
        <w:rPr>
          <w:color w:val="000000"/>
          <w:sz w:val="28"/>
          <w:szCs w:val="28"/>
        </w:rPr>
      </w:pPr>
    </w:p>
    <w:p w14:paraId="72D34C8E" w14:textId="77777777" w:rsidR="00554E86" w:rsidRDefault="00554E86">
      <w:pPr>
        <w:pBdr>
          <w:top w:val="nil"/>
          <w:left w:val="nil"/>
          <w:bottom w:val="nil"/>
          <w:right w:val="nil"/>
          <w:between w:val="nil"/>
        </w:pBdr>
        <w:rPr>
          <w:color w:val="000000"/>
          <w:sz w:val="28"/>
          <w:szCs w:val="28"/>
        </w:rPr>
      </w:pPr>
    </w:p>
    <w:sectPr w:rsidR="00554E86">
      <w:footerReference w:type="even" r:id="rId7"/>
      <w:footerReference w:type="default" r:id="rId8"/>
      <w:pgSz w:w="11906" w:h="16838"/>
      <w:pgMar w:top="1134" w:right="851" w:bottom="993"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BE7E" w14:textId="77777777" w:rsidR="006B3E96" w:rsidRDefault="006B3E96">
      <w:r>
        <w:separator/>
      </w:r>
    </w:p>
  </w:endnote>
  <w:endnote w:type="continuationSeparator" w:id="0">
    <w:p w14:paraId="0B601121" w14:textId="77777777" w:rsidR="006B3E96" w:rsidRDefault="006B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8D17" w14:textId="77777777" w:rsidR="00554E86" w:rsidRDefault="00000000">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1F1A856C" w14:textId="77777777" w:rsidR="00554E86" w:rsidRDefault="00554E86">
    <w:pPr>
      <w:pBdr>
        <w:top w:val="nil"/>
        <w:left w:val="nil"/>
        <w:bottom w:val="nil"/>
        <w:right w:val="nil"/>
        <w:between w:val="nil"/>
      </w:pBdr>
      <w:tabs>
        <w:tab w:val="center" w:pos="4677"/>
        <w:tab w:val="right" w:pos="9355"/>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48CD" w14:textId="77777777" w:rsidR="00554E86" w:rsidRDefault="00000000">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D4D04">
      <w:rPr>
        <w:noProof/>
        <w:color w:val="000000"/>
        <w:sz w:val="24"/>
        <w:szCs w:val="24"/>
      </w:rPr>
      <w:t>2</w:t>
    </w:r>
    <w:r>
      <w:rPr>
        <w:color w:val="000000"/>
        <w:sz w:val="24"/>
        <w:szCs w:val="24"/>
      </w:rPr>
      <w:fldChar w:fldCharType="end"/>
    </w:r>
  </w:p>
  <w:p w14:paraId="53DBD62F" w14:textId="77777777" w:rsidR="00554E86" w:rsidRDefault="00554E86">
    <w:pPr>
      <w:pBdr>
        <w:top w:val="nil"/>
        <w:left w:val="nil"/>
        <w:bottom w:val="nil"/>
        <w:right w:val="nil"/>
        <w:between w:val="nil"/>
      </w:pBdr>
      <w:tabs>
        <w:tab w:val="center" w:pos="4677"/>
        <w:tab w:val="right" w:pos="9355"/>
      </w:tabs>
      <w:jc w:val="right"/>
      <w:rPr>
        <w:color w:val="000000"/>
        <w:sz w:val="28"/>
        <w:szCs w:val="28"/>
      </w:rPr>
    </w:pPr>
  </w:p>
  <w:p w14:paraId="33B4B0B3" w14:textId="77777777" w:rsidR="00554E86" w:rsidRDefault="00554E86">
    <w:pPr>
      <w:pBdr>
        <w:top w:val="nil"/>
        <w:left w:val="nil"/>
        <w:bottom w:val="nil"/>
        <w:right w:val="nil"/>
        <w:between w:val="nil"/>
      </w:pBdr>
      <w:tabs>
        <w:tab w:val="center" w:pos="4677"/>
        <w:tab w:val="right" w:pos="9355"/>
      </w:tabs>
      <w:ind w:right="360"/>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4F412" w14:textId="77777777" w:rsidR="006B3E96" w:rsidRDefault="006B3E96">
      <w:r>
        <w:separator/>
      </w:r>
    </w:p>
  </w:footnote>
  <w:footnote w:type="continuationSeparator" w:id="0">
    <w:p w14:paraId="1DAB9C5B" w14:textId="77777777" w:rsidR="006B3E96" w:rsidRDefault="006B3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0BD"/>
    <w:multiLevelType w:val="multilevel"/>
    <w:tmpl w:val="C6380EF0"/>
    <w:lvl w:ilvl="0">
      <w:start w:val="1"/>
      <w:numFmt w:val="decimal"/>
      <w:lvlText w:val="%1."/>
      <w:lvlJc w:val="left"/>
      <w:pPr>
        <w:ind w:left="1557" w:hanging="990"/>
      </w:pPr>
      <w:rPr>
        <w:vertAlign w:val="baseline"/>
      </w:rPr>
    </w:lvl>
    <w:lvl w:ilvl="1">
      <w:start w:val="1"/>
      <w:numFmt w:val="decimal"/>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 w15:restartNumberingAfterBreak="0">
    <w:nsid w:val="1DE47D5D"/>
    <w:multiLevelType w:val="multilevel"/>
    <w:tmpl w:val="571C3DB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23CC716F"/>
    <w:multiLevelType w:val="multilevel"/>
    <w:tmpl w:val="22A46F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AE42FAE"/>
    <w:multiLevelType w:val="multilevel"/>
    <w:tmpl w:val="BCD4A3CC"/>
    <w:lvl w:ilvl="0">
      <w:start w:val="1"/>
      <w:numFmt w:val="bullet"/>
      <w:lvlText w:val="-"/>
      <w:lvlJc w:val="left"/>
      <w:pPr>
        <w:ind w:left="426" w:firstLine="0"/>
      </w:pPr>
      <w:rPr>
        <w:rFonts w:ascii="Times New Roman" w:eastAsia="Times New Roman" w:hAnsi="Times New Roman" w:cs="Times New Roman"/>
        <w:b w:val="0"/>
        <w:i w:val="0"/>
        <w:smallCaps w:val="0"/>
        <w:strike w:val="0"/>
        <w:color w:val="000000"/>
        <w:sz w:val="26"/>
        <w:szCs w:val="26"/>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4" w15:restartNumberingAfterBreak="0">
    <w:nsid w:val="60FE2E9F"/>
    <w:multiLevelType w:val="multilevel"/>
    <w:tmpl w:val="79A093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FF248BA"/>
    <w:multiLevelType w:val="multilevel"/>
    <w:tmpl w:val="B2E6B6DE"/>
    <w:lvl w:ilvl="0">
      <w:start w:val="1"/>
      <w:numFmt w:val="decimal"/>
      <w:lvlText w:val="%1."/>
      <w:lvlJc w:val="left"/>
      <w:pPr>
        <w:ind w:left="360" w:hanging="360"/>
      </w:pPr>
      <w:rPr>
        <w:b/>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218906534">
    <w:abstractNumId w:val="3"/>
  </w:num>
  <w:num w:numId="2" w16cid:durableId="2111586207">
    <w:abstractNumId w:val="1"/>
  </w:num>
  <w:num w:numId="3" w16cid:durableId="281229103">
    <w:abstractNumId w:val="4"/>
  </w:num>
  <w:num w:numId="4" w16cid:durableId="1060205263">
    <w:abstractNumId w:val="0"/>
  </w:num>
  <w:num w:numId="5" w16cid:durableId="974531908">
    <w:abstractNumId w:val="2"/>
  </w:num>
  <w:num w:numId="6" w16cid:durableId="1099566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E86"/>
    <w:rsid w:val="00554E86"/>
    <w:rsid w:val="006B1FB3"/>
    <w:rsid w:val="006B3E96"/>
    <w:rsid w:val="009278AA"/>
    <w:rsid w:val="009C201F"/>
    <w:rsid w:val="00ED4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41A3"/>
  <w15:docId w15:val="{FC2A7B1A-97F6-41E0-A027-F67163A4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4828</Words>
  <Characters>27525</Characters>
  <Application>Microsoft Office Word</Application>
  <DocSecurity>0</DocSecurity>
  <Lines>229</Lines>
  <Paragraphs>64</Paragraphs>
  <ScaleCrop>false</ScaleCrop>
  <Company/>
  <LinksUpToDate>false</LinksUpToDate>
  <CharactersWithSpaces>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kndktr</cp:lastModifiedBy>
  <cp:revision>3</cp:revision>
  <dcterms:created xsi:type="dcterms:W3CDTF">2023-11-24T11:52:00Z</dcterms:created>
  <dcterms:modified xsi:type="dcterms:W3CDTF">2025-06-16T10:02:00Z</dcterms:modified>
</cp:coreProperties>
</file>