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CE712" w14:textId="77777777" w:rsidR="009144D5" w:rsidRPr="00411429" w:rsidRDefault="00F234E1" w:rsidP="00F234E1">
      <w:pPr>
        <w:jc w:val="center"/>
        <w:rPr>
          <w:lang w:val="uk-UA"/>
        </w:rPr>
      </w:pPr>
      <w:proofErr w:type="spellStart"/>
      <w:r w:rsidRPr="00411429">
        <w:rPr>
          <w:lang w:val="uk-UA"/>
        </w:rPr>
        <w:t>Мікрокваліфікація</w:t>
      </w:r>
      <w:proofErr w:type="spellEnd"/>
      <w:r w:rsidRPr="00411429">
        <w:rPr>
          <w:lang w:val="uk-UA"/>
        </w:rPr>
        <w:t xml:space="preserve"> «</w:t>
      </w:r>
      <w:r w:rsidR="00DF1906" w:rsidRPr="00411429">
        <w:rPr>
          <w:lang w:val="uk-UA"/>
        </w:rPr>
        <w:t xml:space="preserve">Спеціаліст по догляду за декоративними </w:t>
      </w:r>
      <w:proofErr w:type="spellStart"/>
      <w:r w:rsidR="00DF1906" w:rsidRPr="00411429">
        <w:rPr>
          <w:lang w:val="uk-UA"/>
        </w:rPr>
        <w:t>аквасистемами</w:t>
      </w:r>
      <w:proofErr w:type="spellEnd"/>
      <w:r w:rsidRPr="00411429">
        <w:rPr>
          <w:lang w:val="uk-UA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F234E1" w:rsidRPr="00411429" w14:paraId="228A10A8" w14:textId="77777777" w:rsidTr="00411429">
        <w:tc>
          <w:tcPr>
            <w:tcW w:w="3256" w:type="dxa"/>
          </w:tcPr>
          <w:p w14:paraId="59895177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Назва курсу</w:t>
            </w:r>
          </w:p>
        </w:tc>
        <w:tc>
          <w:tcPr>
            <w:tcW w:w="6089" w:type="dxa"/>
          </w:tcPr>
          <w:p w14:paraId="04072E5B" w14:textId="77777777" w:rsidR="00F234E1" w:rsidRPr="00411429" w:rsidRDefault="00DF1906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Акваріум та тераріум для початківця</w:t>
            </w:r>
          </w:p>
        </w:tc>
      </w:tr>
      <w:tr w:rsidR="00F234E1" w:rsidRPr="00DD01C8" w14:paraId="52FABD6D" w14:textId="77777777" w:rsidTr="00411429">
        <w:tc>
          <w:tcPr>
            <w:tcW w:w="3256" w:type="dxa"/>
          </w:tcPr>
          <w:p w14:paraId="25ADCE55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Коротка анотація</w:t>
            </w:r>
          </w:p>
        </w:tc>
        <w:tc>
          <w:tcPr>
            <w:tcW w:w="6089" w:type="dxa"/>
          </w:tcPr>
          <w:p w14:paraId="17D1496E" w14:textId="77777777" w:rsidR="00F234E1" w:rsidRPr="00411429" w:rsidRDefault="00411429" w:rsidP="00411429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 xml:space="preserve">Курс охоплює основні поняття та базові знання в оформлені, вибору технічного оснащені, годівлі та догляді за штучними </w:t>
            </w:r>
            <w:proofErr w:type="spellStart"/>
            <w:r w:rsidRPr="00411429">
              <w:rPr>
                <w:sz w:val="20"/>
                <w:szCs w:val="24"/>
                <w:lang w:val="uk-UA"/>
              </w:rPr>
              <w:t>аквасистемами</w:t>
            </w:r>
            <w:proofErr w:type="spellEnd"/>
            <w:r w:rsidRPr="00411429">
              <w:rPr>
                <w:sz w:val="20"/>
                <w:szCs w:val="24"/>
                <w:lang w:val="uk-UA"/>
              </w:rPr>
              <w:t>.</w:t>
            </w:r>
          </w:p>
        </w:tc>
      </w:tr>
      <w:tr w:rsidR="00F234E1" w:rsidRPr="00411429" w14:paraId="561FDA32" w14:textId="77777777" w:rsidTr="00411429">
        <w:tc>
          <w:tcPr>
            <w:tcW w:w="3256" w:type="dxa"/>
          </w:tcPr>
          <w:p w14:paraId="7841EED6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Для кого цей курс?</w:t>
            </w:r>
          </w:p>
        </w:tc>
        <w:tc>
          <w:tcPr>
            <w:tcW w:w="6089" w:type="dxa"/>
          </w:tcPr>
          <w:p w14:paraId="14748BB2" w14:textId="77777777" w:rsidR="00F234E1" w:rsidRPr="00411429" w:rsidRDefault="00A10359" w:rsidP="00FE528C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 xml:space="preserve">Курс призначений для тих хто прагне пізнання в сфері </w:t>
            </w:r>
            <w:proofErr w:type="spellStart"/>
            <w:r w:rsidRPr="00411429">
              <w:rPr>
                <w:sz w:val="20"/>
                <w:szCs w:val="24"/>
                <w:lang w:val="uk-UA"/>
              </w:rPr>
              <w:t>акваріумістики</w:t>
            </w:r>
            <w:proofErr w:type="spellEnd"/>
            <w:r w:rsidRPr="00411429">
              <w:rPr>
                <w:sz w:val="20"/>
                <w:szCs w:val="24"/>
                <w:lang w:val="uk-UA"/>
              </w:rPr>
              <w:t xml:space="preserve"> та </w:t>
            </w:r>
            <w:proofErr w:type="spellStart"/>
            <w:r w:rsidRPr="00411429">
              <w:rPr>
                <w:sz w:val="20"/>
                <w:szCs w:val="24"/>
                <w:lang w:val="uk-UA"/>
              </w:rPr>
              <w:t>тераріумістики</w:t>
            </w:r>
            <w:proofErr w:type="spellEnd"/>
            <w:r w:rsidRPr="00411429">
              <w:rPr>
                <w:sz w:val="20"/>
                <w:szCs w:val="24"/>
                <w:lang w:val="uk-UA"/>
              </w:rPr>
              <w:t xml:space="preserve">, для здобуття початкових знань та навичок і не допускання </w:t>
            </w:r>
            <w:r w:rsidR="00FE528C" w:rsidRPr="00411429">
              <w:rPr>
                <w:sz w:val="20"/>
                <w:szCs w:val="24"/>
                <w:lang w:val="uk-UA"/>
              </w:rPr>
              <w:t>помилок під час вибору стиля оформлення, купівлі та</w:t>
            </w:r>
            <w:r w:rsidRPr="00411429">
              <w:rPr>
                <w:sz w:val="20"/>
                <w:szCs w:val="24"/>
                <w:lang w:val="uk-UA"/>
              </w:rPr>
              <w:t xml:space="preserve"> догляд</w:t>
            </w:r>
            <w:r w:rsidR="00FE528C" w:rsidRPr="00411429">
              <w:rPr>
                <w:sz w:val="20"/>
                <w:szCs w:val="24"/>
                <w:lang w:val="uk-UA"/>
              </w:rPr>
              <w:t>у</w:t>
            </w:r>
            <w:r w:rsidRPr="00411429">
              <w:rPr>
                <w:sz w:val="20"/>
                <w:szCs w:val="24"/>
                <w:lang w:val="uk-UA"/>
              </w:rPr>
              <w:t xml:space="preserve"> </w:t>
            </w:r>
            <w:r w:rsidR="00FE528C" w:rsidRPr="00411429">
              <w:rPr>
                <w:sz w:val="20"/>
                <w:szCs w:val="24"/>
                <w:lang w:val="uk-UA"/>
              </w:rPr>
              <w:t xml:space="preserve">за </w:t>
            </w:r>
            <w:proofErr w:type="spellStart"/>
            <w:r w:rsidR="00FE528C" w:rsidRPr="00411429">
              <w:rPr>
                <w:sz w:val="20"/>
                <w:szCs w:val="24"/>
                <w:lang w:val="uk-UA"/>
              </w:rPr>
              <w:t>обєктами</w:t>
            </w:r>
            <w:proofErr w:type="spellEnd"/>
            <w:r w:rsidR="00FE528C" w:rsidRPr="00411429">
              <w:rPr>
                <w:sz w:val="20"/>
                <w:szCs w:val="24"/>
                <w:lang w:val="uk-UA"/>
              </w:rPr>
              <w:t xml:space="preserve"> </w:t>
            </w:r>
            <w:proofErr w:type="spellStart"/>
            <w:r w:rsidR="00FE528C" w:rsidRPr="00411429">
              <w:rPr>
                <w:sz w:val="20"/>
                <w:szCs w:val="24"/>
                <w:lang w:val="uk-UA"/>
              </w:rPr>
              <w:t>скейпу</w:t>
            </w:r>
            <w:proofErr w:type="spellEnd"/>
            <w:r w:rsidR="00FE528C" w:rsidRPr="00411429">
              <w:rPr>
                <w:sz w:val="20"/>
                <w:szCs w:val="24"/>
                <w:lang w:val="uk-UA"/>
              </w:rPr>
              <w:t>.</w:t>
            </w:r>
          </w:p>
        </w:tc>
      </w:tr>
      <w:tr w:rsidR="00F234E1" w:rsidRPr="00411429" w14:paraId="2C2009EC" w14:textId="77777777" w:rsidTr="00411429">
        <w:tc>
          <w:tcPr>
            <w:tcW w:w="3256" w:type="dxa"/>
          </w:tcPr>
          <w:p w14:paraId="1F02824A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Рівень складності</w:t>
            </w:r>
          </w:p>
        </w:tc>
        <w:tc>
          <w:tcPr>
            <w:tcW w:w="6089" w:type="dxa"/>
          </w:tcPr>
          <w:p w14:paraId="3E4D075B" w14:textId="77777777" w:rsidR="00F234E1" w:rsidRPr="00411429" w:rsidRDefault="002A7A0C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Початківець</w:t>
            </w:r>
          </w:p>
        </w:tc>
      </w:tr>
      <w:tr w:rsidR="00F234E1" w:rsidRPr="00411429" w14:paraId="23ED3B69" w14:textId="77777777" w:rsidTr="00411429">
        <w:tc>
          <w:tcPr>
            <w:tcW w:w="3256" w:type="dxa"/>
          </w:tcPr>
          <w:p w14:paraId="642970BC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Після курсу ви отримаєте:</w:t>
            </w:r>
          </w:p>
        </w:tc>
        <w:tc>
          <w:tcPr>
            <w:tcW w:w="6089" w:type="dxa"/>
          </w:tcPr>
          <w:p w14:paraId="24D6B982" w14:textId="77777777" w:rsidR="00F234E1" w:rsidRPr="00411429" w:rsidRDefault="00411429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 xml:space="preserve">Знання та розуміння у правильному виборі об’єктів для заселення декоративних </w:t>
            </w:r>
            <w:proofErr w:type="spellStart"/>
            <w:r w:rsidRPr="00411429">
              <w:rPr>
                <w:sz w:val="20"/>
                <w:szCs w:val="24"/>
                <w:lang w:val="uk-UA"/>
              </w:rPr>
              <w:t>аквасистемта</w:t>
            </w:r>
            <w:proofErr w:type="spellEnd"/>
            <w:r w:rsidRPr="00411429">
              <w:rPr>
                <w:sz w:val="20"/>
                <w:szCs w:val="24"/>
                <w:lang w:val="uk-UA"/>
              </w:rPr>
              <w:t xml:space="preserve"> догляді за ними.</w:t>
            </w:r>
          </w:p>
          <w:p w14:paraId="5C978891" w14:textId="77777777" w:rsidR="00411429" w:rsidRPr="00411429" w:rsidRDefault="00411429" w:rsidP="00411429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 xml:space="preserve">Вміння створення різних </w:t>
            </w:r>
            <w:proofErr w:type="spellStart"/>
            <w:r w:rsidRPr="00411429">
              <w:rPr>
                <w:sz w:val="20"/>
                <w:szCs w:val="24"/>
                <w:lang w:val="uk-UA"/>
              </w:rPr>
              <w:t>стелістичних</w:t>
            </w:r>
            <w:proofErr w:type="spellEnd"/>
            <w:r w:rsidRPr="00411429">
              <w:rPr>
                <w:sz w:val="20"/>
                <w:szCs w:val="24"/>
                <w:lang w:val="uk-UA"/>
              </w:rPr>
              <w:t xml:space="preserve"> </w:t>
            </w:r>
            <w:proofErr w:type="spellStart"/>
            <w:r w:rsidRPr="00411429">
              <w:rPr>
                <w:sz w:val="20"/>
                <w:szCs w:val="24"/>
                <w:lang w:val="uk-UA"/>
              </w:rPr>
              <w:t>скейпів</w:t>
            </w:r>
            <w:proofErr w:type="spellEnd"/>
            <w:r w:rsidRPr="00411429">
              <w:rPr>
                <w:sz w:val="20"/>
                <w:szCs w:val="24"/>
                <w:lang w:val="uk-UA"/>
              </w:rPr>
              <w:t xml:space="preserve"> .</w:t>
            </w:r>
          </w:p>
          <w:p w14:paraId="3C5F026F" w14:textId="77777777" w:rsidR="00411429" w:rsidRPr="00411429" w:rsidRDefault="00411429" w:rsidP="00411429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 xml:space="preserve">Перелік кейсів для базового рівня утримання </w:t>
            </w:r>
            <w:proofErr w:type="spellStart"/>
            <w:r w:rsidRPr="00411429">
              <w:rPr>
                <w:sz w:val="20"/>
                <w:szCs w:val="24"/>
                <w:lang w:val="uk-UA"/>
              </w:rPr>
              <w:t>обєктів</w:t>
            </w:r>
            <w:proofErr w:type="spellEnd"/>
            <w:r w:rsidRPr="00411429">
              <w:rPr>
                <w:sz w:val="20"/>
                <w:szCs w:val="24"/>
                <w:lang w:val="uk-UA"/>
              </w:rPr>
              <w:t xml:space="preserve"> в штучних </w:t>
            </w:r>
            <w:proofErr w:type="spellStart"/>
            <w:r w:rsidRPr="00411429">
              <w:rPr>
                <w:sz w:val="20"/>
                <w:szCs w:val="24"/>
                <w:lang w:val="uk-UA"/>
              </w:rPr>
              <w:t>аквасистемах</w:t>
            </w:r>
            <w:proofErr w:type="spellEnd"/>
          </w:p>
        </w:tc>
      </w:tr>
      <w:tr w:rsidR="00F234E1" w:rsidRPr="00DD01C8" w14:paraId="5F9C089D" w14:textId="77777777" w:rsidTr="00411429">
        <w:tc>
          <w:tcPr>
            <w:tcW w:w="3256" w:type="dxa"/>
          </w:tcPr>
          <w:p w14:paraId="5F0CF1E0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Лектор</w:t>
            </w:r>
          </w:p>
        </w:tc>
        <w:tc>
          <w:tcPr>
            <w:tcW w:w="6089" w:type="dxa"/>
          </w:tcPr>
          <w:p w14:paraId="0EA80A33" w14:textId="77777777" w:rsidR="00F234E1" w:rsidRPr="00411429" w:rsidRDefault="006E49D4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noProof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2F34119" wp14:editId="19151F1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2540</wp:posOffset>
                  </wp:positionV>
                  <wp:extent cx="1021080" cy="1524000"/>
                  <wp:effectExtent l="0" t="0" r="7620" b="0"/>
                  <wp:wrapSquare wrapText="bothSides"/>
                  <wp:docPr id="1" name="Рисунок 1" descr="https://nubip.edu.ua/sites/default/files/imagecache/120x160/dsc_89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ubip.edu.ua/sites/default/files/imagecache/120x160/dsc_89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1A8F" w:rsidRPr="00411429">
              <w:rPr>
                <w:sz w:val="20"/>
                <w:szCs w:val="24"/>
                <w:lang w:val="uk-UA"/>
              </w:rPr>
              <w:t xml:space="preserve">Вас буде навчати практикуючий фахівець, старший викладач кафедри </w:t>
            </w:r>
            <w:proofErr w:type="spellStart"/>
            <w:r w:rsidR="00061A8F" w:rsidRPr="00411429">
              <w:rPr>
                <w:sz w:val="20"/>
                <w:szCs w:val="24"/>
                <w:lang w:val="uk-UA"/>
              </w:rPr>
              <w:t>гідробіолоігї</w:t>
            </w:r>
            <w:proofErr w:type="spellEnd"/>
            <w:r w:rsidR="00061A8F" w:rsidRPr="00411429">
              <w:rPr>
                <w:sz w:val="20"/>
                <w:szCs w:val="24"/>
                <w:lang w:val="uk-UA"/>
              </w:rPr>
              <w:t xml:space="preserve"> та іхтіології Максим </w:t>
            </w:r>
            <w:r w:rsidR="00061A8F" w:rsidRPr="00411429">
              <w:rPr>
                <w:caps/>
                <w:sz w:val="20"/>
                <w:szCs w:val="24"/>
                <w:lang w:val="uk-UA"/>
              </w:rPr>
              <w:t>Халтурин</w:t>
            </w:r>
          </w:p>
        </w:tc>
      </w:tr>
      <w:tr w:rsidR="00F234E1" w:rsidRPr="00DD01C8" w14:paraId="2D7DFD29" w14:textId="77777777" w:rsidTr="00411429">
        <w:tc>
          <w:tcPr>
            <w:tcW w:w="3256" w:type="dxa"/>
          </w:tcPr>
          <w:p w14:paraId="000350D2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</w:p>
        </w:tc>
        <w:tc>
          <w:tcPr>
            <w:tcW w:w="6089" w:type="dxa"/>
          </w:tcPr>
          <w:p w14:paraId="1A403D57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</w:p>
        </w:tc>
      </w:tr>
      <w:tr w:rsidR="00F234E1" w:rsidRPr="00411429" w14:paraId="2641F141" w14:textId="77777777" w:rsidTr="00411429">
        <w:tc>
          <w:tcPr>
            <w:tcW w:w="3256" w:type="dxa"/>
          </w:tcPr>
          <w:p w14:paraId="5565EB4B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Формат навчання, день тижня, час</w:t>
            </w:r>
          </w:p>
        </w:tc>
        <w:tc>
          <w:tcPr>
            <w:tcW w:w="6089" w:type="dxa"/>
          </w:tcPr>
          <w:p w14:paraId="420072D3" w14:textId="77777777" w:rsidR="00F234E1" w:rsidRPr="00411429" w:rsidRDefault="00FE528C">
            <w:pPr>
              <w:rPr>
                <w:sz w:val="20"/>
                <w:szCs w:val="24"/>
                <w:lang w:val="uk-UA"/>
              </w:rPr>
            </w:pPr>
            <w:proofErr w:type="spellStart"/>
            <w:r w:rsidRPr="00411429">
              <w:rPr>
                <w:sz w:val="20"/>
                <w:szCs w:val="24"/>
                <w:lang w:val="uk-UA"/>
              </w:rPr>
              <w:t>Офлайн</w:t>
            </w:r>
            <w:proofErr w:type="spellEnd"/>
            <w:r w:rsidRPr="00411429">
              <w:rPr>
                <w:sz w:val="20"/>
                <w:szCs w:val="24"/>
                <w:lang w:val="uk-UA"/>
              </w:rPr>
              <w:t>, Щотижня</w:t>
            </w:r>
          </w:p>
        </w:tc>
      </w:tr>
      <w:tr w:rsidR="001B50BB" w:rsidRPr="00411429" w14:paraId="2DFCD002" w14:textId="77777777" w:rsidTr="00411429">
        <w:tc>
          <w:tcPr>
            <w:tcW w:w="3256" w:type="dxa"/>
          </w:tcPr>
          <w:p w14:paraId="4AD113F8" w14:textId="77777777" w:rsidR="001B50BB" w:rsidRPr="00411429" w:rsidRDefault="001B50BB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Місце проведення</w:t>
            </w:r>
          </w:p>
        </w:tc>
        <w:tc>
          <w:tcPr>
            <w:tcW w:w="6089" w:type="dxa"/>
          </w:tcPr>
          <w:p w14:paraId="51F7E443" w14:textId="77777777" w:rsidR="001B50BB" w:rsidRPr="00411429" w:rsidRDefault="001B50BB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НУБіП України, 1 корпус</w:t>
            </w:r>
          </w:p>
        </w:tc>
      </w:tr>
      <w:tr w:rsidR="00F234E1" w:rsidRPr="00411429" w14:paraId="3AB664FB" w14:textId="77777777" w:rsidTr="00411429">
        <w:tc>
          <w:tcPr>
            <w:tcW w:w="3256" w:type="dxa"/>
          </w:tcPr>
          <w:p w14:paraId="56C4A542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Початок навчання</w:t>
            </w:r>
          </w:p>
        </w:tc>
        <w:tc>
          <w:tcPr>
            <w:tcW w:w="6089" w:type="dxa"/>
          </w:tcPr>
          <w:p w14:paraId="5104A839" w14:textId="77777777" w:rsidR="00F234E1" w:rsidRPr="00411429" w:rsidRDefault="00FE528C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01 жовтня 2024 року</w:t>
            </w:r>
          </w:p>
        </w:tc>
      </w:tr>
      <w:tr w:rsidR="00F234E1" w:rsidRPr="00411429" w14:paraId="3AD315DC" w14:textId="77777777" w:rsidTr="00411429">
        <w:tc>
          <w:tcPr>
            <w:tcW w:w="3256" w:type="dxa"/>
          </w:tcPr>
          <w:p w14:paraId="024CB599" w14:textId="77777777" w:rsidR="00F234E1" w:rsidRPr="00411429" w:rsidRDefault="00F234E1" w:rsidP="00F234E1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Тривалість</w:t>
            </w:r>
          </w:p>
        </w:tc>
        <w:tc>
          <w:tcPr>
            <w:tcW w:w="6089" w:type="dxa"/>
          </w:tcPr>
          <w:p w14:paraId="53DF5BD6" w14:textId="77777777" w:rsidR="00F234E1" w:rsidRPr="00411429" w:rsidRDefault="00FE528C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6</w:t>
            </w:r>
          </w:p>
        </w:tc>
      </w:tr>
      <w:tr w:rsidR="00F234E1" w:rsidRPr="00411429" w14:paraId="43D28EC0" w14:textId="77777777" w:rsidTr="00411429">
        <w:tc>
          <w:tcPr>
            <w:tcW w:w="3256" w:type="dxa"/>
          </w:tcPr>
          <w:p w14:paraId="4EFA5FBB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Мова викладання</w:t>
            </w:r>
          </w:p>
        </w:tc>
        <w:tc>
          <w:tcPr>
            <w:tcW w:w="6089" w:type="dxa"/>
          </w:tcPr>
          <w:p w14:paraId="7637555C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Українська</w:t>
            </w:r>
          </w:p>
        </w:tc>
      </w:tr>
      <w:tr w:rsidR="00F234E1" w:rsidRPr="00411429" w14:paraId="03D96F57" w14:textId="77777777" w:rsidTr="00411429">
        <w:tc>
          <w:tcPr>
            <w:tcW w:w="3256" w:type="dxa"/>
          </w:tcPr>
          <w:p w14:paraId="7FBB3DFA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Особистий онлайн кабінет (записи занять та всі матеріали курсу на навчальній платформі)</w:t>
            </w:r>
          </w:p>
        </w:tc>
        <w:tc>
          <w:tcPr>
            <w:tcW w:w="6089" w:type="dxa"/>
          </w:tcPr>
          <w:p w14:paraId="4D45A50B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</w:p>
        </w:tc>
      </w:tr>
      <w:tr w:rsidR="00F234E1" w:rsidRPr="00411429" w14:paraId="6E06D76E" w14:textId="77777777" w:rsidTr="00411429">
        <w:tc>
          <w:tcPr>
            <w:tcW w:w="3256" w:type="dxa"/>
          </w:tcPr>
          <w:p w14:paraId="47911600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Програма курсу</w:t>
            </w:r>
          </w:p>
        </w:tc>
        <w:tc>
          <w:tcPr>
            <w:tcW w:w="6089" w:type="dxa"/>
          </w:tcPr>
          <w:p w14:paraId="496DEB02" w14:textId="77777777" w:rsidR="00DD01C8" w:rsidRPr="00411429" w:rsidRDefault="00DD01C8" w:rsidP="00DD01C8">
            <w:pPr>
              <w:rPr>
                <w:b/>
                <w:sz w:val="20"/>
                <w:szCs w:val="24"/>
                <w:lang w:val="uk-UA"/>
              </w:rPr>
            </w:pPr>
            <w:r w:rsidRPr="00411429">
              <w:rPr>
                <w:b/>
                <w:sz w:val="20"/>
                <w:szCs w:val="24"/>
                <w:lang w:val="uk-UA"/>
              </w:rPr>
              <w:t>Заняття1.</w:t>
            </w:r>
          </w:p>
          <w:p w14:paraId="18DD918F" w14:textId="77777777" w:rsidR="00DD01C8" w:rsidRPr="00411429" w:rsidRDefault="00DD01C8" w:rsidP="00DD01C8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 xml:space="preserve">Теорія. Основи </w:t>
            </w:r>
            <w:proofErr w:type="spellStart"/>
            <w:r w:rsidRPr="00411429">
              <w:rPr>
                <w:sz w:val="20"/>
                <w:szCs w:val="24"/>
                <w:lang w:val="uk-UA"/>
              </w:rPr>
              <w:t>скейпінгу</w:t>
            </w:r>
            <w:proofErr w:type="spellEnd"/>
            <w:r w:rsidRPr="00411429">
              <w:rPr>
                <w:sz w:val="20"/>
                <w:szCs w:val="24"/>
                <w:lang w:val="uk-UA"/>
              </w:rPr>
              <w:t xml:space="preserve"> та вибір декорацій</w:t>
            </w:r>
          </w:p>
          <w:p w14:paraId="0725C8A9" w14:textId="77777777" w:rsidR="00DD01C8" w:rsidRPr="00411429" w:rsidRDefault="00DD01C8" w:rsidP="00DD01C8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 xml:space="preserve">Демонстраційний кейс. Різноманіття стилів оформлення штучних </w:t>
            </w:r>
            <w:proofErr w:type="spellStart"/>
            <w:r w:rsidRPr="00411429">
              <w:rPr>
                <w:sz w:val="20"/>
                <w:szCs w:val="24"/>
                <w:lang w:val="uk-UA"/>
              </w:rPr>
              <w:t>аквасистем</w:t>
            </w:r>
            <w:proofErr w:type="spellEnd"/>
          </w:p>
          <w:p w14:paraId="4F8FA73A" w14:textId="77777777" w:rsidR="00DD01C8" w:rsidRPr="00411429" w:rsidRDefault="00DD01C8" w:rsidP="00DD01C8">
            <w:pPr>
              <w:rPr>
                <w:b/>
                <w:sz w:val="20"/>
                <w:szCs w:val="24"/>
                <w:lang w:val="uk-UA"/>
              </w:rPr>
            </w:pPr>
            <w:r w:rsidRPr="00411429">
              <w:rPr>
                <w:b/>
                <w:sz w:val="20"/>
                <w:szCs w:val="24"/>
                <w:lang w:val="uk-UA"/>
              </w:rPr>
              <w:t>Заняття 2.</w:t>
            </w:r>
          </w:p>
          <w:p w14:paraId="550F3FE0" w14:textId="77777777" w:rsidR="00DD01C8" w:rsidRPr="00411429" w:rsidRDefault="00DD01C8" w:rsidP="00DD01C8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Теорія. Підбір технічного обладнання для штучної системи.</w:t>
            </w:r>
          </w:p>
          <w:p w14:paraId="45124C1E" w14:textId="77777777" w:rsidR="00DD01C8" w:rsidRPr="00411429" w:rsidRDefault="00DD01C8" w:rsidP="00DD01C8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Практичний кейс. Вибір фільтрів та інших засобів технічного облаштування</w:t>
            </w:r>
          </w:p>
          <w:p w14:paraId="69FEE945" w14:textId="77777777" w:rsidR="00DD01C8" w:rsidRPr="00411429" w:rsidRDefault="00DD01C8" w:rsidP="00DD01C8">
            <w:pPr>
              <w:rPr>
                <w:b/>
                <w:sz w:val="20"/>
                <w:szCs w:val="24"/>
                <w:lang w:val="uk-UA"/>
              </w:rPr>
            </w:pPr>
            <w:r w:rsidRPr="00411429">
              <w:rPr>
                <w:b/>
                <w:sz w:val="20"/>
                <w:szCs w:val="24"/>
                <w:lang w:val="uk-UA"/>
              </w:rPr>
              <w:t>Заняття 3.</w:t>
            </w:r>
          </w:p>
          <w:p w14:paraId="7347FC1E" w14:textId="77777777" w:rsidR="00DD01C8" w:rsidRPr="00411429" w:rsidRDefault="00DD01C8" w:rsidP="00DD01C8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Теорія. Вибір мешканців у продавця, карантин та визначення хвороби.</w:t>
            </w:r>
          </w:p>
          <w:p w14:paraId="2B9FF500" w14:textId="77777777" w:rsidR="00DD01C8" w:rsidRPr="00411429" w:rsidRDefault="00DD01C8" w:rsidP="00DD01C8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Практичний кейс. Визначення основних ознак захворювань та методів лікування та профілактики.</w:t>
            </w:r>
          </w:p>
          <w:p w14:paraId="3286BC45" w14:textId="77777777" w:rsidR="00DD01C8" w:rsidRPr="00411429" w:rsidRDefault="00DD01C8" w:rsidP="00DD01C8">
            <w:pPr>
              <w:rPr>
                <w:b/>
                <w:sz w:val="20"/>
                <w:szCs w:val="24"/>
                <w:lang w:val="uk-UA"/>
              </w:rPr>
            </w:pPr>
            <w:r w:rsidRPr="00411429">
              <w:rPr>
                <w:b/>
                <w:sz w:val="20"/>
                <w:szCs w:val="24"/>
                <w:lang w:val="uk-UA"/>
              </w:rPr>
              <w:t>Заняття 4.</w:t>
            </w:r>
          </w:p>
          <w:p w14:paraId="75F1708A" w14:textId="77777777" w:rsidR="00DD01C8" w:rsidRPr="00411429" w:rsidRDefault="00DD01C8" w:rsidP="00DD01C8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Теорія. Підбір та сумісність різних видів</w:t>
            </w:r>
          </w:p>
          <w:p w14:paraId="4A77574B" w14:textId="77777777" w:rsidR="00DD01C8" w:rsidRPr="00411429" w:rsidRDefault="00DD01C8" w:rsidP="00DD01C8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Практичний кейс. Правильне співвідношення видів та кількості в залежності від умов</w:t>
            </w:r>
          </w:p>
          <w:p w14:paraId="5F5CA725" w14:textId="77777777" w:rsidR="00DD01C8" w:rsidRPr="00411429" w:rsidRDefault="00DD01C8" w:rsidP="00DD01C8">
            <w:pPr>
              <w:rPr>
                <w:b/>
                <w:sz w:val="20"/>
                <w:szCs w:val="24"/>
                <w:lang w:val="uk-UA"/>
              </w:rPr>
            </w:pPr>
            <w:r w:rsidRPr="00411429">
              <w:rPr>
                <w:b/>
                <w:sz w:val="20"/>
                <w:szCs w:val="24"/>
                <w:lang w:val="uk-UA"/>
              </w:rPr>
              <w:t>Заняття 5.</w:t>
            </w:r>
          </w:p>
          <w:p w14:paraId="00851A8D" w14:textId="77777777" w:rsidR="00DD01C8" w:rsidRPr="00411429" w:rsidRDefault="00DD01C8" w:rsidP="00DD01C8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Теорія. Заселення, годівля, догляд.</w:t>
            </w:r>
          </w:p>
          <w:p w14:paraId="0D583A1D" w14:textId="77777777" w:rsidR="00DD01C8" w:rsidRPr="00411429" w:rsidRDefault="00DD01C8" w:rsidP="00DD01C8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Практичний кейс. Способи догляду та розрахунок годівлі.</w:t>
            </w:r>
          </w:p>
          <w:p w14:paraId="2A5DDD7D" w14:textId="0CBA286E" w:rsidR="004D123F" w:rsidRPr="00411429" w:rsidRDefault="00DD01C8" w:rsidP="00DD01C8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b/>
                <w:sz w:val="20"/>
                <w:szCs w:val="24"/>
                <w:lang w:val="uk-UA"/>
              </w:rPr>
              <w:t>Заняття 6.</w:t>
            </w:r>
            <w:r w:rsidRPr="00411429">
              <w:rPr>
                <w:sz w:val="20"/>
                <w:szCs w:val="24"/>
                <w:lang w:val="uk-UA"/>
              </w:rPr>
              <w:t xml:space="preserve"> Представлення власного проекту</w:t>
            </w:r>
            <w:bookmarkStart w:id="0" w:name="_GoBack"/>
            <w:bookmarkEnd w:id="0"/>
          </w:p>
        </w:tc>
      </w:tr>
      <w:tr w:rsidR="00F234E1" w:rsidRPr="00411429" w14:paraId="5C93F045" w14:textId="77777777" w:rsidTr="00411429">
        <w:tc>
          <w:tcPr>
            <w:tcW w:w="3256" w:type="dxa"/>
          </w:tcPr>
          <w:p w14:paraId="17837AB1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Вартість навчання</w:t>
            </w:r>
          </w:p>
        </w:tc>
        <w:tc>
          <w:tcPr>
            <w:tcW w:w="6089" w:type="dxa"/>
          </w:tcPr>
          <w:p w14:paraId="2A06A926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</w:p>
        </w:tc>
      </w:tr>
      <w:tr w:rsidR="00F234E1" w:rsidRPr="00411429" w14:paraId="3C9345CF" w14:textId="77777777" w:rsidTr="00411429">
        <w:tc>
          <w:tcPr>
            <w:tcW w:w="3256" w:type="dxa"/>
          </w:tcPr>
          <w:p w14:paraId="32755C43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Координатор</w:t>
            </w:r>
          </w:p>
        </w:tc>
        <w:tc>
          <w:tcPr>
            <w:tcW w:w="6089" w:type="dxa"/>
          </w:tcPr>
          <w:p w14:paraId="5B613DF8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</w:p>
        </w:tc>
      </w:tr>
      <w:tr w:rsidR="00F234E1" w:rsidRPr="00411429" w14:paraId="041CD7AA" w14:textId="77777777" w:rsidTr="00411429">
        <w:tc>
          <w:tcPr>
            <w:tcW w:w="3256" w:type="dxa"/>
          </w:tcPr>
          <w:p w14:paraId="78E9F38F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  <w:r w:rsidRPr="00411429">
              <w:rPr>
                <w:sz w:val="20"/>
                <w:szCs w:val="24"/>
                <w:lang w:val="uk-UA"/>
              </w:rPr>
              <w:t>Сертифікат</w:t>
            </w:r>
          </w:p>
        </w:tc>
        <w:tc>
          <w:tcPr>
            <w:tcW w:w="6089" w:type="dxa"/>
          </w:tcPr>
          <w:p w14:paraId="42319B3A" w14:textId="77777777" w:rsidR="00F234E1" w:rsidRPr="00411429" w:rsidRDefault="00F234E1">
            <w:pPr>
              <w:rPr>
                <w:sz w:val="20"/>
                <w:szCs w:val="24"/>
                <w:lang w:val="uk-UA"/>
              </w:rPr>
            </w:pPr>
          </w:p>
        </w:tc>
      </w:tr>
    </w:tbl>
    <w:p w14:paraId="618A5532" w14:textId="77777777" w:rsidR="00F234E1" w:rsidRPr="00F234E1" w:rsidRDefault="00F234E1">
      <w:pPr>
        <w:rPr>
          <w:lang w:val="uk-UA"/>
        </w:rPr>
      </w:pPr>
    </w:p>
    <w:sectPr w:rsidR="00F234E1" w:rsidRPr="00F2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E1"/>
    <w:rsid w:val="00061A8F"/>
    <w:rsid w:val="000B4406"/>
    <w:rsid w:val="000E38F6"/>
    <w:rsid w:val="001B50BB"/>
    <w:rsid w:val="002A7A0C"/>
    <w:rsid w:val="003B167C"/>
    <w:rsid w:val="00411429"/>
    <w:rsid w:val="004D123F"/>
    <w:rsid w:val="006E49D4"/>
    <w:rsid w:val="009144D5"/>
    <w:rsid w:val="00A10359"/>
    <w:rsid w:val="00A91499"/>
    <w:rsid w:val="00D33997"/>
    <w:rsid w:val="00DC0D0B"/>
    <w:rsid w:val="00DD01C8"/>
    <w:rsid w:val="00DF1906"/>
    <w:rsid w:val="00F234E1"/>
    <w:rsid w:val="00FE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F685"/>
  <w15:chartTrackingRefBased/>
  <w15:docId w15:val="{ADE618EA-3706-4482-BBB8-DBF0887F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Войналович М.В.</cp:lastModifiedBy>
  <cp:revision>10</cp:revision>
  <dcterms:created xsi:type="dcterms:W3CDTF">2024-09-16T17:00:00Z</dcterms:created>
  <dcterms:modified xsi:type="dcterms:W3CDTF">2024-11-19T13:48:00Z</dcterms:modified>
</cp:coreProperties>
</file>