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5B75E29C" w:rsidR="00F5266C" w:rsidRPr="00D373F0" w:rsidRDefault="00B60576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Технології утилізації відходів з деревини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045033D5" w:rsidR="00F5266C" w:rsidRPr="00F5266C" w:rsidRDefault="003F2D61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Мазурчук Сергій Миколайович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09D19DDA" w:rsidR="00F5266C" w:rsidRPr="003F2D61" w:rsidRDefault="008A3D0B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3593">
              <w:rPr>
                <w:rFonts w:ascii="Times New Roman" w:hAnsi="Times New Roman"/>
                <w:b/>
                <w:bCs/>
                <w:sz w:val="24"/>
                <w:szCs w:val="24"/>
              </w:rPr>
              <w:t>7/</w:t>
            </w:r>
            <w:r w:rsidR="00593593" w:rsidRPr="00593593">
              <w:rPr>
                <w:rFonts w:ascii="Times New Roman" w:hAnsi="Times New Roman"/>
                <w:b/>
                <w:bCs/>
                <w:sz w:val="24"/>
                <w:szCs w:val="24"/>
              </w:rPr>
              <w:t>5с</w:t>
            </w:r>
            <w:r w:rsidR="00D373F0" w:rsidRPr="0059359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293D7F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293D7F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293D7F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3C1E1049" w:rsidR="00F5266C" w:rsidRPr="00293D7F" w:rsidRDefault="00D373F0" w:rsidP="0029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D7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293D7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293D7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293D7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15 год </w:t>
            </w:r>
            <w:r w:rsidR="00293D7F"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293D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7A1478ED" w14:textId="77777777" w:rsidR="00B60576" w:rsidRDefault="00B60576" w:rsidP="00B60576">
      <w:pPr>
        <w:spacing w:after="0" w:line="240" w:lineRule="auto"/>
        <w:ind w:firstLine="426"/>
        <w:jc w:val="both"/>
        <w:rPr>
          <w:rFonts w:ascii="Times New Roman" w:hAnsi="Times New Roman"/>
          <w:spacing w:val="-6"/>
          <w:sz w:val="24"/>
          <w:szCs w:val="24"/>
        </w:rPr>
      </w:pPr>
      <w:r w:rsidRPr="00B60576">
        <w:rPr>
          <w:rFonts w:ascii="Times New Roman" w:hAnsi="Times New Roman"/>
          <w:spacing w:val="-6"/>
          <w:sz w:val="24"/>
          <w:szCs w:val="24"/>
        </w:rPr>
        <w:t xml:space="preserve">Курс «Технології утилізації відходів з деревини» відкриває перед вами можливості глибокого опанування сучасних підходів до раціонального використання вторинних ресурсів деревообробної галузі. У сучасних умовах відходи деревини розглядаються не як побічний продукт виробництва, а як цінна сировина для створення нових матеріалів, енергії та інноваційних продуктів. Вивчення дисципліни дозволить вам сформувати системне бачення безвідходного та маловідходного виробництва, опанувати технології перероблення та впроваджувати екологічно обґрунтовані рішення у професійній діяльності. </w:t>
      </w:r>
    </w:p>
    <w:p w14:paraId="2EA14038" w14:textId="77777777" w:rsidR="00B60576" w:rsidRDefault="00B60576" w:rsidP="00B60576">
      <w:pPr>
        <w:spacing w:after="0" w:line="240" w:lineRule="auto"/>
        <w:ind w:firstLine="426"/>
        <w:jc w:val="both"/>
        <w:rPr>
          <w:rFonts w:ascii="Times New Roman" w:hAnsi="Times New Roman"/>
          <w:spacing w:val="-6"/>
          <w:sz w:val="24"/>
          <w:szCs w:val="24"/>
        </w:rPr>
      </w:pPr>
      <w:r w:rsidRPr="00B60576">
        <w:rPr>
          <w:rFonts w:ascii="Times New Roman" w:hAnsi="Times New Roman"/>
          <w:spacing w:val="-6"/>
          <w:sz w:val="24"/>
          <w:szCs w:val="24"/>
        </w:rPr>
        <w:t xml:space="preserve">Дисципліна знайомить із класифікацією відходів деревини, їх фізико-хімічними властивостями та джерелами утворення на різних етапах деревообробного виробництва. Ви вивчите технології механічної, термічної та біохімічної переробки тирси, стружки, кори, обрізків і низькосортної деревини. Особлива увага приділяється виробництву паливних брикетів і гранул (пелет), деревинно-стружкових та деревинно-волокнистих плит, композиційних матеріалів, а також отриманню теплової та електричної енергії з біомаси. У межах курсу розглядається сучасне обладнання для подрібнення, сушіння, пресування та гранулювання відходів, принципи автоматизації процесів і впровадження енергоефективних технологій. Ви навчитеся оцінювати економічну доцільність переробки відходів, розробляти технологічні схеми їх утилізації та здійснювати техніко-економічні розрахунки виробництва. Курс також акцентує увагу на екологічних аспектах утилізації деревинних відходів, питаннях охорони праці, промислової безпеки та дотримання нормативних вимог у сфері поводження з відходами. Ви опануєте принципи циркулярної економіки, що сприяють зменшенню негативного впливу на довкілля та підвищенню ресурсної ефективності підприємств. </w:t>
      </w:r>
    </w:p>
    <w:p w14:paraId="57D6BAB0" w14:textId="7E7020A4" w:rsidR="00F5266C" w:rsidRPr="00F5266C" w:rsidRDefault="00B60576" w:rsidP="00B60576">
      <w:pPr>
        <w:spacing w:after="0" w:line="240" w:lineRule="auto"/>
        <w:ind w:firstLine="426"/>
        <w:jc w:val="both"/>
        <w:rPr>
          <w:rFonts w:ascii="Times New Roman" w:hAnsi="Times New Roman"/>
          <w:spacing w:val="-6"/>
          <w:sz w:val="24"/>
          <w:szCs w:val="24"/>
        </w:rPr>
      </w:pPr>
      <w:r w:rsidRPr="00B60576">
        <w:rPr>
          <w:rFonts w:ascii="Times New Roman" w:hAnsi="Times New Roman"/>
          <w:spacing w:val="-6"/>
          <w:sz w:val="24"/>
          <w:szCs w:val="24"/>
        </w:rPr>
        <w:t>Опанування дисципліни формує у майбутніх фахівців здатність комплексно підходити до проблеми утилізації відходів, перетворюючи їх на економічно вигідний і екологічно безпечний ресурс у структурі сучасного деревообробного виробництва.</w:t>
      </w:r>
    </w:p>
    <w:p w14:paraId="63C4D6CA" w14:textId="77777777" w:rsidR="00F5266C" w:rsidRPr="00B60576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D655045" w14:textId="133F1095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B60576">
        <w:rPr>
          <w:rFonts w:ascii="Times New Roman" w:hAnsi="Times New Roman"/>
          <w:bCs/>
          <w:sz w:val="24"/>
          <w:szCs w:val="24"/>
        </w:rPr>
        <w:t xml:space="preserve">Вступ до дисципліни. Сучасний стан та перспективи </w:t>
      </w:r>
      <w:r>
        <w:rPr>
          <w:rFonts w:ascii="Times New Roman" w:hAnsi="Times New Roman"/>
          <w:bCs/>
          <w:sz w:val="24"/>
          <w:szCs w:val="24"/>
        </w:rPr>
        <w:t>утилізації деревинних відходів. (2 год)</w:t>
      </w:r>
    </w:p>
    <w:p w14:paraId="7F08B7B5" w14:textId="1DFD6CDF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2. </w:t>
      </w:r>
      <w:r w:rsidRPr="00B60576">
        <w:rPr>
          <w:rFonts w:ascii="Times New Roman" w:hAnsi="Times New Roman"/>
          <w:bCs/>
          <w:sz w:val="24"/>
          <w:szCs w:val="24"/>
        </w:rPr>
        <w:t>Класифікація відходів з деревини та джерела їх утворення у деревообробному виробництві.</w:t>
      </w:r>
      <w:r>
        <w:rPr>
          <w:rFonts w:ascii="Times New Roman" w:hAnsi="Times New Roman"/>
          <w:bCs/>
          <w:sz w:val="24"/>
          <w:szCs w:val="24"/>
        </w:rPr>
        <w:t xml:space="preserve"> (4 год)</w:t>
      </w:r>
      <w:r w:rsidRPr="00B60576">
        <w:rPr>
          <w:rFonts w:ascii="Times New Roman" w:hAnsi="Times New Roman"/>
          <w:bCs/>
          <w:sz w:val="24"/>
          <w:szCs w:val="24"/>
        </w:rPr>
        <w:t xml:space="preserve"> </w:t>
      </w:r>
    </w:p>
    <w:p w14:paraId="77AAF574" w14:textId="32EDCF9E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3. </w:t>
      </w:r>
      <w:r w:rsidRPr="00B60576">
        <w:rPr>
          <w:rFonts w:ascii="Times New Roman" w:hAnsi="Times New Roman"/>
          <w:bCs/>
          <w:sz w:val="24"/>
          <w:szCs w:val="24"/>
        </w:rPr>
        <w:t xml:space="preserve">Фізико-механічні та хімічні властивості деревинних </w:t>
      </w:r>
      <w:r>
        <w:rPr>
          <w:rFonts w:ascii="Times New Roman" w:hAnsi="Times New Roman"/>
          <w:bCs/>
          <w:sz w:val="24"/>
          <w:szCs w:val="24"/>
        </w:rPr>
        <w:t>відходів як вторинної сировини. (2 год)</w:t>
      </w:r>
    </w:p>
    <w:p w14:paraId="1E1BAC00" w14:textId="2D71F456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4. </w:t>
      </w:r>
      <w:r w:rsidRPr="00B60576">
        <w:rPr>
          <w:rFonts w:ascii="Times New Roman" w:hAnsi="Times New Roman"/>
          <w:bCs/>
          <w:sz w:val="24"/>
          <w:szCs w:val="24"/>
        </w:rPr>
        <w:t>Механічні технології переробки: подрібнення, сортування, сушіння та підготовка сировини.</w:t>
      </w:r>
      <w:r>
        <w:rPr>
          <w:rFonts w:ascii="Times New Roman" w:hAnsi="Times New Roman"/>
          <w:bCs/>
          <w:sz w:val="24"/>
          <w:szCs w:val="24"/>
        </w:rPr>
        <w:t xml:space="preserve"> (4 год)</w:t>
      </w:r>
      <w:r w:rsidRPr="00B60576">
        <w:rPr>
          <w:rFonts w:ascii="Times New Roman" w:hAnsi="Times New Roman"/>
          <w:bCs/>
          <w:sz w:val="24"/>
          <w:szCs w:val="24"/>
        </w:rPr>
        <w:t xml:space="preserve"> </w:t>
      </w:r>
    </w:p>
    <w:p w14:paraId="4D04558D" w14:textId="6F064CAF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5. </w:t>
      </w:r>
      <w:r w:rsidRPr="00B60576">
        <w:rPr>
          <w:rFonts w:ascii="Times New Roman" w:hAnsi="Times New Roman"/>
          <w:bCs/>
          <w:sz w:val="24"/>
          <w:szCs w:val="24"/>
        </w:rPr>
        <w:t>Технології виробництва деревинних плитних матеріалів (ДСП, ДВП,</w:t>
      </w:r>
      <w:r>
        <w:rPr>
          <w:rFonts w:ascii="Times New Roman" w:hAnsi="Times New Roman"/>
          <w:bCs/>
          <w:sz w:val="24"/>
          <w:szCs w:val="24"/>
        </w:rPr>
        <w:t xml:space="preserve"> OSB) з використанням відходів. (4 год)</w:t>
      </w:r>
    </w:p>
    <w:p w14:paraId="5D6A6B41" w14:textId="1BFEDF32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6. </w:t>
      </w:r>
      <w:r w:rsidRPr="00B60576">
        <w:rPr>
          <w:rFonts w:ascii="Times New Roman" w:hAnsi="Times New Roman"/>
          <w:bCs/>
          <w:sz w:val="24"/>
          <w:szCs w:val="24"/>
        </w:rPr>
        <w:t xml:space="preserve">Виробництво твердого біопалива: брикети, пелети, паливна тріска. </w:t>
      </w:r>
      <w:r>
        <w:rPr>
          <w:rFonts w:ascii="Times New Roman" w:hAnsi="Times New Roman"/>
          <w:bCs/>
          <w:sz w:val="24"/>
          <w:szCs w:val="24"/>
        </w:rPr>
        <w:t>(</w:t>
      </w:r>
      <w:r w:rsidR="00D752F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год)</w:t>
      </w:r>
    </w:p>
    <w:p w14:paraId="29B0264B" w14:textId="29D00547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7. </w:t>
      </w:r>
      <w:r w:rsidRPr="00B60576">
        <w:rPr>
          <w:rFonts w:ascii="Times New Roman" w:hAnsi="Times New Roman"/>
          <w:bCs/>
          <w:sz w:val="24"/>
          <w:szCs w:val="24"/>
        </w:rPr>
        <w:t xml:space="preserve">Термічні методи утилізації: спалювання, піроліз, газифікація та отримання енергії з біомаси. </w:t>
      </w:r>
      <w:r>
        <w:rPr>
          <w:rFonts w:ascii="Times New Roman" w:hAnsi="Times New Roman"/>
          <w:bCs/>
          <w:sz w:val="24"/>
          <w:szCs w:val="24"/>
        </w:rPr>
        <w:t>(4 год)</w:t>
      </w:r>
    </w:p>
    <w:p w14:paraId="25601ABA" w14:textId="31B3AF74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8. </w:t>
      </w:r>
      <w:r w:rsidRPr="00B60576">
        <w:rPr>
          <w:rFonts w:ascii="Times New Roman" w:hAnsi="Times New Roman"/>
          <w:bCs/>
          <w:sz w:val="24"/>
          <w:szCs w:val="24"/>
        </w:rPr>
        <w:t xml:space="preserve">Біохімічні та біотехнологічні способи переробки деревинної сировини. </w:t>
      </w:r>
      <w:r>
        <w:rPr>
          <w:rFonts w:ascii="Times New Roman" w:hAnsi="Times New Roman"/>
          <w:bCs/>
          <w:sz w:val="24"/>
          <w:szCs w:val="24"/>
        </w:rPr>
        <w:t>(2 год)</w:t>
      </w:r>
    </w:p>
    <w:p w14:paraId="4A8DD9C7" w14:textId="735D4FB5" w:rsidR="00B60576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9. </w:t>
      </w:r>
      <w:r w:rsidRPr="00B60576">
        <w:rPr>
          <w:rFonts w:ascii="Times New Roman" w:hAnsi="Times New Roman"/>
          <w:bCs/>
          <w:sz w:val="24"/>
          <w:szCs w:val="24"/>
        </w:rPr>
        <w:t xml:space="preserve">Екологічні аспекти, нормативні вимоги та принципи циркулярної економіки у сфері поводження з відходами. </w:t>
      </w:r>
      <w:r>
        <w:rPr>
          <w:rFonts w:ascii="Times New Roman" w:hAnsi="Times New Roman"/>
          <w:bCs/>
          <w:sz w:val="24"/>
          <w:szCs w:val="24"/>
        </w:rPr>
        <w:t>(2 год)</w:t>
      </w:r>
    </w:p>
    <w:p w14:paraId="2077996E" w14:textId="7FB23DE9" w:rsidR="00F5266C" w:rsidRPr="00F5266C" w:rsidRDefault="00B60576" w:rsidP="00D75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10. </w:t>
      </w:r>
      <w:r w:rsidRPr="00B60576">
        <w:rPr>
          <w:rFonts w:ascii="Times New Roman" w:hAnsi="Times New Roman"/>
          <w:bCs/>
          <w:sz w:val="24"/>
          <w:szCs w:val="24"/>
        </w:rPr>
        <w:t xml:space="preserve">Техніко-економічне обґрунтування та проєктування технологічних схем утилізації </w:t>
      </w:r>
      <w:r w:rsidRPr="00B60576">
        <w:rPr>
          <w:rFonts w:ascii="Times New Roman" w:hAnsi="Times New Roman"/>
          <w:bCs/>
          <w:sz w:val="24"/>
          <w:szCs w:val="24"/>
        </w:rPr>
        <w:lastRenderedPageBreak/>
        <w:t>деревинних відходів.</w:t>
      </w:r>
      <w:r>
        <w:rPr>
          <w:rFonts w:ascii="Times New Roman" w:hAnsi="Times New Roman"/>
          <w:bCs/>
          <w:sz w:val="24"/>
          <w:szCs w:val="24"/>
        </w:rPr>
        <w:t xml:space="preserve"> (2 год)</w:t>
      </w:r>
    </w:p>
    <w:p w14:paraId="19699FF7" w14:textId="77777777" w:rsidR="00F12365" w:rsidRDefault="00F12365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B34A40" w14:textId="7BC04024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E16E25">
        <w:rPr>
          <w:rFonts w:ascii="Times New Roman" w:hAnsi="Times New Roman"/>
          <w:b/>
          <w:bCs/>
          <w:sz w:val="24"/>
          <w:szCs w:val="24"/>
        </w:rPr>
        <w:t xml:space="preserve">практичних </w:t>
      </w:r>
      <w:r w:rsidRPr="00F5266C">
        <w:rPr>
          <w:rFonts w:ascii="Times New Roman" w:hAnsi="Times New Roman"/>
          <w:b/>
          <w:bCs/>
          <w:sz w:val="24"/>
          <w:szCs w:val="24"/>
        </w:rPr>
        <w:t>занять:</w:t>
      </w:r>
    </w:p>
    <w:p w14:paraId="58356384" w14:textId="55E198A6" w:rsidR="00E16E25" w:rsidRDefault="00E16E25" w:rsidP="00E16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752FF">
        <w:rPr>
          <w:rFonts w:ascii="Times New Roman" w:hAnsi="Times New Roman"/>
          <w:sz w:val="24"/>
          <w:szCs w:val="24"/>
        </w:rPr>
        <w:t xml:space="preserve">Класифікація та кількісна оцінка деревинних відходів на підприємстві. </w:t>
      </w:r>
      <w:r>
        <w:rPr>
          <w:rFonts w:ascii="Times New Roman" w:hAnsi="Times New Roman"/>
          <w:sz w:val="24"/>
          <w:szCs w:val="24"/>
        </w:rPr>
        <w:t>(</w:t>
      </w:r>
      <w:r w:rsidR="00D752F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 год.)</w:t>
      </w:r>
    </w:p>
    <w:p w14:paraId="0244317C" w14:textId="1A7F6D75" w:rsidR="00E16E25" w:rsidRDefault="00E16E25" w:rsidP="00E16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E16E25">
        <w:rPr>
          <w:rFonts w:ascii="Times New Roman" w:hAnsi="Times New Roman"/>
          <w:sz w:val="24"/>
          <w:szCs w:val="24"/>
        </w:rPr>
        <w:t xml:space="preserve">Розрахунок </w:t>
      </w:r>
      <w:r w:rsidR="00D752FF">
        <w:rPr>
          <w:rFonts w:ascii="Times New Roman" w:hAnsi="Times New Roman"/>
          <w:sz w:val="24"/>
          <w:szCs w:val="24"/>
        </w:rPr>
        <w:t>параметрів процесу подрібнення та сушіння деревинних відходів</w:t>
      </w:r>
      <w:r>
        <w:rPr>
          <w:rFonts w:ascii="Times New Roman" w:hAnsi="Times New Roman"/>
          <w:sz w:val="24"/>
          <w:szCs w:val="24"/>
        </w:rPr>
        <w:t>. (4 год.)</w:t>
      </w:r>
    </w:p>
    <w:p w14:paraId="60F177A3" w14:textId="740BEF00" w:rsidR="00E16E25" w:rsidRDefault="00E16E25" w:rsidP="00E16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E16E25">
        <w:rPr>
          <w:rFonts w:ascii="Times New Roman" w:hAnsi="Times New Roman"/>
          <w:sz w:val="24"/>
          <w:szCs w:val="24"/>
        </w:rPr>
        <w:t xml:space="preserve">Розроблення та розрахунок технологічного процесу </w:t>
      </w:r>
      <w:r w:rsidR="00D752FF">
        <w:rPr>
          <w:rFonts w:ascii="Times New Roman" w:hAnsi="Times New Roman"/>
          <w:sz w:val="24"/>
          <w:szCs w:val="24"/>
        </w:rPr>
        <w:t>виробництва паливних брикетів або пелет</w:t>
      </w:r>
      <w:r>
        <w:rPr>
          <w:rFonts w:ascii="Times New Roman" w:hAnsi="Times New Roman"/>
          <w:sz w:val="24"/>
          <w:szCs w:val="24"/>
        </w:rPr>
        <w:t>. (</w:t>
      </w:r>
      <w:r w:rsidR="00D752F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год.)</w:t>
      </w:r>
    </w:p>
    <w:p w14:paraId="4856642A" w14:textId="38BE5B01" w:rsidR="00E16E25" w:rsidRDefault="00E16E25" w:rsidP="00E16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="00D752FF">
        <w:rPr>
          <w:rFonts w:ascii="Times New Roman" w:hAnsi="Times New Roman"/>
          <w:sz w:val="24"/>
          <w:szCs w:val="24"/>
        </w:rPr>
        <w:t>Проєктування</w:t>
      </w:r>
      <w:r w:rsidRPr="00E16E25">
        <w:rPr>
          <w:rFonts w:ascii="Times New Roman" w:hAnsi="Times New Roman"/>
          <w:sz w:val="24"/>
          <w:szCs w:val="24"/>
        </w:rPr>
        <w:t xml:space="preserve"> технологічної </w:t>
      </w:r>
      <w:r w:rsidR="00D752FF">
        <w:rPr>
          <w:rFonts w:ascii="Times New Roman" w:hAnsi="Times New Roman"/>
          <w:sz w:val="24"/>
          <w:szCs w:val="24"/>
        </w:rPr>
        <w:t>схеми переробки відходів у плитні матеріали</w:t>
      </w:r>
      <w:r w:rsidRPr="00E16E25">
        <w:rPr>
          <w:rFonts w:ascii="Times New Roman" w:hAnsi="Times New Roman"/>
          <w:sz w:val="24"/>
          <w:szCs w:val="24"/>
        </w:rPr>
        <w:t xml:space="preserve">. (2 год.) </w:t>
      </w:r>
    </w:p>
    <w:p w14:paraId="584B4073" w14:textId="60C14F8A" w:rsidR="00F5266C" w:rsidRPr="00E16E25" w:rsidRDefault="00E16E25" w:rsidP="00E16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="00D752FF" w:rsidRPr="00D752FF">
        <w:rPr>
          <w:rFonts w:ascii="Times New Roman" w:hAnsi="Times New Roman"/>
          <w:sz w:val="24"/>
          <w:szCs w:val="24"/>
        </w:rPr>
        <w:t>Техніко-економічне обґрунтування вибору способу утилізації деревинних відходів</w:t>
      </w:r>
      <w:r w:rsidRPr="00E16E25">
        <w:rPr>
          <w:rFonts w:ascii="Times New Roman" w:hAnsi="Times New Roman"/>
          <w:sz w:val="24"/>
          <w:szCs w:val="24"/>
        </w:rPr>
        <w:t>. (3 год.)</w:t>
      </w:r>
    </w:p>
    <w:sectPr w:rsidR="00F5266C" w:rsidRPr="00E16E25" w:rsidSect="00F12365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64EF"/>
    <w:multiLevelType w:val="hybridMultilevel"/>
    <w:tmpl w:val="923813BC"/>
    <w:lvl w:ilvl="0" w:tplc="22E63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EB2B19"/>
    <w:multiLevelType w:val="hybridMultilevel"/>
    <w:tmpl w:val="D37031E2"/>
    <w:lvl w:ilvl="0" w:tplc="BCBE7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063643">
    <w:abstractNumId w:val="1"/>
  </w:num>
  <w:num w:numId="2" w16cid:durableId="44311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93D0D"/>
    <w:rsid w:val="00293D7F"/>
    <w:rsid w:val="003D62D4"/>
    <w:rsid w:val="003F2D61"/>
    <w:rsid w:val="005344B7"/>
    <w:rsid w:val="00593593"/>
    <w:rsid w:val="00631D1F"/>
    <w:rsid w:val="008A3D0B"/>
    <w:rsid w:val="00B60576"/>
    <w:rsid w:val="00D373F0"/>
    <w:rsid w:val="00D752FF"/>
    <w:rsid w:val="00E16E25"/>
    <w:rsid w:val="00E50E67"/>
    <w:rsid w:val="00F12365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8</cp:revision>
  <dcterms:created xsi:type="dcterms:W3CDTF">2024-10-19T12:52:00Z</dcterms:created>
  <dcterms:modified xsi:type="dcterms:W3CDTF">2026-02-24T04:26:00Z</dcterms:modified>
</cp:coreProperties>
</file>