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603" w:rsidRDefault="00323AFE">
      <w:pPr>
        <w:spacing w:after="0" w:line="259" w:lineRule="auto"/>
        <w:ind w:right="124"/>
        <w:jc w:val="center"/>
      </w:pPr>
      <w:r>
        <w:rPr>
          <w:b/>
        </w:rPr>
        <w:t xml:space="preserve">НАЦІОНАЛЬНИЙ УНІВЕРСИТЕТ БІОРЕСУРСІВ І ПРИРОДОКОРИСТУВАННЯ </w:t>
      </w:r>
    </w:p>
    <w:p w:rsidR="00F33603" w:rsidRDefault="00323AFE">
      <w:pPr>
        <w:spacing w:after="0" w:line="259" w:lineRule="auto"/>
        <w:ind w:right="124"/>
        <w:jc w:val="center"/>
      </w:pPr>
      <w:r>
        <w:rPr>
          <w:b/>
        </w:rPr>
        <w:t xml:space="preserve">УКРАЇНИ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 </w:t>
      </w:r>
    </w:p>
    <w:p w:rsidR="00F33603" w:rsidRDefault="00323AFE">
      <w:pPr>
        <w:spacing w:line="259" w:lineRule="auto"/>
        <w:jc w:val="center"/>
      </w:pPr>
      <w:r>
        <w:t xml:space="preserve">Кафедра фізіології хребетних і фармакології  </w:t>
      </w:r>
    </w:p>
    <w:p w:rsidR="00F33603" w:rsidRDefault="00323AF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33603" w:rsidRDefault="00323AFE">
      <w:pPr>
        <w:spacing w:after="14" w:line="259" w:lineRule="auto"/>
        <w:ind w:left="0" w:right="0" w:firstLine="0"/>
        <w:jc w:val="right"/>
      </w:pPr>
      <w:r>
        <w:rPr>
          <w:b/>
        </w:rPr>
        <w:t xml:space="preserve"> </w:t>
      </w:r>
      <w:r>
        <w:t xml:space="preserve"> </w:t>
      </w:r>
    </w:p>
    <w:p w:rsidR="00F33603" w:rsidRDefault="00323AFE">
      <w:pPr>
        <w:pStyle w:val="1"/>
      </w:pPr>
      <w:r>
        <w:t xml:space="preserve">ЗАТВЕРДЖЕНО  </w:t>
      </w:r>
    </w:p>
    <w:p w:rsidR="00F33603" w:rsidRDefault="00323AFE">
      <w:pPr>
        <w:spacing w:after="0" w:line="259" w:lineRule="auto"/>
        <w:ind w:right="251"/>
        <w:jc w:val="right"/>
      </w:pPr>
      <w:r>
        <w:rPr>
          <w:sz w:val="28"/>
        </w:rPr>
        <w:t xml:space="preserve">Факультет ветеринарної медицини  </w:t>
      </w:r>
    </w:p>
    <w:p w:rsidR="00F33603" w:rsidRDefault="00323AFE">
      <w:pPr>
        <w:spacing w:after="0" w:line="259" w:lineRule="auto"/>
        <w:ind w:right="251"/>
        <w:jc w:val="right"/>
      </w:pPr>
      <w:r>
        <w:rPr>
          <w:sz w:val="28"/>
        </w:rPr>
        <w:t xml:space="preserve">(назва) </w:t>
      </w:r>
    </w:p>
    <w:p w:rsidR="00F33603" w:rsidRDefault="00323AFE">
      <w:pPr>
        <w:spacing w:after="0" w:line="259" w:lineRule="auto"/>
        <w:ind w:right="251"/>
        <w:jc w:val="right"/>
      </w:pPr>
      <w:r>
        <w:rPr>
          <w:sz w:val="28"/>
        </w:rPr>
        <w:t xml:space="preserve"> “01”червня 2026 р</w:t>
      </w:r>
      <w:r>
        <w:rPr>
          <w:b/>
          <w:sz w:val="28"/>
        </w:rPr>
        <w:t xml:space="preserve"> </w:t>
      </w:r>
    </w:p>
    <w:p w:rsidR="00F33603" w:rsidRDefault="00323AFE">
      <w:pPr>
        <w:spacing w:after="0" w:line="259" w:lineRule="auto"/>
        <w:ind w:left="0" w:right="122" w:firstLine="0"/>
        <w:jc w:val="right"/>
      </w:pPr>
      <w:r>
        <w:rPr>
          <w:sz w:val="28"/>
        </w:rPr>
        <w:t xml:space="preserve">  </w:t>
      </w:r>
    </w:p>
    <w:p w:rsidR="00F33603" w:rsidRDefault="00323AFE">
      <w:pPr>
        <w:spacing w:after="0" w:line="259" w:lineRule="auto"/>
        <w:ind w:left="0" w:right="60" w:firstLine="0"/>
        <w:jc w:val="right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 </w:t>
      </w:r>
    </w:p>
    <w:p w:rsidR="00F33603" w:rsidRDefault="00323AFE">
      <w:pPr>
        <w:spacing w:after="0" w:line="259" w:lineRule="auto"/>
        <w:ind w:right="120"/>
        <w:jc w:val="center"/>
      </w:pPr>
      <w:r>
        <w:rPr>
          <w:b/>
        </w:rPr>
        <w:t xml:space="preserve">РОБОЧА ПРОГРАМА  </w:t>
      </w:r>
    </w:p>
    <w:p w:rsidR="00F33603" w:rsidRDefault="00323AFE">
      <w:pPr>
        <w:spacing w:after="0" w:line="259" w:lineRule="auto"/>
        <w:ind w:right="122"/>
        <w:jc w:val="center"/>
      </w:pPr>
      <w:r>
        <w:rPr>
          <w:b/>
        </w:rPr>
        <w:t xml:space="preserve"> НАВЧАЛЬНОЇ ДИСЦИПЛІНИ  </w:t>
      </w:r>
    </w:p>
    <w:p w:rsidR="00F33603" w:rsidRDefault="00323AFE">
      <w:pPr>
        <w:spacing w:line="259" w:lineRule="auto"/>
        <w:ind w:right="121"/>
        <w:jc w:val="center"/>
      </w:pPr>
      <w:r>
        <w:t xml:space="preserve">«Фізіологія тварин»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1" w:line="261" w:lineRule="auto"/>
        <w:ind w:left="-5" w:right="0"/>
        <w:jc w:val="left"/>
      </w:pPr>
      <w:r>
        <w:t xml:space="preserve">Галузь знань </w:t>
      </w:r>
      <w:r>
        <w:rPr>
          <w:u w:val="single" w:color="000000"/>
        </w:rPr>
        <w:t>Н Сільське, лісове, рибне господарство та ветеринарна медицина</w:t>
      </w:r>
      <w:r>
        <w:t xml:space="preserve">  </w:t>
      </w:r>
    </w:p>
    <w:p w:rsidR="00F33603" w:rsidRDefault="00323AFE">
      <w:pPr>
        <w:spacing w:after="1" w:line="261" w:lineRule="auto"/>
        <w:ind w:left="-5" w:right="0"/>
        <w:jc w:val="left"/>
      </w:pPr>
      <w:r>
        <w:t xml:space="preserve">Спеціальність </w:t>
      </w:r>
      <w:r>
        <w:rPr>
          <w:u w:val="single" w:color="000000"/>
        </w:rPr>
        <w:t>Н6 «Ветеринарна медицина»</w:t>
      </w:r>
      <w:r>
        <w:t xml:space="preserve">  </w:t>
      </w:r>
    </w:p>
    <w:p w:rsidR="00F33603" w:rsidRDefault="00323AFE">
      <w:pPr>
        <w:ind w:left="-5" w:right="112"/>
      </w:pPr>
      <w:r>
        <w:t xml:space="preserve">Освітня програма «Ветеринарна медицина»  </w:t>
      </w:r>
    </w:p>
    <w:p w:rsidR="00F33603" w:rsidRDefault="00323AFE">
      <w:pPr>
        <w:spacing w:after="1" w:line="261" w:lineRule="auto"/>
        <w:ind w:left="-5" w:right="0"/>
        <w:jc w:val="left"/>
      </w:pPr>
      <w:r>
        <w:t xml:space="preserve">Факультет (ННІ) </w:t>
      </w:r>
      <w:r>
        <w:rPr>
          <w:u w:val="single" w:color="000000"/>
        </w:rPr>
        <w:t>ветеринарної медицини</w:t>
      </w:r>
      <w:r>
        <w:t xml:space="preserve">  </w:t>
      </w:r>
    </w:p>
    <w:p w:rsidR="00F33603" w:rsidRDefault="00323AFE">
      <w:pPr>
        <w:spacing w:after="1" w:line="261" w:lineRule="auto"/>
        <w:ind w:left="-5" w:right="0"/>
        <w:jc w:val="left"/>
      </w:pPr>
      <w:r>
        <w:t>Розробники:</w:t>
      </w:r>
      <w:r>
        <w:rPr>
          <w:b/>
        </w:rPr>
        <w:t xml:space="preserve"> </w:t>
      </w:r>
      <w:r>
        <w:rPr>
          <w:u w:val="single" w:color="000000"/>
        </w:rPr>
        <w:t xml:space="preserve"> Лариса КЛАДНИЦЬКА, професор кафедри фізіології хребетних і фармакології,</w:t>
      </w:r>
      <w:r>
        <w:t xml:space="preserve"> </w:t>
      </w:r>
      <w:r>
        <w:rPr>
          <w:u w:val="single" w:color="000000"/>
        </w:rPr>
        <w:t>доктор ветеринарних наук, професор</w:t>
      </w:r>
      <w:r>
        <w:t xml:space="preserve">  </w:t>
      </w:r>
    </w:p>
    <w:p w:rsidR="00F33603" w:rsidRDefault="00323AFE">
      <w:pPr>
        <w:ind w:left="-5" w:right="112"/>
      </w:pPr>
      <w:r>
        <w:rPr>
          <w:b/>
        </w:rPr>
        <w:t xml:space="preserve">                                    </w:t>
      </w:r>
      <w:r>
        <w:t xml:space="preserve">(посада, науковий ступінь, вчене звання) </w:t>
      </w:r>
    </w:p>
    <w:p w:rsidR="00F33603" w:rsidRDefault="00323AF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t xml:space="preserve"> </w:t>
      </w: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323AFE" w:rsidRDefault="00323AFE">
      <w:pPr>
        <w:spacing w:line="259" w:lineRule="auto"/>
        <w:ind w:right="117"/>
        <w:jc w:val="center"/>
      </w:pPr>
    </w:p>
    <w:p w:rsidR="00F33603" w:rsidRDefault="00323AFE">
      <w:pPr>
        <w:spacing w:line="259" w:lineRule="auto"/>
        <w:ind w:right="117"/>
        <w:jc w:val="center"/>
      </w:pPr>
      <w:r>
        <w:t xml:space="preserve">Київ – 2026 р. </w:t>
      </w:r>
    </w:p>
    <w:p w:rsidR="00F33603" w:rsidRDefault="00323AFE">
      <w:pPr>
        <w:spacing w:line="259" w:lineRule="auto"/>
        <w:ind w:right="121"/>
        <w:jc w:val="center"/>
      </w:pPr>
      <w:r>
        <w:rPr>
          <w:b/>
        </w:rPr>
        <w:lastRenderedPageBreak/>
        <w:t xml:space="preserve">Опис навчальної дисципліни. </w:t>
      </w:r>
      <w:r>
        <w:t xml:space="preserve"> «Фізіологія тварин» (термін підготовки 5 років 10 місяців) </w:t>
      </w:r>
    </w:p>
    <w:p w:rsidR="00F33603" w:rsidRDefault="00323AFE">
      <w:pPr>
        <w:ind w:left="-15" w:right="112" w:firstLine="567"/>
      </w:pPr>
      <w:r>
        <w:t xml:space="preserve">Фізіологія тварин – фундаментальна дисципліна, яка дає студентам теоретичні та практичні знання з перебігу фізіологічних процесів в організмі тварин різних видів, функціонування клітин, органів, систем та їх інтегративної діяльності.    </w:t>
      </w:r>
      <w:r>
        <w:rPr>
          <w:b/>
        </w:rPr>
        <w:t xml:space="preserve"> </w:t>
      </w:r>
    </w:p>
    <w:p w:rsidR="00F33603" w:rsidRDefault="00323AFE">
      <w:pPr>
        <w:spacing w:after="0" w:line="259" w:lineRule="auto"/>
        <w:ind w:left="0" w:right="0" w:firstLine="0"/>
        <w:jc w:val="left"/>
      </w:pPr>
      <w:r>
        <w:rPr>
          <w:i/>
        </w:rPr>
        <w:t xml:space="preserve">                                                               (до 1000 друкованих знаків) </w:t>
      </w:r>
    </w:p>
    <w:p w:rsidR="00F33603" w:rsidRDefault="00323AFE">
      <w:pPr>
        <w:spacing w:after="0" w:line="259" w:lineRule="auto"/>
        <w:ind w:left="0" w:right="62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813" w:type="dxa"/>
        <w:tblInd w:w="113" w:type="dxa"/>
        <w:tblCellMar>
          <w:top w:w="61" w:type="dxa"/>
          <w:left w:w="108" w:type="dxa"/>
        </w:tblCellMar>
        <w:tblLook w:val="04A0" w:firstRow="1" w:lastRow="0" w:firstColumn="1" w:lastColumn="0" w:noHBand="0" w:noVBand="1"/>
      </w:tblPr>
      <w:tblGrid>
        <w:gridCol w:w="4304"/>
        <w:gridCol w:w="2688"/>
        <w:gridCol w:w="2821"/>
      </w:tblGrid>
      <w:tr w:rsidR="00F33603">
        <w:trPr>
          <w:trHeight w:val="432"/>
        </w:trPr>
        <w:tc>
          <w:tcPr>
            <w:tcW w:w="9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245" w:firstLine="0"/>
              <w:jc w:val="center"/>
            </w:pPr>
            <w:r>
              <w:rPr>
                <w:b/>
              </w:rPr>
              <w:t xml:space="preserve">Галузь знань, спеціальність, освітня програма, освітній ступінь </w:t>
            </w:r>
          </w:p>
        </w:tc>
      </w:tr>
      <w:tr w:rsidR="00F33603">
        <w:trPr>
          <w:trHeight w:val="288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Освітній ступінь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Магістр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Спеціальність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>Н6 «Ветеринарна медицина»</w:t>
            </w:r>
            <w:r>
              <w:rPr>
                <w:i/>
              </w:rPr>
              <w:t xml:space="preserve">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Освітня програма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«Ветеринарна медицина» </w:t>
            </w:r>
          </w:p>
        </w:tc>
      </w:tr>
      <w:tr w:rsidR="00F33603">
        <w:trPr>
          <w:trHeight w:val="286"/>
        </w:trPr>
        <w:tc>
          <w:tcPr>
            <w:tcW w:w="9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Характеристика навчальної дисципліни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Вид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7" w:firstLine="0"/>
              <w:jc w:val="center"/>
            </w:pPr>
            <w:r>
              <w:t xml:space="preserve">обов’язкова  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Загальна кількість годин 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1" w:firstLine="0"/>
              <w:jc w:val="center"/>
            </w:pPr>
            <w:r>
              <w:t xml:space="preserve">240 </w:t>
            </w:r>
          </w:p>
        </w:tc>
      </w:tr>
      <w:tr w:rsidR="00F33603">
        <w:trPr>
          <w:trHeight w:val="288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Кількість кредитів ECTS 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1" w:firstLine="0"/>
              <w:jc w:val="center"/>
            </w:pPr>
            <w:r>
              <w:t xml:space="preserve">8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Кількість змістових модулів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1" w:firstLine="0"/>
              <w:jc w:val="center"/>
            </w:pPr>
            <w:r>
              <w:t xml:space="preserve">6 </w:t>
            </w:r>
          </w:p>
        </w:tc>
      </w:tr>
      <w:tr w:rsidR="00F33603">
        <w:trPr>
          <w:trHeight w:val="562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61" w:firstLine="0"/>
              <w:jc w:val="left"/>
            </w:pPr>
            <w:r>
              <w:t xml:space="preserve">Курсовий проект (робота) (за наявності)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Форма контролю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8" w:firstLine="0"/>
              <w:jc w:val="center"/>
            </w:pPr>
            <w:r>
              <w:t xml:space="preserve">Екзамен, залік </w:t>
            </w:r>
          </w:p>
        </w:tc>
      </w:tr>
      <w:tr w:rsidR="00F33603">
        <w:trPr>
          <w:trHeight w:val="562"/>
        </w:trPr>
        <w:tc>
          <w:tcPr>
            <w:tcW w:w="9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071" w:right="2181" w:firstLine="0"/>
              <w:jc w:val="center"/>
            </w:pPr>
            <w:r>
              <w:rPr>
                <w:b/>
              </w:rPr>
              <w:t xml:space="preserve">Показники навчальної дисципліни  для денної та заочної форм здобуття вищої освіти </w:t>
            </w:r>
          </w:p>
        </w:tc>
      </w:tr>
      <w:tr w:rsidR="00F33603">
        <w:trPr>
          <w:trHeight w:val="286"/>
        </w:trPr>
        <w:tc>
          <w:tcPr>
            <w:tcW w:w="4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Форма здобуття вищої освіти </w:t>
            </w:r>
          </w:p>
        </w:tc>
      </w:tr>
      <w:tr w:rsidR="00F3360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</w:rPr>
              <w:t xml:space="preserve">денна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</w:rPr>
              <w:t xml:space="preserve">заочна </w:t>
            </w:r>
          </w:p>
        </w:tc>
      </w:tr>
      <w:tr w:rsidR="00F33603">
        <w:trPr>
          <w:trHeight w:val="288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 Курс (рік підготовки)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8" w:firstLine="0"/>
              <w:jc w:val="center"/>
            </w:pPr>
            <w:r>
              <w:t xml:space="preserve">2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45" w:firstLine="0"/>
              <w:jc w:val="center"/>
            </w:pPr>
            <w:r>
              <w:t xml:space="preserve">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Семестр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8" w:firstLine="0"/>
              <w:jc w:val="center"/>
            </w:pPr>
            <w:r>
              <w:t xml:space="preserve">3, 4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45" w:firstLine="0"/>
              <w:jc w:val="center"/>
            </w:pPr>
            <w:r>
              <w:t xml:space="preserve">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Лекційні заняття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6" w:firstLine="0"/>
              <w:jc w:val="center"/>
            </w:pPr>
            <w:r>
              <w:t xml:space="preserve">60  год.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-12" w:firstLine="0"/>
              <w:jc w:val="right"/>
            </w:pPr>
            <w:r>
              <w:rPr>
                <w:i/>
              </w:rPr>
              <w:t xml:space="preserve"> 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Практичні, семінарські заняття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2" w:right="0" w:firstLine="0"/>
              <w:jc w:val="center"/>
            </w:pPr>
            <w:r>
              <w:t xml:space="preserve"> 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-12" w:firstLine="0"/>
              <w:jc w:val="right"/>
            </w:pPr>
            <w:r>
              <w:rPr>
                <w:i/>
              </w:rPr>
              <w:t xml:space="preserve"> 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Лабораторні заняття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6" w:firstLine="0"/>
              <w:jc w:val="center"/>
            </w:pPr>
            <w:r>
              <w:t xml:space="preserve">90  год.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-12" w:firstLine="0"/>
              <w:jc w:val="right"/>
            </w:pPr>
            <w:r>
              <w:rPr>
                <w:i/>
              </w:rPr>
              <w:t xml:space="preserve">  </w:t>
            </w:r>
          </w:p>
        </w:tc>
      </w:tr>
      <w:tr w:rsidR="00F33603">
        <w:trPr>
          <w:trHeight w:val="286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Самостійна робота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6" w:firstLine="0"/>
              <w:jc w:val="center"/>
            </w:pPr>
            <w:r>
              <w:t xml:space="preserve">90  год.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-12" w:firstLine="0"/>
              <w:jc w:val="right"/>
            </w:pPr>
            <w:r>
              <w:rPr>
                <w:i/>
              </w:rPr>
              <w:t xml:space="preserve">  </w:t>
            </w:r>
          </w:p>
        </w:tc>
      </w:tr>
      <w:tr w:rsidR="00F33603">
        <w:trPr>
          <w:trHeight w:val="840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41" w:firstLine="0"/>
              <w:jc w:val="left"/>
            </w:pPr>
            <w:r>
              <w:t xml:space="preserve">Кількість тижневих аудиторних годин для денної форми здобуття вищої освіти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8" w:firstLine="0"/>
              <w:jc w:val="center"/>
            </w:pPr>
            <w:r>
              <w:t xml:space="preserve">4, 6 </w:t>
            </w:r>
          </w:p>
          <w:p w:rsidR="00F33603" w:rsidRDefault="00323AFE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45" w:firstLine="0"/>
              <w:jc w:val="center"/>
            </w:pPr>
            <w:r>
              <w:t xml:space="preserve"> </w:t>
            </w:r>
          </w:p>
        </w:tc>
      </w:tr>
    </w:tbl>
    <w:p w:rsidR="00F33603" w:rsidRDefault="00323AFE">
      <w:pPr>
        <w:spacing w:after="9" w:line="259" w:lineRule="auto"/>
        <w:ind w:left="0" w:right="0" w:firstLine="0"/>
        <w:jc w:val="left"/>
      </w:pPr>
      <w:r>
        <w:t xml:space="preserve"> </w:t>
      </w:r>
    </w:p>
    <w:p w:rsidR="00F33603" w:rsidRDefault="00323AFE">
      <w:pPr>
        <w:tabs>
          <w:tab w:val="center" w:pos="657"/>
          <w:tab w:val="center" w:pos="4954"/>
        </w:tabs>
        <w:spacing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</w:rPr>
        <w:t>Мета, компетентності та програмні результати навчальної дисципліни</w:t>
      </w:r>
      <w:r>
        <w:t xml:space="preserve"> </w:t>
      </w:r>
    </w:p>
    <w:p w:rsidR="00F33603" w:rsidRDefault="00323AFE">
      <w:pPr>
        <w:ind w:left="-15" w:right="112" w:firstLine="567"/>
      </w:pPr>
      <w:r>
        <w:rPr>
          <w:b/>
        </w:rPr>
        <w:t>Мета</w:t>
      </w:r>
      <w:r>
        <w:t xml:space="preserve"> - дати студентам теоретичні та практичні знання з функціонування окремих органів та їх системи і організму в цілому, основні фізіологічні принципи та лабораторні методики, взаємодію між структурою і функціями та процесами адаптації, гомеостазу та саморегуляції; перебігу фізіологічних процесів в організмі тварин різних видів і навчити їх методів управління фізіологічними функціями для збереження здоров’я, покращення якості життя тварин, підвищення продуктивності та якості продукції тваринництва. </w:t>
      </w:r>
    </w:p>
    <w:p w:rsidR="00F33603" w:rsidRDefault="00323AFE">
      <w:pPr>
        <w:ind w:left="-15" w:right="112" w:firstLine="567"/>
      </w:pPr>
      <w:r>
        <w:rPr>
          <w:b/>
        </w:rPr>
        <w:t>Завдання</w:t>
      </w:r>
      <w:r>
        <w:t xml:space="preserve">  полягають в ознайомленні з процесами, що відбуваються в організмі тварин, їх взаємозв’язки і механізми регуляції, формування цілісного уявлення про фізіологічні механізми, що підтримують сталість внутрішнього середовища і адекватну реакцію організму на зміни оточуючого середовища, а також механізмів, що забезпечують функціонування організму. </w:t>
      </w:r>
    </w:p>
    <w:p w:rsidR="00F33603" w:rsidRDefault="00323AFE">
      <w:pPr>
        <w:spacing w:after="2" w:line="259" w:lineRule="auto"/>
        <w:ind w:left="562" w:right="0"/>
        <w:jc w:val="left"/>
      </w:pPr>
      <w:r>
        <w:rPr>
          <w:b/>
          <w:i/>
        </w:rPr>
        <w:lastRenderedPageBreak/>
        <w:t xml:space="preserve">Набуття компетенцій:  </w:t>
      </w:r>
    </w:p>
    <w:p w:rsidR="00F33603" w:rsidRDefault="00323AFE">
      <w:pPr>
        <w:ind w:left="-15" w:right="112" w:firstLine="567"/>
      </w:pPr>
      <w:r>
        <w:t>інтегральна компетентність (ІК):</w:t>
      </w:r>
      <w:r>
        <w:rPr>
          <w:i/>
        </w:rPr>
        <w:t xml:space="preserve"> </w:t>
      </w:r>
      <w:r>
        <w:t xml:space="preserve">здатність розв’язувати складні задачі і проблеми у галузі ветеринарної медицини, що передбачає проведення досліджень та/або здійснення інновацій та характеризується невизначеністю умов і вимог. </w:t>
      </w:r>
    </w:p>
    <w:p w:rsidR="00F33603" w:rsidRDefault="00323AFE">
      <w:pPr>
        <w:spacing w:after="2" w:line="259" w:lineRule="auto"/>
        <w:ind w:left="562" w:right="0"/>
        <w:jc w:val="left"/>
      </w:pPr>
      <w:r>
        <w:rPr>
          <w:b/>
          <w:i/>
        </w:rPr>
        <w:t xml:space="preserve">Загальні компетентності (ЗК):  </w:t>
      </w:r>
    </w:p>
    <w:p w:rsidR="00F33603" w:rsidRDefault="00323AFE">
      <w:pPr>
        <w:ind w:left="577" w:right="112"/>
      </w:pPr>
      <w:r>
        <w:t xml:space="preserve">ЗК 7. Здатність проведення досліджень на відповідному рівні.  </w:t>
      </w:r>
    </w:p>
    <w:p w:rsidR="00F33603" w:rsidRDefault="00323AFE">
      <w:pPr>
        <w:ind w:left="577" w:right="112"/>
      </w:pPr>
      <w:r>
        <w:t xml:space="preserve">ЗК 11. Здатність оцінювати та забезпечувати якість виконуваних робіт.  </w:t>
      </w:r>
    </w:p>
    <w:p w:rsidR="00F33603" w:rsidRDefault="00323AFE">
      <w:pPr>
        <w:spacing w:after="0"/>
        <w:ind w:left="-15" w:right="109" w:firstLine="557"/>
      </w:pPr>
      <w:r>
        <w:t xml:space="preserve">ЗК 13. </w:t>
      </w:r>
      <w:r>
        <w:rPr>
          <w:sz w:val="22"/>
        </w:rPr>
        <w:t>Здатність   ухвалювати рішення та діяти, дотримуючись принципу неприпустимості корупції та будь-яких інших проявів не доброчесності.</w:t>
      </w:r>
      <w:r>
        <w:t xml:space="preserve"> </w:t>
      </w:r>
    </w:p>
    <w:p w:rsidR="00F33603" w:rsidRDefault="00323AFE">
      <w:pPr>
        <w:spacing w:after="0"/>
        <w:ind w:left="567" w:right="109" w:firstLine="0"/>
      </w:pPr>
      <w:r>
        <w:rPr>
          <w:sz w:val="22"/>
        </w:rPr>
        <w:t xml:space="preserve">Спеціальні (фахові) компетентності (СК):  </w:t>
      </w:r>
    </w:p>
    <w:p w:rsidR="00F33603" w:rsidRDefault="00323AFE">
      <w:pPr>
        <w:spacing w:after="0"/>
        <w:ind w:left="-15" w:right="109" w:firstLine="557"/>
      </w:pPr>
      <w:r>
        <w:rPr>
          <w:sz w:val="22"/>
        </w:rPr>
        <w:t xml:space="preserve">СК 1. Здатність встановлювати особливості будови і функціонування клітин, </w:t>
      </w:r>
      <w:proofErr w:type="spellStart"/>
      <w:r>
        <w:rPr>
          <w:sz w:val="22"/>
        </w:rPr>
        <w:t>тканин,органів</w:t>
      </w:r>
      <w:proofErr w:type="spellEnd"/>
      <w:r>
        <w:rPr>
          <w:sz w:val="22"/>
        </w:rPr>
        <w:t xml:space="preserve">, їх систем та апаратів організму тварин різних класів і видів – ссавців, птахів, комах (бджіл), риб та інших хребетних; </w:t>
      </w:r>
    </w:p>
    <w:p w:rsidR="00F33603" w:rsidRDefault="00323AFE">
      <w:pPr>
        <w:spacing w:after="0"/>
        <w:ind w:left="-15" w:right="109" w:firstLine="557"/>
      </w:pPr>
      <w:r>
        <w:rPr>
          <w:sz w:val="22"/>
        </w:rPr>
        <w:t xml:space="preserve"> СК 2. здатність використовувати інструментарій, спеціальні пристрої, прилади, лабораторне обладнання та інші технічні засоби для проведення необхідних маніпуляцій під час професійної діяльності.  </w:t>
      </w:r>
    </w:p>
    <w:p w:rsidR="00F33603" w:rsidRDefault="00323AFE">
      <w:pPr>
        <w:spacing w:after="0"/>
        <w:ind w:left="-15" w:right="109" w:firstLine="557"/>
      </w:pPr>
      <w:r>
        <w:rPr>
          <w:sz w:val="22"/>
        </w:rPr>
        <w:t xml:space="preserve">СК 3. Здатність дотримуватися правил охорони праці, асептики та антисептики під час фахової діяльності.  </w:t>
      </w:r>
    </w:p>
    <w:p w:rsidR="00F33603" w:rsidRDefault="00323AFE">
      <w:pPr>
        <w:spacing w:after="0"/>
        <w:ind w:left="567" w:right="109" w:firstLine="0"/>
      </w:pPr>
      <w:r>
        <w:rPr>
          <w:sz w:val="22"/>
        </w:rPr>
        <w:t xml:space="preserve">Програмні результати навчання (ПРН):  </w:t>
      </w:r>
    </w:p>
    <w:p w:rsidR="00F33603" w:rsidRDefault="00323AFE">
      <w:pPr>
        <w:spacing w:after="0"/>
        <w:ind w:left="-15" w:right="109" w:firstLine="557"/>
      </w:pPr>
      <w:r>
        <w:rPr>
          <w:sz w:val="22"/>
        </w:rPr>
        <w:t xml:space="preserve">ПРН 3. Визначати суть фізико-хімічних і біологічних процесів, які відбуваються в організмі тварин у нормі та за патології.  </w:t>
      </w:r>
    </w:p>
    <w:p w:rsidR="00F33603" w:rsidRDefault="00323AFE">
      <w:pPr>
        <w:spacing w:after="0"/>
        <w:ind w:left="567" w:right="109" w:firstLine="0"/>
      </w:pPr>
      <w:r>
        <w:rPr>
          <w:sz w:val="22"/>
        </w:rPr>
        <w:t xml:space="preserve">ПРН 17. Знати правила та вимоги </w:t>
      </w:r>
      <w:proofErr w:type="spellStart"/>
      <w:r>
        <w:rPr>
          <w:sz w:val="22"/>
        </w:rPr>
        <w:t>біобезпеки</w:t>
      </w:r>
      <w:proofErr w:type="spellEnd"/>
      <w:r>
        <w:rPr>
          <w:sz w:val="22"/>
        </w:rPr>
        <w:t xml:space="preserve">, біоетики та добробуту тварин.  </w:t>
      </w:r>
    </w:p>
    <w:p w:rsidR="00F33603" w:rsidRDefault="00323AFE">
      <w:pPr>
        <w:spacing w:after="0"/>
        <w:ind w:left="567" w:right="109" w:firstLine="0"/>
      </w:pPr>
      <w:r>
        <w:rPr>
          <w:sz w:val="22"/>
        </w:rPr>
        <w:t xml:space="preserve">ПРН 19. Здійснювати просвітницьку діяльність серед працівників галузі та населення.  </w:t>
      </w:r>
    </w:p>
    <w:p w:rsidR="00F33603" w:rsidRDefault="00323AFE">
      <w:pPr>
        <w:spacing w:after="2" w:line="259" w:lineRule="auto"/>
        <w:ind w:left="562" w:right="0"/>
        <w:jc w:val="left"/>
      </w:pPr>
      <w:r>
        <w:rPr>
          <w:b/>
          <w:i/>
        </w:rPr>
        <w:t>Компетенції Першого дня, відповідно з вимогами  Європейського Союзу:</w:t>
      </w:r>
      <w:r>
        <w:rPr>
          <w:i/>
        </w:rPr>
        <w:t xml:space="preserve"> </w:t>
      </w:r>
    </w:p>
    <w:p w:rsidR="00F33603" w:rsidRDefault="00323AFE">
      <w:pPr>
        <w:numPr>
          <w:ilvl w:val="0"/>
          <w:numId w:val="1"/>
        </w:numPr>
        <w:ind w:right="112" w:firstLine="567"/>
      </w:pPr>
      <w:r>
        <w:t xml:space="preserve">Демонструвати розуміння етичних та правових рамок, в яких має працювати лікар ветеринарної медицини, включаючи професійні аспекти, аспекти, що пов'язані з благополуччям тварин, власників тварин, громадським здоров'ям, суспільні та екологічні аспекти, пов'язані з професійною діяльністю;  </w:t>
      </w:r>
    </w:p>
    <w:p w:rsidR="00F33603" w:rsidRDefault="00323AFE">
      <w:pPr>
        <w:numPr>
          <w:ilvl w:val="0"/>
          <w:numId w:val="1"/>
        </w:numPr>
        <w:ind w:right="112" w:firstLine="567"/>
      </w:pPr>
      <w:r>
        <w:t>Розуміти методи наукових досліджень, внесок фундаментальних і прикладних досліджень у науку та реалізацію принципу 3Rs (</w:t>
      </w:r>
      <w:proofErr w:type="spellStart"/>
      <w:r>
        <w:t>Replacement</w:t>
      </w:r>
      <w:proofErr w:type="spellEnd"/>
      <w:r>
        <w:t xml:space="preserve">, </w:t>
      </w:r>
      <w:proofErr w:type="spellStart"/>
      <w:r>
        <w:t>Reduction</w:t>
      </w:r>
      <w:proofErr w:type="spellEnd"/>
      <w:r>
        <w:t xml:space="preserve">, </w:t>
      </w:r>
      <w:proofErr w:type="spellStart"/>
      <w:r>
        <w:t>Refinement</w:t>
      </w:r>
      <w:proofErr w:type="spellEnd"/>
      <w:r>
        <w:t xml:space="preserve"> - Заміна, </w:t>
      </w:r>
    </w:p>
    <w:p w:rsidR="00F33603" w:rsidRDefault="00323AFE">
      <w:pPr>
        <w:ind w:left="-5" w:right="112"/>
      </w:pPr>
      <w:r>
        <w:t xml:space="preserve">Скорочення, Удосконалення);  </w:t>
      </w:r>
    </w:p>
    <w:p w:rsidR="00F33603" w:rsidRDefault="00323AFE">
      <w:pPr>
        <w:ind w:left="-15" w:right="112" w:firstLine="567"/>
      </w:pPr>
      <w:r>
        <w:t xml:space="preserve">4. Сприяти та контролювати збереження здоров'я та безпеки себе, пацієнтів, власників тварин, колег та навколишнього середовища під час здійснення професійної діяльності; демонструвати знання про принципи забезпечення якості; застосовувати принципи управління ризиками на практиці;  </w:t>
      </w:r>
    </w:p>
    <w:p w:rsidR="00F33603" w:rsidRDefault="00323AFE">
      <w:pPr>
        <w:numPr>
          <w:ilvl w:val="0"/>
          <w:numId w:val="2"/>
        </w:numPr>
        <w:ind w:right="112" w:firstLine="567"/>
      </w:pPr>
      <w:r>
        <w:t xml:space="preserve">Ефективно працювати в складі </w:t>
      </w:r>
      <w:proofErr w:type="spellStart"/>
      <w:r>
        <w:t>поліпрофільної</w:t>
      </w:r>
      <w:proofErr w:type="spellEnd"/>
      <w:r>
        <w:t xml:space="preserve"> команди під час надання ветеринарних послуг та визнавати внесок усіх членів команди;  </w:t>
      </w:r>
    </w:p>
    <w:p w:rsidR="00F33603" w:rsidRDefault="00323AFE">
      <w:pPr>
        <w:numPr>
          <w:ilvl w:val="0"/>
          <w:numId w:val="2"/>
        </w:numPr>
        <w:ind w:right="112" w:firstLine="567"/>
      </w:pPr>
      <w:r>
        <w:t xml:space="preserve">Вміти критично мислити, здійснювати перегляд та оцінку літератури та презентацій;  </w:t>
      </w:r>
    </w:p>
    <w:p w:rsidR="00F33603" w:rsidRDefault="00323AFE">
      <w:pPr>
        <w:ind w:left="-15" w:right="112" w:firstLine="567"/>
      </w:pPr>
      <w:r>
        <w:t xml:space="preserve">12. Використовувати професійні здібності для сприяння розвитку ветеринарних знань та реалізації концепції "Єдине здоров'я" з метою сприяння здоров'ю, безпеці та благополуччю тварин, людини і навколишнього середовища, а також досягнення Цілей сталого розвитку ООН;  </w:t>
      </w:r>
    </w:p>
    <w:p w:rsidR="00F33603" w:rsidRDefault="00323AFE">
      <w:pPr>
        <w:ind w:left="-15" w:right="112" w:firstLine="567"/>
      </w:pPr>
      <w:r>
        <w:t xml:space="preserve">15. Регулярно брати участь у процесах самоаналізу та оцінювання з боку колег з метою підвищення ефективності власної роботи і роботи всього колективу;  </w:t>
      </w:r>
    </w:p>
    <w:p w:rsidR="00F33603" w:rsidRDefault="00323AFE">
      <w:pPr>
        <w:numPr>
          <w:ilvl w:val="0"/>
          <w:numId w:val="3"/>
        </w:numPr>
        <w:ind w:right="112" w:firstLine="567"/>
      </w:pPr>
      <w:r>
        <w:t xml:space="preserve">Розробляти відповідні плани лікування пацієнтів та проводити лікування в інтересах кожної тварини під опікою, використовуючи доступні ресурси, а також надавати відповідні власні міркування щодо охорони здоров'я тварини та людини та навколишнього середовища;  </w:t>
      </w:r>
    </w:p>
    <w:p w:rsidR="00F33603" w:rsidRDefault="00323AFE">
      <w:pPr>
        <w:numPr>
          <w:ilvl w:val="0"/>
          <w:numId w:val="3"/>
        </w:numPr>
        <w:ind w:right="112" w:firstLine="567"/>
      </w:pPr>
      <w:r>
        <w:t xml:space="preserve">Надавати невідкладну і першу медичну допомогу тваринам поширених видів. Розставляти пріоритети та розподіляти ресурси відповідно до кожної конкретної ситуації;  </w:t>
      </w:r>
    </w:p>
    <w:p w:rsidR="00F33603" w:rsidRDefault="00323AFE">
      <w:pPr>
        <w:ind w:left="-15" w:right="112" w:firstLine="567"/>
      </w:pPr>
      <w:r>
        <w:lastRenderedPageBreak/>
        <w:t xml:space="preserve">24. Використовувати базове діагностичне обладнання та ефективно проводити обстеження тварин відповідно до конкретного випадку, згідно з належною практикою охорони здоров'я та </w:t>
      </w:r>
      <w:proofErr w:type="spellStart"/>
      <w:r>
        <w:t>біобезпеки</w:t>
      </w:r>
      <w:proofErr w:type="spellEnd"/>
      <w:r>
        <w:t xml:space="preserve"> і чинними нормативними документами. Розуміти внесок цифрових інструментів та штучного інтелекту у теорію і практику ветеринарної медицини.  </w:t>
      </w:r>
    </w:p>
    <w:p w:rsidR="00F33603" w:rsidRDefault="00323AFE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33603" w:rsidRDefault="00323AFE" w:rsidP="00323AFE">
      <w:pPr>
        <w:spacing w:after="16" w:line="259" w:lineRule="auto"/>
        <w:ind w:left="567" w:right="0" w:firstLine="0"/>
        <w:jc w:val="left"/>
      </w:pPr>
      <w:r>
        <w:rPr>
          <w:b/>
        </w:rPr>
        <w:t xml:space="preserve"> Програма та структура навчальної дисципліни  </w:t>
      </w:r>
    </w:p>
    <w:p w:rsidR="00F33603" w:rsidRDefault="00323AFE">
      <w:pPr>
        <w:spacing w:after="0" w:line="259" w:lineRule="auto"/>
        <w:ind w:left="360" w:right="0" w:firstLine="0"/>
        <w:jc w:val="left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10063" w:type="dxa"/>
        <w:tblInd w:w="5" w:type="dxa"/>
        <w:tblCellMar>
          <w:top w:w="62" w:type="dxa"/>
        </w:tblCellMar>
        <w:tblLook w:val="04A0" w:firstRow="1" w:lastRow="0" w:firstColumn="1" w:lastColumn="0" w:noHBand="0" w:noVBand="1"/>
      </w:tblPr>
      <w:tblGrid>
        <w:gridCol w:w="728"/>
        <w:gridCol w:w="5384"/>
        <w:gridCol w:w="13"/>
        <w:gridCol w:w="811"/>
        <w:gridCol w:w="669"/>
        <w:gridCol w:w="687"/>
        <w:gridCol w:w="252"/>
        <w:gridCol w:w="936"/>
        <w:gridCol w:w="583"/>
      </w:tblGrid>
      <w:tr w:rsidR="00F33603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center"/>
            </w:pPr>
            <w:r>
              <w:t xml:space="preserve">Назви змістових модулів і тем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0" w:right="0" w:firstLine="0"/>
              <w:jc w:val="center"/>
            </w:pPr>
            <w:r>
              <w:t xml:space="preserve"> </w:t>
            </w:r>
          </w:p>
        </w:tc>
        <w:tc>
          <w:tcPr>
            <w:tcW w:w="3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3" w:firstLine="0"/>
              <w:jc w:val="center"/>
            </w:pPr>
            <w:r>
              <w:t xml:space="preserve">Кількість годин </w:t>
            </w:r>
          </w:p>
        </w:tc>
      </w:tr>
      <w:tr w:rsidR="00F33603" w:rsidTr="000D3CA5">
        <w:trPr>
          <w:trHeight w:val="286"/>
        </w:trPr>
        <w:tc>
          <w:tcPr>
            <w:tcW w:w="61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3" w:right="0" w:firstLine="0"/>
              <w:jc w:val="center"/>
            </w:pPr>
            <w: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0" w:right="0" w:firstLine="0"/>
              <w:jc w:val="center"/>
            </w:pPr>
            <w:r>
              <w:t xml:space="preserve"> </w:t>
            </w:r>
          </w:p>
        </w:tc>
        <w:tc>
          <w:tcPr>
            <w:tcW w:w="3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2" w:firstLine="0"/>
              <w:jc w:val="center"/>
            </w:pPr>
            <w:r>
              <w:t xml:space="preserve">денна форма </w:t>
            </w:r>
          </w:p>
        </w:tc>
      </w:tr>
      <w:tr w:rsidR="00F33603" w:rsidTr="000D3CA5">
        <w:trPr>
          <w:trHeight w:val="286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3603" w:rsidRDefault="00F3360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66" w:right="0" w:firstLine="0"/>
              <w:jc w:val="left"/>
            </w:pPr>
            <w:r>
              <w:t xml:space="preserve">тижні 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усьо</w:t>
            </w:r>
            <w:proofErr w:type="spellEnd"/>
            <w:r>
              <w:t xml:space="preserve"> го  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r>
              <w:t xml:space="preserve">у тому числі </w:t>
            </w:r>
          </w:p>
        </w:tc>
      </w:tr>
      <w:tr w:rsidR="00F33603" w:rsidTr="000D3CA5">
        <w:trPr>
          <w:trHeight w:val="28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73" w:right="0" w:firstLine="0"/>
              <w:jc w:val="left"/>
            </w:pPr>
            <w:r>
              <w:t xml:space="preserve">лек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0" w:right="-1" w:firstLine="0"/>
            </w:pPr>
            <w:r>
              <w:t>п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лаб</w:t>
            </w:r>
            <w:proofErr w:type="spellEnd"/>
            <w: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t>с.р</w:t>
            </w:r>
            <w:proofErr w:type="spellEnd"/>
            <w:r>
              <w:t xml:space="preserve">. </w:t>
            </w:r>
          </w:p>
        </w:tc>
      </w:tr>
      <w:tr w:rsidR="00F33603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center"/>
            </w:pPr>
            <w:r>
              <w:t xml:space="preserve">1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0" w:right="0" w:firstLine="0"/>
              <w:jc w:val="center"/>
            </w:pPr>
            <w:r>
              <w:t xml:space="preserve">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r>
              <w:t xml:space="preserve">2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4" w:right="0" w:firstLine="0"/>
              <w:jc w:val="center"/>
            </w:pPr>
            <w:r>
              <w:t xml:space="preserve">3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0" w:right="0" w:firstLine="0"/>
            </w:pPr>
            <w: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tabs>
                <w:tab w:val="center" w:pos="466"/>
              </w:tabs>
              <w:spacing w:after="0" w:line="259" w:lineRule="auto"/>
              <w:ind w:left="-7" w:right="0" w:firstLine="0"/>
              <w:jc w:val="left"/>
            </w:pPr>
            <w:r>
              <w:t xml:space="preserve"> </w:t>
            </w:r>
            <w:r>
              <w:tab/>
              <w:t xml:space="preserve">5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2" w:firstLine="0"/>
              <w:jc w:val="center"/>
            </w:pPr>
            <w:r>
              <w:t xml:space="preserve">7 </w:t>
            </w:r>
          </w:p>
        </w:tc>
      </w:tr>
      <w:tr w:rsidR="00F33603" w:rsidTr="00364F5D">
        <w:trPr>
          <w:trHeight w:val="286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3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Змістовий модуль 1. Вступ. Фізіологія збудливих тканин.  </w:t>
            </w:r>
          </w:p>
        </w:tc>
      </w:tr>
      <w:tr w:rsidR="00F33603" w:rsidTr="000D3CA5">
        <w:trPr>
          <w:trHeight w:val="838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1. Вступ до фізіології тварин. Історія розвитку фізіологічної науки, предмет, методи, методики досліджень, організм і його властивості.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08" w:right="0" w:firstLine="0"/>
              <w:jc w:val="center"/>
            </w:pPr>
            <w:r>
              <w:t>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650D6" w:rsidP="000D3CA5">
            <w:pPr>
              <w:spacing w:after="0" w:line="259" w:lineRule="auto"/>
              <w:ind w:left="108" w:right="0" w:firstLine="0"/>
              <w:jc w:val="center"/>
            </w:pPr>
            <w:r>
              <w:t>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3</w:t>
            </w:r>
          </w:p>
        </w:tc>
      </w:tr>
      <w:tr w:rsidR="00F33603" w:rsidTr="000D3CA5">
        <w:trPr>
          <w:trHeight w:val="571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2.  Загальні властивості збудливих тканин. Біоелектричні явища в тканинах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650D6" w:rsidP="000D3CA5">
            <w:pPr>
              <w:spacing w:after="0" w:line="259" w:lineRule="auto"/>
              <w:ind w:left="108" w:right="0" w:firstLine="0"/>
              <w:jc w:val="center"/>
            </w:pPr>
            <w:r>
              <w:t>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  <w:p w:rsidR="00F33603" w:rsidRDefault="00F33603" w:rsidP="000D3CA5">
            <w:pPr>
              <w:spacing w:after="0" w:line="259" w:lineRule="auto"/>
              <w:ind w:left="108" w:right="0" w:firstLine="0"/>
              <w:jc w:val="center"/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F33603" w:rsidTr="000D3CA5">
        <w:trPr>
          <w:trHeight w:val="562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3.   Фізіологія м’язів.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08" w:right="0" w:firstLine="0"/>
              <w:jc w:val="center"/>
            </w:pPr>
            <w:r>
              <w:t>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650D6" w:rsidP="000D3CA5">
            <w:pPr>
              <w:spacing w:after="0" w:line="259" w:lineRule="auto"/>
              <w:ind w:left="108" w:right="0" w:firstLine="0"/>
              <w:jc w:val="center"/>
            </w:pPr>
            <w: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-7" w:right="0" w:firstLine="0"/>
              <w:jc w:val="center"/>
            </w:pPr>
            <w:r>
              <w:t>4</w:t>
            </w:r>
          </w:p>
          <w:p w:rsidR="00F33603" w:rsidRDefault="00F33603" w:rsidP="000D3CA5">
            <w:pPr>
              <w:spacing w:after="0" w:line="259" w:lineRule="auto"/>
              <w:ind w:left="108" w:right="0" w:firstLine="0"/>
              <w:jc w:val="center"/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F33603" w:rsidTr="000D3CA5">
        <w:trPr>
          <w:trHeight w:val="289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4.   Фізіологія нервового волокна.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650D6" w:rsidP="000D3CA5">
            <w:pPr>
              <w:spacing w:after="0" w:line="259" w:lineRule="auto"/>
              <w:ind w:left="108" w:right="0" w:firstLine="0"/>
              <w:jc w:val="center"/>
            </w:pPr>
            <w: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D3CA5">
            <w:pPr>
              <w:spacing w:after="0" w:line="259" w:lineRule="auto"/>
              <w:ind w:left="-7" w:right="0" w:firstLine="0"/>
              <w:jc w:val="center"/>
            </w:pPr>
            <w:r>
              <w:t>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F33603" w:rsidTr="000D3CA5">
        <w:trPr>
          <w:trHeight w:val="334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1CE0" w:rsidRDefault="00BF1CE0">
            <w:pPr>
              <w:spacing w:after="0" w:line="259" w:lineRule="auto"/>
              <w:ind w:left="111" w:right="0" w:firstLine="0"/>
              <w:jc w:val="left"/>
            </w:pPr>
            <w:r>
              <w:t>Перевірочне заняття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Pr="00BF1CE0" w:rsidRDefault="00972521" w:rsidP="000D3CA5">
            <w:pPr>
              <w:spacing w:after="0" w:line="259" w:lineRule="auto"/>
              <w:ind w:left="108" w:right="0" w:firstLine="0"/>
              <w:jc w:val="center"/>
            </w:pPr>
            <w:r>
              <w:t>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A650D6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616F09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F33603" w:rsidP="000D3CA5">
            <w:pPr>
              <w:spacing w:after="0" w:line="259" w:lineRule="auto"/>
              <w:ind w:left="108" w:right="0" w:firstLine="0"/>
              <w:jc w:val="center"/>
            </w:pPr>
          </w:p>
        </w:tc>
      </w:tr>
      <w:tr w:rsidR="00BF1CE0" w:rsidTr="000D3CA5">
        <w:trPr>
          <w:trHeight w:val="420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BF1CE0" w:rsidP="00BF1CE0">
            <w:pPr>
              <w:spacing w:after="0" w:line="259" w:lineRule="auto"/>
              <w:ind w:left="111" w:right="0"/>
              <w:jc w:val="left"/>
              <w:rPr>
                <w:b/>
              </w:rPr>
            </w:pPr>
            <w:r>
              <w:rPr>
                <w:b/>
              </w:rPr>
              <w:t>Разом за змістовим модулем 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BF1CE0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616F09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B504D">
              <w:rPr>
                <w:b/>
              </w:rPr>
              <w:t>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616F09" w:rsidP="000D3CA5">
            <w:pPr>
              <w:spacing w:after="0" w:line="259" w:lineRule="auto"/>
              <w:ind w:left="110" w:righ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BF1CE0" w:rsidP="000D3CA5">
            <w:pPr>
              <w:spacing w:after="0" w:line="259" w:lineRule="auto"/>
              <w:ind w:left="110" w:right="0"/>
              <w:jc w:val="center"/>
              <w:rPr>
                <w:b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BF1CE0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B176E">
              <w:rPr>
                <w:b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CE0" w:rsidRDefault="00616F09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71FA5">
              <w:rPr>
                <w:b/>
              </w:rPr>
              <w:t>5</w:t>
            </w:r>
          </w:p>
        </w:tc>
      </w:tr>
      <w:tr w:rsidR="00A46CF2" w:rsidTr="00A46CF2">
        <w:trPr>
          <w:trHeight w:val="678"/>
        </w:trPr>
        <w:tc>
          <w:tcPr>
            <w:tcW w:w="10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364F5D" w:rsidP="000D3CA5">
            <w:pPr>
              <w:spacing w:after="0" w:line="259" w:lineRule="auto"/>
              <w:ind w:left="1896" w:right="0" w:firstLine="0"/>
              <w:jc w:val="center"/>
            </w:pPr>
            <w:r>
              <w:rPr>
                <w:b/>
              </w:rPr>
              <w:t>Змістовий модуль 2. Фізіологія ендокринної системи, центральної нервової системи та розмноження.</w:t>
            </w:r>
          </w:p>
        </w:tc>
      </w:tr>
      <w:tr w:rsidR="000B504D" w:rsidTr="000D3CA5">
        <w:trPr>
          <w:trHeight w:val="516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504D" w:rsidRDefault="000B504D" w:rsidP="00EB0200">
            <w:pPr>
              <w:spacing w:after="0" w:line="259" w:lineRule="auto"/>
              <w:ind w:left="99" w:right="0" w:firstLine="0"/>
              <w:jc w:val="left"/>
            </w:pPr>
            <w:r>
              <w:t xml:space="preserve">Тема 5.   Загальна фізіологія ендокринної системи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972521" w:rsidP="000D3CA5">
            <w:pPr>
              <w:spacing w:after="0" w:line="259" w:lineRule="auto"/>
              <w:ind w:left="96" w:right="0" w:firstLine="0"/>
              <w:jc w:val="center"/>
            </w:pPr>
            <w: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3D1425" w:rsidP="000D3CA5">
            <w:pPr>
              <w:spacing w:after="0" w:line="259" w:lineRule="auto"/>
              <w:ind w:left="96" w:right="0" w:firstLine="0"/>
              <w:jc w:val="center"/>
            </w:pPr>
            <w: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0B504D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0B504D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0B504D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  <w:p w:rsidR="000B504D" w:rsidRDefault="000B504D" w:rsidP="000D3CA5">
            <w:pPr>
              <w:spacing w:after="0" w:line="259" w:lineRule="auto"/>
              <w:ind w:left="96" w:right="0"/>
              <w:jc w:val="center"/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04D" w:rsidRDefault="000B504D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</w:tr>
      <w:tr w:rsidR="000B504D" w:rsidTr="000D3CA5">
        <w:trPr>
          <w:trHeight w:val="300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504D" w:rsidRDefault="000B504D" w:rsidP="00EB0200">
            <w:pPr>
              <w:spacing w:after="0" w:line="259" w:lineRule="auto"/>
              <w:ind w:left="99" w:right="0" w:firstLine="0"/>
              <w:jc w:val="left"/>
            </w:pPr>
            <w:r>
              <w:t xml:space="preserve">Тема 6.  Ендокринна функція залоз внутрішньої секреції  та їх регуляція.    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972521" w:rsidP="000D3CA5">
            <w:pPr>
              <w:spacing w:after="0" w:line="259" w:lineRule="auto"/>
              <w:ind w:left="96" w:right="0" w:firstLine="0"/>
              <w:jc w:val="center"/>
            </w:pPr>
            <w: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3D1425" w:rsidP="000D3CA5">
            <w:pPr>
              <w:spacing w:after="0" w:line="259" w:lineRule="auto"/>
              <w:ind w:left="96" w:right="0" w:firstLine="0"/>
              <w:jc w:val="center"/>
            </w:pPr>
            <w: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0B504D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0B504D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4D" w:rsidRDefault="000B504D" w:rsidP="000D3CA5">
            <w:pPr>
              <w:spacing w:after="0" w:line="259" w:lineRule="auto"/>
              <w:ind w:left="96" w:right="0"/>
              <w:jc w:val="center"/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04D" w:rsidRDefault="000B504D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420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A46CF2" w:rsidP="00EB0200">
            <w:pPr>
              <w:spacing w:after="0" w:line="259" w:lineRule="auto"/>
              <w:ind w:left="99" w:right="0" w:firstLine="0"/>
              <w:jc w:val="left"/>
            </w:pPr>
            <w:r>
              <w:t xml:space="preserve">Тема </w:t>
            </w:r>
            <w:r w:rsidR="00EB0200">
              <w:t>7</w:t>
            </w:r>
            <w:r>
              <w:t xml:space="preserve">.   Фізіологія центральної нервової системи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972521" w:rsidP="000D3CA5">
            <w:pPr>
              <w:spacing w:after="0" w:line="259" w:lineRule="auto"/>
              <w:ind w:left="96" w:right="0" w:firstLine="0"/>
              <w:jc w:val="center"/>
            </w:pPr>
            <w: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3D1425" w:rsidP="000D3CA5">
            <w:pPr>
              <w:spacing w:after="0" w:line="259" w:lineRule="auto"/>
              <w:ind w:left="96" w:right="0" w:firstLine="0"/>
              <w:jc w:val="center"/>
            </w:pPr>
            <w: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</w:tr>
      <w:tr w:rsidR="00A46CF2" w:rsidTr="000D3CA5">
        <w:trPr>
          <w:trHeight w:val="336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A46CF2" w:rsidP="00EB0200">
            <w:pPr>
              <w:spacing w:after="0" w:line="259" w:lineRule="auto"/>
              <w:ind w:left="99" w:right="0" w:firstLine="0"/>
              <w:jc w:val="left"/>
            </w:pPr>
            <w:r>
              <w:t xml:space="preserve">Тема </w:t>
            </w:r>
            <w:r w:rsidR="00EB0200">
              <w:t>8</w:t>
            </w:r>
            <w:r>
              <w:t xml:space="preserve">. Фізіологія спинного і головного мозку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972521" w:rsidP="000D3CA5">
            <w:pPr>
              <w:spacing w:after="0" w:line="259" w:lineRule="auto"/>
              <w:ind w:left="96" w:right="0" w:firstLine="0"/>
              <w:jc w:val="center"/>
            </w:pPr>
            <w: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3D1425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</w:tr>
      <w:tr w:rsidR="00A46CF2" w:rsidTr="000D3CA5">
        <w:trPr>
          <w:trHeight w:val="300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A46CF2" w:rsidP="00EB0200">
            <w:pPr>
              <w:spacing w:after="0" w:line="259" w:lineRule="auto"/>
              <w:ind w:left="99" w:right="0" w:firstLine="0"/>
              <w:jc w:val="left"/>
            </w:pPr>
            <w:r>
              <w:t xml:space="preserve">Тема </w:t>
            </w:r>
            <w:r w:rsidR="00EB0200">
              <w:t>9</w:t>
            </w:r>
            <w:r>
              <w:t xml:space="preserve">. Фізіологія розмноження.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972521" w:rsidP="000D3CA5">
            <w:pPr>
              <w:spacing w:after="0" w:line="259" w:lineRule="auto"/>
              <w:ind w:left="96" w:right="0" w:firstLine="0"/>
              <w:jc w:val="center"/>
            </w:pPr>
            <w:r>
              <w:t>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183CBE" w:rsidP="000D3CA5">
            <w:pPr>
              <w:spacing w:after="0" w:line="259" w:lineRule="auto"/>
              <w:ind w:left="96" w:right="0" w:firstLine="0"/>
              <w:jc w:val="center"/>
            </w:pPr>
            <w: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323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BF1CE0" w:rsidP="00364F5D">
            <w:pPr>
              <w:spacing w:after="0" w:line="259" w:lineRule="auto"/>
              <w:ind w:left="99" w:right="0" w:firstLine="0"/>
              <w:jc w:val="left"/>
            </w:pPr>
            <w:r>
              <w:t>Перевірочне заняття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Pr="00BF1CE0" w:rsidRDefault="00972521" w:rsidP="000D3CA5">
            <w:pPr>
              <w:spacing w:after="0" w:line="259" w:lineRule="auto"/>
              <w:ind w:left="96" w:right="0" w:firstLine="0"/>
              <w:jc w:val="center"/>
            </w:pPr>
            <w:r>
              <w:t>11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3D1425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F2" w:rsidRDefault="00616F09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F1CE0" w:rsidRDefault="00BF1CE0" w:rsidP="000D3CA5">
            <w:pPr>
              <w:spacing w:after="0" w:line="259" w:lineRule="auto"/>
              <w:ind w:left="96" w:right="0" w:firstLine="0"/>
              <w:jc w:val="center"/>
              <w:rPr>
                <w:b/>
              </w:rPr>
            </w:pPr>
          </w:p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</w:p>
        </w:tc>
      </w:tr>
      <w:tr w:rsidR="00BF1CE0" w:rsidTr="000D3CA5">
        <w:trPr>
          <w:trHeight w:val="161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1CE0" w:rsidRDefault="00BF1CE0" w:rsidP="00364F5D">
            <w:pPr>
              <w:spacing w:after="0" w:line="259" w:lineRule="auto"/>
              <w:ind w:left="99" w:right="0"/>
              <w:jc w:val="left"/>
              <w:rPr>
                <w:b/>
              </w:rPr>
            </w:pPr>
            <w:r>
              <w:rPr>
                <w:b/>
              </w:rPr>
              <w:t>Разом за змістовим модулем  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CE0" w:rsidRDefault="00BF1CE0" w:rsidP="000D3CA5">
            <w:pPr>
              <w:spacing w:after="0" w:line="259" w:lineRule="auto"/>
              <w:ind w:left="96" w:right="0"/>
              <w:jc w:val="center"/>
              <w:rPr>
                <w:b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CE0" w:rsidRDefault="000B504D" w:rsidP="000D3CA5">
            <w:pPr>
              <w:spacing w:after="0" w:line="259" w:lineRule="auto"/>
              <w:ind w:left="96" w:right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CE0" w:rsidRDefault="00BF1CE0" w:rsidP="000D3CA5">
            <w:pPr>
              <w:spacing w:after="0" w:line="259" w:lineRule="auto"/>
              <w:ind w:left="0" w:righ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CE0" w:rsidRDefault="00BF1CE0" w:rsidP="000D3CA5">
            <w:pPr>
              <w:spacing w:after="0" w:line="259" w:lineRule="auto"/>
              <w:ind w:left="98" w:right="0"/>
              <w:jc w:val="center"/>
              <w:rPr>
                <w:b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CE0" w:rsidRDefault="000B504D" w:rsidP="000D3CA5">
            <w:pPr>
              <w:spacing w:after="0" w:line="259" w:lineRule="auto"/>
              <w:ind w:left="96" w:righ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CE0" w:rsidRDefault="00BF1CE0" w:rsidP="000D3CA5">
            <w:pPr>
              <w:spacing w:after="0" w:line="259" w:lineRule="auto"/>
              <w:ind w:left="96" w:right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16F09">
              <w:rPr>
                <w:b/>
              </w:rPr>
              <w:t>4</w:t>
            </w:r>
          </w:p>
        </w:tc>
      </w:tr>
      <w:tr w:rsidR="00A46CF2" w:rsidTr="00A46CF2">
        <w:trPr>
          <w:trHeight w:val="433"/>
        </w:trPr>
        <w:tc>
          <w:tcPr>
            <w:tcW w:w="10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1" w:right="97" w:firstLine="0"/>
              <w:jc w:val="center"/>
            </w:pPr>
            <w:r>
              <w:rPr>
                <w:b/>
              </w:rPr>
              <w:t xml:space="preserve">Змістовий модуль </w:t>
            </w:r>
            <w:r w:rsidR="00953FCB">
              <w:rPr>
                <w:b/>
              </w:rPr>
              <w:t>3</w:t>
            </w:r>
            <w:r>
              <w:rPr>
                <w:b/>
              </w:rPr>
              <w:t>.  Фізіологія  обміну речовин, енергії, виділення та  лактації</w:t>
            </w:r>
          </w:p>
        </w:tc>
      </w:tr>
      <w:tr w:rsidR="00A46CF2" w:rsidTr="000D3CA5">
        <w:trPr>
          <w:trHeight w:val="356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111" w:right="0" w:firstLine="0"/>
              <w:jc w:val="left"/>
            </w:pPr>
            <w:r>
              <w:t>Тема 1</w:t>
            </w:r>
            <w:r w:rsidR="00EB0200">
              <w:t>0</w:t>
            </w:r>
            <w:r>
              <w:t xml:space="preserve">.   Фізіологія  обміну речовин.   Обмін білків.  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0D3CA5" w:rsidP="00972521">
            <w:pPr>
              <w:spacing w:after="0" w:line="259" w:lineRule="auto"/>
              <w:ind w:left="108" w:right="0" w:firstLine="0"/>
              <w:jc w:val="center"/>
            </w:pPr>
            <w:r>
              <w:t>1</w:t>
            </w:r>
            <w:r w:rsidR="00972521"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3D1425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</w:tr>
      <w:tr w:rsidR="00A46CF2" w:rsidTr="000D3CA5">
        <w:trPr>
          <w:trHeight w:val="504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2. Обмін жирів і вуглеводів.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A46CF2" w:rsidP="00183CBE">
            <w:pPr>
              <w:spacing w:after="0" w:line="259" w:lineRule="auto"/>
              <w:ind w:left="108" w:right="0" w:firstLine="0"/>
              <w:jc w:val="center"/>
            </w:pPr>
            <w:r>
              <w:t>1</w:t>
            </w:r>
            <w:r w:rsidR="00183CBE"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3D1425" w:rsidP="000D3CA5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9B176E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  <w:p w:rsidR="00A46CF2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</w:tr>
      <w:tr w:rsidR="00A46CF2" w:rsidTr="000D3CA5">
        <w:trPr>
          <w:trHeight w:val="624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EB0200">
            <w:pPr>
              <w:spacing w:after="0" w:line="259" w:lineRule="auto"/>
              <w:ind w:left="111" w:right="97"/>
              <w:jc w:val="left"/>
            </w:pPr>
            <w:r>
              <w:lastRenderedPageBreak/>
              <w:t xml:space="preserve">Тема </w:t>
            </w:r>
            <w:r w:rsidR="00EB0200">
              <w:t>12</w:t>
            </w:r>
            <w:r>
              <w:t>.  Мінеральний обмін. Обмін  води.</w:t>
            </w:r>
            <w:r>
              <w:rPr>
                <w:b/>
                <w:i/>
              </w:rPr>
              <w:t xml:space="preserve"> </w:t>
            </w:r>
            <w:r>
              <w:t xml:space="preserve"> Регуляція водного обміну.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A46CF2" w:rsidP="00183CBE">
            <w:pPr>
              <w:spacing w:after="0" w:line="259" w:lineRule="auto"/>
              <w:ind w:left="108" w:right="0"/>
              <w:jc w:val="center"/>
            </w:pPr>
            <w:r>
              <w:t>1</w:t>
            </w:r>
            <w:r w:rsidR="00183CBE"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3D1425" w:rsidP="000D3CA5">
            <w:pPr>
              <w:spacing w:after="0" w:line="259" w:lineRule="auto"/>
              <w:ind w:left="108" w:right="0"/>
              <w:jc w:val="center"/>
            </w:pPr>
            <w: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-7" w:right="0"/>
              <w:jc w:val="center"/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71FA5" w:rsidP="000D3CA5">
            <w:pPr>
              <w:spacing w:after="0" w:line="259" w:lineRule="auto"/>
              <w:ind w:left="108" w:right="0"/>
              <w:jc w:val="center"/>
            </w:pPr>
            <w:r>
              <w:t>4</w:t>
            </w:r>
          </w:p>
        </w:tc>
      </w:tr>
      <w:tr w:rsidR="00A46CF2" w:rsidTr="000D3CA5">
        <w:trPr>
          <w:trHeight w:val="348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0200" w:rsidRPr="00EB0200" w:rsidRDefault="00A46CF2" w:rsidP="00EB0200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EB0200">
              <w:t>13</w:t>
            </w:r>
            <w:r>
              <w:t xml:space="preserve">.   </w:t>
            </w:r>
            <w:r w:rsidR="00EB0200" w:rsidRPr="00EB0200">
              <w:t>Обмін енергії. Терморегуляція</w:t>
            </w:r>
            <w:r w:rsidR="00687815">
              <w:t>.</w:t>
            </w:r>
            <w:r w:rsidR="00EB0200" w:rsidRPr="00EB0200">
              <w:t xml:space="preserve"> </w:t>
            </w:r>
          </w:p>
          <w:p w:rsidR="00A46CF2" w:rsidRDefault="00EB0200" w:rsidP="00EB0200">
            <w:pPr>
              <w:spacing w:after="0" w:line="259" w:lineRule="auto"/>
              <w:ind w:left="111" w:right="0" w:firstLine="0"/>
              <w:jc w:val="left"/>
            </w:pPr>
            <w:r w:rsidRPr="00EB0200">
              <w:t xml:space="preserve">  Обмін енергії в організмі тварин та його регуляція</w:t>
            </w:r>
            <w:r>
              <w:t>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BF1CE0" w:rsidP="000D3CA5">
            <w:pPr>
              <w:spacing w:after="0" w:line="259" w:lineRule="auto"/>
              <w:ind w:left="108" w:right="0" w:firstLine="0"/>
              <w:jc w:val="center"/>
            </w:pPr>
            <w:r>
              <w:t>1</w:t>
            </w:r>
            <w:r w:rsidR="000D3CA5"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183CBE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</w:tr>
      <w:tr w:rsidR="00A46CF2" w:rsidTr="000D3CA5">
        <w:trPr>
          <w:trHeight w:val="245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EB0200" w:rsidP="001C2059">
            <w:pPr>
              <w:spacing w:after="0" w:line="259" w:lineRule="auto"/>
              <w:ind w:left="0" w:right="0" w:firstLine="0"/>
              <w:jc w:val="left"/>
            </w:pPr>
            <w:r>
              <w:t xml:space="preserve">    </w:t>
            </w:r>
            <w:r w:rsidR="00A46CF2">
              <w:t xml:space="preserve">Тема </w:t>
            </w:r>
            <w:r>
              <w:t>14</w:t>
            </w:r>
            <w:r w:rsidR="00A46CF2">
              <w:t xml:space="preserve">. </w:t>
            </w:r>
            <w:r>
              <w:t xml:space="preserve">Фізіологія виділення.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1</w:t>
            </w:r>
            <w:r w:rsidR="000D3CA5"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3D1425" w:rsidP="000D3CA5">
            <w:pPr>
              <w:spacing w:after="0" w:line="259" w:lineRule="auto"/>
              <w:ind w:left="108" w:right="0" w:firstLine="0"/>
              <w:jc w:val="center"/>
            </w:pPr>
            <w: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217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1C2059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EB0200">
              <w:t>15</w:t>
            </w:r>
            <w:r>
              <w:t xml:space="preserve">. </w:t>
            </w:r>
            <w:r w:rsidR="001C2059">
              <w:t>Фізіологія лактації.</w:t>
            </w:r>
            <w:r w:rsidR="001C2059">
              <w:rPr>
                <w:b/>
                <w:i/>
              </w:rPr>
              <w:t xml:space="preserve"> </w:t>
            </w:r>
            <w:r w:rsidR="001C2059">
              <w:t xml:space="preserve"> 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Default="00BF1CE0" w:rsidP="000D3CA5">
            <w:pPr>
              <w:spacing w:after="0" w:line="259" w:lineRule="auto"/>
              <w:ind w:left="108" w:right="0" w:firstLine="0"/>
              <w:jc w:val="center"/>
            </w:pPr>
            <w:r>
              <w:t>1</w:t>
            </w:r>
            <w:r w:rsidR="000D3CA5"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3D1425" w:rsidP="000D3CA5">
            <w:pPr>
              <w:spacing w:after="0" w:line="259" w:lineRule="auto"/>
              <w:ind w:left="108" w:right="0" w:firstLine="0"/>
              <w:jc w:val="center"/>
            </w:pPr>
            <w: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357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FE59FB" w:rsidP="00FE59FB">
            <w:pPr>
              <w:spacing w:after="0" w:line="259" w:lineRule="auto"/>
              <w:ind w:left="111" w:right="0" w:firstLine="0"/>
              <w:jc w:val="left"/>
            </w:pPr>
            <w:r>
              <w:t xml:space="preserve">Перевірочне заняття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6CF2" w:rsidRPr="00FE59FB" w:rsidRDefault="00FE59FB" w:rsidP="000D3CA5">
            <w:pPr>
              <w:spacing w:after="0" w:line="259" w:lineRule="auto"/>
              <w:ind w:left="108" w:right="0" w:firstLine="0"/>
              <w:jc w:val="center"/>
            </w:pPr>
            <w:r w:rsidRPr="00FE59FB">
              <w:t>1</w:t>
            </w:r>
            <w:r w:rsidR="000D3CA5"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6CF2" w:rsidRDefault="003D1425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71FA5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59FB" w:rsidRDefault="00FE59FB" w:rsidP="000D3CA5">
            <w:pPr>
              <w:spacing w:after="0" w:line="259" w:lineRule="auto"/>
              <w:ind w:left="108" w:right="0" w:firstLine="0"/>
              <w:jc w:val="center"/>
              <w:rPr>
                <w:b/>
              </w:rPr>
            </w:pPr>
          </w:p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</w:tr>
      <w:tr w:rsidR="00FE59FB" w:rsidTr="000D3CA5">
        <w:trPr>
          <w:trHeight w:val="348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59FB" w:rsidRDefault="00FE59FB" w:rsidP="00364F5D">
            <w:pPr>
              <w:spacing w:after="0" w:line="259" w:lineRule="auto"/>
              <w:ind w:left="111" w:right="0"/>
              <w:jc w:val="left"/>
              <w:rPr>
                <w:b/>
              </w:rPr>
            </w:pPr>
            <w:r>
              <w:rPr>
                <w:b/>
              </w:rPr>
              <w:t>Разом за змістовим модулем  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59FB" w:rsidRDefault="00FE59FB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9FB" w:rsidRDefault="00FE59FB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D1425">
              <w:rPr>
                <w:b/>
              </w:rP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59FB" w:rsidRDefault="00FE59FB" w:rsidP="000D3CA5">
            <w:pPr>
              <w:spacing w:after="0" w:line="259" w:lineRule="auto"/>
              <w:ind w:left="110" w:right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F77BE">
              <w:rPr>
                <w:b/>
              </w:rP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59FB" w:rsidRDefault="00FE59FB" w:rsidP="000D3CA5">
            <w:pPr>
              <w:spacing w:after="0" w:line="259" w:lineRule="auto"/>
              <w:ind w:left="110" w:right="0"/>
              <w:jc w:val="center"/>
              <w:rPr>
                <w:b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59FB" w:rsidRDefault="00FE59FB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59FB" w:rsidRDefault="00A71FA5" w:rsidP="000D3CA5">
            <w:pPr>
              <w:spacing w:after="0" w:line="259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364F5D" w:rsidTr="00703504">
        <w:trPr>
          <w:trHeight w:val="480"/>
        </w:trPr>
        <w:tc>
          <w:tcPr>
            <w:tcW w:w="10063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4F5D" w:rsidRPr="00364F5D" w:rsidRDefault="00364F5D" w:rsidP="00364F5D">
            <w:pPr>
              <w:spacing w:after="0" w:line="259" w:lineRule="auto"/>
              <w:ind w:left="108" w:right="0"/>
              <w:jc w:val="center"/>
              <w:rPr>
                <w:b/>
                <w:szCs w:val="24"/>
              </w:rPr>
            </w:pPr>
            <w:r w:rsidRPr="00364F5D">
              <w:rPr>
                <w:b/>
                <w:szCs w:val="24"/>
              </w:rPr>
              <w:t xml:space="preserve">Змістовий модуль </w:t>
            </w:r>
            <w:r>
              <w:rPr>
                <w:b/>
                <w:szCs w:val="24"/>
              </w:rPr>
              <w:t>4</w:t>
            </w:r>
            <w:r w:rsidRPr="00364F5D">
              <w:rPr>
                <w:b/>
                <w:szCs w:val="24"/>
              </w:rPr>
              <w:t>. Фізіологія травлення та крові</w:t>
            </w:r>
          </w:p>
        </w:tc>
      </w:tr>
      <w:tr w:rsidR="00364F5D" w:rsidTr="000D3CA5">
        <w:trPr>
          <w:trHeight w:val="240"/>
        </w:trPr>
        <w:tc>
          <w:tcPr>
            <w:tcW w:w="6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4F5D" w:rsidRPr="00364F5D" w:rsidRDefault="00364F5D" w:rsidP="00364F5D">
            <w:pPr>
              <w:spacing w:after="0" w:line="259" w:lineRule="auto"/>
              <w:ind w:left="108" w:right="0"/>
              <w:jc w:val="left"/>
              <w:rPr>
                <w:szCs w:val="24"/>
              </w:rPr>
            </w:pPr>
            <w:r w:rsidRPr="00364F5D">
              <w:rPr>
                <w:szCs w:val="24"/>
              </w:rPr>
              <w:t xml:space="preserve">Тема  </w:t>
            </w:r>
            <w:r w:rsidR="00687815">
              <w:rPr>
                <w:szCs w:val="24"/>
              </w:rPr>
              <w:t xml:space="preserve">16. </w:t>
            </w:r>
            <w:r w:rsidRPr="00364F5D">
              <w:rPr>
                <w:szCs w:val="24"/>
              </w:rPr>
              <w:t>Травлення в ротовій порожнині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4F5D" w:rsidRPr="000D3CA5" w:rsidRDefault="000D3CA5" w:rsidP="000D3CA5">
            <w:pPr>
              <w:spacing w:after="0" w:line="259" w:lineRule="auto"/>
              <w:ind w:left="108" w:right="0"/>
              <w:jc w:val="center"/>
              <w:rPr>
                <w:szCs w:val="24"/>
              </w:rPr>
            </w:pPr>
            <w:r w:rsidRPr="000D3CA5">
              <w:rPr>
                <w:szCs w:val="24"/>
              </w:rPr>
              <w:t>16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4F5D" w:rsidRPr="000D3CA5" w:rsidRDefault="00C80D3D" w:rsidP="000D3CA5">
            <w:pPr>
              <w:spacing w:after="0" w:line="259" w:lineRule="auto"/>
              <w:ind w:left="108" w:right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4F5D" w:rsidRPr="000D3CA5" w:rsidRDefault="00315EE8" w:rsidP="000D3CA5">
            <w:pPr>
              <w:spacing w:after="0" w:line="259" w:lineRule="auto"/>
              <w:ind w:left="108" w:right="0"/>
              <w:jc w:val="center"/>
              <w:rPr>
                <w:szCs w:val="24"/>
              </w:rPr>
            </w:pPr>
            <w:r w:rsidRPr="000D3CA5">
              <w:rPr>
                <w:szCs w:val="24"/>
              </w:rPr>
              <w:t>2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4F5D" w:rsidRPr="000D3CA5" w:rsidRDefault="00364F5D" w:rsidP="000D3CA5">
            <w:pPr>
              <w:spacing w:after="0" w:line="259" w:lineRule="auto"/>
              <w:ind w:left="108" w:right="0"/>
              <w:jc w:val="center"/>
              <w:rPr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4F5D" w:rsidRPr="000D3CA5" w:rsidRDefault="00315EE8" w:rsidP="000D3CA5">
            <w:pPr>
              <w:spacing w:after="0" w:line="259" w:lineRule="auto"/>
              <w:ind w:left="108" w:right="0"/>
              <w:jc w:val="center"/>
              <w:rPr>
                <w:szCs w:val="24"/>
              </w:rPr>
            </w:pPr>
            <w:r w:rsidRPr="000D3CA5">
              <w:rPr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4F5D" w:rsidRPr="00364F5D" w:rsidRDefault="00364F5D" w:rsidP="00364F5D">
            <w:pPr>
              <w:spacing w:after="0" w:line="259" w:lineRule="auto"/>
              <w:ind w:left="108" w:right="0"/>
              <w:jc w:val="center"/>
              <w:rPr>
                <w:b/>
                <w:szCs w:val="24"/>
              </w:rPr>
            </w:pP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687815">
              <w:t>17</w:t>
            </w:r>
            <w:r>
              <w:t xml:space="preserve">. Травлення в однокамерному шлунку 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17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687815">
              <w:t>18</w:t>
            </w:r>
            <w:r>
              <w:t xml:space="preserve">. Травлення у передшлунках і </w:t>
            </w:r>
            <w:proofErr w:type="spellStart"/>
            <w:r>
              <w:t>сичузі</w:t>
            </w:r>
            <w:proofErr w:type="spellEnd"/>
            <w:r>
              <w:t xml:space="preserve"> жуйних.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18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315EE8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754DBD" w:rsidP="000D3CA5">
            <w:pPr>
              <w:spacing w:after="0" w:line="259" w:lineRule="auto"/>
              <w:ind w:left="108" w:right="0" w:firstLine="0"/>
              <w:jc w:val="center"/>
            </w:pPr>
            <w:r>
              <w:t>3</w:t>
            </w:r>
          </w:p>
        </w:tc>
      </w:tr>
      <w:tr w:rsidR="00A46CF2" w:rsidTr="000D3CA5">
        <w:trPr>
          <w:trHeight w:val="840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687815">
              <w:t>19</w:t>
            </w:r>
            <w:r>
              <w:t xml:space="preserve">. Травлення у тонкому і товстому кишечнику.  Всмоктування. Дефекація. Особливості травлення  у тварин різних видів.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19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315EE8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687815">
              <w:t>20</w:t>
            </w:r>
            <w:r>
              <w:t xml:space="preserve">.   Кров –  внутрішнє середовище організму. 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12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67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54DBD" w:rsidRDefault="00754DBD" w:rsidP="00A46CF2">
            <w:pPr>
              <w:spacing w:after="0" w:line="259" w:lineRule="auto"/>
              <w:ind w:left="111" w:right="0" w:firstLine="0"/>
              <w:jc w:val="left"/>
            </w:pPr>
          </w:p>
          <w:p w:rsidR="00A46CF2" w:rsidRDefault="00A46CF2" w:rsidP="00687815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687815">
              <w:t>21</w:t>
            </w:r>
            <w:r>
              <w:t xml:space="preserve">.  Формені   елементів   крові. Групи крові.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12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315EE8" w:rsidP="000D3CA5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754DBD" w:rsidTr="000D3CA5">
        <w:trPr>
          <w:trHeight w:val="240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754DBD" w:rsidP="00A46CF2">
            <w:pPr>
              <w:spacing w:after="0" w:line="259" w:lineRule="auto"/>
              <w:ind w:left="111" w:right="0"/>
              <w:jc w:val="left"/>
            </w:pPr>
            <w:r>
              <w:t>Перевірочне заняття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0D3CA5" w:rsidP="000D3CA5">
            <w:pPr>
              <w:spacing w:after="0" w:line="259" w:lineRule="auto"/>
              <w:ind w:left="108" w:right="0"/>
              <w:jc w:val="center"/>
            </w:pPr>
            <w:r>
              <w:t>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C80D3D" w:rsidP="000D3CA5">
            <w:pPr>
              <w:spacing w:after="0" w:line="259" w:lineRule="auto"/>
              <w:ind w:left="108" w:right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754DBD" w:rsidP="000D3CA5">
            <w:pPr>
              <w:spacing w:after="0" w:line="259" w:lineRule="auto"/>
              <w:ind w:left="110" w:right="0"/>
              <w:jc w:val="center"/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754DBD" w:rsidP="000D3CA5">
            <w:pPr>
              <w:spacing w:after="0" w:line="259" w:lineRule="auto"/>
              <w:ind w:left="110" w:right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754DBD" w:rsidP="000D3CA5">
            <w:pPr>
              <w:spacing w:after="0" w:line="259" w:lineRule="auto"/>
              <w:ind w:left="108" w:right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BD" w:rsidRDefault="00754DBD" w:rsidP="000D3CA5">
            <w:pPr>
              <w:spacing w:after="0" w:line="259" w:lineRule="auto"/>
              <w:ind w:left="108" w:right="0"/>
              <w:jc w:val="center"/>
            </w:pP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BF1CE0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</w:rPr>
              <w:t xml:space="preserve">Разом за змістовим модулем  </w:t>
            </w:r>
            <w:r w:rsidR="00BF1CE0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Pr="00C80D3D" w:rsidRDefault="00C80D3D" w:rsidP="000D3CA5">
            <w:pPr>
              <w:spacing w:after="0" w:line="259" w:lineRule="auto"/>
              <w:ind w:left="108" w:right="0" w:firstLine="0"/>
              <w:jc w:val="center"/>
              <w:rPr>
                <w:b/>
              </w:rPr>
            </w:pPr>
            <w:r w:rsidRPr="00C80D3D">
              <w:rPr>
                <w:b/>
              </w:rPr>
              <w:t>53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rPr>
                <w:b/>
              </w:rPr>
              <w:t>1</w:t>
            </w:r>
            <w:r w:rsidR="00FD312C">
              <w:rPr>
                <w:b/>
              </w:rP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rPr>
                <w:b/>
              </w:rPr>
              <w:t>26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754DBD" w:rsidP="000D3CA5">
            <w:pPr>
              <w:spacing w:after="0" w:line="259" w:lineRule="auto"/>
              <w:ind w:left="108" w:right="0" w:firstLine="0"/>
              <w:jc w:val="center"/>
            </w:pPr>
            <w:r>
              <w:rPr>
                <w:b/>
              </w:rPr>
              <w:t>15</w:t>
            </w:r>
          </w:p>
        </w:tc>
      </w:tr>
      <w:tr w:rsidR="00710D15" w:rsidTr="00703504">
        <w:trPr>
          <w:trHeight w:val="286"/>
        </w:trPr>
        <w:tc>
          <w:tcPr>
            <w:tcW w:w="10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D15" w:rsidRDefault="00710D15" w:rsidP="00A46CF2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</w:rPr>
              <w:t xml:space="preserve"> </w:t>
            </w:r>
          </w:p>
          <w:p w:rsidR="00710D15" w:rsidRDefault="00710D15" w:rsidP="00953FCB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Змістовий модуль 5. Фізіологія  серцево-судинної системи та дихання. </w:t>
            </w:r>
            <w:r>
              <w:t xml:space="preserve"> </w:t>
            </w:r>
          </w:p>
        </w:tc>
      </w:tr>
      <w:tr w:rsidR="00A46CF2" w:rsidTr="000D3CA5">
        <w:trPr>
          <w:trHeight w:val="562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</w:pPr>
            <w:r>
              <w:t xml:space="preserve">Тема </w:t>
            </w:r>
            <w:r w:rsidR="00687815">
              <w:t>22</w:t>
            </w:r>
            <w:r>
              <w:t xml:space="preserve">. Фізіологія </w:t>
            </w:r>
            <w:proofErr w:type="spellStart"/>
            <w:r>
              <w:t>кровобігу</w:t>
            </w:r>
            <w:proofErr w:type="spellEnd"/>
            <w:r>
              <w:t xml:space="preserve">. Фізіологічні властивості серцевого  м’яза.   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22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315EE8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3</w:t>
            </w:r>
          </w:p>
        </w:tc>
      </w:tr>
      <w:tr w:rsidR="00A46CF2" w:rsidTr="000D3CA5">
        <w:trPr>
          <w:trHeight w:val="288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111" w:right="0" w:firstLine="0"/>
              <w:jc w:val="left"/>
            </w:pPr>
            <w:r>
              <w:t>Тема 2</w:t>
            </w:r>
            <w:r w:rsidR="00687815">
              <w:t>3</w:t>
            </w:r>
            <w:r>
              <w:t xml:space="preserve">.   Фізіологія судинної системи.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12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562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</w:pPr>
            <w:r>
              <w:t xml:space="preserve">Тема </w:t>
            </w:r>
            <w:r w:rsidR="00687815">
              <w:t>24</w:t>
            </w:r>
            <w:r>
              <w:t xml:space="preserve">.  Особливості кровообігу у різних органах. Лімфа  та  лімфообіг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315EE8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111" w:right="0" w:firstLine="0"/>
              <w:jc w:val="left"/>
            </w:pPr>
            <w:r>
              <w:t xml:space="preserve">Тема </w:t>
            </w:r>
            <w:r w:rsidR="00687815">
              <w:t>25</w:t>
            </w:r>
            <w:r>
              <w:t xml:space="preserve">. Фізіологія дихання.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12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111" w:right="0" w:firstLine="0"/>
              <w:jc w:val="left"/>
            </w:pPr>
            <w:r>
              <w:t xml:space="preserve">  </w:t>
            </w:r>
            <w:r w:rsidR="00754DBD">
              <w:t>Перевірочне заняття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108" w:right="0" w:firstLine="0"/>
              <w:jc w:val="center"/>
            </w:pPr>
            <w:r>
              <w:t>25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C80D3D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754DBD" w:rsidP="000D3CA5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BF1CE0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</w:rPr>
              <w:t xml:space="preserve">Разом за змістовим модулем  </w:t>
            </w:r>
            <w:r w:rsidR="00BF1CE0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C80D3D">
            <w:pPr>
              <w:spacing w:after="0" w:line="259" w:lineRule="auto"/>
              <w:ind w:left="108" w:right="0" w:firstLine="0"/>
              <w:jc w:val="center"/>
            </w:pPr>
            <w:r>
              <w:rPr>
                <w:b/>
              </w:rPr>
              <w:t>4</w:t>
            </w:r>
            <w:r w:rsidR="00C80D3D">
              <w:rPr>
                <w:b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10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108" w:right="0" w:firstLine="0"/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C80D3D">
            <w:pPr>
              <w:spacing w:after="0" w:line="259" w:lineRule="auto"/>
              <w:ind w:left="108" w:right="0" w:firstLine="0"/>
              <w:jc w:val="center"/>
            </w:pPr>
            <w:r>
              <w:rPr>
                <w:b/>
              </w:rPr>
              <w:t>1</w:t>
            </w:r>
            <w:r w:rsidR="00C80D3D">
              <w:rPr>
                <w:b/>
              </w:rPr>
              <w:t>5</w:t>
            </w:r>
          </w:p>
        </w:tc>
      </w:tr>
      <w:tr w:rsidR="00710D15" w:rsidTr="00703504">
        <w:trPr>
          <w:trHeight w:val="564"/>
        </w:trPr>
        <w:tc>
          <w:tcPr>
            <w:tcW w:w="10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D15" w:rsidRDefault="00710D15" w:rsidP="00A46CF2">
            <w:pPr>
              <w:spacing w:after="0" w:line="259" w:lineRule="auto"/>
              <w:ind w:left="99" w:right="0" w:firstLine="0"/>
              <w:jc w:val="left"/>
            </w:pPr>
            <w:r>
              <w:rPr>
                <w:b/>
              </w:rPr>
              <w:t xml:space="preserve"> </w:t>
            </w:r>
          </w:p>
          <w:p w:rsidR="00710D15" w:rsidRDefault="00710D15" w:rsidP="00710D15">
            <w:pPr>
              <w:spacing w:after="0" w:line="259" w:lineRule="auto"/>
              <w:ind w:left="96" w:right="0" w:firstLine="0"/>
              <w:jc w:val="left"/>
            </w:pPr>
            <w:r>
              <w:rPr>
                <w:b/>
              </w:rPr>
              <w:t>Змістовий модуль 6.   Вища нервова діяльність.  Аналізатори.</w:t>
            </w:r>
            <w:r>
              <w:t xml:space="preserve"> </w:t>
            </w: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99" w:right="0" w:firstLine="0"/>
              <w:jc w:val="left"/>
            </w:pPr>
            <w:r>
              <w:t xml:space="preserve">Тема </w:t>
            </w:r>
            <w:r w:rsidR="00687815">
              <w:t>26</w:t>
            </w:r>
            <w:r>
              <w:t>. Фізіологія вищої нервової діяльності</w:t>
            </w:r>
            <w:r>
              <w:rPr>
                <w:b/>
                <w:i/>
              </w:rPr>
              <w:t xml:space="preserve"> </w:t>
            </w:r>
            <w:r>
              <w:t xml:space="preserve">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  <w:r w:rsidR="000D3CA5">
              <w:t>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650D6" w:rsidP="000D3CA5">
            <w:pPr>
              <w:spacing w:after="0" w:line="259" w:lineRule="auto"/>
              <w:ind w:left="96" w:right="0" w:firstLine="0"/>
              <w:jc w:val="center"/>
            </w:pPr>
            <w:r>
              <w:t>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754DBD" w:rsidP="000D3CA5">
            <w:pPr>
              <w:spacing w:after="0" w:line="259" w:lineRule="auto"/>
              <w:ind w:left="96" w:right="0" w:firstLine="0"/>
              <w:jc w:val="center"/>
            </w:pPr>
            <w:r>
              <w:t>3</w:t>
            </w: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99" w:right="0" w:firstLine="0"/>
              <w:jc w:val="left"/>
            </w:pPr>
            <w:r>
              <w:t>Тема 2</w:t>
            </w:r>
            <w:r w:rsidR="00687815">
              <w:t>7</w:t>
            </w:r>
            <w:r>
              <w:t xml:space="preserve">. Типи вищої нервової діяльності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  <w:r w:rsidR="000D3CA5">
              <w:t>7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650D6" w:rsidP="000D3CA5">
            <w:pPr>
              <w:spacing w:after="0" w:line="259" w:lineRule="auto"/>
              <w:ind w:left="96" w:right="0" w:firstLine="0"/>
              <w:jc w:val="center"/>
            </w:pPr>
            <w:r>
              <w:t>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650D6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562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687815">
            <w:pPr>
              <w:spacing w:after="0" w:line="259" w:lineRule="auto"/>
              <w:ind w:left="99" w:right="0" w:firstLine="0"/>
              <w:jc w:val="left"/>
            </w:pPr>
            <w:r>
              <w:t xml:space="preserve">Тема </w:t>
            </w:r>
            <w:r w:rsidR="00687815">
              <w:t>28</w:t>
            </w:r>
            <w:r>
              <w:t xml:space="preserve">.  Загальні властивості аналізаторів Фізіологія  зорового  та шкірного аналізаторів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2</w:t>
            </w:r>
            <w:r w:rsidR="000D3CA5">
              <w:t>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650D6" w:rsidP="000D3CA5">
            <w:pPr>
              <w:spacing w:after="0" w:line="259" w:lineRule="auto"/>
              <w:ind w:left="96" w:right="0" w:firstLine="0"/>
              <w:jc w:val="center"/>
            </w:pPr>
            <w: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t>2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754DBD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</w:tr>
      <w:tr w:rsidR="00A46CF2" w:rsidTr="000D3CA5">
        <w:trPr>
          <w:trHeight w:val="63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99" w:right="0" w:firstLine="0"/>
              <w:jc w:val="left"/>
            </w:pPr>
            <w:r>
              <w:t xml:space="preserve">Тема </w:t>
            </w:r>
            <w:r w:rsidR="00687815">
              <w:t>29</w:t>
            </w:r>
            <w:r>
              <w:t xml:space="preserve">. Фізіологія слухового, нюхового, вестибулярного, смакового аналізаторів </w:t>
            </w:r>
          </w:p>
          <w:p w:rsidR="00FD312C" w:rsidRDefault="00FD312C" w:rsidP="00A46CF2">
            <w:pPr>
              <w:spacing w:after="0" w:line="259" w:lineRule="auto"/>
              <w:ind w:left="99" w:right="0" w:firstLine="0"/>
              <w:jc w:val="left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0D3CA5" w:rsidP="000D3CA5">
            <w:pPr>
              <w:spacing w:after="0" w:line="259" w:lineRule="auto"/>
              <w:ind w:left="96" w:right="0" w:firstLine="0"/>
              <w:jc w:val="center"/>
            </w:pPr>
            <w:r>
              <w:t>29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650D6" w:rsidP="000D3CA5">
            <w:pPr>
              <w:spacing w:after="0" w:line="259" w:lineRule="auto"/>
              <w:ind w:left="96" w:right="0" w:firstLine="0"/>
              <w:jc w:val="center"/>
            </w:pPr>
            <w:r>
              <w:t>12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315EE8" w:rsidP="000D3CA5">
            <w:pPr>
              <w:spacing w:after="0" w:line="259" w:lineRule="auto"/>
              <w:ind w:left="98" w:right="0" w:firstLine="0"/>
              <w:jc w:val="center"/>
            </w:pPr>
            <w:r>
              <w:t>4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t>4</w:t>
            </w:r>
          </w:p>
        </w:tc>
      </w:tr>
      <w:tr w:rsidR="00FD312C" w:rsidTr="000D3CA5">
        <w:trPr>
          <w:trHeight w:val="312"/>
        </w:trPr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FD312C" w:rsidP="00FD312C">
            <w:pPr>
              <w:spacing w:after="0" w:line="259" w:lineRule="auto"/>
              <w:ind w:left="99" w:right="0"/>
              <w:jc w:val="left"/>
            </w:pPr>
            <w:r>
              <w:lastRenderedPageBreak/>
              <w:t>Перевірочне заняття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0D3CA5" w:rsidP="000D3CA5">
            <w:pPr>
              <w:spacing w:after="0" w:line="259" w:lineRule="auto"/>
              <w:ind w:left="96" w:right="0"/>
              <w:jc w:val="center"/>
            </w:pPr>
            <w:r>
              <w:t>30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A650D6" w:rsidP="000D3CA5">
            <w:pPr>
              <w:spacing w:after="0" w:line="259" w:lineRule="auto"/>
              <w:ind w:left="96" w:right="0"/>
              <w:jc w:val="center"/>
            </w:pPr>
            <w: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FD312C" w:rsidP="000D3CA5">
            <w:pPr>
              <w:spacing w:after="0" w:line="259" w:lineRule="auto"/>
              <w:ind w:left="98" w:right="0"/>
              <w:jc w:val="center"/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FD312C" w:rsidP="000D3CA5">
            <w:pPr>
              <w:spacing w:after="0" w:line="259" w:lineRule="auto"/>
              <w:ind w:left="98" w:right="0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FD312C" w:rsidP="000D3CA5">
            <w:pPr>
              <w:spacing w:after="0" w:line="259" w:lineRule="auto"/>
              <w:ind w:left="96" w:right="0"/>
              <w:jc w:val="center"/>
            </w:pPr>
            <w: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12C" w:rsidRDefault="00FD312C" w:rsidP="000D3CA5">
            <w:pPr>
              <w:spacing w:after="0" w:line="259" w:lineRule="auto"/>
              <w:ind w:left="96" w:right="0"/>
              <w:jc w:val="center"/>
            </w:pPr>
          </w:p>
        </w:tc>
      </w:tr>
      <w:tr w:rsidR="00A46CF2" w:rsidTr="000D3CA5">
        <w:trPr>
          <w:trHeight w:val="286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99" w:right="0" w:firstLine="0"/>
              <w:jc w:val="left"/>
            </w:pPr>
            <w:r>
              <w:rPr>
                <w:b/>
              </w:rPr>
              <w:t xml:space="preserve">Разом за змістовим модулем  6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650D6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t>3</w:t>
            </w:r>
            <w:r w:rsidR="00A650D6">
              <w:rPr>
                <w:b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FD312C" w:rsidP="000D3CA5">
            <w:pPr>
              <w:spacing w:after="0" w:line="259" w:lineRule="auto"/>
              <w:ind w:left="98" w:right="0" w:firstLine="0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FD312C" w:rsidP="000D3CA5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650D6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t>1</w:t>
            </w:r>
            <w:r w:rsidR="00A650D6">
              <w:rPr>
                <w:b/>
              </w:rPr>
              <w:t>5</w:t>
            </w:r>
          </w:p>
        </w:tc>
      </w:tr>
      <w:tr w:rsidR="00A46CF2" w:rsidTr="000D3CA5">
        <w:trPr>
          <w:trHeight w:val="564"/>
        </w:trPr>
        <w:tc>
          <w:tcPr>
            <w:tcW w:w="6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A46CF2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</w:rPr>
              <w:t xml:space="preserve">Усього годин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t>240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8" w:right="0" w:firstLine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t>90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F2" w:rsidRDefault="00A46CF2" w:rsidP="000D3CA5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t>90</w:t>
            </w:r>
          </w:p>
        </w:tc>
      </w:tr>
    </w:tbl>
    <w:p w:rsidR="00F33603" w:rsidRDefault="00323AFE">
      <w:pPr>
        <w:spacing w:after="0" w:line="259" w:lineRule="auto"/>
        <w:ind w:left="0" w:right="4844" w:firstLine="0"/>
        <w:jc w:val="right"/>
      </w:pPr>
      <w:r>
        <w:rPr>
          <w:b/>
        </w:rPr>
        <w:t xml:space="preserve"> </w:t>
      </w:r>
    </w:p>
    <w:p w:rsidR="00F33603" w:rsidRDefault="00323AFE">
      <w:pPr>
        <w:numPr>
          <w:ilvl w:val="0"/>
          <w:numId w:val="4"/>
        </w:numPr>
        <w:spacing w:line="259" w:lineRule="auto"/>
        <w:ind w:left="1610" w:right="0" w:hanging="689"/>
        <w:jc w:val="left"/>
      </w:pPr>
      <w:r>
        <w:rPr>
          <w:b/>
        </w:rPr>
        <w:t xml:space="preserve">Теми лекцій </w:t>
      </w:r>
    </w:p>
    <w:tbl>
      <w:tblPr>
        <w:tblStyle w:val="TableGrid"/>
        <w:tblW w:w="10202" w:type="dxa"/>
        <w:tblInd w:w="5" w:type="dxa"/>
        <w:tblCellMar>
          <w:top w:w="6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79"/>
        <w:gridCol w:w="8483"/>
        <w:gridCol w:w="1140"/>
      </w:tblGrid>
      <w:tr w:rsidR="00F33603" w:rsidTr="008D1823">
        <w:trPr>
          <w:trHeight w:val="83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№ </w:t>
            </w:r>
          </w:p>
          <w:p w:rsidR="00F33603" w:rsidRDefault="00323AFE">
            <w:pPr>
              <w:spacing w:after="0" w:line="259" w:lineRule="auto"/>
              <w:ind w:left="39" w:right="0" w:firstLine="0"/>
              <w:jc w:val="left"/>
            </w:pPr>
            <w:r>
              <w:t>з/п</w:t>
            </w:r>
            <w:r>
              <w:rPr>
                <w:b/>
              </w:rPr>
              <w:t xml:space="preserve">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Назва теми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</w:rPr>
              <w:t>Кількіс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ть</w:t>
            </w:r>
            <w:proofErr w:type="spellEnd"/>
            <w:r>
              <w:rPr>
                <w:b/>
              </w:rPr>
              <w:t xml:space="preserve"> годин </w:t>
            </w:r>
          </w:p>
        </w:tc>
      </w:tr>
      <w:tr w:rsidR="00F33603" w:rsidTr="008D1823">
        <w:trPr>
          <w:trHeight w:val="28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Змістовий модуль 1. Вступ. Фізіологія збудливих тканин. 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F33603" w:rsidTr="008D1823">
        <w:trPr>
          <w:trHeight w:val="83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1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38" w:lineRule="auto"/>
              <w:ind w:left="0" w:right="11" w:firstLine="0"/>
              <w:jc w:val="left"/>
            </w:pPr>
            <w:r>
              <w:t xml:space="preserve">Тема 1. Вступ до фізіології тварин. Історія розвитку фізіологічної науки, предмет, методи, методики досліджень, організм і його властивості.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 w:rsidTr="008D1823">
        <w:trPr>
          <w:trHeight w:val="194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2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2. Загальні властивості збудливих тканин.  </w:t>
            </w:r>
          </w:p>
          <w:p w:rsidR="00F33603" w:rsidRDefault="00323AFE">
            <w:pPr>
              <w:spacing w:after="0" w:line="238" w:lineRule="auto"/>
              <w:ind w:left="0" w:right="0" w:firstLine="0"/>
              <w:jc w:val="left"/>
            </w:pPr>
            <w:r>
              <w:t xml:space="preserve">Збудження, збудливість, подразливість. Подразники та їх класифікація.  Ознаки збудження. Умови виникнення збудження. Залежність між силою і тривалістю подразнення.    Фази збудливості. Функціональна рухливість </w:t>
            </w:r>
          </w:p>
          <w:p w:rsidR="00F33603" w:rsidRDefault="00323AFE">
            <w:pPr>
              <w:spacing w:after="0" w:line="238" w:lineRule="auto"/>
              <w:ind w:left="0" w:right="0" w:firstLine="0"/>
              <w:jc w:val="left"/>
            </w:pPr>
            <w:r>
              <w:t xml:space="preserve">(лабільність).Оптимум і </w:t>
            </w:r>
            <w:proofErr w:type="spellStart"/>
            <w:r>
              <w:t>песимум</w:t>
            </w:r>
            <w:proofErr w:type="spellEnd"/>
            <w:r>
              <w:t xml:space="preserve"> частоти та сили подразнення. Парабіоз та його фази. Коротка історія вивчення біострумів. Види (категорії біострумів).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Механізм виникнення збудження (Теорії виникнення біострумів).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 w:rsidTr="008D1823">
        <w:trPr>
          <w:trHeight w:val="111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3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3. Фізіологія м’язів.   </w:t>
            </w:r>
          </w:p>
          <w:p w:rsidR="00F33603" w:rsidRDefault="00323AFE">
            <w:pPr>
              <w:spacing w:after="0" w:line="238" w:lineRule="auto"/>
              <w:ind w:left="0" w:right="0" w:firstLine="0"/>
            </w:pPr>
            <w:r>
              <w:t xml:space="preserve">Особливості будови м’язів. Властивості скелетних м’язів. Механізм м’язового скорочення. Види м’язових скорочень. Сила і робота м’язів. Втома м’язів.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Властивості гладеньких м’язів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 w:rsidTr="008D1823">
        <w:trPr>
          <w:trHeight w:val="83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t xml:space="preserve">4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4. Фізіологія нервового волокна.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Поняття про нервові волокна та особливості їх будови. Властивості нервових волокон. Синапси.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677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A15532">
            <w:pPr>
              <w:spacing w:after="0" w:line="259" w:lineRule="auto"/>
              <w:ind w:left="1423" w:right="0" w:firstLine="0"/>
              <w:jc w:val="left"/>
            </w:pPr>
            <w:r>
              <w:rPr>
                <w:b/>
              </w:rPr>
              <w:t>Змістовий модуль 2. Фізіологія ендокринної системи, центральної нервової системи та розмноження.</w:t>
            </w:r>
            <w:r w:rsidR="00A15532"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9000C" w:rsidTr="008D1823">
        <w:trPr>
          <w:trHeight w:val="828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5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5</w:t>
            </w:r>
            <w:r>
              <w:t xml:space="preserve">. Загальна фізіологія ендокринної системи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Поняття та загальна характеристика залоз внутрішньої секреції. Загальна характеристика гормонів. Загальні властивості гормонів. Фізіологічна дія гормонів. Механізми дії гормонів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972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6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A3424F">
            <w:pPr>
              <w:spacing w:after="0" w:line="259" w:lineRule="auto"/>
              <w:ind w:left="0" w:right="22" w:firstLine="0"/>
              <w:jc w:val="left"/>
            </w:pPr>
            <w:r>
              <w:t xml:space="preserve">Тема </w:t>
            </w:r>
            <w:r w:rsidR="00A3424F">
              <w:t>6</w:t>
            </w:r>
            <w:r>
              <w:t xml:space="preserve">. Ендокринна функція залоз внутрішньої секреції  та їх регуляція.      Гіпофіз. Щитоподібна залоза. </w:t>
            </w:r>
            <w:proofErr w:type="spellStart"/>
            <w:r>
              <w:t>Паращитоподібні</w:t>
            </w:r>
            <w:proofErr w:type="spellEnd"/>
            <w:r>
              <w:t xml:space="preserve"> залози. </w:t>
            </w:r>
            <w:proofErr w:type="spellStart"/>
            <w:r>
              <w:t>Внутрішньосекреторна</w:t>
            </w:r>
            <w:proofErr w:type="spellEnd"/>
            <w:r>
              <w:t xml:space="preserve"> функція підшлункової залози.  </w:t>
            </w:r>
            <w:proofErr w:type="spellStart"/>
            <w:r>
              <w:t>Наднирники</w:t>
            </w:r>
            <w:proofErr w:type="spellEnd"/>
            <w:r>
              <w:t xml:space="preserve">. Статеві залози. </w:t>
            </w:r>
            <w:proofErr w:type="spellStart"/>
            <w:r>
              <w:t>Тимус</w:t>
            </w:r>
            <w:proofErr w:type="spellEnd"/>
            <w:r>
              <w:t xml:space="preserve">. Епіфіз.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492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7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7</w:t>
            </w:r>
            <w:r>
              <w:t xml:space="preserve">. Фізіологія центральної нервової системи </w:t>
            </w:r>
          </w:p>
          <w:p w:rsidR="0019000C" w:rsidRDefault="0019000C" w:rsidP="0019000C">
            <w:pPr>
              <w:spacing w:after="0" w:line="259" w:lineRule="auto"/>
              <w:ind w:left="0" w:right="1" w:firstLine="0"/>
              <w:jc w:val="left"/>
            </w:pPr>
            <w:r>
              <w:t xml:space="preserve">Еволюція нервової системи. Структура та функції нейронів. Структура та функції </w:t>
            </w:r>
            <w:proofErr w:type="spellStart"/>
            <w:r>
              <w:t>нейроглії</w:t>
            </w:r>
            <w:proofErr w:type="spellEnd"/>
            <w:r>
              <w:t xml:space="preserve">. Рефлекторна діяльність нервової системи. Класифікація рефлексів. Зворотна аферентація. Нервові центри та їх властивості.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156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8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8</w:t>
            </w:r>
            <w:r>
              <w:t xml:space="preserve">. Фізіологія спинного і головного мозку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Будова і функції спинного мозку. Методи вивчення функцій спинного мозку.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Рефлекторна функція спинного мозку. Провідникова функція спинного мозку. Загальна характеристика автономної нервової системи. Центри регуляції вегетативних функцій. Ефекти збудження автономної нервової системи.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492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lastRenderedPageBreak/>
              <w:t>9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9</w:t>
            </w:r>
            <w:r>
              <w:t xml:space="preserve">. Фізіологія розмноження. </w:t>
            </w:r>
          </w:p>
          <w:p w:rsidR="0019000C" w:rsidRDefault="0019000C" w:rsidP="0019000C">
            <w:pPr>
              <w:spacing w:after="0" w:line="238" w:lineRule="auto"/>
              <w:ind w:left="0" w:right="0" w:firstLine="0"/>
              <w:jc w:val="left"/>
            </w:pPr>
            <w:r>
              <w:t xml:space="preserve">Розмноження – одна з основних характерних властивостей живих істот, що забезпечує збереження виду. Органи розмноження самців і самиць тварин та їх функції. Статеві рефлекси. Статевий цикл. Парування і запліднення тварин.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Вагітність. Розвиток плода. Роди. Розмноження птахів.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7" w:right="0"/>
              <w:jc w:val="center"/>
              <w:rPr>
                <w:b/>
              </w:rPr>
            </w:pP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2524D4">
            <w:pPr>
              <w:spacing w:after="0" w:line="259" w:lineRule="auto"/>
              <w:ind w:left="1423" w:right="0"/>
              <w:jc w:val="left"/>
              <w:rPr>
                <w:b/>
              </w:rPr>
            </w:pPr>
            <w:r>
              <w:rPr>
                <w:b/>
              </w:rPr>
              <w:t xml:space="preserve">Змістовий модуль </w:t>
            </w:r>
            <w:r w:rsidR="002524D4">
              <w:rPr>
                <w:b/>
              </w:rPr>
              <w:t>3</w:t>
            </w:r>
            <w:r>
              <w:rPr>
                <w:b/>
              </w:rPr>
              <w:t>.  Фізіологія  обміну речовин, енергії, виділення та  лактації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/>
              <w:jc w:val="left"/>
            </w:pPr>
          </w:p>
        </w:tc>
      </w:tr>
      <w:tr w:rsidR="0019000C" w:rsidTr="008D1823">
        <w:trPr>
          <w:trHeight w:val="456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030EE8">
            <w:pPr>
              <w:spacing w:after="0" w:line="259" w:lineRule="auto"/>
              <w:ind w:left="3" w:right="0" w:firstLine="0"/>
              <w:jc w:val="left"/>
            </w:pPr>
            <w:r>
              <w:t>1</w:t>
            </w:r>
            <w:r w:rsidR="00030EE8">
              <w:t>0</w:t>
            </w:r>
            <w:r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10</w:t>
            </w:r>
            <w:r>
              <w:t xml:space="preserve">. Фізіологія  обміну речовин. Обмін білків.   </w:t>
            </w:r>
          </w:p>
          <w:p w:rsidR="0019000C" w:rsidRDefault="0019000C" w:rsidP="0019000C">
            <w:pPr>
              <w:spacing w:after="0" w:line="238" w:lineRule="auto"/>
              <w:ind w:left="0" w:right="0" w:firstLine="0"/>
              <w:jc w:val="left"/>
            </w:pPr>
            <w:r>
              <w:t xml:space="preserve">Обмін речовин як основна умова життя. Суть обміну речовин. Види обміну речовин. Методи вивчення обміну речовин. Загальна регуляція обміну речовин.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Обмін білка та його регуляція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564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030EE8">
            <w:pPr>
              <w:spacing w:after="0" w:line="259" w:lineRule="auto"/>
              <w:ind w:left="3" w:right="0" w:firstLine="0"/>
              <w:jc w:val="left"/>
            </w:pPr>
            <w:r>
              <w:t>1</w:t>
            </w:r>
            <w:r w:rsidR="00030EE8">
              <w:t>1</w:t>
            </w:r>
            <w:r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8D1823">
            <w:pPr>
              <w:spacing w:after="0" w:line="259" w:lineRule="auto"/>
              <w:ind w:left="0" w:right="0" w:firstLine="0"/>
              <w:jc w:val="left"/>
            </w:pPr>
            <w:r>
              <w:t>Тема 1</w:t>
            </w:r>
            <w:r w:rsidR="00A3424F">
              <w:t>1</w:t>
            </w:r>
            <w:r>
              <w:t xml:space="preserve">. Обмін жирів і вуглеводів.  </w:t>
            </w:r>
            <w:r w:rsidR="00030EE8">
              <w:t>Основні етапи ліпідного обміну. Регуляція ліпідного обміну. Етапи вуглеводного обміну та його регуляція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504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030EE8">
            <w:pPr>
              <w:spacing w:after="0" w:line="259" w:lineRule="auto"/>
              <w:ind w:left="3" w:right="0" w:firstLine="0"/>
              <w:jc w:val="left"/>
            </w:pPr>
            <w:r>
              <w:t>1</w:t>
            </w:r>
            <w:r w:rsidR="00030EE8">
              <w:t>2</w:t>
            </w:r>
            <w:r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>Тема 1</w:t>
            </w:r>
            <w:r w:rsidR="00A3424F">
              <w:t>2</w:t>
            </w:r>
            <w:r>
              <w:t>. Мінеральний обмін. Обмін  води.</w:t>
            </w:r>
            <w:r>
              <w:rPr>
                <w:b/>
                <w:i/>
              </w:rPr>
              <w:t xml:space="preserve"> </w:t>
            </w:r>
            <w:r>
              <w:t xml:space="preserve"> Регуляція водного обміну. </w:t>
            </w:r>
          </w:p>
          <w:p w:rsidR="00A15532" w:rsidRDefault="0019000C" w:rsidP="00A15532">
            <w:pPr>
              <w:spacing w:after="0" w:line="259" w:lineRule="auto"/>
              <w:ind w:left="0" w:right="0" w:firstLine="0"/>
              <w:jc w:val="left"/>
            </w:pPr>
            <w:r>
              <w:t xml:space="preserve">Фізіологічне значення </w:t>
            </w:r>
            <w:proofErr w:type="spellStart"/>
            <w:r>
              <w:t>макро</w:t>
            </w:r>
            <w:proofErr w:type="spellEnd"/>
            <w:r>
              <w:t xml:space="preserve">- та мікроелементів. Обмін води  та його регуляція. </w:t>
            </w:r>
            <w:r w:rsidR="00A15532">
              <w:t xml:space="preserve">Вітаміни та їх фізіологічне значення.  </w:t>
            </w:r>
          </w:p>
          <w:p w:rsidR="0019000C" w:rsidRDefault="00A15532" w:rsidP="00A15532">
            <w:pPr>
              <w:spacing w:after="0" w:line="259" w:lineRule="auto"/>
              <w:ind w:left="0" w:right="0" w:firstLine="0"/>
              <w:jc w:val="left"/>
            </w:pPr>
            <w:r>
              <w:t>Вітаміни.  Водорозчинні, жиророзчинні вітаміни. Антивітаміни.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516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030EE8">
            <w:pPr>
              <w:spacing w:after="0" w:line="259" w:lineRule="auto"/>
              <w:ind w:left="3" w:right="0" w:firstLine="0"/>
              <w:jc w:val="left"/>
            </w:pPr>
            <w:r>
              <w:t>1</w:t>
            </w:r>
            <w:r w:rsidR="00030EE8">
              <w:t>3</w:t>
            </w:r>
            <w:r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8D1823">
            <w:pPr>
              <w:spacing w:after="0" w:line="259" w:lineRule="auto"/>
              <w:ind w:left="0" w:right="0" w:firstLine="0"/>
              <w:jc w:val="left"/>
            </w:pPr>
            <w:r>
              <w:t>Тема 1</w:t>
            </w:r>
            <w:r w:rsidR="00A3424F">
              <w:t>3</w:t>
            </w:r>
            <w:r>
              <w:t xml:space="preserve">. Обмін енергії. Терморегуляція </w:t>
            </w:r>
            <w:r w:rsidR="008D1823">
              <w:t>.</w:t>
            </w:r>
            <w:r>
              <w:t xml:space="preserve">  Обмін енергії в організмі тварин та його регуляція. Температура тіла та її регуляція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492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030EE8">
            <w:pPr>
              <w:spacing w:after="0" w:line="259" w:lineRule="auto"/>
              <w:ind w:left="3" w:right="0" w:firstLine="0"/>
              <w:jc w:val="left"/>
            </w:pPr>
            <w:r>
              <w:t>14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8D1823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14</w:t>
            </w:r>
            <w:r>
              <w:t xml:space="preserve">. Фізіологія виділення. Суть процесу виділення. Органи виділення. Особливості будови сечовидільної системи. Механізм сечоутворення. Регуляція функції нирок. Роль нирок у підтриманні водно-сольового гомеостазу й кислотно лужного балансу. Кількість, властивості та склад сечі. Виведення сечі та його регуляція. Особливості складу сечі та сечовиділення в домашньої птиці.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600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15</w:t>
            </w:r>
            <w:r w:rsidR="0019000C">
              <w:t xml:space="preserve"> </w:t>
            </w: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8D1823">
            <w:pPr>
              <w:spacing w:after="0" w:line="259" w:lineRule="auto"/>
              <w:ind w:left="0" w:right="0" w:firstLine="0"/>
              <w:jc w:val="left"/>
            </w:pPr>
            <w:r>
              <w:t>Тема</w:t>
            </w:r>
            <w:r w:rsidR="00A3424F">
              <w:t>15</w:t>
            </w:r>
            <w:r>
              <w:t>. Фізіологія лактації.</w:t>
            </w:r>
            <w:r>
              <w:rPr>
                <w:b/>
                <w:i/>
              </w:rPr>
              <w:t xml:space="preserve"> </w:t>
            </w:r>
            <w:r>
              <w:t xml:space="preserve">  </w:t>
            </w:r>
            <w:r>
              <w:rPr>
                <w:b/>
              </w:rPr>
              <w:t xml:space="preserve">  </w:t>
            </w:r>
            <w:r>
              <w:t>Ріст і розвиток молочних залоз (</w:t>
            </w:r>
            <w:proofErr w:type="spellStart"/>
            <w:r>
              <w:t>маммогенез</w:t>
            </w:r>
            <w:proofErr w:type="spellEnd"/>
            <w:r>
              <w:t xml:space="preserve">). Будова молочної залози. Лактація. </w:t>
            </w:r>
            <w:proofErr w:type="spellStart"/>
            <w:r>
              <w:t>Молокоутворення</w:t>
            </w:r>
            <w:proofErr w:type="spellEnd"/>
            <w:r>
              <w:t xml:space="preserve">  (характеристика секреторного процесу). Особливості </w:t>
            </w:r>
            <w:proofErr w:type="spellStart"/>
            <w:r>
              <w:t>секретоутворюючої</w:t>
            </w:r>
            <w:proofErr w:type="spellEnd"/>
            <w:r>
              <w:t xml:space="preserve"> функції молочної залози самок тварини різних видів. Характеристика рефлексу виведення молока. Фізіологічні основи підвищення молочної продуктивності тварин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322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7" w:right="0"/>
              <w:jc w:val="center"/>
              <w:rPr>
                <w:b/>
              </w:rPr>
            </w:pPr>
          </w:p>
        </w:tc>
        <w:tc>
          <w:tcPr>
            <w:tcW w:w="8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Pr="00F851A4" w:rsidRDefault="002478D0" w:rsidP="00EB0200">
            <w:pPr>
              <w:spacing w:after="0" w:line="259" w:lineRule="auto"/>
              <w:ind w:left="1423" w:right="0"/>
              <w:jc w:val="left"/>
              <w:rPr>
                <w:b/>
                <w:szCs w:val="24"/>
              </w:rPr>
            </w:pPr>
            <w:r w:rsidRPr="00F851A4">
              <w:rPr>
                <w:b/>
                <w:szCs w:val="24"/>
              </w:rPr>
              <w:t xml:space="preserve">Змістовий модуль </w:t>
            </w:r>
            <w:r w:rsidR="00EB0200" w:rsidRPr="00F851A4">
              <w:rPr>
                <w:b/>
                <w:szCs w:val="24"/>
              </w:rPr>
              <w:t>4</w:t>
            </w:r>
            <w:r w:rsidRPr="00F851A4">
              <w:rPr>
                <w:b/>
                <w:szCs w:val="24"/>
              </w:rPr>
              <w:t>. Фізіологія травлення та крові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/>
              <w:jc w:val="left"/>
            </w:pPr>
          </w:p>
        </w:tc>
      </w:tr>
      <w:tr w:rsidR="0019000C" w:rsidTr="008D1823">
        <w:trPr>
          <w:trHeight w:val="83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3" w:right="0" w:firstLine="0"/>
              <w:jc w:val="left"/>
            </w:pPr>
          </w:p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16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16</w:t>
            </w:r>
            <w:r>
              <w:t xml:space="preserve">. Загальна характеристика травлення. Травлення у ротовій порожнині.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Суть травлення. Функції травної системи. Травлення у ротовій порожнині. Особливості слиновиділення у різних тварин. Ковтання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19000C" w:rsidTr="008D1823">
        <w:trPr>
          <w:trHeight w:val="139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00C" w:rsidRDefault="00030EE8" w:rsidP="0019000C">
            <w:pPr>
              <w:spacing w:after="0" w:line="259" w:lineRule="auto"/>
              <w:ind w:left="3" w:right="0" w:firstLine="0"/>
              <w:jc w:val="left"/>
            </w:pPr>
            <w:r>
              <w:t>17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17</w:t>
            </w:r>
            <w:r>
              <w:t xml:space="preserve">. Травлення в однокамерному шлунку    </w:t>
            </w:r>
          </w:p>
          <w:p w:rsidR="0019000C" w:rsidRDefault="0019000C" w:rsidP="0019000C">
            <w:pPr>
              <w:spacing w:after="0" w:line="259" w:lineRule="auto"/>
              <w:ind w:left="0" w:right="0" w:firstLine="0"/>
              <w:jc w:val="left"/>
            </w:pPr>
            <w:r>
              <w:t xml:space="preserve">Загальні закономірності шлункового травлення. Склад і властивості шлункового соку. Регуляція виділення шлункового соку. Секреція шлункового соку на корми різних видів. Моторна функція </w:t>
            </w:r>
            <w:proofErr w:type="spellStart"/>
            <w:r>
              <w:t>шлунка</w:t>
            </w:r>
            <w:proofErr w:type="spellEnd"/>
            <w:r>
              <w:t xml:space="preserve"> та її регуляція. Механізм переміщення вмісту </w:t>
            </w:r>
            <w:proofErr w:type="spellStart"/>
            <w:r>
              <w:t>шлунка</w:t>
            </w:r>
            <w:proofErr w:type="spellEnd"/>
            <w:r>
              <w:t xml:space="preserve"> в тонкий кишечник. Блювання, його механізм і значення.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00C" w:rsidRDefault="0019000C" w:rsidP="0019000C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</w:tbl>
    <w:p w:rsidR="00F33603" w:rsidRDefault="00F33603">
      <w:pPr>
        <w:spacing w:after="0" w:line="259" w:lineRule="auto"/>
        <w:ind w:left="-1133" w:right="11179" w:firstLine="0"/>
        <w:jc w:val="left"/>
      </w:pPr>
    </w:p>
    <w:tbl>
      <w:tblPr>
        <w:tblStyle w:val="TableGrid"/>
        <w:tblW w:w="10202" w:type="dxa"/>
        <w:tblInd w:w="5" w:type="dxa"/>
        <w:tblCellMar>
          <w:top w:w="62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9"/>
        <w:gridCol w:w="8591"/>
        <w:gridCol w:w="1032"/>
      </w:tblGrid>
      <w:tr w:rsidR="00F33603">
        <w:trPr>
          <w:trHeight w:val="166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18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18</w:t>
            </w:r>
            <w:r>
              <w:t xml:space="preserve">. Травлення у передшлунках та </w:t>
            </w:r>
            <w:proofErr w:type="spellStart"/>
            <w:r>
              <w:t>сичузі</w:t>
            </w:r>
            <w:proofErr w:type="spellEnd"/>
            <w:r>
              <w:t xml:space="preserve"> жуйних.   </w:t>
            </w:r>
          </w:p>
          <w:p w:rsidR="00F33603" w:rsidRDefault="00323AFE">
            <w:pPr>
              <w:spacing w:after="0" w:line="238" w:lineRule="auto"/>
              <w:ind w:left="0" w:right="0" w:firstLine="0"/>
              <w:jc w:val="left"/>
            </w:pPr>
            <w:r>
              <w:t xml:space="preserve">Загальні відомості про травлення в передшлунках жуйних. Рефлекс стравохідного жолоба. Функції передшлунків. Мікроорганізми передшлунків та їх роль у травленні. Травлення вуглеводів у передшлунках. Травлення азотистих речовин у передшлунках. Травлення ліпідів у рубці. Газоутворення у рубці.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Жуйний період. Моторика передшлунків. Травлення в </w:t>
            </w:r>
            <w:proofErr w:type="spellStart"/>
            <w:r>
              <w:t>сичузі</w:t>
            </w:r>
            <w:proofErr w:type="spellEnd"/>
            <w:r>
              <w:t xml:space="preserve">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rPr>
          <w:trHeight w:val="166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lastRenderedPageBreak/>
              <w:t>19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>Тема</w:t>
            </w:r>
            <w:r w:rsidR="00A3424F">
              <w:t>19</w:t>
            </w:r>
            <w:r>
              <w:t xml:space="preserve">. Травлення у тонкому і товстому кишечнику.  Всмоктування. Дефекація.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Особливості травлення у різних видів тварин.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Травлення в тонкому відділі кишечнику. Порожнинне й пристінкове травлення.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Рухи кишечнику. Травлення в товстому відділі кишечника. Всмоктування. Формування калу і дефекація. Особливості травлення у сільськогосподарських тварин різних видів, зокрема коней, свиней та птахів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3424F">
            <w:pPr>
              <w:spacing w:after="0" w:line="259" w:lineRule="auto"/>
              <w:ind w:left="2" w:right="0" w:firstLine="0"/>
              <w:jc w:val="left"/>
            </w:pPr>
            <w:r>
              <w:t>2</w:t>
            </w:r>
            <w:r w:rsidR="00323AFE">
              <w:t xml:space="preserve"> </w:t>
            </w:r>
          </w:p>
        </w:tc>
      </w:tr>
      <w:tr w:rsidR="00F33603">
        <w:trPr>
          <w:trHeight w:val="111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20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20</w:t>
            </w:r>
            <w:r>
              <w:t xml:space="preserve">.   Кров –  внутрішнє середовище організму.   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Функції крові. Кількість крові. Склад та фізико-хімічні властивості крові. Склад плазми крові. Буферні системи крові. Білки крові та їх значення. Гемоглобін. Клітини крові та їх функції. 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rPr>
          <w:trHeight w:val="83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21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21</w:t>
            </w:r>
            <w:r>
              <w:t xml:space="preserve">.    Групи крові.     Згортання крові. Система кровотворення.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Групи крові. Сумісність крові. Переливання крові. Фази згортання крові.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Кровотворення та його регуляція.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 w:rsidTr="00A3424F">
        <w:trPr>
          <w:trHeight w:val="24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EB02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Змістовий модуль </w:t>
            </w:r>
            <w:r w:rsidR="00EB0200">
              <w:rPr>
                <w:b/>
              </w:rPr>
              <w:t>5</w:t>
            </w:r>
            <w:r>
              <w:rPr>
                <w:b/>
              </w:rPr>
              <w:t xml:space="preserve">. Фізіологія  серцево-судинної системи та дихання. 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F33603">
        <w:trPr>
          <w:trHeight w:val="166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22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A3424F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22</w:t>
            </w:r>
            <w:r>
              <w:t xml:space="preserve">. Фізіологія </w:t>
            </w:r>
            <w:proofErr w:type="spellStart"/>
            <w:r>
              <w:t>кровобігу</w:t>
            </w:r>
            <w:proofErr w:type="spellEnd"/>
            <w:r>
              <w:t xml:space="preserve">. Фізіологічні властивості серцевого  м’яза.       Поняття про систему органів кровообігу та її розвиток у філогенезі. Серце – центральний орган системи кровообігу. Серцевий цикл. Періоди і фази діяльності серця. Механічні і звукові явища при скороченні серця. Фізіологічні особливості серцевого м'яза. </w:t>
            </w:r>
            <w:proofErr w:type="spellStart"/>
            <w:r>
              <w:t>Автоматія</w:t>
            </w:r>
            <w:proofErr w:type="spellEnd"/>
            <w:r>
              <w:t xml:space="preserve"> серця. Провідна система. Електричні явища в серці. 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rPr>
          <w:trHeight w:val="111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23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23</w:t>
            </w:r>
            <w:r>
              <w:t>. Еле</w:t>
            </w:r>
            <w:r w:rsidR="00A3424F">
              <w:t>к</w:t>
            </w:r>
            <w:r>
              <w:t xml:space="preserve">трокардіографія. Регуляція роботи серця. 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Електрокардіографія. Біоструми серця. </w:t>
            </w:r>
            <w:proofErr w:type="spellStart"/>
            <w:r>
              <w:t>Ехокардіографія</w:t>
            </w:r>
            <w:proofErr w:type="spellEnd"/>
            <w:r>
              <w:t xml:space="preserve">. Регуляція роботи серця. </w:t>
            </w:r>
            <w:proofErr w:type="spellStart"/>
            <w:r>
              <w:t>Інтракардіальні</w:t>
            </w:r>
            <w:proofErr w:type="spellEnd"/>
            <w:r>
              <w:t xml:space="preserve"> механізми регуляції. </w:t>
            </w:r>
            <w:proofErr w:type="spellStart"/>
            <w:r>
              <w:t>Екстракардіальна</w:t>
            </w:r>
            <w:proofErr w:type="spellEnd"/>
            <w:r>
              <w:t xml:space="preserve"> регуляція. Рефлекторна </w:t>
            </w:r>
            <w:proofErr w:type="spellStart"/>
            <w:r>
              <w:t>регуліція</w:t>
            </w:r>
            <w:proofErr w:type="spellEnd"/>
            <w:r>
              <w:t xml:space="preserve">. Гуморальна регуляція.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rPr>
          <w:trHeight w:val="166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24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24</w:t>
            </w:r>
            <w:r>
              <w:t xml:space="preserve">.  Фізіологія судинної системи Особливості кровообігу у різних органах.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Лімфа  та  лімфообіг. </w:t>
            </w:r>
          </w:p>
          <w:p w:rsidR="00F33603" w:rsidRDefault="00323AFE">
            <w:pPr>
              <w:spacing w:after="0" w:line="259" w:lineRule="auto"/>
              <w:ind w:left="0" w:right="30" w:firstLine="0"/>
              <w:jc w:val="left"/>
            </w:pPr>
            <w:r>
              <w:t xml:space="preserve">Судинна система. Кола кровообігу. Поняття про гемодинаміку. Швидкість руху крові. Функціональні групи судин. Артеріальний тиск крові. Артеріальний пульс. Рух крові по венах. Регуляція судинного кровотоку. Судинна  система. Кола кровообігу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rPr>
          <w:trHeight w:val="111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030EE8">
            <w:pPr>
              <w:spacing w:after="0" w:line="259" w:lineRule="auto"/>
              <w:ind w:left="3" w:right="0" w:firstLine="0"/>
              <w:jc w:val="left"/>
            </w:pPr>
            <w:r>
              <w:t>25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25</w:t>
            </w:r>
            <w:r>
              <w:t xml:space="preserve">. Фізіологія дихання.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Поняття про дихання. Етапи дихання. Механізм дихання. Частота дихання. Життєва ємність легень. Регуляція дихання. Особливості дихання при змінах атмосферного тиску повітря. Дихання у птахів.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 w:rsidTr="00A3424F">
        <w:tblPrEx>
          <w:tblCellMar>
            <w:right w:w="74" w:type="dxa"/>
          </w:tblCellMar>
        </w:tblPrEx>
        <w:trPr>
          <w:trHeight w:val="23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6C7321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Змістовий модуль 6.   Вища нервова діяльність.  Аналізатори.</w:t>
            </w:r>
            <w: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F33603">
        <w:tblPrEx>
          <w:tblCellMar>
            <w:right w:w="74" w:type="dxa"/>
          </w:tblCellMar>
        </w:tblPrEx>
        <w:trPr>
          <w:trHeight w:val="1390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30EE8">
            <w:pPr>
              <w:spacing w:after="0" w:line="259" w:lineRule="auto"/>
              <w:ind w:left="3" w:right="0" w:firstLine="0"/>
              <w:jc w:val="left"/>
            </w:pPr>
            <w:r>
              <w:t>2</w:t>
            </w:r>
            <w:r w:rsidR="00030EE8">
              <w:t>6</w:t>
            </w:r>
            <w:r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>Тема 2</w:t>
            </w:r>
            <w:r w:rsidR="00A3424F">
              <w:t>6</w:t>
            </w:r>
            <w:r>
              <w:t xml:space="preserve">. Фізіологія вищої нервової діяльності. 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</w:t>
            </w:r>
            <w:r>
              <w:t xml:space="preserve">   Кора великого мозку. Будова, функції та методи досліджень. Рефлекси, їх класифікація, правила вироблення умовних рефлексів. Види гальмування у корі великого мозку. Інсайт. Динамічний стереотип. Інстинкт. Сигнальні системи дійсності. Сон та гіпноз.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blPrEx>
          <w:tblCellMar>
            <w:right w:w="74" w:type="dxa"/>
          </w:tblCellMar>
        </w:tblPrEx>
        <w:trPr>
          <w:trHeight w:val="111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30EE8">
            <w:pPr>
              <w:spacing w:after="0" w:line="259" w:lineRule="auto"/>
              <w:ind w:left="3" w:right="0" w:firstLine="0"/>
              <w:jc w:val="left"/>
            </w:pPr>
            <w:r>
              <w:t>2</w:t>
            </w:r>
            <w:r w:rsidR="00030EE8">
              <w:t>7</w:t>
            </w:r>
            <w:r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>Тема 2</w:t>
            </w:r>
            <w:r w:rsidR="00A3424F">
              <w:t>7</w:t>
            </w:r>
            <w:r>
              <w:t xml:space="preserve">. Типи вищої нервової діяльності. 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Типи вищої нервової діяльності. Біологічне значення умовних рефлексів. Динамічний стереотип. Практичне застосування вчення про вищу нервову діяльність у тваринництві. Навчання тварин.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>
        <w:tblPrEx>
          <w:tblCellMar>
            <w:right w:w="74" w:type="dxa"/>
          </w:tblCellMar>
        </w:tblPrEx>
        <w:trPr>
          <w:trHeight w:val="1392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030EE8">
            <w:pPr>
              <w:spacing w:after="0" w:line="259" w:lineRule="auto"/>
              <w:ind w:left="3" w:right="0" w:firstLine="0"/>
              <w:jc w:val="left"/>
            </w:pPr>
            <w:r>
              <w:lastRenderedPageBreak/>
              <w:t>2</w:t>
            </w:r>
            <w:r w:rsidR="00030EE8">
              <w:t>8</w:t>
            </w:r>
            <w:r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38" w:lineRule="auto"/>
              <w:ind w:left="0" w:right="0" w:firstLine="0"/>
              <w:jc w:val="left"/>
            </w:pPr>
            <w:r>
              <w:t>Тема 2</w:t>
            </w:r>
            <w:r w:rsidR="00A3424F">
              <w:t>8</w:t>
            </w:r>
            <w:r>
              <w:t xml:space="preserve">.  Загальні властивості аналізаторів Фізіологія  зорового  та шкірного аналізаторів. </w:t>
            </w:r>
          </w:p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Еволюція аналізаторів. Загальна будова аналізаторів. Класифікації і методи вивчення аналізаторів. Загальні властивості аналізаторів. Зоровий аналізатор. Шкірний аналізатор.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</w:tr>
      <w:tr w:rsidR="00F33603" w:rsidTr="00AF4062">
        <w:tblPrEx>
          <w:tblCellMar>
            <w:right w:w="74" w:type="dxa"/>
          </w:tblCellMar>
        </w:tblPrEx>
        <w:trPr>
          <w:trHeight w:val="109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3424F">
            <w:pPr>
              <w:spacing w:after="0" w:line="259" w:lineRule="auto"/>
              <w:ind w:left="3" w:right="0" w:firstLine="0"/>
              <w:jc w:val="left"/>
            </w:pPr>
            <w:r>
              <w:t>29</w:t>
            </w:r>
            <w:r w:rsidR="00323AFE"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A3424F">
            <w:pPr>
              <w:spacing w:after="0" w:line="238" w:lineRule="auto"/>
              <w:ind w:left="0" w:right="0" w:firstLine="0"/>
              <w:jc w:val="left"/>
            </w:pPr>
            <w:r>
              <w:t xml:space="preserve">Тема </w:t>
            </w:r>
            <w:r w:rsidR="00A3424F">
              <w:t>29-30</w:t>
            </w:r>
            <w:r>
              <w:t xml:space="preserve">. Фізіологія слухового, нюхового, вестибулярного, смакового аналізаторів Слуховий аналізатор. Аналізатор рівноваги. Нюховий аналізатор. Смаковий аналізатор.   Руховий аналізатор. </w:t>
            </w:r>
            <w:proofErr w:type="spellStart"/>
            <w:r>
              <w:t>Інтерорецептивний</w:t>
            </w:r>
            <w:proofErr w:type="spellEnd"/>
            <w:r>
              <w:t xml:space="preserve"> аналізатор. Взаємодія аналізаторів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A3424F">
            <w:pPr>
              <w:spacing w:after="0" w:line="259" w:lineRule="auto"/>
              <w:ind w:left="2" w:right="0" w:firstLine="0"/>
              <w:jc w:val="left"/>
            </w:pPr>
            <w:r>
              <w:t>4</w:t>
            </w:r>
            <w:r w:rsidR="00323AFE">
              <w:t xml:space="preserve"> </w:t>
            </w:r>
          </w:p>
        </w:tc>
      </w:tr>
      <w:tr w:rsidR="00F33603">
        <w:tblPrEx>
          <w:tblCellMar>
            <w:right w:w="74" w:type="dxa"/>
          </w:tblCellMar>
        </w:tblPrEx>
        <w:trPr>
          <w:trHeight w:val="28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Усього годин                                                                                                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60 </w:t>
            </w:r>
          </w:p>
        </w:tc>
      </w:tr>
    </w:tbl>
    <w:p w:rsidR="008D1823" w:rsidRDefault="00323AFE" w:rsidP="008D1823">
      <w:pPr>
        <w:spacing w:after="57" w:line="259" w:lineRule="auto"/>
        <w:ind w:left="720" w:right="0" w:firstLine="0"/>
        <w:jc w:val="left"/>
      </w:pPr>
      <w:r>
        <w:t xml:space="preserve"> </w:t>
      </w:r>
    </w:p>
    <w:p w:rsidR="00F33603" w:rsidRDefault="008D1823" w:rsidP="008D1823">
      <w:pPr>
        <w:spacing w:after="57" w:line="259" w:lineRule="auto"/>
        <w:ind w:left="720" w:right="0" w:firstLine="0"/>
        <w:jc w:val="left"/>
      </w:pPr>
      <w:r>
        <w:t>3.</w:t>
      </w:r>
      <w:r w:rsidR="00323AFE">
        <w:rPr>
          <w:b/>
        </w:rPr>
        <w:t xml:space="preserve">Теми лабораторних (практичних) занять </w:t>
      </w:r>
    </w:p>
    <w:tbl>
      <w:tblPr>
        <w:tblStyle w:val="TableGrid"/>
        <w:tblW w:w="11409" w:type="dxa"/>
        <w:tblInd w:w="5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562"/>
        <w:gridCol w:w="8748"/>
        <w:gridCol w:w="1050"/>
        <w:gridCol w:w="1049"/>
      </w:tblGrid>
      <w:tr w:rsidR="00F33603" w:rsidTr="00A650D6">
        <w:trPr>
          <w:gridAfter w:val="1"/>
          <w:wAfter w:w="1049" w:type="dxa"/>
          <w:trHeight w:val="4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0" w:right="0" w:firstLine="0"/>
              <w:jc w:val="left"/>
            </w:pPr>
            <w:r>
              <w:t xml:space="preserve">№ </w:t>
            </w:r>
          </w:p>
          <w:p w:rsidR="00F33603" w:rsidRDefault="00323AFE">
            <w:pPr>
              <w:spacing w:after="0" w:line="259" w:lineRule="auto"/>
              <w:ind w:left="29" w:right="0" w:firstLine="0"/>
              <w:jc w:val="left"/>
            </w:pPr>
            <w:r>
              <w:t xml:space="preserve">з/п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7" w:firstLine="0"/>
              <w:jc w:val="center"/>
            </w:pPr>
            <w:r>
              <w:t xml:space="preserve">Тема  заняття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8" w:right="59" w:firstLine="0"/>
              <w:jc w:val="center"/>
            </w:pPr>
            <w:proofErr w:type="spellStart"/>
            <w:r>
              <w:t>Кількіс</w:t>
            </w:r>
            <w:proofErr w:type="spellEnd"/>
            <w:r>
              <w:t xml:space="preserve"> </w:t>
            </w:r>
            <w:proofErr w:type="spellStart"/>
            <w:r>
              <w:t>ть</w:t>
            </w:r>
            <w:proofErr w:type="spellEnd"/>
            <w:r>
              <w:t xml:space="preserve"> годин </w:t>
            </w:r>
          </w:p>
        </w:tc>
      </w:tr>
      <w:tr w:rsidR="00F33603" w:rsidTr="00863750"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</w:rPr>
              <w:t xml:space="preserve">Змістовий модуль 1. Вступ. Фізіологія збудливих тканин.  </w:t>
            </w:r>
          </w:p>
        </w:tc>
      </w:tr>
      <w:tr w:rsidR="00863750" w:rsidTr="00863750">
        <w:trPr>
          <w:gridAfter w:val="1"/>
          <w:wAfter w:w="1049" w:type="dxa"/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 xml:space="preserve">1 </w:t>
            </w:r>
          </w:p>
          <w:p w:rsidR="00863750" w:rsidRPr="007F40F6" w:rsidRDefault="00863750" w:rsidP="00863750">
            <w:pPr>
              <w:spacing w:after="0" w:line="240" w:lineRule="auto"/>
              <w:ind w:left="3" w:right="0"/>
              <w:jc w:val="left"/>
            </w:pP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1. Вступне заняття. Правила техніки безпеки при роботі в лабораторії.  </w:t>
            </w:r>
          </w:p>
          <w:p w:rsidR="00863750" w:rsidRPr="007F40F6" w:rsidRDefault="00863750" w:rsidP="00863750">
            <w:pPr>
              <w:spacing w:after="0" w:line="240" w:lineRule="auto"/>
              <w:ind w:left="2" w:right="1019"/>
            </w:pPr>
            <w:r w:rsidRPr="007F40F6">
              <w:t>Аналіз рефлекторної дуги умовного та безумовного рефлексів. Виготовлення  нервово-м’язового  препарату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</w:p>
          <w:p w:rsidR="00863750" w:rsidRPr="007F40F6" w:rsidRDefault="00863750" w:rsidP="004C4251">
            <w:pPr>
              <w:spacing w:after="0" w:line="240" w:lineRule="auto"/>
              <w:ind w:left="0" w:right="0"/>
              <w:jc w:val="center"/>
            </w:pPr>
            <w:r w:rsidRPr="007F40F6">
              <w:t>2</w:t>
            </w:r>
          </w:p>
        </w:tc>
      </w:tr>
      <w:tr w:rsidR="00863750" w:rsidTr="00863750">
        <w:trPr>
          <w:gridAfter w:val="1"/>
          <w:wAfter w:w="1049" w:type="dxa"/>
          <w:trHeight w:val="8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2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 w:right="106"/>
            </w:pPr>
            <w:r w:rsidRPr="007F40F6">
              <w:t xml:space="preserve">Тема </w:t>
            </w:r>
            <w:r w:rsidRPr="00863750">
              <w:rPr>
                <w:lang w:val="ru-RU"/>
              </w:rPr>
              <w:t>2</w:t>
            </w:r>
            <w:r w:rsidRPr="007F40F6">
              <w:t>.   Вплив різних подразників на нервово-м’язовий препарат. Визначення порога збудливості. Види скорочення м’язів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rPr>
          <w:gridAfter w:val="1"/>
          <w:wAfter w:w="1049" w:type="dxa"/>
          <w:trHeight w:val="8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 w:rsidRPr="00863750">
              <w:rPr>
                <w:lang w:val="ru-RU"/>
              </w:rPr>
              <w:t>3</w:t>
            </w:r>
            <w:r w:rsidRPr="007F40F6">
              <w:t>.  Біоелектричні явища в тканинах. Досліди Гальвані. Струми спокою, пошкодження, дії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Струми дії рук людини.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6336ED">
        <w:trPr>
          <w:gridAfter w:val="1"/>
          <w:wAfter w:w="1049" w:type="dxa"/>
          <w:trHeight w:val="70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4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</w:t>
            </w:r>
            <w:r w:rsidRPr="00863750">
              <w:rPr>
                <w:lang w:val="ru-RU"/>
              </w:rPr>
              <w:t xml:space="preserve"> 4</w:t>
            </w:r>
            <w:r w:rsidRPr="007F40F6">
              <w:t>. Вплив навантаження на роботу м’язів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Динамометрія.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6336ED">
        <w:trPr>
          <w:gridAfter w:val="1"/>
          <w:wAfter w:w="1049" w:type="dxa"/>
          <w:trHeight w:val="4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5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E306C7" w:rsidRDefault="00863750" w:rsidP="00823947">
            <w:pPr>
              <w:ind w:left="2"/>
            </w:pPr>
            <w:r w:rsidRPr="00E306C7">
              <w:t xml:space="preserve">Тема </w:t>
            </w:r>
            <w:r w:rsidRPr="00E306C7">
              <w:rPr>
                <w:lang w:val="ru-RU"/>
              </w:rPr>
              <w:t>5</w:t>
            </w:r>
            <w:r w:rsidRPr="00E306C7">
              <w:t xml:space="preserve">. </w:t>
            </w:r>
            <w:r w:rsidR="00823947">
              <w:t xml:space="preserve">Фізіологія нервового волокна. </w:t>
            </w:r>
            <w:r w:rsidRPr="00E306C7">
              <w:t>Фази  парабіозу (комп’ютерне моделювання, демонстрація відеоматеріалів).</w:t>
            </w:r>
            <w:r w:rsidRPr="00E306C7">
              <w:rPr>
                <w:b/>
                <w:i/>
              </w:rPr>
              <w:t xml:space="preserve"> </w:t>
            </w:r>
            <w:r w:rsidRPr="00E306C7"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rPr>
          <w:gridAfter w:val="1"/>
          <w:wAfter w:w="1049" w:type="dxa"/>
          <w:trHeight w:val="5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2029BD" w:rsidRDefault="00863750" w:rsidP="00863750">
            <w:pPr>
              <w:spacing w:after="0" w:line="240" w:lineRule="auto"/>
              <w:ind w:left="3" w:right="0"/>
              <w:jc w:val="left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spacing w:after="0" w:line="240" w:lineRule="auto"/>
              <w:ind w:left="2" w:right="0"/>
              <w:jc w:val="left"/>
              <w:rPr>
                <w:highlight w:val="yellow"/>
              </w:rPr>
            </w:pPr>
            <w:r w:rsidRPr="00E306C7">
              <w:t>Тема 6. Вплив постійного струму на тканини. Полярний закон. Фізіологічний електротон (комп’ютерне моделювання, демонстрація відеоматеріалів).</w:t>
            </w:r>
            <w:r w:rsidRPr="00E306C7">
              <w:rPr>
                <w:b/>
                <w:i/>
              </w:rPr>
              <w:t xml:space="preserve"> </w:t>
            </w:r>
            <w:r w:rsidRPr="00E306C7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BA7C80" w:rsidRDefault="00863750" w:rsidP="004C4251">
            <w:pPr>
              <w:spacing w:after="0" w:line="240" w:lineRule="auto"/>
              <w:ind w:left="0" w:right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863750" w:rsidTr="00863750">
        <w:trPr>
          <w:gridAfter w:val="1"/>
          <w:wAfter w:w="1049" w:type="dxa"/>
          <w:trHeight w:val="3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7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7</w:t>
            </w:r>
            <w:r w:rsidRPr="007F40F6">
              <w:t>.  Модульне тестування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863750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86375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Разом за змістовим модулем 1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4C425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14</w:t>
            </w:r>
          </w:p>
        </w:tc>
      </w:tr>
      <w:tr w:rsidR="00863750" w:rsidTr="00863750"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863750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59" w:lineRule="auto"/>
              <w:ind w:left="0" w:right="108" w:firstLine="0"/>
              <w:jc w:val="center"/>
              <w:rPr>
                <w:szCs w:val="24"/>
              </w:rPr>
            </w:pPr>
            <w:r w:rsidRPr="00F851A4">
              <w:rPr>
                <w:b/>
                <w:szCs w:val="24"/>
              </w:rPr>
              <w:t>Змістовий модуль 2. Фізіологія  ендокринної системи та центральної нервової системи</w:t>
            </w:r>
            <w:r w:rsidR="00AC5360" w:rsidRPr="00F851A4">
              <w:rPr>
                <w:b/>
                <w:szCs w:val="24"/>
              </w:rPr>
              <w:t>. Розмноження</w:t>
            </w:r>
            <w:r w:rsidRPr="00F851A4">
              <w:rPr>
                <w:b/>
                <w:szCs w:val="24"/>
              </w:rPr>
              <w:t xml:space="preserve"> </w:t>
            </w:r>
            <w:r w:rsidRPr="00F851A4">
              <w:rPr>
                <w:szCs w:val="24"/>
              </w:rPr>
              <w:t xml:space="preserve"> </w:t>
            </w:r>
            <w:r w:rsidRPr="00F851A4">
              <w:rPr>
                <w:b/>
                <w:szCs w:val="24"/>
              </w:rPr>
              <w:t xml:space="preserve">  </w:t>
            </w:r>
          </w:p>
        </w:tc>
      </w:tr>
      <w:tr w:rsidR="00863750" w:rsidTr="00863750">
        <w:trPr>
          <w:gridAfter w:val="1"/>
          <w:wAfter w:w="1049" w:type="dxa"/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  <w:rPr>
                <w:lang w:val="en-US"/>
              </w:rPr>
            </w:pPr>
            <w:r w:rsidRPr="00F851A4">
              <w:rPr>
                <w:lang w:val="en-US"/>
              </w:rPr>
              <w:t>8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8</w:t>
            </w:r>
            <w:r w:rsidRPr="007F40F6">
              <w:t xml:space="preserve">.  Вплив адреналіну на зіницю ока. Видалення гіпофізу в жаби. Вплив адреналіну і </w:t>
            </w:r>
            <w:proofErr w:type="spellStart"/>
            <w:r w:rsidRPr="007F40F6">
              <w:t>пітуітрину</w:t>
            </w:r>
            <w:proofErr w:type="spellEnd"/>
            <w:r w:rsidRPr="007F40F6">
              <w:t xml:space="preserve"> на хроматофори.  Вплив інсуліну на вміст глюкози в крові. Стимулювання линяння у курей препаратами щитовидної залози </w:t>
            </w:r>
            <w:r w:rsidRPr="007F40F6">
              <w:rPr>
                <w:b/>
              </w:rPr>
              <w:t xml:space="preserve"> </w:t>
            </w:r>
            <w:r w:rsidRPr="007F40F6">
              <w:t>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863750"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  <w:rPr>
                <w:lang w:val="en-US"/>
              </w:rPr>
            </w:pPr>
            <w:r w:rsidRPr="00F851A4">
              <w:rPr>
                <w:lang w:val="en-US"/>
              </w:rPr>
              <w:t>9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 w:right="73"/>
            </w:pPr>
            <w:r w:rsidRPr="007F40F6">
              <w:t xml:space="preserve">Тема </w:t>
            </w:r>
            <w:r>
              <w:t>9</w:t>
            </w:r>
            <w:r w:rsidRPr="007F40F6">
              <w:t xml:space="preserve">. </w:t>
            </w:r>
            <w:proofErr w:type="spellStart"/>
            <w:r w:rsidRPr="007F40F6">
              <w:t>Спинальні</w:t>
            </w:r>
            <w:proofErr w:type="spellEnd"/>
            <w:r w:rsidRPr="007F40F6">
              <w:t xml:space="preserve"> рефлекси. Визначення часу рефлексу. Рецептивне поле. Вплив сили подразника на час рефлексу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863750">
        <w:trPr>
          <w:gridAfter w:val="1"/>
          <w:wAfter w:w="1049" w:type="dxa"/>
          <w:trHeight w:val="5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  <w:rPr>
                <w:lang w:val="en-US"/>
              </w:rPr>
            </w:pPr>
            <w:r w:rsidRPr="00F851A4">
              <w:t>1</w:t>
            </w:r>
            <w:r w:rsidRPr="00F851A4">
              <w:rPr>
                <w:lang w:val="en-US"/>
              </w:rPr>
              <w:t>0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10</w:t>
            </w:r>
            <w:r w:rsidRPr="007F40F6">
              <w:t xml:space="preserve">. Іррадіація і сумація збудження в спинному мозку.  Рефлекторний тонус. Домінанта збудження. </w:t>
            </w:r>
            <w:proofErr w:type="spellStart"/>
            <w:r w:rsidRPr="007F40F6">
              <w:t>Сеченівське</w:t>
            </w:r>
            <w:proofErr w:type="spellEnd"/>
            <w:r w:rsidRPr="007F40F6">
              <w:t xml:space="preserve"> гальмування.  Гальмування </w:t>
            </w:r>
            <w:proofErr w:type="spellStart"/>
            <w:r w:rsidRPr="007F40F6">
              <w:t>спиномозкових</w:t>
            </w:r>
            <w:proofErr w:type="spellEnd"/>
            <w:r w:rsidRPr="007F40F6">
              <w:t xml:space="preserve"> рефлексів у жаби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D742B0">
        <w:trPr>
          <w:gridAfter w:val="1"/>
          <w:wAfter w:w="1049" w:type="dxa"/>
          <w:trHeight w:val="4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  <w:rPr>
                <w:lang w:val="en-US"/>
              </w:rPr>
            </w:pPr>
            <w:r w:rsidRPr="00F851A4">
              <w:lastRenderedPageBreak/>
              <w:t>1</w:t>
            </w:r>
            <w:r w:rsidRPr="00F851A4">
              <w:rPr>
                <w:lang w:val="en-US"/>
              </w:rPr>
              <w:t>1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D742B0">
            <w:pPr>
              <w:ind w:left="2"/>
            </w:pPr>
            <w:r w:rsidRPr="007F40F6">
              <w:t xml:space="preserve">Тема </w:t>
            </w:r>
            <w:r>
              <w:t>11</w:t>
            </w:r>
            <w:r w:rsidRPr="007F40F6">
              <w:t>.</w:t>
            </w:r>
            <w:r w:rsidRPr="007F40F6">
              <w:rPr>
                <w:b/>
              </w:rPr>
              <w:t xml:space="preserve"> </w:t>
            </w:r>
            <w:r w:rsidRPr="007F40F6">
              <w:t xml:space="preserve">  Модульне тестування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  <w:rPr>
                <w:lang w:val="en-US"/>
              </w:rPr>
            </w:pPr>
            <w:r w:rsidRPr="007F4643">
              <w:t>2</w:t>
            </w:r>
          </w:p>
        </w:tc>
      </w:tr>
      <w:tr w:rsidR="00863750" w:rsidTr="00863750"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40" w:lineRule="auto"/>
              <w:ind w:left="3" w:right="0"/>
              <w:jc w:val="left"/>
            </w:pP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BA7C80" w:rsidRDefault="00863750" w:rsidP="00863750">
            <w:pPr>
              <w:ind w:left="2"/>
              <w:rPr>
                <w:lang w:val="en-US"/>
              </w:rPr>
            </w:pPr>
            <w:r w:rsidRPr="007F40F6">
              <w:rPr>
                <w:b/>
              </w:rPr>
              <w:t>Разом за модулем</w:t>
            </w:r>
            <w:r>
              <w:rPr>
                <w:b/>
                <w:lang w:val="en-US"/>
              </w:rPr>
              <w:t xml:space="preserve"> 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BA7C80" w:rsidRDefault="00863750" w:rsidP="004C4251">
            <w:pPr>
              <w:spacing w:after="0" w:line="240" w:lineRule="auto"/>
              <w:ind w:left="0" w:righ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59" w:lineRule="auto"/>
              <w:ind w:left="3" w:right="0" w:firstLine="0"/>
              <w:jc w:val="left"/>
            </w:pPr>
            <w:r w:rsidRPr="00F851A4">
              <w:t xml:space="preserve"> </w:t>
            </w:r>
          </w:p>
        </w:tc>
        <w:tc>
          <w:tcPr>
            <w:tcW w:w="9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2524D4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   Змістовий модуль 3. </w:t>
            </w:r>
            <w:r w:rsidR="002524D4">
              <w:rPr>
                <w:b/>
              </w:rPr>
              <w:t>Фізіологія  обміну речовин, енергії, виділення та  лактації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t>12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863750">
            <w:pPr>
              <w:ind w:left="2"/>
            </w:pPr>
            <w:r w:rsidRPr="007F4643">
              <w:t xml:space="preserve">Тема 12. Визначення величини енергетичного обміну у с.-г. тварин. Вимірювання температури тіла.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t>13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863750">
            <w:pPr>
              <w:ind w:left="2"/>
            </w:pPr>
            <w:r w:rsidRPr="007F4643">
              <w:t xml:space="preserve">Тема 13. Дослідження сечі тварин різних видів.  Макроскопічне дослідження сечі.  Мікроскопічне дослідження сечі. Організовані та неорганізовані осади сечі.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8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t>14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D3376">
            <w:pPr>
              <w:ind w:left="2"/>
            </w:pPr>
            <w:r w:rsidRPr="007F4643">
              <w:t xml:space="preserve">Тема 14.  Визначення </w:t>
            </w:r>
            <w:proofErr w:type="spellStart"/>
            <w:r w:rsidRPr="007F4643">
              <w:t>внутр</w:t>
            </w:r>
            <w:r w:rsidR="004D3376">
              <w:t>і</w:t>
            </w:r>
            <w:r w:rsidRPr="007F4643">
              <w:t>шньоцистернального</w:t>
            </w:r>
            <w:proofErr w:type="spellEnd"/>
            <w:r w:rsidRPr="007F4643">
              <w:t xml:space="preserve"> тиску в молочній залозі. Дослідження молока. Спостереження за жировими кульками молока під мікроскопом.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115564">
        <w:tblPrEx>
          <w:tblCellMar>
            <w:right w:w="19" w:type="dxa"/>
          </w:tblCellMar>
        </w:tblPrEx>
        <w:trPr>
          <w:gridAfter w:val="1"/>
          <w:wAfter w:w="1049" w:type="dxa"/>
          <w:trHeight w:val="3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t>15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863750">
            <w:pPr>
              <w:ind w:left="2"/>
            </w:pPr>
            <w:r w:rsidRPr="007F4643">
              <w:t xml:space="preserve">Тема 15.   Модульне тестування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643" w:rsidRDefault="00863750" w:rsidP="004C4251">
            <w:pPr>
              <w:jc w:val="center"/>
            </w:pPr>
            <w:r w:rsidRPr="007F4643">
              <w:t>2</w:t>
            </w:r>
          </w:p>
        </w:tc>
      </w:tr>
      <w:tr w:rsidR="00863750" w:rsidTr="00115564">
        <w:tblPrEx>
          <w:tblCellMar>
            <w:right w:w="19" w:type="dxa"/>
          </w:tblCellMar>
        </w:tblPrEx>
        <w:trPr>
          <w:gridAfter w:val="1"/>
          <w:wAfter w:w="1049" w:type="dxa"/>
          <w:trHeight w:val="3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40" w:lineRule="auto"/>
              <w:ind w:left="3" w:right="0"/>
              <w:jc w:val="left"/>
            </w:pP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BA7C80" w:rsidRDefault="00863750" w:rsidP="00863750">
            <w:pPr>
              <w:ind w:left="2"/>
              <w:rPr>
                <w:lang w:val="en-US"/>
              </w:rPr>
            </w:pPr>
            <w:r w:rsidRPr="007F40F6">
              <w:rPr>
                <w:b/>
              </w:rPr>
              <w:t xml:space="preserve">Разом </w:t>
            </w:r>
            <w:r>
              <w:rPr>
                <w:b/>
              </w:rPr>
              <w:t xml:space="preserve">за </w:t>
            </w:r>
            <w:r w:rsidRPr="007F40F6">
              <w:rPr>
                <w:b/>
              </w:rPr>
              <w:t xml:space="preserve">модулем </w:t>
            </w:r>
            <w:r>
              <w:rPr>
                <w:b/>
                <w:lang w:val="en-US"/>
              </w:rPr>
              <w:t>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BA7C80" w:rsidRDefault="00863750" w:rsidP="004C4251">
            <w:pPr>
              <w:spacing w:after="0" w:line="240" w:lineRule="auto"/>
              <w:ind w:left="0" w:righ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</w:tr>
      <w:tr w:rsidR="00863750" w:rsidTr="00115564">
        <w:tblPrEx>
          <w:tblCellMar>
            <w:right w:w="19" w:type="dxa"/>
          </w:tblCellMar>
        </w:tblPrEx>
        <w:trPr>
          <w:gridAfter w:val="1"/>
          <w:wAfter w:w="1049" w:type="dxa"/>
          <w:trHeight w:val="2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40" w:lineRule="auto"/>
              <w:ind w:left="3"/>
            </w:pP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115564">
            <w:pPr>
              <w:spacing w:after="0" w:line="240" w:lineRule="auto"/>
              <w:ind w:left="2" w:right="0"/>
              <w:jc w:val="left"/>
              <w:rPr>
                <w:b/>
              </w:rPr>
            </w:pPr>
            <w:r>
              <w:rPr>
                <w:b/>
              </w:rPr>
              <w:t>Всього за 1 сем</w:t>
            </w:r>
            <w:r w:rsidR="00115564">
              <w:rPr>
                <w:b/>
              </w:rPr>
              <w:t>е</w:t>
            </w:r>
            <w:r>
              <w:rPr>
                <w:b/>
              </w:rPr>
              <w:t>стр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627D4" w:rsidRDefault="00863750" w:rsidP="004C4251">
            <w:pPr>
              <w:spacing w:after="0" w:line="240" w:lineRule="auto"/>
              <w:ind w:left="0" w:right="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4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59" w:lineRule="auto"/>
              <w:ind w:left="3" w:right="0" w:firstLine="0"/>
              <w:jc w:val="left"/>
            </w:pP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115564" w:rsidRDefault="00863750" w:rsidP="00863750">
            <w:pPr>
              <w:ind w:left="2"/>
              <w:jc w:val="center"/>
              <w:rPr>
                <w:sz w:val="28"/>
                <w:szCs w:val="28"/>
              </w:rPr>
            </w:pPr>
            <w:r w:rsidRPr="00115564">
              <w:rPr>
                <w:sz w:val="28"/>
                <w:szCs w:val="28"/>
              </w:rPr>
              <w:t>2 семестр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4C4251">
            <w:pPr>
              <w:spacing w:after="0" w:line="259" w:lineRule="auto"/>
              <w:ind w:left="0" w:right="0" w:firstLine="0"/>
              <w:jc w:val="center"/>
            </w:pPr>
          </w:p>
        </w:tc>
      </w:tr>
      <w:tr w:rsidR="00863750" w:rsidTr="00115564">
        <w:tblPrEx>
          <w:tblCellMar>
            <w:right w:w="19" w:type="dxa"/>
          </w:tblCellMar>
        </w:tblPrEx>
        <w:trPr>
          <w:gridAfter w:val="1"/>
          <w:wAfter w:w="1049" w:type="dxa"/>
          <w:trHeight w:val="2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spacing w:after="0" w:line="259" w:lineRule="auto"/>
              <w:ind w:left="3" w:right="0" w:firstLine="0"/>
              <w:jc w:val="left"/>
            </w:pP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115564" w:rsidRDefault="00863750" w:rsidP="00143DD4">
            <w:pPr>
              <w:ind w:left="2"/>
              <w:jc w:val="center"/>
              <w:rPr>
                <w:b/>
                <w:sz w:val="28"/>
                <w:szCs w:val="28"/>
              </w:rPr>
            </w:pPr>
            <w:r w:rsidRPr="00115564">
              <w:rPr>
                <w:b/>
                <w:sz w:val="28"/>
                <w:szCs w:val="28"/>
              </w:rPr>
              <w:t>Модуль 4.  Травлення. Кров.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4C4251">
            <w:pPr>
              <w:spacing w:after="0" w:line="259" w:lineRule="auto"/>
              <w:ind w:left="0" w:right="0" w:firstLine="0"/>
              <w:jc w:val="center"/>
            </w:pP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rPr>
                <w:lang w:val="en-US"/>
              </w:rPr>
              <w:t>16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 w:right="39"/>
            </w:pPr>
            <w:r w:rsidRPr="007F40F6">
              <w:t xml:space="preserve">Тема </w:t>
            </w:r>
            <w:r>
              <w:t>16</w:t>
            </w:r>
            <w:r w:rsidRPr="007F40F6">
              <w:t>. Спостереження за прийомом корму і води тваринами. Визначення кількості та в’язкості слини, отриманої від тварин, за умов дії різних подразників (сухарі, молоко, соляна кислота)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Роль слини в акті ковтання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rPr>
                <w:lang w:val="en-US"/>
              </w:rPr>
              <w:t>17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1</w:t>
            </w:r>
            <w:r>
              <w:t>7</w:t>
            </w:r>
            <w:r w:rsidRPr="007F40F6">
              <w:t xml:space="preserve">. Фази секреції шлункового соку. Дослідження дії шлункового соку на білок. Дослідження дії хімозину.  Дослідження жовчі.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t>1</w:t>
            </w:r>
            <w:r w:rsidRPr="00F851A4">
              <w:rPr>
                <w:lang w:val="en-US"/>
              </w:rPr>
              <w:t>8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1</w:t>
            </w:r>
            <w:r>
              <w:t>8</w:t>
            </w:r>
            <w:r w:rsidRPr="007F40F6">
              <w:t xml:space="preserve">. Спостереження за інфузоріями вмісту рубця. Спостереження за процесом жуйки.  Дослідження моторної функції рубця.  </w:t>
            </w:r>
            <w:proofErr w:type="spellStart"/>
            <w:r w:rsidRPr="007F40F6">
              <w:t>Евакуаторна</w:t>
            </w:r>
            <w:proofErr w:type="spellEnd"/>
            <w:r w:rsidRPr="007F40F6">
              <w:t xml:space="preserve"> функція шлунку.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t>1</w:t>
            </w:r>
            <w:r w:rsidRPr="00F851A4">
              <w:rPr>
                <w:lang w:val="en-US"/>
              </w:rPr>
              <w:t>9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19</w:t>
            </w:r>
            <w:r w:rsidRPr="007F40F6">
              <w:t xml:space="preserve">.  Підрахунок кількості еритроцитів.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863750" w:rsidRPr="007F40F6" w:rsidRDefault="00863750" w:rsidP="00863750">
            <w:r w:rsidRPr="007F40F6">
              <w:t xml:space="preserve"> 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rPr>
                <w:lang w:val="en-US"/>
              </w:rPr>
              <w:t>20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20</w:t>
            </w:r>
            <w:r w:rsidRPr="007F40F6">
              <w:t xml:space="preserve">. Підрахунок кількості лейкоцитів. Спостереження за фагоцитозом.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rPr>
                <w:lang w:val="en-US"/>
              </w:rPr>
              <w:t>21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AC5360">
            <w:pPr>
              <w:ind w:left="2"/>
            </w:pPr>
            <w:r w:rsidRPr="007F40F6">
              <w:t xml:space="preserve">Тема </w:t>
            </w:r>
            <w:r>
              <w:t>21</w:t>
            </w:r>
            <w:r w:rsidRPr="007F40F6">
              <w:t xml:space="preserve">. Швидкість осідання еритроцитів.    Визначення швидкості згорання крові.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rPr>
                <w:lang w:val="en-US"/>
              </w:rPr>
              <w:t>22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22</w:t>
            </w:r>
            <w:r w:rsidRPr="007F40F6">
              <w:t xml:space="preserve">.  Гемоліз. Визначення осмотичної стійкості еритроцитів. 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</w:pPr>
            <w:r w:rsidRPr="00F851A4">
              <w:rPr>
                <w:lang w:val="en-US"/>
              </w:rPr>
              <w:t>23</w:t>
            </w:r>
            <w:r w:rsidRPr="00F851A4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23</w:t>
            </w:r>
            <w:r w:rsidRPr="007F40F6">
              <w:t xml:space="preserve"> . Визначення кількості гемоглобіну крові тварин різних видів.  Вирахування кольорового показника.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F851A4" w:rsidRDefault="00863750" w:rsidP="00863750">
            <w:pPr>
              <w:ind w:left="3"/>
              <w:rPr>
                <w:lang w:val="en-US"/>
              </w:rPr>
            </w:pPr>
            <w:r w:rsidRPr="00F851A4">
              <w:rPr>
                <w:lang w:val="en-US"/>
              </w:rPr>
              <w:t>24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24</w:t>
            </w:r>
            <w:r w:rsidRPr="007F40F6">
              <w:t xml:space="preserve">.  Одержання  кристалів геміну. Спектральний аналіз крові.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25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25</w:t>
            </w:r>
            <w:r w:rsidRPr="007F40F6">
              <w:t xml:space="preserve">. Виготовлення мазків крові тварин різних видів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863750" w:rsidRPr="007F40F6" w:rsidRDefault="00863750" w:rsidP="00863750">
            <w:r w:rsidRPr="007F40F6">
              <w:t xml:space="preserve"> 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1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011FBA" w:rsidRDefault="00863750" w:rsidP="00863750">
            <w:pPr>
              <w:ind w:left="3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26</w:t>
            </w:r>
            <w:r w:rsidRPr="007F40F6">
              <w:t xml:space="preserve">. Лейкоцитарна формула тварин різних видів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6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2</w:t>
            </w:r>
            <w:r>
              <w:rPr>
                <w:lang w:val="en-US"/>
              </w:rPr>
              <w:t>7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2</w:t>
            </w:r>
            <w:r>
              <w:t>7</w:t>
            </w:r>
            <w:r w:rsidRPr="007F40F6">
              <w:t xml:space="preserve">.   Визначення груп крові. Визначення сумісності крові у   тварин. </w:t>
            </w:r>
            <w:proofErr w:type="spellStart"/>
            <w:r w:rsidRPr="007F40F6">
              <w:t>Резусфактор</w:t>
            </w:r>
            <w:proofErr w:type="spellEnd"/>
            <w:r w:rsidRPr="007F40F6">
              <w:t xml:space="preserve">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4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2</w:t>
            </w:r>
            <w:r>
              <w:rPr>
                <w:lang w:val="en-US"/>
              </w:rPr>
              <w:t>8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2</w:t>
            </w:r>
            <w:r>
              <w:t>8</w:t>
            </w:r>
            <w:r w:rsidRPr="007F40F6">
              <w:t xml:space="preserve">.   Модульне тестування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E24F3E">
            <w:pPr>
              <w:ind w:left="2"/>
            </w:pPr>
            <w:r w:rsidRPr="007F40F6">
              <w:rPr>
                <w:b/>
              </w:rPr>
              <w:t xml:space="preserve">Разом за  модулем  </w:t>
            </w:r>
            <w:r w:rsidR="00E24F3E">
              <w:rPr>
                <w:b/>
              </w:rPr>
              <w:t>4</w:t>
            </w:r>
            <w:r w:rsidRPr="007F40F6">
              <w:rPr>
                <w:b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rPr>
                <w:b/>
              </w:rPr>
              <w:t>26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6336ED">
            <w:pPr>
              <w:ind w:left="2"/>
            </w:pPr>
            <w:r>
              <w:rPr>
                <w:b/>
              </w:rPr>
              <w:t>Мо</w:t>
            </w:r>
            <w:r w:rsidRPr="007F40F6">
              <w:rPr>
                <w:b/>
              </w:rPr>
              <w:t xml:space="preserve">дуль </w:t>
            </w:r>
            <w:r>
              <w:rPr>
                <w:b/>
              </w:rPr>
              <w:t>5</w:t>
            </w:r>
            <w:r w:rsidRPr="007F40F6">
              <w:rPr>
                <w:b/>
              </w:rPr>
              <w:t>. Фізіологія серцево-судинної системи</w:t>
            </w:r>
            <w:r w:rsidR="006336ED">
              <w:rPr>
                <w:b/>
              </w:rPr>
              <w:t xml:space="preserve">, </w:t>
            </w:r>
            <w:r w:rsidRPr="007F40F6">
              <w:rPr>
                <w:b/>
              </w:rPr>
              <w:t xml:space="preserve"> дихання.   </w:t>
            </w:r>
            <w:r w:rsidRPr="007F40F6"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Default="00863750" w:rsidP="004C4251">
            <w:pPr>
              <w:spacing w:after="0" w:line="259" w:lineRule="auto"/>
              <w:ind w:left="0" w:right="0" w:firstLine="0"/>
              <w:jc w:val="center"/>
            </w:pP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2</w:t>
            </w:r>
            <w:r>
              <w:rPr>
                <w:lang w:val="en-US"/>
              </w:rPr>
              <w:t>9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2</w:t>
            </w:r>
            <w:r>
              <w:t>9</w:t>
            </w:r>
            <w:r w:rsidRPr="007F40F6">
              <w:t>. Реєстрація серцевої діяльності у жаби.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Аналіз </w:t>
            </w:r>
            <w:proofErr w:type="spellStart"/>
            <w:r w:rsidRPr="007F40F6">
              <w:t>механокардіограми</w:t>
            </w:r>
            <w:proofErr w:type="spellEnd"/>
            <w:r w:rsidRPr="007F40F6">
              <w:t xml:space="preserve">. </w:t>
            </w:r>
          </w:p>
          <w:p w:rsidR="00863750" w:rsidRPr="007F40F6" w:rsidRDefault="00863750" w:rsidP="00863750">
            <w:pPr>
              <w:ind w:left="2"/>
            </w:pPr>
            <w:r w:rsidRPr="007F40F6">
              <w:lastRenderedPageBreak/>
              <w:t>Екстрасистола 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lastRenderedPageBreak/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lastRenderedPageBreak/>
              <w:t>30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30</w:t>
            </w:r>
            <w:r w:rsidRPr="007F40F6">
              <w:t xml:space="preserve">. Автоматизм серця. Лігатури </w:t>
            </w:r>
            <w:proofErr w:type="spellStart"/>
            <w:r w:rsidRPr="007F40F6">
              <w:t>Станіуса</w:t>
            </w:r>
            <w:proofErr w:type="spellEnd"/>
            <w:r w:rsidRPr="007F40F6">
              <w:t xml:space="preserve"> 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31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31</w:t>
            </w:r>
            <w:r w:rsidRPr="007F40F6">
              <w:t xml:space="preserve">.   Вплив температури на роботу серця. Вплив іонів калію, кальцію та гормону адреналіну на ізольоване серце жаби. Вплив блукаючого </w:t>
            </w:r>
            <w:proofErr w:type="spellStart"/>
            <w:r w:rsidRPr="007F40F6">
              <w:t>нерва</w:t>
            </w:r>
            <w:proofErr w:type="spellEnd"/>
            <w:r w:rsidRPr="007F40F6">
              <w:t xml:space="preserve"> на роботу серця жаби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6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32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32</w:t>
            </w:r>
            <w:r w:rsidRPr="007F40F6">
              <w:t>.  Рефлекторна зупинка серця жаби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  <w:proofErr w:type="spellStart"/>
            <w:r w:rsidRPr="007F40F6">
              <w:t>Тригеміновагальний</w:t>
            </w:r>
            <w:proofErr w:type="spellEnd"/>
            <w:r w:rsidRPr="007F40F6">
              <w:t xml:space="preserve"> рефлекс.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33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33</w:t>
            </w:r>
            <w:r w:rsidRPr="007F40F6">
              <w:t xml:space="preserve">.  Електрокардіографія. Дослідження тиску крові. Порівняльна оцінка кров’яного тиску в артеріях і венах.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6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34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34</w:t>
            </w:r>
            <w:r w:rsidRPr="007F40F6">
              <w:t xml:space="preserve">.  Аускультація і перкусія серцевого м’яза. Дослідження серцевого поштовху, пульсу.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35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35</w:t>
            </w:r>
            <w:r w:rsidRPr="007F40F6">
              <w:t xml:space="preserve">. 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Демонстрація рухів легень жаби в </w:t>
            </w:r>
            <w:proofErr w:type="spellStart"/>
            <w:r w:rsidRPr="007F40F6">
              <w:t>апараті</w:t>
            </w:r>
            <w:proofErr w:type="spellEnd"/>
            <w:r w:rsidRPr="007F40F6">
              <w:t xml:space="preserve"> </w:t>
            </w:r>
            <w:proofErr w:type="spellStart"/>
            <w:r w:rsidRPr="007F40F6">
              <w:t>Дондерса</w:t>
            </w:r>
            <w:proofErr w:type="spellEnd"/>
            <w:r w:rsidRPr="007F40F6">
              <w:t>. Функція міжреберних м’язів. Спостереження за рухами миготливого епітелію. Аналіз вдихуваного та видихуваного повітря (комп’ютерне моделювання, демонстрація відеоматеріалів).</w:t>
            </w:r>
            <w:r w:rsidRPr="007F40F6">
              <w:rPr>
                <w:b/>
                <w:i/>
              </w:rPr>
              <w:t xml:space="preserve"> </w:t>
            </w:r>
            <w:r w:rsidRPr="007F40F6">
              <w:t xml:space="preserve">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36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36</w:t>
            </w:r>
            <w:r w:rsidRPr="007F40F6">
              <w:t xml:space="preserve">.  Визначення життєвої ємності легень. Визначення хвилинного об’єму легень. Пневмографія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3</w:t>
            </w:r>
            <w:r>
              <w:rPr>
                <w:lang w:val="en-US"/>
              </w:rPr>
              <w:t>7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 w:right="90"/>
            </w:pPr>
            <w:r w:rsidRPr="007F40F6">
              <w:t>Тема 3</w:t>
            </w:r>
            <w:r>
              <w:t>7</w:t>
            </w:r>
            <w:r w:rsidRPr="007F40F6">
              <w:t xml:space="preserve">.  Аускультація та перкусія легень. Підрахунок кількості дихальних рухів у  тварин різних видів. Визначення типу дихання у тварин.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3</w:t>
            </w:r>
            <w:r>
              <w:rPr>
                <w:lang w:val="en-US"/>
              </w:rPr>
              <w:t>8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3</w:t>
            </w:r>
            <w:r>
              <w:t>8</w:t>
            </w:r>
            <w:r w:rsidRPr="007F40F6">
              <w:t xml:space="preserve">.   Модульне тестування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rPr>
                <w:b/>
              </w:rPr>
              <w:t xml:space="preserve">Разом за модулем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rPr>
                <w:b/>
              </w:rPr>
              <w:t>20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D742B0">
            <w:pPr>
              <w:ind w:left="2"/>
            </w:pPr>
            <w:r>
              <w:rPr>
                <w:b/>
              </w:rPr>
              <w:t>М</w:t>
            </w:r>
            <w:r w:rsidRPr="007F40F6">
              <w:rPr>
                <w:b/>
              </w:rPr>
              <w:t>одуль 6.  Фізіологія   вищої нервової діяльн</w:t>
            </w:r>
            <w:r w:rsidR="00D742B0">
              <w:rPr>
                <w:b/>
              </w:rPr>
              <w:t>о</w:t>
            </w:r>
            <w:r w:rsidRPr="007F40F6">
              <w:rPr>
                <w:b/>
              </w:rPr>
              <w:t>сті та  аналізаторів.</w:t>
            </w:r>
            <w:r w:rsidRPr="007F40F6"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>
              <w:rPr>
                <w:lang w:val="en-US"/>
              </w:rPr>
              <w:t>39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 xml:space="preserve">Тема </w:t>
            </w:r>
            <w:r>
              <w:t>39</w:t>
            </w:r>
            <w:r w:rsidRPr="007F40F6">
              <w:t xml:space="preserve">. Методики утворення умовних рефлексів. Утворення слиновидільного харчового,  </w:t>
            </w:r>
            <w:proofErr w:type="spellStart"/>
            <w:r w:rsidRPr="007F40F6">
              <w:t>рухово</w:t>
            </w:r>
            <w:proofErr w:type="spellEnd"/>
            <w:r w:rsidRPr="007F40F6">
              <w:t xml:space="preserve">-оборонного   </w:t>
            </w:r>
            <w:proofErr w:type="spellStart"/>
            <w:r w:rsidRPr="007F40F6">
              <w:t>рухово</w:t>
            </w:r>
            <w:proofErr w:type="spellEnd"/>
            <w:r w:rsidRPr="007F40F6">
              <w:t xml:space="preserve">-харчового умовного рефлексу.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4</w:t>
            </w:r>
            <w:r>
              <w:rPr>
                <w:lang w:val="en-US"/>
              </w:rPr>
              <w:t>0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4</w:t>
            </w:r>
            <w:r>
              <w:t>0</w:t>
            </w:r>
            <w:r w:rsidRPr="007F40F6">
              <w:t xml:space="preserve">. Гальмування умовних рефлексів.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4</w:t>
            </w:r>
            <w:r>
              <w:rPr>
                <w:lang w:val="en-US"/>
              </w:rPr>
              <w:t>1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4</w:t>
            </w:r>
            <w:r>
              <w:t>1</w:t>
            </w:r>
            <w:r w:rsidRPr="007F40F6">
              <w:t xml:space="preserve">.  Зоровий аналізатор. Дослідження </w:t>
            </w:r>
            <w:proofErr w:type="spellStart"/>
            <w:r w:rsidRPr="007F40F6">
              <w:t>дна</w:t>
            </w:r>
            <w:proofErr w:type="spellEnd"/>
            <w:r w:rsidRPr="007F40F6">
              <w:t xml:space="preserve"> ока тварин (офтальмоскопія). </w:t>
            </w:r>
          </w:p>
          <w:p w:rsidR="00863750" w:rsidRPr="007F40F6" w:rsidRDefault="00863750" w:rsidP="00863750">
            <w:pPr>
              <w:ind w:left="2"/>
            </w:pPr>
            <w:r w:rsidRPr="007F40F6">
              <w:t xml:space="preserve">Реакція райдужної оболонки на світло. Рефлекси при подразнені рогівки. Визначення точки найближчого бачення. Визначення кольорових аномалій (дальтонізм). Сліпа пляма в оці (дослід </w:t>
            </w:r>
            <w:proofErr w:type="spellStart"/>
            <w:r w:rsidRPr="007F40F6">
              <w:t>Маріота</w:t>
            </w:r>
            <w:proofErr w:type="spellEnd"/>
            <w:r w:rsidRPr="007F40F6">
              <w:t xml:space="preserve">). Зорові ілюзії.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t>4</w:t>
            </w:r>
            <w:r>
              <w:rPr>
                <w:lang w:val="en-US"/>
              </w:rPr>
              <w:t>2</w:t>
            </w:r>
            <w:r w:rsidRPr="007F40F6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t>Тема 4</w:t>
            </w:r>
            <w:r>
              <w:t>2</w:t>
            </w:r>
            <w:r w:rsidRPr="007F40F6">
              <w:t xml:space="preserve">. Слуховий аналізатор. Визначення гостроти слуху. Визначення локалізації джерела звуку. Кісткова та повітряна провідність.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t>2</w:t>
            </w:r>
          </w:p>
        </w:tc>
      </w:tr>
      <w:tr w:rsidR="00863750" w:rsidRPr="00AC536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863750">
            <w:pPr>
              <w:ind w:left="3"/>
            </w:pPr>
            <w:r w:rsidRPr="00AC5360">
              <w:t>4</w:t>
            </w:r>
            <w:r w:rsidRPr="00AC5360">
              <w:rPr>
                <w:lang w:val="en-US"/>
              </w:rPr>
              <w:t>3</w:t>
            </w:r>
            <w:r w:rsidRPr="00AC5360"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863750">
            <w:pPr>
              <w:ind w:left="2"/>
            </w:pPr>
            <w:r w:rsidRPr="00AC5360">
              <w:t>Тема 43.  Шкірний аналізатор. Рефлекси, що мають клінічне значення. Визначення просторового порогу тактильної чутливості (</w:t>
            </w:r>
            <w:proofErr w:type="spellStart"/>
            <w:r w:rsidRPr="00AC5360">
              <w:t>естезіометрія</w:t>
            </w:r>
            <w:proofErr w:type="spellEnd"/>
            <w:r w:rsidRPr="00AC5360">
              <w:t xml:space="preserve">).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4C4251">
            <w:pPr>
              <w:jc w:val="center"/>
            </w:pPr>
            <w:r w:rsidRPr="00AC5360">
              <w:t>2</w:t>
            </w:r>
          </w:p>
        </w:tc>
      </w:tr>
      <w:tr w:rsidR="00863750" w:rsidRPr="00AC536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863750">
            <w:pPr>
              <w:ind w:left="3"/>
              <w:rPr>
                <w:lang w:val="en-US"/>
              </w:rPr>
            </w:pPr>
            <w:r w:rsidRPr="00AC5360">
              <w:t>4</w:t>
            </w:r>
            <w:r w:rsidRPr="00AC5360">
              <w:rPr>
                <w:lang w:val="en-US"/>
              </w:rPr>
              <w:t>4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863750">
            <w:pPr>
              <w:ind w:left="2"/>
            </w:pPr>
            <w:r w:rsidRPr="00AC5360">
              <w:t>Тема 44. Аналізатор рівноваги. Дослідження отолітового апарату. Аналізатор смаку. Визначення порогу смакової чутливості.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4C4251">
            <w:pPr>
              <w:jc w:val="center"/>
            </w:pPr>
            <w:r w:rsidRPr="00AC5360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863750">
            <w:pPr>
              <w:ind w:left="3"/>
            </w:pPr>
            <w:r w:rsidRPr="00AC5360">
              <w:t xml:space="preserve">45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AC5360" w:rsidRDefault="00863750" w:rsidP="00863750">
            <w:pPr>
              <w:ind w:left="2"/>
            </w:pPr>
            <w:r w:rsidRPr="00AC5360">
              <w:t xml:space="preserve">Тема 45.  Модульне тестування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AC5360">
              <w:t>2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rPr>
                <w:b/>
              </w:rPr>
              <w:t xml:space="preserve">Разом за змістовим модулем  6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4C4251">
            <w:pPr>
              <w:jc w:val="center"/>
            </w:pPr>
            <w:r w:rsidRPr="007F40F6">
              <w:rPr>
                <w:b/>
              </w:rPr>
              <w:t>1</w:t>
            </w:r>
            <w:r w:rsidR="00115564">
              <w:rPr>
                <w:b/>
              </w:rPr>
              <w:t>4</w:t>
            </w:r>
          </w:p>
        </w:tc>
      </w:tr>
      <w:tr w:rsidR="00863750" w:rsidTr="00863750">
        <w:tblPrEx>
          <w:tblCellMar>
            <w:right w:w="19" w:type="dxa"/>
          </w:tblCellMar>
        </w:tblPrEx>
        <w:trPr>
          <w:gridAfter w:val="1"/>
          <w:wAfter w:w="1049" w:type="dxa"/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3"/>
            </w:pPr>
            <w:r w:rsidRPr="007F40F6">
              <w:rPr>
                <w:b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863750" w:rsidP="00863750">
            <w:pPr>
              <w:ind w:left="2"/>
            </w:pPr>
            <w:r w:rsidRPr="007F40F6">
              <w:rPr>
                <w:b/>
              </w:rPr>
              <w:t xml:space="preserve">Разом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750" w:rsidRPr="007F40F6" w:rsidRDefault="00115564" w:rsidP="004C4251">
            <w:pPr>
              <w:jc w:val="center"/>
            </w:pPr>
            <w:r>
              <w:rPr>
                <w:b/>
              </w:rPr>
              <w:t>6</w:t>
            </w:r>
            <w:r w:rsidR="00863750" w:rsidRPr="007F40F6">
              <w:rPr>
                <w:b/>
              </w:rPr>
              <w:t>0</w:t>
            </w:r>
          </w:p>
        </w:tc>
      </w:tr>
    </w:tbl>
    <w:p w:rsidR="00F33603" w:rsidRDefault="00323AFE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F33603" w:rsidRDefault="008D1823" w:rsidP="008D1823">
      <w:pPr>
        <w:spacing w:line="259" w:lineRule="auto"/>
        <w:ind w:left="1609" w:right="0" w:firstLine="0"/>
        <w:jc w:val="left"/>
      </w:pPr>
      <w:r>
        <w:rPr>
          <w:b/>
        </w:rPr>
        <w:t>4.</w:t>
      </w:r>
      <w:r w:rsidR="00323AFE">
        <w:rPr>
          <w:b/>
        </w:rPr>
        <w:t>Теми самостійної роботи</w:t>
      </w:r>
      <w:r w:rsidR="00323AFE">
        <w:t xml:space="preserve"> </w:t>
      </w:r>
    </w:p>
    <w:tbl>
      <w:tblPr>
        <w:tblStyle w:val="TableGrid"/>
        <w:tblW w:w="10238" w:type="dxa"/>
        <w:tblInd w:w="113" w:type="dxa"/>
        <w:tblCellMar>
          <w:top w:w="62" w:type="dxa"/>
          <w:left w:w="41" w:type="dxa"/>
          <w:right w:w="31" w:type="dxa"/>
        </w:tblCellMar>
        <w:tblLook w:val="04A0" w:firstRow="1" w:lastRow="0" w:firstColumn="1" w:lastColumn="0" w:noHBand="0" w:noVBand="1"/>
      </w:tblPr>
      <w:tblGrid>
        <w:gridCol w:w="703"/>
        <w:gridCol w:w="8357"/>
        <w:gridCol w:w="1178"/>
      </w:tblGrid>
      <w:tr w:rsidR="00F33603" w:rsidTr="003E1D40">
        <w:trPr>
          <w:trHeight w:val="5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99" w:right="0" w:firstLine="0"/>
              <w:jc w:val="left"/>
            </w:pPr>
            <w:r>
              <w:t xml:space="preserve">№ </w:t>
            </w:r>
          </w:p>
          <w:p w:rsidR="00F33603" w:rsidRDefault="00323AFE">
            <w:pPr>
              <w:spacing w:after="0" w:line="259" w:lineRule="auto"/>
              <w:ind w:left="0" w:right="4" w:firstLine="0"/>
              <w:jc w:val="center"/>
            </w:pPr>
            <w:r>
              <w:t xml:space="preserve">з/п 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603" w:rsidRDefault="00323AFE">
            <w:pPr>
              <w:spacing w:after="0" w:line="259" w:lineRule="auto"/>
              <w:ind w:left="0" w:right="16" w:firstLine="0"/>
              <w:jc w:val="center"/>
            </w:pPr>
            <w:r>
              <w:t xml:space="preserve">Назва теми 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r>
              <w:t xml:space="preserve">Кількість годин </w:t>
            </w:r>
          </w:p>
        </w:tc>
      </w:tr>
      <w:tr w:rsidR="00F33603" w:rsidTr="003E1D40">
        <w:trPr>
          <w:trHeight w:val="83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5" w:firstLine="0"/>
              <w:jc w:val="center"/>
            </w:pPr>
            <w:r>
              <w:lastRenderedPageBreak/>
              <w:t xml:space="preserve"> 1 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67" w:right="0" w:firstLine="0"/>
              <w:jc w:val="left"/>
            </w:pPr>
            <w:r>
              <w:t xml:space="preserve">Нобелівські лауреати в галузі фізіології. Єдність природи збудження і гальмування.   Особливості функціонування гладких м’язів. Натрій-калієвий насос. Кальцієвий насос.   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 w:rsidP="00E53A18">
            <w:pPr>
              <w:spacing w:after="0" w:line="259" w:lineRule="auto"/>
              <w:ind w:left="0" w:right="12" w:firstLine="0"/>
              <w:jc w:val="center"/>
            </w:pPr>
            <w:r>
              <w:t>1</w:t>
            </w:r>
            <w:r w:rsidR="00E53A18">
              <w:rPr>
                <w:lang w:val="en-US"/>
              </w:rPr>
              <w:t>5</w:t>
            </w:r>
            <w:r>
              <w:t xml:space="preserve"> </w:t>
            </w:r>
          </w:p>
        </w:tc>
      </w:tr>
      <w:tr w:rsidR="00F33603" w:rsidTr="00E73F32">
        <w:trPr>
          <w:trHeight w:val="36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7" w:firstLine="0"/>
              <w:jc w:val="center"/>
            </w:pPr>
            <w:r>
              <w:t xml:space="preserve">2 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2A8B" w:rsidRDefault="00844070" w:rsidP="00E73F32">
            <w:pPr>
              <w:spacing w:after="0" w:line="259" w:lineRule="auto"/>
              <w:ind w:left="67" w:right="0" w:firstLine="0"/>
              <w:jc w:val="left"/>
            </w:pPr>
            <w:r>
              <w:t xml:space="preserve">Фізіологія </w:t>
            </w:r>
            <w:r w:rsidR="00E73F32">
              <w:t>Розмноження.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Default="00323AFE" w:rsidP="004C4251">
            <w:pPr>
              <w:spacing w:after="0" w:line="259" w:lineRule="auto"/>
              <w:ind w:left="0" w:right="12" w:firstLine="0"/>
              <w:jc w:val="center"/>
            </w:pPr>
            <w:r>
              <w:t>1</w:t>
            </w:r>
            <w:r w:rsidR="004C4251">
              <w:t>0</w:t>
            </w:r>
            <w:r>
              <w:t xml:space="preserve"> </w:t>
            </w:r>
          </w:p>
        </w:tc>
      </w:tr>
      <w:tr w:rsidR="00250460" w:rsidTr="00250460">
        <w:trPr>
          <w:trHeight w:val="360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460" w:rsidRDefault="00250460" w:rsidP="00250460">
            <w:pPr>
              <w:spacing w:after="0" w:line="259" w:lineRule="auto"/>
              <w:ind w:left="0" w:right="7"/>
              <w:jc w:val="center"/>
            </w:pPr>
            <w:r>
              <w:t>3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460" w:rsidRPr="001C2A8B" w:rsidRDefault="00E73F32" w:rsidP="00250460">
            <w:pPr>
              <w:spacing w:after="0" w:line="259" w:lineRule="auto"/>
              <w:ind w:left="67" w:right="0"/>
              <w:jc w:val="left"/>
            </w:pPr>
            <w:r>
              <w:t>Фізіологія автономної нервової системи.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460" w:rsidRPr="004C4251" w:rsidRDefault="004C4251" w:rsidP="004D3376">
            <w:pPr>
              <w:spacing w:after="0" w:line="259" w:lineRule="auto"/>
              <w:ind w:left="0" w:right="12"/>
              <w:jc w:val="center"/>
            </w:pPr>
            <w:r>
              <w:t>20</w:t>
            </w:r>
          </w:p>
        </w:tc>
      </w:tr>
      <w:tr w:rsidR="00250460" w:rsidTr="00250460">
        <w:trPr>
          <w:trHeight w:val="288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460" w:rsidRDefault="00250460" w:rsidP="00250460">
            <w:pPr>
              <w:spacing w:after="0" w:line="259" w:lineRule="auto"/>
              <w:ind w:left="0" w:right="7"/>
              <w:jc w:val="center"/>
            </w:pPr>
            <w:r>
              <w:t>4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460" w:rsidRPr="001C2A8B" w:rsidRDefault="00E53A18" w:rsidP="00711718">
            <w:pPr>
              <w:spacing w:after="0" w:line="259" w:lineRule="auto"/>
              <w:ind w:left="67" w:right="0" w:firstLine="0"/>
              <w:jc w:val="left"/>
            </w:pPr>
            <w:r>
              <w:t xml:space="preserve">Рух лімфи. Фізіологічна характеристика резистивних, ємнісних, компенсаційних і обмінних судин. </w:t>
            </w:r>
            <w:proofErr w:type="spellStart"/>
            <w:r>
              <w:t>Внутрішньосерцеві</w:t>
            </w:r>
            <w:proofErr w:type="spellEnd"/>
            <w:r>
              <w:t xml:space="preserve"> механізми регуляції діяльності серця. </w:t>
            </w:r>
            <w:r w:rsidR="00711718">
              <w:t>Особливості процесів кровотворення у тварин. Групи крові собак. Групи крові котів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460" w:rsidRPr="00E53A18" w:rsidRDefault="00E53A18" w:rsidP="004D3376">
            <w:pPr>
              <w:spacing w:after="0" w:line="259" w:lineRule="auto"/>
              <w:ind w:left="0" w:right="12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F33603" w:rsidTr="00711718">
        <w:trPr>
          <w:trHeight w:val="22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1C2A8B">
            <w:pPr>
              <w:spacing w:after="0" w:line="259" w:lineRule="auto"/>
              <w:ind w:left="0" w:right="7" w:firstLine="0"/>
              <w:jc w:val="center"/>
            </w:pPr>
            <w:r>
              <w:t>5</w:t>
            </w:r>
            <w:r w:rsidR="00323AFE">
              <w:t xml:space="preserve"> 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711718">
            <w:pPr>
              <w:spacing w:after="0" w:line="259" w:lineRule="auto"/>
              <w:ind w:left="0" w:right="0" w:firstLine="67"/>
              <w:jc w:val="left"/>
            </w:pPr>
            <w:r>
              <w:t>Особливості дихання у птахів. Механізм першого вдиху новонародженого.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E53A18" w:rsidRDefault="00E53A18" w:rsidP="004D3376">
            <w:pPr>
              <w:spacing w:after="0" w:line="259" w:lineRule="auto"/>
              <w:ind w:left="0" w:right="12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F33603" w:rsidTr="00711718">
        <w:trPr>
          <w:trHeight w:val="70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4D3376">
            <w:pPr>
              <w:spacing w:after="0" w:line="259" w:lineRule="auto"/>
              <w:ind w:left="0" w:right="7" w:firstLine="0"/>
              <w:jc w:val="center"/>
            </w:pPr>
            <w:r>
              <w:t>6</w:t>
            </w:r>
            <w:r w:rsidR="00323AFE">
              <w:t xml:space="preserve"> 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711718">
            <w:pPr>
              <w:spacing w:after="0" w:line="259" w:lineRule="auto"/>
              <w:ind w:left="67" w:right="0" w:firstLine="0"/>
              <w:jc w:val="left"/>
            </w:pPr>
            <w:r>
              <w:t>Види смаків, механізм сприйняття. Класифікація запахів, теорії сприйняття Взаємодія аналізаторів.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E53A18" w:rsidRDefault="00E53A18" w:rsidP="004D3376">
            <w:pPr>
              <w:spacing w:after="0" w:line="259" w:lineRule="auto"/>
              <w:ind w:left="0" w:right="12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F33603" w:rsidTr="003E1D40">
        <w:trPr>
          <w:trHeight w:val="47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70" w:right="0" w:firstLine="0"/>
              <w:jc w:val="center"/>
            </w:pPr>
            <w:r>
              <w:t xml:space="preserve"> </w:t>
            </w:r>
          </w:p>
        </w:tc>
        <w:tc>
          <w:tcPr>
            <w:tcW w:w="8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t xml:space="preserve">Всього  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5" w:right="0" w:firstLine="0"/>
              <w:jc w:val="center"/>
            </w:pPr>
            <w:r>
              <w:t xml:space="preserve">90 </w:t>
            </w:r>
          </w:p>
        </w:tc>
      </w:tr>
    </w:tbl>
    <w:p w:rsidR="00F33603" w:rsidRDefault="00323AFE">
      <w:pPr>
        <w:spacing w:after="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5D75FC" w:rsidRPr="00F851A4" w:rsidRDefault="008D1823" w:rsidP="00C25B6F">
      <w:pPr>
        <w:ind w:left="708" w:right="112" w:firstLine="0"/>
        <w:jc w:val="left"/>
        <w:rPr>
          <w:b/>
        </w:rPr>
      </w:pPr>
      <w:r>
        <w:rPr>
          <w:b/>
        </w:rPr>
        <w:t xml:space="preserve">      </w:t>
      </w:r>
      <w:r w:rsidR="00C25B6F" w:rsidRPr="00F851A4">
        <w:rPr>
          <w:b/>
        </w:rPr>
        <w:t xml:space="preserve"> </w:t>
      </w:r>
      <w:r w:rsidR="00F851A4" w:rsidRPr="00F851A4">
        <w:rPr>
          <w:b/>
        </w:rPr>
        <w:t>5</w:t>
      </w:r>
      <w:r w:rsidR="005D75FC" w:rsidRPr="00F851A4">
        <w:rPr>
          <w:b/>
        </w:rPr>
        <w:t xml:space="preserve">. Методи та засоби діагностики результатів навчання: </w:t>
      </w:r>
    </w:p>
    <w:p w:rsidR="00C25B6F" w:rsidRDefault="00C25B6F" w:rsidP="00C25B6F">
      <w:pPr>
        <w:ind w:left="1416" w:right="112" w:firstLine="0"/>
      </w:pPr>
      <w:r>
        <w:t xml:space="preserve">екзамен; </w:t>
      </w:r>
    </w:p>
    <w:p w:rsidR="00C25B6F" w:rsidRDefault="00C25B6F" w:rsidP="00C25B6F">
      <w:pPr>
        <w:ind w:left="1416" w:right="112" w:firstLine="0"/>
      </w:pPr>
      <w:r>
        <w:t xml:space="preserve">–  залік; </w:t>
      </w:r>
    </w:p>
    <w:p w:rsidR="00C25B6F" w:rsidRDefault="00C25B6F" w:rsidP="00C25B6F">
      <w:pPr>
        <w:ind w:left="1416" w:right="112" w:firstLine="0"/>
      </w:pPr>
      <w:r>
        <w:t xml:space="preserve">–  модульні тести; </w:t>
      </w:r>
    </w:p>
    <w:p w:rsidR="00C25B6F" w:rsidRDefault="00C25B6F" w:rsidP="00C25B6F">
      <w:pPr>
        <w:ind w:left="1416" w:right="112" w:firstLine="0"/>
      </w:pPr>
      <w:r>
        <w:t xml:space="preserve">–  реферати; </w:t>
      </w:r>
    </w:p>
    <w:p w:rsidR="00C25B6F" w:rsidRDefault="00C25B6F" w:rsidP="00C25B6F">
      <w:pPr>
        <w:ind w:left="1416" w:right="112" w:firstLine="0"/>
      </w:pPr>
      <w:r>
        <w:t xml:space="preserve">–  захист лабораторних робіт; </w:t>
      </w:r>
    </w:p>
    <w:p w:rsidR="00C25B6F" w:rsidRDefault="00C25B6F" w:rsidP="00C25B6F">
      <w:pPr>
        <w:ind w:left="1416" w:right="112" w:firstLine="0"/>
      </w:pPr>
      <w:r>
        <w:t xml:space="preserve">–  опитування. </w:t>
      </w:r>
    </w:p>
    <w:p w:rsidR="00C25B6F" w:rsidRPr="00F851A4" w:rsidRDefault="00F851A4" w:rsidP="00C25B6F">
      <w:pPr>
        <w:ind w:left="1416" w:right="112" w:firstLine="0"/>
        <w:rPr>
          <w:b/>
        </w:rPr>
      </w:pPr>
      <w:r w:rsidRPr="00F851A4">
        <w:rPr>
          <w:b/>
        </w:rPr>
        <w:t>6</w:t>
      </w:r>
      <w:r w:rsidR="00C25B6F" w:rsidRPr="00F851A4">
        <w:rPr>
          <w:b/>
        </w:rPr>
        <w:t xml:space="preserve">. Методи навчання: </w:t>
      </w:r>
    </w:p>
    <w:p w:rsidR="00C25B6F" w:rsidRDefault="00C25B6F" w:rsidP="00C25B6F">
      <w:pPr>
        <w:ind w:left="1416" w:right="112" w:firstLine="0"/>
      </w:pPr>
      <w:r>
        <w:t xml:space="preserve">– метод практико-орієнтованого навчання; </w:t>
      </w:r>
    </w:p>
    <w:p w:rsidR="00C25B6F" w:rsidRDefault="00C25B6F" w:rsidP="00C25B6F">
      <w:pPr>
        <w:ind w:left="1416" w:right="112" w:firstLine="0"/>
      </w:pPr>
      <w:r>
        <w:t xml:space="preserve">– кейс-метод; </w:t>
      </w:r>
    </w:p>
    <w:p w:rsidR="00C25B6F" w:rsidRDefault="00C25B6F" w:rsidP="00C25B6F">
      <w:pPr>
        <w:ind w:left="1416" w:right="112" w:firstLine="0"/>
      </w:pPr>
      <w:r>
        <w:t xml:space="preserve">– метод змішаного навчання; </w:t>
      </w:r>
    </w:p>
    <w:p w:rsidR="00C25B6F" w:rsidRDefault="00C25B6F" w:rsidP="00C25B6F">
      <w:pPr>
        <w:ind w:left="1416" w:right="112" w:firstLine="0"/>
      </w:pPr>
      <w:r>
        <w:t>– метод навчання через дослідження;</w:t>
      </w:r>
    </w:p>
    <w:p w:rsidR="00F33603" w:rsidRDefault="00F33603" w:rsidP="00C25B6F">
      <w:pPr>
        <w:spacing w:after="9" w:line="259" w:lineRule="auto"/>
        <w:ind w:left="1496" w:right="0" w:firstLine="0"/>
        <w:jc w:val="left"/>
      </w:pPr>
    </w:p>
    <w:p w:rsidR="00F33603" w:rsidRDefault="00323AFE" w:rsidP="00F851A4">
      <w:pPr>
        <w:pStyle w:val="a3"/>
        <w:numPr>
          <w:ilvl w:val="0"/>
          <w:numId w:val="13"/>
        </w:numPr>
        <w:spacing w:line="259" w:lineRule="auto"/>
        <w:ind w:right="0"/>
        <w:jc w:val="left"/>
      </w:pPr>
      <w:r w:rsidRPr="00F851A4">
        <w:rPr>
          <w:b/>
        </w:rPr>
        <w:t xml:space="preserve">Оцінювання результатів навчання. </w:t>
      </w:r>
    </w:p>
    <w:p w:rsidR="00F33603" w:rsidRDefault="00323AFE">
      <w:pPr>
        <w:ind w:left="-5" w:right="112"/>
      </w:pPr>
      <w:r>
        <w:t xml:space="preserve">Оцінювання знань здобувача вищої освіти відбувається за 100-бальною шкалою і переводиться в національну оцінку згідно чинного «Положення про екзамени та заліки у НУБіП України»  </w:t>
      </w:r>
    </w:p>
    <w:p w:rsidR="00711718" w:rsidRDefault="00711718">
      <w:pPr>
        <w:ind w:left="-5" w:right="112"/>
      </w:pPr>
    </w:p>
    <w:p w:rsidR="00F33603" w:rsidRDefault="00323AFE" w:rsidP="001E2E3B">
      <w:pPr>
        <w:spacing w:after="9" w:line="259" w:lineRule="auto"/>
        <w:ind w:left="0" w:right="0" w:firstLine="0"/>
        <w:jc w:val="left"/>
      </w:pPr>
      <w:r>
        <w:t xml:space="preserve"> </w:t>
      </w:r>
      <w:r w:rsidR="001E2E3B">
        <w:t xml:space="preserve">                                   </w:t>
      </w:r>
      <w:r w:rsidR="001E2E3B" w:rsidRPr="001E2E3B">
        <w:rPr>
          <w:b/>
        </w:rPr>
        <w:t>7.1</w:t>
      </w:r>
      <w:r w:rsidR="00D511E0">
        <w:rPr>
          <w:b/>
        </w:rPr>
        <w:t xml:space="preserve"> </w:t>
      </w:r>
      <w:r>
        <w:rPr>
          <w:b/>
        </w:rPr>
        <w:t xml:space="preserve">Розподіл балів за видами навчальної діяльності </w:t>
      </w:r>
    </w:p>
    <w:tbl>
      <w:tblPr>
        <w:tblStyle w:val="TableGrid"/>
        <w:tblW w:w="10488" w:type="dxa"/>
        <w:tblInd w:w="113" w:type="dxa"/>
        <w:tblCellMar>
          <w:top w:w="62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3426"/>
        <w:gridCol w:w="5103"/>
        <w:gridCol w:w="1123"/>
        <w:gridCol w:w="836"/>
      </w:tblGrid>
      <w:tr w:rsidR="00F33603" w:rsidTr="00692736">
        <w:trPr>
          <w:gridAfter w:val="1"/>
          <w:wAfter w:w="836" w:type="dxa"/>
          <w:trHeight w:val="59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Вид навчальної діяльності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603" w:rsidRDefault="00323AFE">
            <w:pPr>
              <w:spacing w:after="0" w:line="259" w:lineRule="auto"/>
              <w:ind w:left="0" w:right="88" w:firstLine="0"/>
              <w:jc w:val="center"/>
            </w:pPr>
            <w:r>
              <w:rPr>
                <w:b/>
              </w:rPr>
              <w:t xml:space="preserve">Результати навчання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</w:rPr>
              <w:t>Оціню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вання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F33603" w:rsidTr="00692736">
        <w:trPr>
          <w:gridAfter w:val="1"/>
          <w:wAfter w:w="836" w:type="dxa"/>
          <w:trHeight w:val="232"/>
        </w:trPr>
        <w:tc>
          <w:tcPr>
            <w:tcW w:w="8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603" w:rsidRDefault="00323AFE">
            <w:pPr>
              <w:spacing w:after="0" w:line="259" w:lineRule="auto"/>
              <w:ind w:left="2203" w:right="0" w:firstLine="0"/>
              <w:jc w:val="left"/>
            </w:pPr>
            <w:r>
              <w:rPr>
                <w:b/>
              </w:rPr>
              <w:t>Модуль 1</w:t>
            </w:r>
            <w:r>
              <w:t xml:space="preserve">. </w:t>
            </w:r>
            <w:r>
              <w:rPr>
                <w:b/>
              </w:rPr>
              <w:t xml:space="preserve">Вступ. Фізіологія збудливих тканин </w:t>
            </w:r>
          </w:p>
        </w:tc>
        <w:tc>
          <w:tcPr>
            <w:tcW w:w="1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33603" w:rsidRDefault="00F3360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544D9" w:rsidTr="00692736">
        <w:trPr>
          <w:gridAfter w:val="1"/>
          <w:wAfter w:w="836" w:type="dxa"/>
          <w:trHeight w:val="519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AC5360" w:rsidRDefault="00D544D9" w:rsidP="00143DD4">
            <w:pPr>
              <w:ind w:left="2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 xml:space="preserve">Л.р.1. Вступне заняття. Правила техніки безпеки при роботі в лабораторії.  </w:t>
            </w:r>
          </w:p>
          <w:p w:rsidR="00D544D9" w:rsidRPr="00AC5360" w:rsidRDefault="00D544D9" w:rsidP="004349EA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>Аналіз рефлекторної дуги безумовного і умовного рефлексів</w:t>
            </w:r>
            <w:r w:rsidRPr="00AC5360">
              <w:rPr>
                <w:rStyle w:val="a4"/>
                <w:color w:val="1D2125"/>
                <w:sz w:val="20"/>
                <w:szCs w:val="20"/>
                <w:shd w:val="clear" w:color="auto" w:fill="F8F9FA"/>
              </w:rPr>
              <w:t>.</w:t>
            </w:r>
            <w:r w:rsidRPr="00AC5360">
              <w:rPr>
                <w:b/>
                <w:bCs/>
                <w:color w:val="1D2125"/>
                <w:sz w:val="20"/>
                <w:szCs w:val="20"/>
                <w:shd w:val="clear" w:color="auto" w:fill="F8F9FA"/>
              </w:rPr>
              <w:t>  </w:t>
            </w:r>
            <w:r w:rsidRPr="00AC5360">
              <w:rPr>
                <w:color w:val="1D2125"/>
                <w:sz w:val="20"/>
                <w:szCs w:val="20"/>
                <w:shd w:val="clear" w:color="auto" w:fill="F8F9FA"/>
              </w:rPr>
              <w:t>Виготовлення нервово-м'язового препарату. Вплив різних подразників на нервово-м'язовий препарат.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line="238" w:lineRule="auto"/>
              <w:ind w:left="0" w:right="141" w:firstLine="0"/>
              <w:rPr>
                <w:sz w:val="20"/>
                <w:szCs w:val="20"/>
              </w:rPr>
            </w:pPr>
            <w:r w:rsidRPr="00143DD4">
              <w:rPr>
                <w:sz w:val="20"/>
                <w:szCs w:val="20"/>
              </w:rPr>
              <w:t xml:space="preserve">ПРН 3, 17, 19. </w:t>
            </w:r>
            <w:r w:rsidRPr="00143DD4">
              <w:rPr>
                <w:i/>
                <w:sz w:val="20"/>
                <w:szCs w:val="20"/>
              </w:rPr>
              <w:t>Знати</w:t>
            </w:r>
            <w:r w:rsidRPr="00143DD4">
              <w:rPr>
                <w:sz w:val="20"/>
                <w:szCs w:val="20"/>
              </w:rPr>
              <w:t xml:space="preserve"> основні поняття фізіології, які зазначають функції, що відбуваються в організмі тварин: збудливість, подразливість, провідність, скоротливість, збудження, подразник, рефлекторна дуга, реобаза, корисний час, </w:t>
            </w:r>
            <w:proofErr w:type="spellStart"/>
            <w:r w:rsidRPr="00143DD4">
              <w:rPr>
                <w:sz w:val="20"/>
                <w:szCs w:val="20"/>
              </w:rPr>
              <w:t>хронаксія</w:t>
            </w:r>
            <w:proofErr w:type="spellEnd"/>
            <w:r w:rsidRPr="00143DD4">
              <w:rPr>
                <w:sz w:val="20"/>
                <w:szCs w:val="20"/>
              </w:rPr>
              <w:t xml:space="preserve">, порогова сила подразнення,  Правила техніки безпеки  роботи в лабораторії. Основи </w:t>
            </w:r>
            <w:proofErr w:type="spellStart"/>
            <w:r w:rsidRPr="00143DD4">
              <w:rPr>
                <w:sz w:val="20"/>
                <w:szCs w:val="20"/>
              </w:rPr>
              <w:t>біобезпеки</w:t>
            </w:r>
            <w:proofErr w:type="spellEnd"/>
            <w:r w:rsidRPr="00143DD4">
              <w:rPr>
                <w:sz w:val="20"/>
                <w:szCs w:val="20"/>
              </w:rPr>
              <w:t xml:space="preserve"> та </w:t>
            </w:r>
            <w:proofErr w:type="spellStart"/>
            <w:r w:rsidRPr="00143DD4">
              <w:rPr>
                <w:sz w:val="20"/>
                <w:szCs w:val="20"/>
              </w:rPr>
              <w:t>біозахисту</w:t>
            </w:r>
            <w:proofErr w:type="spellEnd"/>
            <w:r w:rsidRPr="00143DD4">
              <w:rPr>
                <w:sz w:val="20"/>
                <w:szCs w:val="20"/>
              </w:rPr>
              <w:t xml:space="preserve"> при роботі з біологічним матеріалом. </w:t>
            </w:r>
            <w:r w:rsidRPr="00143DD4">
              <w:rPr>
                <w:i/>
                <w:sz w:val="20"/>
                <w:szCs w:val="20"/>
              </w:rPr>
              <w:t xml:space="preserve"> </w:t>
            </w:r>
            <w:r w:rsidRPr="00143DD4">
              <w:rPr>
                <w:sz w:val="20"/>
                <w:szCs w:val="20"/>
              </w:rPr>
              <w:t xml:space="preserve">  </w:t>
            </w:r>
          </w:p>
          <w:p w:rsidR="00D544D9" w:rsidRPr="00143DD4" w:rsidRDefault="00D544D9">
            <w:pPr>
              <w:spacing w:after="161" w:line="238" w:lineRule="auto"/>
              <w:ind w:left="0" w:right="89" w:firstLine="0"/>
              <w:rPr>
                <w:sz w:val="20"/>
                <w:szCs w:val="20"/>
              </w:rPr>
            </w:pPr>
            <w:r w:rsidRPr="00143DD4">
              <w:rPr>
                <w:i/>
                <w:sz w:val="20"/>
                <w:szCs w:val="20"/>
              </w:rPr>
              <w:t xml:space="preserve">Вміти </w:t>
            </w:r>
            <w:r w:rsidRPr="00143DD4">
              <w:rPr>
                <w:sz w:val="20"/>
                <w:szCs w:val="20"/>
              </w:rPr>
              <w:t xml:space="preserve">працювати з лабораторними тваринами (щурами, мишами, </w:t>
            </w:r>
            <w:proofErr w:type="spellStart"/>
            <w:r w:rsidRPr="00143DD4">
              <w:rPr>
                <w:sz w:val="20"/>
                <w:szCs w:val="20"/>
              </w:rPr>
              <w:t>мурчаками</w:t>
            </w:r>
            <w:proofErr w:type="spellEnd"/>
            <w:r w:rsidRPr="00143DD4">
              <w:rPr>
                <w:sz w:val="20"/>
                <w:szCs w:val="20"/>
              </w:rPr>
              <w:t xml:space="preserve">, </w:t>
            </w:r>
            <w:proofErr w:type="spellStart"/>
            <w:r w:rsidRPr="00143DD4">
              <w:rPr>
                <w:sz w:val="20"/>
                <w:szCs w:val="20"/>
              </w:rPr>
              <w:t>кролями</w:t>
            </w:r>
            <w:proofErr w:type="spellEnd"/>
            <w:r w:rsidRPr="00143DD4">
              <w:rPr>
                <w:sz w:val="20"/>
                <w:szCs w:val="20"/>
              </w:rPr>
              <w:t xml:space="preserve">) в рамках наукового експерименту з дотриманням умов біоетики; визначати </w:t>
            </w:r>
            <w:r w:rsidRPr="00143DD4">
              <w:rPr>
                <w:sz w:val="20"/>
                <w:szCs w:val="20"/>
              </w:rPr>
              <w:lastRenderedPageBreak/>
              <w:t xml:space="preserve">збудливість тканини, порогову силу, лабільність, силу м’язів.  </w:t>
            </w:r>
          </w:p>
          <w:p w:rsidR="00D544D9" w:rsidRPr="00143DD4" w:rsidRDefault="00D544D9" w:rsidP="00D511E0">
            <w:pPr>
              <w:spacing w:after="0" w:line="259" w:lineRule="auto"/>
              <w:ind w:left="0" w:right="26" w:firstLine="0"/>
              <w:jc w:val="center"/>
              <w:rPr>
                <w:sz w:val="20"/>
                <w:szCs w:val="20"/>
              </w:rPr>
            </w:pPr>
            <w:r w:rsidRPr="00143DD4">
              <w:rPr>
                <w:i/>
                <w:sz w:val="20"/>
                <w:szCs w:val="20"/>
              </w:rPr>
              <w:t xml:space="preserve">Використовувати </w:t>
            </w:r>
            <w:r w:rsidRPr="00143DD4">
              <w:rPr>
                <w:sz w:val="20"/>
                <w:szCs w:val="20"/>
              </w:rPr>
              <w:t xml:space="preserve">сучасне лабораторне обладнання для </w:t>
            </w:r>
            <w:r>
              <w:rPr>
                <w:sz w:val="20"/>
                <w:szCs w:val="20"/>
              </w:rPr>
              <w:t xml:space="preserve">        </w:t>
            </w:r>
            <w:r w:rsidRPr="00143DD4">
              <w:rPr>
                <w:sz w:val="20"/>
                <w:szCs w:val="20"/>
              </w:rPr>
              <w:t>проведення досліджень функцій тваринного організму.</w:t>
            </w:r>
            <w:r w:rsidRPr="00143DD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  <w:lang w:val="en-US"/>
              </w:rPr>
            </w:pPr>
            <w:r w:rsidRPr="0053645A">
              <w:rPr>
                <w:sz w:val="20"/>
                <w:szCs w:val="20"/>
                <w:lang w:val="en-US"/>
              </w:rPr>
              <w:lastRenderedPageBreak/>
              <w:t>8</w:t>
            </w:r>
          </w:p>
        </w:tc>
      </w:tr>
      <w:tr w:rsidR="00D544D9" w:rsidTr="00692736">
        <w:trPr>
          <w:gridAfter w:val="1"/>
          <w:wAfter w:w="836" w:type="dxa"/>
          <w:trHeight w:val="46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AC5360" w:rsidRDefault="00D544D9" w:rsidP="004349EA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Л.р</w:t>
            </w:r>
            <w:proofErr w:type="spellEnd"/>
            <w:r w:rsidRPr="00AC5360">
              <w:rPr>
                <w:sz w:val="20"/>
                <w:szCs w:val="20"/>
              </w:rPr>
              <w:t xml:space="preserve">. 2. </w:t>
            </w:r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 xml:space="preserve">Порогові, субмаксимальні і максимальні подразники, пряме та </w:t>
            </w:r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lastRenderedPageBreak/>
              <w:t>непряме подразнення м'язів. Біоелектричні явища в тканинах. Досліди Гальвані. Струми спокою, пошкодження, дії. Струми дії рук людини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  <w:lang w:val="en-US"/>
              </w:rPr>
            </w:pPr>
            <w:r w:rsidRPr="0053645A">
              <w:rPr>
                <w:sz w:val="20"/>
                <w:szCs w:val="20"/>
                <w:lang w:val="en-US"/>
              </w:rPr>
              <w:t>8</w:t>
            </w:r>
          </w:p>
        </w:tc>
      </w:tr>
      <w:tr w:rsidR="00D544D9" w:rsidTr="00692736">
        <w:trPr>
          <w:gridAfter w:val="1"/>
          <w:wAfter w:w="836" w:type="dxa"/>
          <w:trHeight w:val="46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AC5360" w:rsidRDefault="00D544D9" w:rsidP="00432EAA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lastRenderedPageBreak/>
              <w:t>Л.р</w:t>
            </w:r>
            <w:proofErr w:type="spellEnd"/>
            <w:r w:rsidRPr="00AC5360">
              <w:rPr>
                <w:sz w:val="20"/>
                <w:szCs w:val="20"/>
              </w:rPr>
              <w:t xml:space="preserve">. 3. Види скорочення м'язів. Крива скорочення стомленого м'яза. Локалізація втоми. Вплив навантаження та сили подразника на роботу м'язів. Сила м'язів. Динамометрія 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  <w:lang w:val="en-US"/>
              </w:rPr>
            </w:pPr>
            <w:r w:rsidRPr="0053645A">
              <w:rPr>
                <w:sz w:val="20"/>
                <w:szCs w:val="20"/>
                <w:lang w:val="en-US"/>
              </w:rPr>
              <w:t>8</w:t>
            </w:r>
          </w:p>
        </w:tc>
      </w:tr>
      <w:tr w:rsidR="00D544D9" w:rsidTr="00692736">
        <w:trPr>
          <w:gridAfter w:val="1"/>
          <w:wAfter w:w="836" w:type="dxa"/>
          <w:trHeight w:val="46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AC5360" w:rsidRDefault="00D544D9" w:rsidP="00346B7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Л.р</w:t>
            </w:r>
            <w:proofErr w:type="spellEnd"/>
            <w:r w:rsidRPr="00AC5360">
              <w:rPr>
                <w:sz w:val="20"/>
                <w:szCs w:val="20"/>
              </w:rPr>
              <w:t xml:space="preserve">. 4. </w:t>
            </w:r>
            <w:r w:rsidRPr="00AC5360">
              <w:rPr>
                <w:color w:val="1D2125"/>
                <w:sz w:val="20"/>
                <w:szCs w:val="20"/>
                <w:shd w:val="clear" w:color="auto" w:fill="F8F9FA"/>
              </w:rPr>
              <w:t>Біохімічні та фізіологічні механізми м’язових скорочень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  <w:lang w:val="en-US"/>
              </w:rPr>
            </w:pPr>
            <w:r w:rsidRPr="0053645A">
              <w:rPr>
                <w:sz w:val="20"/>
                <w:szCs w:val="20"/>
                <w:lang w:val="en-US"/>
              </w:rPr>
              <w:t>8</w:t>
            </w:r>
          </w:p>
        </w:tc>
      </w:tr>
      <w:tr w:rsidR="00D544D9" w:rsidTr="00692736">
        <w:trPr>
          <w:gridAfter w:val="1"/>
          <w:wAfter w:w="836" w:type="dxa"/>
          <w:trHeight w:val="32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692736" w:rsidRDefault="00D544D9" w:rsidP="000D47AA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  <w:lang w:val="ru-RU"/>
              </w:rPr>
            </w:pPr>
            <w:proofErr w:type="spellStart"/>
            <w:r w:rsidRPr="00AC5360">
              <w:rPr>
                <w:sz w:val="20"/>
                <w:szCs w:val="20"/>
              </w:rPr>
              <w:t>Л.р</w:t>
            </w:r>
            <w:proofErr w:type="spellEnd"/>
            <w:r w:rsidRPr="00AC5360">
              <w:rPr>
                <w:sz w:val="20"/>
                <w:szCs w:val="20"/>
              </w:rPr>
              <w:t>. 5.  Фізіологія нервового волокна 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  <w:lang w:val="en-US"/>
              </w:rPr>
            </w:pPr>
            <w:r w:rsidRPr="0053645A">
              <w:rPr>
                <w:sz w:val="20"/>
                <w:szCs w:val="20"/>
                <w:lang w:val="en-US"/>
              </w:rPr>
              <w:t>8</w:t>
            </w:r>
          </w:p>
        </w:tc>
      </w:tr>
      <w:tr w:rsidR="00D544D9" w:rsidTr="00692736">
        <w:trPr>
          <w:gridAfter w:val="1"/>
          <w:wAfter w:w="836" w:type="dxa"/>
          <w:trHeight w:val="52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AC5360" w:rsidRDefault="00D544D9" w:rsidP="00423623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Л.р</w:t>
            </w:r>
            <w:proofErr w:type="spellEnd"/>
            <w:r w:rsidRPr="00AC5360">
              <w:rPr>
                <w:sz w:val="20"/>
                <w:szCs w:val="20"/>
              </w:rPr>
              <w:t>. 6.  Вплив постійного струму на тканини. Полярний закон. Фізіологічний електротон</w:t>
            </w:r>
            <w:r w:rsidRPr="00AC5360">
              <w:rPr>
                <w:b/>
                <w:i/>
                <w:sz w:val="20"/>
                <w:szCs w:val="20"/>
              </w:rPr>
              <w:t xml:space="preserve"> </w:t>
            </w:r>
            <w:r w:rsidRPr="00AC5360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  <w:lang w:val="en-US"/>
              </w:rPr>
            </w:pPr>
            <w:r w:rsidRPr="0053645A">
              <w:rPr>
                <w:sz w:val="20"/>
                <w:szCs w:val="20"/>
                <w:lang w:val="en-US"/>
              </w:rPr>
              <w:t>8</w:t>
            </w:r>
          </w:p>
        </w:tc>
      </w:tr>
      <w:tr w:rsidR="00D544D9" w:rsidTr="00692736">
        <w:trPr>
          <w:gridAfter w:val="1"/>
          <w:wAfter w:w="836" w:type="dxa"/>
          <w:trHeight w:val="20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44D9" w:rsidRPr="00AC5360" w:rsidRDefault="00D544D9" w:rsidP="00692736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</w:t>
            </w:r>
            <w:r w:rsidR="0007547B">
              <w:rPr>
                <w:sz w:val="20"/>
                <w:szCs w:val="20"/>
              </w:rPr>
              <w:t>.р</w:t>
            </w:r>
            <w:proofErr w:type="spellEnd"/>
            <w:r w:rsidR="0007547B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7</w:t>
            </w:r>
            <w:r w:rsidR="008338C6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 Дія постійного електричного струму на нерв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44D9" w:rsidRPr="0053645A" w:rsidRDefault="0001416E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7547B" w:rsidTr="00692736">
        <w:trPr>
          <w:gridAfter w:val="1"/>
          <w:wAfter w:w="836" w:type="dxa"/>
          <w:trHeight w:val="228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547B" w:rsidRPr="00AC5360" w:rsidRDefault="0007547B" w:rsidP="00692736">
            <w:pPr>
              <w:spacing w:after="0" w:line="259" w:lineRule="auto"/>
              <w:ind w:left="3" w:right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>Сам</w:t>
            </w:r>
            <w:r w:rsidR="00692736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</w:t>
            </w:r>
            <w:r w:rsidR="00692736">
              <w:rPr>
                <w:sz w:val="20"/>
                <w:szCs w:val="20"/>
              </w:rPr>
              <w:t>р.</w:t>
            </w:r>
            <w:r w:rsidRPr="00AC5360">
              <w:rPr>
                <w:sz w:val="20"/>
                <w:szCs w:val="20"/>
              </w:rPr>
              <w:t xml:space="preserve"> 1. Історія фізіології як науки 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547B" w:rsidRPr="00143DD4" w:rsidRDefault="0007547B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7547B" w:rsidRPr="0001416E" w:rsidRDefault="0007547B" w:rsidP="0001416E">
            <w:pPr>
              <w:spacing w:after="0" w:line="259" w:lineRule="auto"/>
              <w:ind w:left="0" w:right="82"/>
              <w:jc w:val="center"/>
              <w:rPr>
                <w:sz w:val="20"/>
                <w:szCs w:val="20"/>
              </w:rPr>
            </w:pPr>
            <w:r w:rsidRPr="0053645A">
              <w:rPr>
                <w:sz w:val="20"/>
                <w:szCs w:val="20"/>
                <w:lang w:val="en-US"/>
              </w:rPr>
              <w:t>1</w:t>
            </w:r>
            <w:r w:rsidR="0001416E">
              <w:rPr>
                <w:sz w:val="20"/>
                <w:szCs w:val="20"/>
              </w:rPr>
              <w:t>4</w:t>
            </w:r>
          </w:p>
        </w:tc>
      </w:tr>
      <w:tr w:rsidR="00D544D9" w:rsidTr="00692736">
        <w:trPr>
          <w:gridAfter w:val="1"/>
          <w:wAfter w:w="836" w:type="dxa"/>
          <w:trHeight w:val="210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AC5360" w:rsidRDefault="00D544D9" w:rsidP="00692736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</w:t>
            </w:r>
            <w:r w:rsidR="00692736">
              <w:rPr>
                <w:sz w:val="20"/>
                <w:szCs w:val="20"/>
              </w:rPr>
              <w:t>.р</w:t>
            </w:r>
            <w:proofErr w:type="spellEnd"/>
            <w:r w:rsidR="00692736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 Модульне тестування</w:t>
            </w: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143DD4" w:rsidRDefault="00D544D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4D9" w:rsidRPr="0053645A" w:rsidRDefault="00D544D9" w:rsidP="006D6A6D">
            <w:pPr>
              <w:spacing w:after="0" w:line="259" w:lineRule="auto"/>
              <w:ind w:left="0" w:right="82"/>
              <w:jc w:val="center"/>
              <w:rPr>
                <w:sz w:val="20"/>
                <w:szCs w:val="20"/>
              </w:rPr>
            </w:pPr>
            <w:r w:rsidRPr="0053645A">
              <w:rPr>
                <w:sz w:val="20"/>
                <w:szCs w:val="20"/>
              </w:rPr>
              <w:t>30</w:t>
            </w:r>
          </w:p>
        </w:tc>
      </w:tr>
      <w:tr w:rsidR="00F33603" w:rsidTr="00692736">
        <w:trPr>
          <w:gridAfter w:val="1"/>
          <w:wAfter w:w="836" w:type="dxa"/>
          <w:trHeight w:val="299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3603" w:rsidRPr="00143DD4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143DD4">
              <w:rPr>
                <w:b/>
                <w:sz w:val="20"/>
                <w:szCs w:val="20"/>
              </w:rPr>
              <w:t>Всього за модулем 1</w:t>
            </w:r>
            <w:r w:rsidRPr="00143D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603" w:rsidRPr="00143DD4" w:rsidRDefault="00323AFE">
            <w:pPr>
              <w:spacing w:after="0" w:line="259" w:lineRule="auto"/>
              <w:ind w:left="0" w:right="29" w:firstLine="0"/>
              <w:jc w:val="center"/>
              <w:rPr>
                <w:sz w:val="20"/>
                <w:szCs w:val="20"/>
              </w:rPr>
            </w:pPr>
            <w:r w:rsidRPr="00143DD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53645A" w:rsidRDefault="00323AFE">
            <w:pPr>
              <w:spacing w:after="0" w:line="259" w:lineRule="auto"/>
              <w:ind w:left="0" w:right="82" w:firstLine="0"/>
              <w:jc w:val="center"/>
              <w:rPr>
                <w:sz w:val="20"/>
                <w:szCs w:val="20"/>
              </w:rPr>
            </w:pPr>
            <w:r w:rsidRPr="0053645A">
              <w:rPr>
                <w:sz w:val="20"/>
                <w:szCs w:val="20"/>
              </w:rPr>
              <w:t xml:space="preserve">100 </w:t>
            </w:r>
          </w:p>
        </w:tc>
      </w:tr>
      <w:tr w:rsidR="001C6999" w:rsidTr="00692736">
        <w:trPr>
          <w:gridAfter w:val="1"/>
          <w:wAfter w:w="836" w:type="dxa"/>
          <w:trHeight w:val="309"/>
        </w:trPr>
        <w:tc>
          <w:tcPr>
            <w:tcW w:w="9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999" w:rsidRDefault="001C6999" w:rsidP="001437EF">
            <w:pPr>
              <w:spacing w:after="160" w:line="259" w:lineRule="auto"/>
              <w:ind w:left="0" w:right="0" w:firstLine="0"/>
              <w:jc w:val="center"/>
            </w:pPr>
            <w:r>
              <w:rPr>
                <w:b/>
              </w:rPr>
              <w:t>Модуль 2.   Ендокринна система.  Центральна нервова система</w:t>
            </w:r>
            <w:r w:rsidR="006F7D45">
              <w:rPr>
                <w:b/>
              </w:rPr>
              <w:t>.</w:t>
            </w:r>
            <w:r w:rsidR="00D511E0">
              <w:rPr>
                <w:b/>
              </w:rPr>
              <w:t xml:space="preserve"> </w:t>
            </w:r>
            <w:r w:rsidR="006F7D45">
              <w:rPr>
                <w:b/>
              </w:rPr>
              <w:t>Розмноження</w:t>
            </w:r>
          </w:p>
        </w:tc>
      </w:tr>
      <w:tr w:rsidR="00FE59FB" w:rsidTr="00692736">
        <w:trPr>
          <w:gridAfter w:val="1"/>
          <w:wAfter w:w="836" w:type="dxa"/>
          <w:trHeight w:val="507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59FB" w:rsidRPr="00AC5360" w:rsidRDefault="00580EBF" w:rsidP="00D544D9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>Л.р.</w:t>
            </w:r>
            <w:r w:rsidR="00D544D9">
              <w:rPr>
                <w:sz w:val="20"/>
                <w:szCs w:val="20"/>
              </w:rPr>
              <w:t>9</w:t>
            </w:r>
            <w:r w:rsidRPr="00AC5360">
              <w:rPr>
                <w:sz w:val="20"/>
                <w:szCs w:val="20"/>
              </w:rPr>
              <w:t xml:space="preserve">. Вплив адреналіну на зіницю ока. Видалення гіпофізу в жаби. Вплив адреналіну і </w:t>
            </w:r>
            <w:proofErr w:type="spellStart"/>
            <w:r w:rsidRPr="00AC5360">
              <w:rPr>
                <w:sz w:val="20"/>
                <w:szCs w:val="20"/>
              </w:rPr>
              <w:t>пітуітрину</w:t>
            </w:r>
            <w:proofErr w:type="spellEnd"/>
            <w:r w:rsidRPr="00AC5360">
              <w:rPr>
                <w:sz w:val="20"/>
                <w:szCs w:val="20"/>
              </w:rPr>
              <w:t xml:space="preserve"> на хроматофори.  Вплив інсуліну на вміст глюкози в крові. Стимулювання линяння у курей препаратами щитовидної залози </w:t>
            </w:r>
            <w:r w:rsidRPr="00AC536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9FB" w:rsidRPr="00AC5360" w:rsidRDefault="00FE59FB" w:rsidP="00692736">
            <w:pPr>
              <w:spacing w:after="0" w:line="216" w:lineRule="auto"/>
              <w:ind w:left="0" w:right="109" w:firstLine="0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 xml:space="preserve">ПРН 3. </w:t>
            </w:r>
            <w:r w:rsidRPr="00AC5360">
              <w:rPr>
                <w:i/>
                <w:sz w:val="20"/>
                <w:szCs w:val="20"/>
              </w:rPr>
              <w:t xml:space="preserve">Знати: </w:t>
            </w:r>
            <w:r w:rsidRPr="00AC5360">
              <w:rPr>
                <w:sz w:val="20"/>
                <w:szCs w:val="20"/>
              </w:rPr>
              <w:t>Функціональні особливості ендокринних залоз, їх гормони та їхнє значення. Регуляцію діяльності залоз внутрішньої секреції. Фізіоло</w:t>
            </w:r>
            <w:r w:rsidR="00AC5360" w:rsidRPr="00AC5360">
              <w:rPr>
                <w:sz w:val="20"/>
                <w:szCs w:val="20"/>
              </w:rPr>
              <w:t>г</w:t>
            </w:r>
            <w:r w:rsidRPr="00AC5360">
              <w:rPr>
                <w:sz w:val="20"/>
                <w:szCs w:val="20"/>
              </w:rPr>
              <w:t xml:space="preserve">ічну і статеву зрілість тварин; статеві рефлекси. Фізіологічні основи </w:t>
            </w:r>
            <w:proofErr w:type="spellStart"/>
            <w:r w:rsidRPr="00AC5360">
              <w:rPr>
                <w:sz w:val="20"/>
                <w:szCs w:val="20"/>
              </w:rPr>
              <w:t>овогенезу</w:t>
            </w:r>
            <w:proofErr w:type="spellEnd"/>
            <w:r w:rsidRPr="00AC5360">
              <w:rPr>
                <w:sz w:val="20"/>
                <w:szCs w:val="20"/>
              </w:rPr>
              <w:t xml:space="preserve">, сперматогенезу, овуляції, вагітності, родів.  Фізіологію нейрону, механізми </w:t>
            </w:r>
            <w:proofErr w:type="spellStart"/>
            <w:r w:rsidRPr="00AC5360">
              <w:rPr>
                <w:sz w:val="20"/>
                <w:szCs w:val="20"/>
              </w:rPr>
              <w:t>міжнейронної</w:t>
            </w:r>
            <w:proofErr w:type="spellEnd"/>
            <w:r w:rsidRPr="00AC5360">
              <w:rPr>
                <w:sz w:val="20"/>
                <w:szCs w:val="20"/>
              </w:rPr>
              <w:t xml:space="preserve"> взаємодії. Властивості нервових центрів. Рефлекторні центри головного і спинного мозку. Види гальмування в ЦНС. </w:t>
            </w:r>
          </w:p>
          <w:p w:rsidR="00FE59FB" w:rsidRPr="00AC5360" w:rsidRDefault="00FE59FB" w:rsidP="001C6999">
            <w:pPr>
              <w:spacing w:after="158" w:line="216" w:lineRule="auto"/>
              <w:ind w:left="0" w:right="108" w:firstLine="0"/>
              <w:rPr>
                <w:sz w:val="20"/>
                <w:szCs w:val="20"/>
              </w:rPr>
            </w:pPr>
            <w:r w:rsidRPr="00AC5360">
              <w:rPr>
                <w:i/>
                <w:sz w:val="20"/>
                <w:szCs w:val="20"/>
              </w:rPr>
              <w:t xml:space="preserve">Розуміти </w:t>
            </w:r>
            <w:r w:rsidRPr="00AC5360">
              <w:rPr>
                <w:sz w:val="20"/>
                <w:szCs w:val="20"/>
              </w:rPr>
              <w:t xml:space="preserve">  Механізми дії гормонів. Роль гормонів у регуляції гомеостазу.   Механізми формування та проведення нервового імпульсу. Рефлекторну дугу статевих рефл</w:t>
            </w:r>
            <w:r w:rsidR="00530295" w:rsidRPr="00AC5360">
              <w:rPr>
                <w:sz w:val="20"/>
                <w:szCs w:val="20"/>
              </w:rPr>
              <w:t>е</w:t>
            </w:r>
            <w:r w:rsidRPr="00AC5360">
              <w:rPr>
                <w:sz w:val="20"/>
                <w:szCs w:val="20"/>
              </w:rPr>
              <w:t xml:space="preserve">ксів; гормональні основи перебігу вагітності, родів Загальні принципи координації  діяльності ЦНС. Механізми коркової регуляції функцій органів і систем </w:t>
            </w:r>
          </w:p>
          <w:p w:rsidR="00FE59FB" w:rsidRPr="00AC5360" w:rsidRDefault="00FE59FB" w:rsidP="0007547B">
            <w:pPr>
              <w:spacing w:after="179" w:line="216" w:lineRule="auto"/>
              <w:ind w:left="0" w:right="64"/>
              <w:rPr>
                <w:b/>
                <w:sz w:val="20"/>
                <w:szCs w:val="20"/>
              </w:rPr>
            </w:pPr>
            <w:r w:rsidRPr="00AC5360">
              <w:rPr>
                <w:i/>
                <w:sz w:val="20"/>
                <w:szCs w:val="20"/>
              </w:rPr>
              <w:t xml:space="preserve">Вміти </w:t>
            </w:r>
            <w:r w:rsidRPr="00AC5360">
              <w:rPr>
                <w:sz w:val="20"/>
                <w:szCs w:val="20"/>
              </w:rPr>
              <w:t xml:space="preserve">  Проводити дослідження вмісту гормонів в біологічних рідинах. Досліджувати стадію овуляції; вагітності.     </w:t>
            </w:r>
            <w:r w:rsidRPr="00AC5360">
              <w:rPr>
                <w:i/>
                <w:sz w:val="20"/>
                <w:szCs w:val="20"/>
              </w:rPr>
              <w:t xml:space="preserve">Використовувати </w:t>
            </w:r>
            <w:r w:rsidRPr="00AC5360">
              <w:rPr>
                <w:sz w:val="20"/>
                <w:szCs w:val="20"/>
              </w:rPr>
              <w:t xml:space="preserve">сучасні лабораторні прилади, реактиви та обладнання для визначення гормонів в біологічних рідинах; </w:t>
            </w:r>
            <w:r w:rsidRPr="00AC5360">
              <w:rPr>
                <w:i/>
                <w:sz w:val="20"/>
                <w:szCs w:val="20"/>
              </w:rPr>
              <w:t>сучасні методики дослідження стадії овуляції;</w:t>
            </w:r>
            <w:r w:rsidRPr="00AC5360">
              <w:rPr>
                <w:sz w:val="20"/>
                <w:szCs w:val="20"/>
              </w:rPr>
              <w:t xml:space="preserve"> сучасне обладнання для дослідження функції ЦНС та електричної активності головного мозку.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9FB" w:rsidRPr="0053645A" w:rsidRDefault="0001416E" w:rsidP="001E2E3B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FE59FB" w:rsidTr="00692736">
        <w:trPr>
          <w:gridAfter w:val="1"/>
          <w:wAfter w:w="836" w:type="dxa"/>
          <w:trHeight w:val="631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59FB" w:rsidRPr="00AC5360" w:rsidRDefault="00FE59FB" w:rsidP="0007547B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</w:t>
            </w:r>
            <w:r w:rsidR="00580EBF" w:rsidRPr="00AC5360">
              <w:rPr>
                <w:sz w:val="20"/>
                <w:szCs w:val="20"/>
              </w:rPr>
              <w:t>.р</w:t>
            </w:r>
            <w:proofErr w:type="spellEnd"/>
            <w:r w:rsidR="00580EBF" w:rsidRPr="00AC5360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</w:t>
            </w:r>
            <w:r w:rsidR="0007547B">
              <w:rPr>
                <w:sz w:val="20"/>
                <w:szCs w:val="20"/>
              </w:rPr>
              <w:t>9</w:t>
            </w:r>
            <w:r w:rsidR="00530295" w:rsidRPr="00AC5360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</w:t>
            </w:r>
            <w:proofErr w:type="spellStart"/>
            <w:r w:rsidR="00530295" w:rsidRPr="00AC5360">
              <w:rPr>
                <w:sz w:val="20"/>
                <w:szCs w:val="20"/>
              </w:rPr>
              <w:t>Спинальні</w:t>
            </w:r>
            <w:proofErr w:type="spellEnd"/>
            <w:r w:rsidR="00530295" w:rsidRPr="00AC5360">
              <w:rPr>
                <w:sz w:val="20"/>
                <w:szCs w:val="20"/>
              </w:rPr>
              <w:t xml:space="preserve"> рефлекси. Визначення часу рефлексу. Рецептивне поле. Вплив сили подразника на час рефлексу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FB" w:rsidRDefault="00FE59FB" w:rsidP="001E2E3B">
            <w:pPr>
              <w:spacing w:after="0" w:line="259" w:lineRule="auto"/>
              <w:ind w:left="3" w:right="0"/>
              <w:jc w:val="left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3645A" w:rsidRPr="0053645A" w:rsidRDefault="0001416E" w:rsidP="001E2E3B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:rsidR="00FE59FB" w:rsidRPr="0053645A" w:rsidRDefault="00FE59FB" w:rsidP="0001416E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FE59FB" w:rsidTr="00692736">
        <w:trPr>
          <w:gridAfter w:val="1"/>
          <w:wAfter w:w="836" w:type="dxa"/>
          <w:trHeight w:val="500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59FB" w:rsidRPr="00AC5360" w:rsidRDefault="00FE59FB" w:rsidP="0007547B">
            <w:pPr>
              <w:pStyle w:val="a6"/>
              <w:tabs>
                <w:tab w:val="left" w:pos="906"/>
              </w:tabs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Л</w:t>
            </w:r>
            <w:r w:rsidR="00530295" w:rsidRPr="00AC5360">
              <w:rPr>
                <w:sz w:val="20"/>
                <w:szCs w:val="20"/>
              </w:rPr>
              <w:t>.р</w:t>
            </w:r>
            <w:proofErr w:type="spellEnd"/>
            <w:r w:rsidR="00530295" w:rsidRPr="00AC5360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1</w:t>
            </w:r>
            <w:r w:rsidR="0007547B">
              <w:rPr>
                <w:sz w:val="20"/>
                <w:szCs w:val="20"/>
              </w:rPr>
              <w:t>0</w:t>
            </w:r>
            <w:r w:rsidR="00530295" w:rsidRPr="00AC5360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</w:t>
            </w:r>
            <w:r w:rsidR="006A3BDF" w:rsidRPr="00AC5360">
              <w:rPr>
                <w:rStyle w:val="a4"/>
                <w:rFonts w:ascii="Arial" w:hAnsi="Arial" w:cs="Arial"/>
                <w:color w:val="1D2125"/>
                <w:sz w:val="20"/>
                <w:szCs w:val="20"/>
                <w:u w:val="single"/>
                <w:shd w:val="clear" w:color="auto" w:fill="F8F9FA"/>
              </w:rPr>
              <w:t> </w:t>
            </w:r>
            <w:r w:rsidR="006A3BDF"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>Рефлекторний тонус. Іррадіація і </w:t>
            </w:r>
            <w:hyperlink r:id="rId7" w:tooltip="Глосарій: Сумація" w:history="1">
              <w:r w:rsidR="006A3BDF" w:rsidRPr="00AC5360">
                <w:rPr>
                  <w:rStyle w:val="a4"/>
                  <w:b w:val="0"/>
                  <w:color w:val="1D2125"/>
                  <w:sz w:val="20"/>
                  <w:szCs w:val="20"/>
                  <w:shd w:val="clear" w:color="auto" w:fill="F8F9FA"/>
                </w:rPr>
                <w:t>сумація</w:t>
              </w:r>
            </w:hyperlink>
            <w:r w:rsidR="006A3BDF"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> збуджень в спинному мозку"</w:t>
            </w:r>
            <w:r w:rsidRPr="00AC53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FB" w:rsidRDefault="00FE59FB" w:rsidP="001E2E3B">
            <w:pPr>
              <w:spacing w:after="0" w:line="259" w:lineRule="auto"/>
              <w:ind w:left="3" w:right="0"/>
              <w:jc w:val="left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9FB" w:rsidRPr="0053645A" w:rsidRDefault="0001416E" w:rsidP="0053645A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FE59FB" w:rsidTr="00692736">
        <w:trPr>
          <w:gridAfter w:val="1"/>
          <w:wAfter w:w="836" w:type="dxa"/>
          <w:trHeight w:val="311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59FB" w:rsidRPr="00AC5360" w:rsidRDefault="00FE59FB" w:rsidP="00906C2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Сам</w:t>
            </w:r>
            <w:r w:rsidR="00906C2E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>р</w:t>
            </w:r>
            <w:proofErr w:type="spellEnd"/>
            <w:r w:rsidR="00906C2E">
              <w:rPr>
                <w:sz w:val="20"/>
                <w:szCs w:val="20"/>
              </w:rPr>
              <w:t>.</w:t>
            </w:r>
            <w:r w:rsidRPr="00AC5360">
              <w:rPr>
                <w:sz w:val="20"/>
                <w:szCs w:val="20"/>
              </w:rPr>
              <w:t xml:space="preserve">  </w:t>
            </w:r>
            <w:r w:rsidR="00250460" w:rsidRPr="00AC5360">
              <w:rPr>
                <w:sz w:val="20"/>
                <w:szCs w:val="20"/>
              </w:rPr>
              <w:t>2</w:t>
            </w:r>
            <w:r w:rsidR="00530295" w:rsidRPr="00AC5360">
              <w:rPr>
                <w:sz w:val="20"/>
                <w:szCs w:val="20"/>
              </w:rPr>
              <w:t xml:space="preserve">. </w:t>
            </w:r>
            <w:r w:rsidR="006A3BDF" w:rsidRPr="00AC5360">
              <w:rPr>
                <w:color w:val="1D2125"/>
                <w:sz w:val="20"/>
                <w:szCs w:val="20"/>
                <w:shd w:val="clear" w:color="auto" w:fill="F8F9FA"/>
              </w:rPr>
              <w:t>Фізіологія розмноження</w:t>
            </w:r>
            <w:r w:rsidR="006A3BDF" w:rsidRPr="00AC5360">
              <w:rPr>
                <w:rFonts w:ascii="Arial" w:hAnsi="Arial" w:cs="Arial"/>
                <w:color w:val="1D2125"/>
                <w:sz w:val="20"/>
                <w:szCs w:val="20"/>
                <w:shd w:val="clear" w:color="auto" w:fill="F8F9FA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FB" w:rsidRDefault="00FE59FB" w:rsidP="001E2E3B">
            <w:pPr>
              <w:spacing w:after="0" w:line="259" w:lineRule="auto"/>
              <w:ind w:left="3" w:right="0"/>
              <w:jc w:val="left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59FB" w:rsidRPr="0053645A" w:rsidRDefault="0001416E" w:rsidP="0056161F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D3242" w:rsidRPr="0053645A">
              <w:rPr>
                <w:sz w:val="20"/>
                <w:szCs w:val="20"/>
              </w:rPr>
              <w:t>0</w:t>
            </w:r>
          </w:p>
        </w:tc>
      </w:tr>
      <w:tr w:rsidR="00FE59FB" w:rsidTr="00692736">
        <w:trPr>
          <w:gridAfter w:val="1"/>
          <w:wAfter w:w="836" w:type="dxa"/>
          <w:trHeight w:val="321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59FB" w:rsidRPr="00AC5360" w:rsidRDefault="00FE59FB" w:rsidP="00AC5360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>Модульне тестування 2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FB" w:rsidRDefault="00FE59FB" w:rsidP="001E2E3B">
            <w:pPr>
              <w:spacing w:after="0" w:line="259" w:lineRule="auto"/>
              <w:ind w:left="3" w:right="0" w:firstLine="0"/>
              <w:jc w:val="left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9FB" w:rsidRPr="0053645A" w:rsidRDefault="00FE59FB" w:rsidP="001E2E3B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53645A">
              <w:rPr>
                <w:sz w:val="20"/>
                <w:szCs w:val="20"/>
              </w:rPr>
              <w:t>30</w:t>
            </w:r>
          </w:p>
        </w:tc>
      </w:tr>
      <w:tr w:rsidR="0001416E" w:rsidTr="00692736">
        <w:trPr>
          <w:trHeight w:val="112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Default="0001416E" w:rsidP="002D3242">
            <w:pPr>
              <w:spacing w:after="0" w:line="259" w:lineRule="auto"/>
              <w:ind w:left="3" w:right="0"/>
              <w:jc w:val="left"/>
            </w:pPr>
            <w:r>
              <w:rPr>
                <w:b/>
              </w:rPr>
              <w:t>Всього за модулем 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E" w:rsidRDefault="0001416E" w:rsidP="002D0436">
            <w:pPr>
              <w:spacing w:after="0" w:line="259" w:lineRule="auto"/>
              <w:ind w:left="3" w:right="0"/>
              <w:jc w:val="left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53645A" w:rsidRDefault="0001416E" w:rsidP="002D0436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53645A">
              <w:rPr>
                <w:sz w:val="20"/>
                <w:szCs w:val="20"/>
              </w:rPr>
              <w:t>100</w:t>
            </w:r>
          </w:p>
        </w:tc>
        <w:tc>
          <w:tcPr>
            <w:tcW w:w="836" w:type="dxa"/>
            <w:vMerge w:val="restart"/>
          </w:tcPr>
          <w:p w:rsidR="0001416E" w:rsidRDefault="0001416E" w:rsidP="002D0436">
            <w:pPr>
              <w:spacing w:after="16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01416E" w:rsidTr="003F3B70">
        <w:trPr>
          <w:trHeight w:val="373"/>
        </w:trPr>
        <w:tc>
          <w:tcPr>
            <w:tcW w:w="96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16E" w:rsidRDefault="0001416E" w:rsidP="002524D4">
            <w:pPr>
              <w:spacing w:after="0" w:line="259" w:lineRule="auto"/>
              <w:ind w:left="3" w:right="0"/>
              <w:jc w:val="center"/>
            </w:pPr>
            <w:r>
              <w:rPr>
                <w:b/>
              </w:rPr>
              <w:t>Модуль 3. Обмін речовин. Виділення. Лактація.</w:t>
            </w:r>
          </w:p>
        </w:tc>
        <w:tc>
          <w:tcPr>
            <w:tcW w:w="836" w:type="dxa"/>
            <w:vMerge/>
          </w:tcPr>
          <w:p w:rsidR="0001416E" w:rsidRDefault="0001416E" w:rsidP="002D0436">
            <w:pPr>
              <w:spacing w:after="160" w:line="259" w:lineRule="auto"/>
              <w:ind w:left="0" w:right="0" w:firstLine="0"/>
              <w:jc w:val="left"/>
              <w:rPr>
                <w:b/>
              </w:rPr>
            </w:pPr>
          </w:p>
        </w:tc>
      </w:tr>
      <w:tr w:rsidR="0001416E" w:rsidTr="00692736">
        <w:trPr>
          <w:trHeight w:val="936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AC5360" w:rsidRDefault="0001416E" w:rsidP="00AC5360">
            <w:pPr>
              <w:spacing w:after="0" w:line="259" w:lineRule="auto"/>
              <w:ind w:left="3" w:right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 xml:space="preserve">Л.р.11. </w:t>
            </w:r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 xml:space="preserve">Ознайомлення з методами дослідження обміну речовин у </w:t>
            </w:r>
            <w:proofErr w:type="spellStart"/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>сільськогосдарських</w:t>
            </w:r>
            <w:proofErr w:type="spellEnd"/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 xml:space="preserve"> тварин</w:t>
            </w:r>
            <w:r w:rsidRPr="00AC5360">
              <w:rPr>
                <w:rStyle w:val="a4"/>
                <w:rFonts w:ascii="Arial" w:hAnsi="Arial" w:cs="Arial"/>
                <w:color w:val="1D2125"/>
                <w:sz w:val="20"/>
                <w:szCs w:val="20"/>
                <w:shd w:val="clear" w:color="auto" w:fill="F8F9FA"/>
              </w:rPr>
              <w:t>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158" w:line="216" w:lineRule="auto"/>
              <w:ind w:left="0" w:right="108" w:firstLine="0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 xml:space="preserve">ПРН 3. </w:t>
            </w:r>
            <w:r w:rsidRPr="002D3242">
              <w:rPr>
                <w:i/>
                <w:sz w:val="20"/>
                <w:szCs w:val="20"/>
              </w:rPr>
              <w:t>Знати: п</w:t>
            </w:r>
            <w:r w:rsidRPr="002D3242">
              <w:rPr>
                <w:sz w:val="20"/>
                <w:szCs w:val="20"/>
              </w:rPr>
              <w:t xml:space="preserve">оняття про основний обмін та фактори, які впливають на його величину. Функції нирок, їх роль у підтриманні гомеостазу організму. Функціональні особливості нефрону. Фази утворення сечі. Функції </w:t>
            </w:r>
            <w:r w:rsidRPr="002D3242">
              <w:rPr>
                <w:sz w:val="20"/>
                <w:szCs w:val="20"/>
              </w:rPr>
              <w:lastRenderedPageBreak/>
              <w:t xml:space="preserve">центра терморегуляції. Функціональні особливості ендокринних залоз, їх гормони та їхнє значення. Регуляцію діяльності залоз внутрішньої секреції. Структуру та функціональні особливості молочної залози. Процеси </w:t>
            </w:r>
            <w:proofErr w:type="spellStart"/>
            <w:r w:rsidRPr="002D3242">
              <w:rPr>
                <w:sz w:val="20"/>
                <w:szCs w:val="20"/>
              </w:rPr>
              <w:t>лактопоезу</w:t>
            </w:r>
            <w:proofErr w:type="spellEnd"/>
            <w:r w:rsidRPr="002D3242">
              <w:rPr>
                <w:sz w:val="20"/>
                <w:szCs w:val="20"/>
              </w:rPr>
              <w:t xml:space="preserve">.  </w:t>
            </w:r>
          </w:p>
          <w:p w:rsidR="0001416E" w:rsidRPr="002D3242" w:rsidRDefault="0001416E" w:rsidP="00553B9F">
            <w:pPr>
              <w:spacing w:after="159" w:line="216" w:lineRule="auto"/>
              <w:ind w:left="0" w:right="109" w:firstLine="0"/>
              <w:rPr>
                <w:sz w:val="20"/>
                <w:szCs w:val="20"/>
              </w:rPr>
            </w:pPr>
            <w:r w:rsidRPr="002D3242">
              <w:rPr>
                <w:i/>
                <w:sz w:val="20"/>
                <w:szCs w:val="20"/>
              </w:rPr>
              <w:t xml:space="preserve">Розуміти </w:t>
            </w:r>
            <w:r w:rsidRPr="002D3242">
              <w:rPr>
                <w:sz w:val="20"/>
                <w:szCs w:val="20"/>
              </w:rPr>
              <w:t xml:space="preserve">фізіологічні процеси обміну речовин і енергії. Механізм утворення сечі. Механізми терморегуляції. Механізми дії гормонів. Роль гормонів у регуляції гомеостазу. </w:t>
            </w:r>
            <w:proofErr w:type="spellStart"/>
            <w:r w:rsidRPr="002D3242">
              <w:rPr>
                <w:sz w:val="20"/>
                <w:szCs w:val="20"/>
              </w:rPr>
              <w:t>Молокоутворення</w:t>
            </w:r>
            <w:proofErr w:type="spellEnd"/>
            <w:r w:rsidRPr="002D3242">
              <w:rPr>
                <w:sz w:val="20"/>
                <w:szCs w:val="20"/>
              </w:rPr>
              <w:t xml:space="preserve"> та </w:t>
            </w:r>
            <w:proofErr w:type="spellStart"/>
            <w:r w:rsidRPr="002D3242">
              <w:rPr>
                <w:sz w:val="20"/>
                <w:szCs w:val="20"/>
              </w:rPr>
              <w:t>молоковиведення</w:t>
            </w:r>
            <w:proofErr w:type="spellEnd"/>
            <w:r w:rsidRPr="002D3242">
              <w:rPr>
                <w:sz w:val="20"/>
                <w:szCs w:val="20"/>
              </w:rPr>
              <w:t xml:space="preserve"> та їх регуляцію.  </w:t>
            </w:r>
          </w:p>
          <w:p w:rsidR="0001416E" w:rsidRPr="002D3242" w:rsidRDefault="0001416E" w:rsidP="00553B9F">
            <w:pPr>
              <w:spacing w:after="179" w:line="216" w:lineRule="auto"/>
              <w:ind w:left="0" w:right="105" w:firstLine="0"/>
              <w:rPr>
                <w:sz w:val="20"/>
                <w:szCs w:val="20"/>
              </w:rPr>
            </w:pPr>
            <w:r w:rsidRPr="002D3242">
              <w:rPr>
                <w:i/>
                <w:sz w:val="20"/>
                <w:szCs w:val="20"/>
              </w:rPr>
              <w:t xml:space="preserve">Вміти </w:t>
            </w:r>
            <w:r w:rsidRPr="002D3242">
              <w:rPr>
                <w:sz w:val="20"/>
                <w:szCs w:val="20"/>
              </w:rPr>
              <w:t xml:space="preserve">вимірювати температуру тіла тварин. Проводити дослідження органолептичних, </w:t>
            </w:r>
            <w:proofErr w:type="spellStart"/>
            <w:r w:rsidRPr="002D3242">
              <w:rPr>
                <w:sz w:val="20"/>
                <w:szCs w:val="20"/>
              </w:rPr>
              <w:t>фізикохімічних</w:t>
            </w:r>
            <w:proofErr w:type="spellEnd"/>
            <w:r w:rsidRPr="002D3242">
              <w:rPr>
                <w:sz w:val="20"/>
                <w:szCs w:val="20"/>
              </w:rPr>
              <w:t xml:space="preserve"> показників та мікроскопію осадів сечі тварин різних видів. Проводити дослідження органолептичних, фізико-хімічних показників молока.  </w:t>
            </w:r>
          </w:p>
          <w:p w:rsidR="0001416E" w:rsidRPr="002D3242" w:rsidRDefault="0001416E" w:rsidP="00EE716C">
            <w:pPr>
              <w:spacing w:after="0" w:line="238" w:lineRule="auto"/>
              <w:ind w:left="0" w:right="105" w:firstLine="0"/>
              <w:rPr>
                <w:b/>
                <w:sz w:val="20"/>
                <w:szCs w:val="20"/>
              </w:rPr>
            </w:pPr>
            <w:r w:rsidRPr="002D3242">
              <w:rPr>
                <w:i/>
                <w:sz w:val="20"/>
                <w:szCs w:val="20"/>
              </w:rPr>
              <w:t xml:space="preserve">Використовувати </w:t>
            </w:r>
            <w:r w:rsidRPr="002D3242">
              <w:rPr>
                <w:sz w:val="20"/>
                <w:szCs w:val="20"/>
              </w:rPr>
              <w:t>сучасні лабораторні прилади, реактиви та обладнання для визначення рівня енергетичного обміну, органолептичних, фізико- хімічних показників сечі та молока тварин.  Дослідження осадів сечі.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-126"/>
              <w:tblW w:w="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6"/>
            </w:tblGrid>
            <w:tr w:rsidR="0001416E" w:rsidRPr="002D3242" w:rsidTr="00D511E0">
              <w:trPr>
                <w:trHeight w:val="253"/>
              </w:trPr>
              <w:tc>
                <w:tcPr>
                  <w:tcW w:w="246" w:type="dxa"/>
                </w:tcPr>
                <w:p w:rsidR="0001416E" w:rsidRPr="002D3242" w:rsidRDefault="0001416E" w:rsidP="002D3242">
                  <w:pPr>
                    <w:spacing w:after="0" w:line="259" w:lineRule="auto"/>
                    <w:ind w:left="0" w:right="0"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1416E" w:rsidRPr="002D3242" w:rsidRDefault="0001416E" w:rsidP="002D3242">
            <w:pPr>
              <w:spacing w:after="160" w:line="259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10</w:t>
            </w:r>
          </w:p>
        </w:tc>
        <w:tc>
          <w:tcPr>
            <w:tcW w:w="836" w:type="dxa"/>
            <w:vMerge/>
          </w:tcPr>
          <w:p w:rsidR="0001416E" w:rsidRDefault="0001416E" w:rsidP="002D0436">
            <w:pPr>
              <w:spacing w:after="160" w:line="259" w:lineRule="auto"/>
              <w:ind w:left="0" w:right="0"/>
              <w:jc w:val="left"/>
              <w:rPr>
                <w:b/>
              </w:rPr>
            </w:pPr>
          </w:p>
        </w:tc>
      </w:tr>
      <w:tr w:rsidR="0001416E" w:rsidTr="00692736">
        <w:trPr>
          <w:trHeight w:val="184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416E" w:rsidRPr="00AC5360" w:rsidRDefault="0001416E" w:rsidP="00A54A50">
            <w:pPr>
              <w:spacing w:after="0" w:line="259" w:lineRule="auto"/>
              <w:ind w:left="3" w:right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lastRenderedPageBreak/>
              <w:t>Л.Р.12.Визначення величини енергетичного обміну у с.-г. тварин. Вимірювання температури тіла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158" w:line="216" w:lineRule="auto"/>
              <w:ind w:left="0" w:right="108" w:firstLine="0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416E" w:rsidRPr="002D3242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10</w:t>
            </w:r>
          </w:p>
        </w:tc>
        <w:tc>
          <w:tcPr>
            <w:tcW w:w="836" w:type="dxa"/>
            <w:vMerge/>
          </w:tcPr>
          <w:p w:rsidR="0001416E" w:rsidRDefault="0001416E" w:rsidP="002D0436">
            <w:pPr>
              <w:spacing w:after="160" w:line="259" w:lineRule="auto"/>
              <w:ind w:left="0" w:right="0"/>
              <w:jc w:val="left"/>
              <w:rPr>
                <w:b/>
              </w:rPr>
            </w:pPr>
          </w:p>
        </w:tc>
      </w:tr>
      <w:tr w:rsidR="0001416E" w:rsidTr="00692736">
        <w:trPr>
          <w:trHeight w:val="381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AC5360" w:rsidRDefault="0001416E" w:rsidP="00530295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lastRenderedPageBreak/>
              <w:t>Л.р.13. Дослідження сечі тварин різних видів.  Макроскопічне дослідження сечі.  Мікроскопічне дослідження сечі. Організовані та неорганізовані осади сечі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0" w:line="259" w:lineRule="auto"/>
              <w:ind w:left="3" w:right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2D3242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10</w:t>
            </w:r>
          </w:p>
        </w:tc>
        <w:tc>
          <w:tcPr>
            <w:tcW w:w="836" w:type="dxa"/>
            <w:vMerge/>
          </w:tcPr>
          <w:p w:rsidR="0001416E" w:rsidRDefault="0001416E" w:rsidP="00553B9F">
            <w:pPr>
              <w:spacing w:after="160" w:line="259" w:lineRule="auto"/>
              <w:ind w:left="0" w:right="0" w:firstLine="0"/>
              <w:jc w:val="left"/>
              <w:rPr>
                <w:b/>
              </w:rPr>
            </w:pPr>
          </w:p>
        </w:tc>
      </w:tr>
      <w:tr w:rsidR="0001416E" w:rsidTr="00692736">
        <w:trPr>
          <w:trHeight w:val="1488"/>
        </w:trPr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416E" w:rsidRDefault="0001416E" w:rsidP="00AC5360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AC5360">
              <w:rPr>
                <w:sz w:val="20"/>
                <w:szCs w:val="20"/>
              </w:rPr>
              <w:t xml:space="preserve">Л.р.14. Визначення </w:t>
            </w:r>
            <w:proofErr w:type="spellStart"/>
            <w:r w:rsidRPr="00AC5360">
              <w:rPr>
                <w:sz w:val="20"/>
                <w:szCs w:val="20"/>
              </w:rPr>
              <w:t>внутрішньоцистернального</w:t>
            </w:r>
            <w:proofErr w:type="spellEnd"/>
            <w:r w:rsidRPr="00AC5360">
              <w:rPr>
                <w:sz w:val="20"/>
                <w:szCs w:val="20"/>
              </w:rPr>
              <w:t xml:space="preserve"> тиску в молочній залозі. Дослідження молока. Спостереження за жировими кульками молока під мікроскопом.</w:t>
            </w:r>
            <w:r>
              <w:rPr>
                <w:sz w:val="20"/>
                <w:szCs w:val="20"/>
              </w:rPr>
              <w:t xml:space="preserve"> </w:t>
            </w:r>
          </w:p>
          <w:p w:rsidR="0001416E" w:rsidRPr="00AC5360" w:rsidRDefault="0001416E" w:rsidP="00AC5360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AC5360">
              <w:rPr>
                <w:rStyle w:val="a4"/>
                <w:b w:val="0"/>
                <w:color w:val="1D2125"/>
                <w:sz w:val="20"/>
                <w:szCs w:val="20"/>
                <w:shd w:val="clear" w:color="auto" w:fill="F8F9FA"/>
              </w:rPr>
              <w:t>Визначення  кислотності та густини молока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0" w:line="259" w:lineRule="auto"/>
              <w:ind w:left="3" w:right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</w:p>
          <w:p w:rsidR="0001416E" w:rsidRPr="002D3242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2D3242">
              <w:rPr>
                <w:sz w:val="20"/>
                <w:szCs w:val="20"/>
              </w:rPr>
              <w:t>0</w:t>
            </w:r>
          </w:p>
        </w:tc>
        <w:tc>
          <w:tcPr>
            <w:tcW w:w="836" w:type="dxa"/>
            <w:vMerge/>
          </w:tcPr>
          <w:p w:rsidR="0001416E" w:rsidRDefault="0001416E" w:rsidP="00553B9F">
            <w:pPr>
              <w:spacing w:after="160" w:line="259" w:lineRule="auto"/>
              <w:ind w:left="0" w:right="0" w:firstLine="0"/>
              <w:jc w:val="left"/>
              <w:rPr>
                <w:b/>
              </w:rPr>
            </w:pPr>
          </w:p>
        </w:tc>
      </w:tr>
      <w:tr w:rsidR="0001416E" w:rsidTr="00692736">
        <w:trPr>
          <w:trHeight w:val="115"/>
        </w:trPr>
        <w:tc>
          <w:tcPr>
            <w:tcW w:w="34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AC5360" w:rsidRDefault="0001416E" w:rsidP="00AC5360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0" w:line="259" w:lineRule="auto"/>
              <w:ind w:left="3" w:right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6" w:type="dxa"/>
            <w:vMerge/>
          </w:tcPr>
          <w:p w:rsidR="0001416E" w:rsidRDefault="0001416E" w:rsidP="002D0436">
            <w:pPr>
              <w:spacing w:after="160" w:line="259" w:lineRule="auto"/>
              <w:ind w:left="0" w:right="0"/>
              <w:jc w:val="left"/>
              <w:rPr>
                <w:b/>
              </w:rPr>
            </w:pPr>
          </w:p>
        </w:tc>
      </w:tr>
      <w:tr w:rsidR="0001416E" w:rsidTr="00692736">
        <w:trPr>
          <w:trHeight w:val="468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AC5360" w:rsidRDefault="0001416E" w:rsidP="00902BFD">
            <w:pPr>
              <w:spacing w:after="0" w:line="259" w:lineRule="auto"/>
              <w:ind w:left="3" w:right="0"/>
              <w:jc w:val="left"/>
              <w:rPr>
                <w:b/>
                <w:sz w:val="20"/>
                <w:szCs w:val="20"/>
              </w:rPr>
            </w:pPr>
            <w:proofErr w:type="spellStart"/>
            <w:r w:rsidRPr="00AC5360">
              <w:rPr>
                <w:sz w:val="20"/>
                <w:szCs w:val="20"/>
              </w:rPr>
              <w:t>С.р</w:t>
            </w:r>
            <w:proofErr w:type="spellEnd"/>
            <w:r w:rsidRPr="00AC5360">
              <w:rPr>
                <w:sz w:val="20"/>
                <w:szCs w:val="20"/>
              </w:rPr>
              <w:t xml:space="preserve">. 3. </w:t>
            </w:r>
            <w:r w:rsidRPr="00AC5360">
              <w:rPr>
                <w:color w:val="1D2125"/>
                <w:sz w:val="20"/>
                <w:szCs w:val="20"/>
                <w:shd w:val="clear" w:color="auto" w:fill="F8F9FA"/>
              </w:rPr>
              <w:t>Фізіологія автономної нервової системи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0" w:line="259" w:lineRule="auto"/>
              <w:ind w:left="3" w:right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2D3242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20</w:t>
            </w:r>
          </w:p>
        </w:tc>
        <w:tc>
          <w:tcPr>
            <w:tcW w:w="836" w:type="dxa"/>
            <w:vMerge/>
          </w:tcPr>
          <w:p w:rsidR="0001416E" w:rsidRDefault="0001416E" w:rsidP="00553B9F">
            <w:pPr>
              <w:spacing w:after="160" w:line="259" w:lineRule="auto"/>
              <w:ind w:left="0" w:right="0" w:firstLine="0"/>
              <w:jc w:val="left"/>
              <w:rPr>
                <w:b/>
              </w:rPr>
            </w:pPr>
          </w:p>
        </w:tc>
      </w:tr>
      <w:tr w:rsidR="0001416E" w:rsidTr="00692736">
        <w:trPr>
          <w:trHeight w:val="214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416E" w:rsidRPr="00AC5360" w:rsidRDefault="0001416E" w:rsidP="00692736">
            <w:pPr>
              <w:spacing w:after="0" w:line="259" w:lineRule="auto"/>
              <w:ind w:left="3" w:right="0"/>
              <w:jc w:val="left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Л</w:t>
            </w:r>
            <w:r w:rsidR="00692736">
              <w:rPr>
                <w:sz w:val="20"/>
                <w:szCs w:val="20"/>
              </w:rPr>
              <w:t>.р.</w:t>
            </w:r>
            <w:r w:rsidRPr="002D3242">
              <w:rPr>
                <w:sz w:val="20"/>
                <w:szCs w:val="20"/>
              </w:rPr>
              <w:t>15</w:t>
            </w:r>
            <w:r w:rsidR="00692736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>Модульне тестування</w:t>
            </w:r>
            <w:r>
              <w:t xml:space="preserve"> 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416E" w:rsidRPr="002D3242" w:rsidRDefault="0001416E" w:rsidP="00553B9F">
            <w:pPr>
              <w:spacing w:after="0" w:line="259" w:lineRule="auto"/>
              <w:ind w:left="3" w:right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2D3242" w:rsidRDefault="0001416E" w:rsidP="002D3242">
            <w:pPr>
              <w:spacing w:after="160" w:line="259" w:lineRule="auto"/>
              <w:ind w:left="0" w:right="0"/>
              <w:jc w:val="center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30</w:t>
            </w:r>
          </w:p>
        </w:tc>
        <w:tc>
          <w:tcPr>
            <w:tcW w:w="836" w:type="dxa"/>
            <w:vMerge/>
          </w:tcPr>
          <w:p w:rsidR="0001416E" w:rsidRDefault="0001416E" w:rsidP="00553B9F">
            <w:pPr>
              <w:spacing w:after="160" w:line="259" w:lineRule="auto"/>
              <w:ind w:left="0" w:right="0" w:firstLine="0"/>
              <w:jc w:val="left"/>
              <w:rPr>
                <w:b/>
              </w:rPr>
            </w:pPr>
          </w:p>
        </w:tc>
      </w:tr>
      <w:tr w:rsidR="0001416E" w:rsidTr="00906C2E">
        <w:trPr>
          <w:trHeight w:val="293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Default="0001416E" w:rsidP="00E4050E">
            <w:pPr>
              <w:spacing w:after="0" w:line="259" w:lineRule="auto"/>
              <w:ind w:left="3" w:right="0"/>
              <w:jc w:val="left"/>
            </w:pPr>
            <w:r>
              <w:t>Всього за модулем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6E" w:rsidRDefault="0001416E" w:rsidP="00553B9F">
            <w:pPr>
              <w:spacing w:after="0" w:line="259" w:lineRule="auto"/>
              <w:ind w:left="3" w:right="0"/>
              <w:jc w:val="left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Default="0001416E" w:rsidP="00553B9F">
            <w:pPr>
              <w:spacing w:after="160" w:line="259" w:lineRule="auto"/>
              <w:ind w:left="0" w:right="0" w:firstLine="0"/>
              <w:jc w:val="left"/>
            </w:pPr>
            <w:r>
              <w:t>100</w:t>
            </w:r>
          </w:p>
        </w:tc>
        <w:tc>
          <w:tcPr>
            <w:tcW w:w="836" w:type="dxa"/>
            <w:vMerge/>
          </w:tcPr>
          <w:p w:rsidR="0001416E" w:rsidRDefault="0001416E" w:rsidP="002D0436">
            <w:pPr>
              <w:spacing w:after="160" w:line="259" w:lineRule="auto"/>
              <w:ind w:left="0" w:right="0"/>
              <w:jc w:val="left"/>
              <w:rPr>
                <w:b/>
              </w:rPr>
            </w:pPr>
          </w:p>
        </w:tc>
      </w:tr>
      <w:tr w:rsidR="0001416E" w:rsidRPr="00001264" w:rsidTr="00692736">
        <w:trPr>
          <w:trHeight w:val="188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001264" w:rsidRDefault="0001416E" w:rsidP="0069273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>Навчальна робота</w:t>
            </w:r>
            <w:r w:rsidRPr="000012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6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001264" w:rsidRDefault="0001416E" w:rsidP="00692736">
            <w:pPr>
              <w:tabs>
                <w:tab w:val="left" w:pos="1371"/>
              </w:tabs>
              <w:spacing w:after="160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        (М1 + М2)/2*0,7                                                         ≤ 70</w:t>
            </w:r>
          </w:p>
        </w:tc>
        <w:tc>
          <w:tcPr>
            <w:tcW w:w="836" w:type="dxa"/>
            <w:vMerge/>
          </w:tcPr>
          <w:p w:rsidR="0001416E" w:rsidRPr="00001264" w:rsidRDefault="0001416E" w:rsidP="00E671D2">
            <w:pPr>
              <w:spacing w:after="160" w:line="259" w:lineRule="auto"/>
              <w:ind w:left="0" w:right="0"/>
              <w:jc w:val="left"/>
              <w:rPr>
                <w:b/>
                <w:sz w:val="20"/>
                <w:szCs w:val="20"/>
              </w:rPr>
            </w:pPr>
          </w:p>
        </w:tc>
      </w:tr>
      <w:tr w:rsidR="0001416E" w:rsidRPr="00001264" w:rsidTr="00906C2E">
        <w:trPr>
          <w:trHeight w:val="280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001264" w:rsidRDefault="0001416E" w:rsidP="0069273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Залік </w:t>
            </w:r>
          </w:p>
        </w:tc>
        <w:tc>
          <w:tcPr>
            <w:tcW w:w="6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001264" w:rsidRDefault="0001416E" w:rsidP="00692736">
            <w:pPr>
              <w:spacing w:after="160" w:line="240" w:lineRule="auto"/>
              <w:ind w:left="0" w:right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                                                                                           30</w:t>
            </w:r>
          </w:p>
        </w:tc>
        <w:tc>
          <w:tcPr>
            <w:tcW w:w="836" w:type="dxa"/>
            <w:vMerge/>
          </w:tcPr>
          <w:p w:rsidR="0001416E" w:rsidRPr="00001264" w:rsidRDefault="0001416E" w:rsidP="00E671D2">
            <w:pPr>
              <w:spacing w:after="160" w:line="259" w:lineRule="auto"/>
              <w:ind w:left="0" w:right="0"/>
              <w:jc w:val="left"/>
              <w:rPr>
                <w:b/>
                <w:sz w:val="20"/>
                <w:szCs w:val="20"/>
              </w:rPr>
            </w:pPr>
          </w:p>
        </w:tc>
      </w:tr>
      <w:tr w:rsidR="0001416E" w:rsidRPr="00001264" w:rsidTr="00692736">
        <w:trPr>
          <w:trHeight w:val="348"/>
        </w:trPr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416E" w:rsidRPr="00001264" w:rsidRDefault="0001416E" w:rsidP="0069273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Всього за семестр </w:t>
            </w:r>
          </w:p>
        </w:tc>
        <w:tc>
          <w:tcPr>
            <w:tcW w:w="6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416E" w:rsidRPr="00001264" w:rsidRDefault="0001416E" w:rsidP="00692736">
            <w:pPr>
              <w:spacing w:after="160" w:line="240" w:lineRule="auto"/>
              <w:ind w:left="0" w:right="0"/>
              <w:jc w:val="righ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(Навчальна робота + залік)                                  ≤ 100 </w:t>
            </w:r>
          </w:p>
        </w:tc>
        <w:tc>
          <w:tcPr>
            <w:tcW w:w="836" w:type="dxa"/>
            <w:vMerge/>
          </w:tcPr>
          <w:p w:rsidR="0001416E" w:rsidRPr="00001264" w:rsidRDefault="0001416E" w:rsidP="00E671D2">
            <w:pPr>
              <w:spacing w:after="160" w:line="259" w:lineRule="auto"/>
              <w:ind w:left="0" w:right="0"/>
              <w:jc w:val="left"/>
              <w:rPr>
                <w:b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137" w:tblpY="15"/>
        <w:tblW w:w="9639" w:type="dxa"/>
        <w:tblInd w:w="0" w:type="dxa"/>
        <w:tblCellMar>
          <w:top w:w="40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3397"/>
        <w:gridCol w:w="5250"/>
        <w:gridCol w:w="992"/>
      </w:tblGrid>
      <w:tr w:rsidR="00E671D2" w:rsidTr="00EE716C">
        <w:trPr>
          <w:trHeight w:val="370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71D2" w:rsidRPr="00D511E0" w:rsidRDefault="00E671D2" w:rsidP="00EE716C">
            <w:pPr>
              <w:spacing w:after="158" w:line="216" w:lineRule="auto"/>
              <w:ind w:left="0" w:right="62" w:firstLine="0"/>
              <w:jc w:val="center"/>
              <w:rPr>
                <w:b/>
              </w:rPr>
            </w:pPr>
            <w:r w:rsidRPr="00D511E0">
              <w:rPr>
                <w:b/>
              </w:rPr>
              <w:t>Модуль 4. Фізіологія травлення. Кров.</w:t>
            </w:r>
          </w:p>
        </w:tc>
      </w:tr>
      <w:tr w:rsidR="00E671D2" w:rsidTr="0051460E">
        <w:trPr>
          <w:trHeight w:val="588"/>
        </w:trPr>
        <w:tc>
          <w:tcPr>
            <w:tcW w:w="3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1D2" w:rsidRPr="002D3242" w:rsidRDefault="00E671D2" w:rsidP="00EE716C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Л</w:t>
            </w:r>
            <w:r w:rsidR="00D921D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>р</w:t>
            </w:r>
            <w:r w:rsidR="00D921DD" w:rsidRPr="002D3242">
              <w:rPr>
                <w:sz w:val="20"/>
                <w:szCs w:val="20"/>
              </w:rPr>
              <w:t>.</w:t>
            </w:r>
            <w:r w:rsidR="00D742B0" w:rsidRPr="002D3242">
              <w:rPr>
                <w:sz w:val="20"/>
                <w:szCs w:val="20"/>
              </w:rPr>
              <w:t>16</w:t>
            </w:r>
            <w:r w:rsidRPr="002D3242">
              <w:rPr>
                <w:sz w:val="20"/>
                <w:szCs w:val="20"/>
              </w:rPr>
              <w:t xml:space="preserve"> </w:t>
            </w:r>
            <w:r w:rsidR="007F3026" w:rsidRPr="002D3242">
              <w:rPr>
                <w:sz w:val="20"/>
                <w:szCs w:val="20"/>
              </w:rPr>
              <w:t xml:space="preserve"> </w:t>
            </w:r>
            <w:r w:rsidR="005C5360" w:rsidRPr="002D3242">
              <w:rPr>
                <w:sz w:val="20"/>
                <w:szCs w:val="20"/>
              </w:rPr>
              <w:t>Спостереження за прийомом корму і води тваринами. Визначення кількості та в’язкості слини, отриманої від тварин, за умов дії різних подразників (сухарі, молоко, соляна кислота) (комп’ютерне моделювання, демонстрація відеоматеріалів). Роль слини в акті ковтання</w:t>
            </w:r>
          </w:p>
        </w:tc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1D2" w:rsidRPr="002D3242" w:rsidRDefault="00E671D2" w:rsidP="00EE716C">
            <w:pPr>
              <w:spacing w:after="158" w:line="216" w:lineRule="auto"/>
              <w:ind w:left="0" w:right="62" w:firstLine="0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 xml:space="preserve">ПРН 3. </w:t>
            </w:r>
            <w:r w:rsidRPr="002D3242">
              <w:rPr>
                <w:i/>
                <w:sz w:val="20"/>
                <w:szCs w:val="20"/>
              </w:rPr>
              <w:t xml:space="preserve">Знати </w:t>
            </w:r>
            <w:r w:rsidRPr="002D3242">
              <w:rPr>
                <w:sz w:val="20"/>
                <w:szCs w:val="20"/>
              </w:rPr>
              <w:t xml:space="preserve">фізіологічні основи травлення у різних відділах шлунково-кишкового тракту, склад травних соків та їх функціональне значення; моторну функцію різних відділів шлунково- кишкового тракту; значення жовчі; процеси всмоктування поживних речовин; процес блювання; процес дефекації; регуляцію функцій різних відділів шлунково-кишкового тракту; функціональне значення та властивості складових крові; процеси кровотворення.  </w:t>
            </w:r>
          </w:p>
          <w:p w:rsidR="00E671D2" w:rsidRPr="002D3242" w:rsidRDefault="00E671D2" w:rsidP="00EE716C">
            <w:pPr>
              <w:spacing w:after="158" w:line="216" w:lineRule="auto"/>
              <w:ind w:left="0" w:right="0" w:firstLine="0"/>
              <w:rPr>
                <w:sz w:val="20"/>
                <w:szCs w:val="20"/>
              </w:rPr>
            </w:pPr>
            <w:r w:rsidRPr="002D3242">
              <w:rPr>
                <w:i/>
                <w:sz w:val="20"/>
                <w:szCs w:val="20"/>
              </w:rPr>
              <w:t xml:space="preserve">Розуміти </w:t>
            </w:r>
            <w:r w:rsidRPr="002D3242">
              <w:rPr>
                <w:sz w:val="20"/>
                <w:szCs w:val="20"/>
              </w:rPr>
              <w:t xml:space="preserve">функціонування травної системи тварин; функції крові та окремих її складових.  </w:t>
            </w:r>
          </w:p>
          <w:p w:rsidR="00E671D2" w:rsidRPr="002D3242" w:rsidRDefault="00E671D2" w:rsidP="00EE716C">
            <w:pPr>
              <w:spacing w:after="182" w:line="216" w:lineRule="auto"/>
              <w:ind w:left="0" w:right="64" w:firstLine="0"/>
              <w:rPr>
                <w:sz w:val="20"/>
                <w:szCs w:val="20"/>
              </w:rPr>
            </w:pPr>
            <w:r w:rsidRPr="002D3242">
              <w:rPr>
                <w:i/>
                <w:sz w:val="20"/>
                <w:szCs w:val="20"/>
              </w:rPr>
              <w:t xml:space="preserve">Вміти </w:t>
            </w:r>
            <w:r w:rsidRPr="002D3242">
              <w:rPr>
                <w:sz w:val="20"/>
                <w:szCs w:val="20"/>
              </w:rPr>
              <w:t xml:space="preserve">досліджувати моторну функцію ШКТ, кількість еритроцитів, лейкоцитів, тромбоцитів, лейкоцитарну формулу, кількість гемоглобіну, швидкість осідання еритроцитів, кольоровий показник, визначати групи крові та їх сумісність. </w:t>
            </w:r>
          </w:p>
          <w:p w:rsidR="00E671D2" w:rsidRPr="002D3242" w:rsidRDefault="00E671D2" w:rsidP="00EE716C">
            <w:pPr>
              <w:spacing w:after="0" w:line="259" w:lineRule="auto"/>
              <w:ind w:left="0" w:right="0"/>
              <w:jc w:val="center"/>
              <w:rPr>
                <w:sz w:val="20"/>
                <w:szCs w:val="20"/>
              </w:rPr>
            </w:pPr>
            <w:r w:rsidRPr="002D3242">
              <w:rPr>
                <w:i/>
                <w:sz w:val="20"/>
                <w:szCs w:val="20"/>
              </w:rPr>
              <w:t xml:space="preserve">Використовувати </w:t>
            </w:r>
            <w:r w:rsidRPr="002D3242">
              <w:rPr>
                <w:sz w:val="20"/>
                <w:szCs w:val="20"/>
              </w:rPr>
              <w:t>лабораторне обладнання, реактиви та сучасні прилади для дослідження показників крові</w:t>
            </w:r>
            <w:r w:rsidRPr="002D324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1D2" w:rsidRPr="002D3242" w:rsidRDefault="002336F8" w:rsidP="00EE716C">
            <w:pPr>
              <w:spacing w:after="0" w:line="259" w:lineRule="auto"/>
              <w:ind w:left="0" w:right="58"/>
              <w:jc w:val="center"/>
              <w:rPr>
                <w:b/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CB7CD6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.р.</w:t>
            </w:r>
            <w:r w:rsidRPr="002D3242">
              <w:rPr>
                <w:sz w:val="20"/>
                <w:szCs w:val="20"/>
              </w:rPr>
              <w:t>1</w:t>
            </w:r>
            <w:r w:rsidR="00D742B0" w:rsidRPr="002D3242">
              <w:rPr>
                <w:sz w:val="20"/>
                <w:szCs w:val="20"/>
              </w:rPr>
              <w:t>7</w:t>
            </w:r>
            <w:r w:rsidRPr="002D3242">
              <w:rPr>
                <w:sz w:val="20"/>
                <w:szCs w:val="20"/>
              </w:rPr>
              <w:t xml:space="preserve"> </w:t>
            </w:r>
            <w:r w:rsidR="007F3026" w:rsidRPr="002D3242">
              <w:rPr>
                <w:sz w:val="20"/>
                <w:szCs w:val="20"/>
              </w:rPr>
              <w:t xml:space="preserve"> Фази секреції шлункового соку. Дослідження дії шлункового соку на білок. Дослідження дії хімозину.  Дослідження жовчі.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CB7CD6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  <w:lang w:val="en-US"/>
              </w:rPr>
            </w:pPr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 р.</w:t>
            </w:r>
            <w:r w:rsidRPr="002D3242">
              <w:rPr>
                <w:sz w:val="20"/>
                <w:szCs w:val="20"/>
              </w:rPr>
              <w:t xml:space="preserve"> 1</w:t>
            </w:r>
            <w:r w:rsidR="00D742B0" w:rsidRPr="002D3242">
              <w:rPr>
                <w:sz w:val="20"/>
                <w:szCs w:val="20"/>
              </w:rPr>
              <w:t>8</w:t>
            </w:r>
            <w:r w:rsidRPr="002D3242">
              <w:rPr>
                <w:sz w:val="20"/>
                <w:szCs w:val="20"/>
              </w:rPr>
              <w:t xml:space="preserve"> </w:t>
            </w:r>
            <w:r w:rsidR="005C5360" w:rsidRPr="002D3242">
              <w:rPr>
                <w:sz w:val="20"/>
                <w:szCs w:val="20"/>
              </w:rPr>
              <w:t xml:space="preserve"> Спостереження за інфузоріями вмісту рубця. Спостереження за процесом жуйки. Дослідження моторної функції рубця. </w:t>
            </w:r>
            <w:proofErr w:type="spellStart"/>
            <w:r w:rsidR="005C5360" w:rsidRPr="002D3242">
              <w:rPr>
                <w:sz w:val="20"/>
                <w:szCs w:val="20"/>
              </w:rPr>
              <w:t>Евакуаторна</w:t>
            </w:r>
            <w:proofErr w:type="spellEnd"/>
            <w:r w:rsidR="005C5360" w:rsidRPr="002D3242">
              <w:rPr>
                <w:sz w:val="20"/>
                <w:szCs w:val="20"/>
              </w:rPr>
              <w:t xml:space="preserve"> функція шлунку.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CB7CD6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.р.</w:t>
            </w:r>
            <w:r w:rsidRPr="002D3242">
              <w:rPr>
                <w:sz w:val="20"/>
                <w:szCs w:val="20"/>
              </w:rPr>
              <w:t>1</w:t>
            </w:r>
            <w:r w:rsidR="00D742B0" w:rsidRPr="002D3242">
              <w:rPr>
                <w:sz w:val="20"/>
                <w:szCs w:val="20"/>
              </w:rPr>
              <w:t>9</w:t>
            </w:r>
            <w:r w:rsidRPr="002D3242">
              <w:rPr>
                <w:sz w:val="20"/>
                <w:szCs w:val="20"/>
              </w:rPr>
              <w:t xml:space="preserve"> </w:t>
            </w:r>
            <w:r w:rsidR="005C5360" w:rsidRPr="002D3242">
              <w:rPr>
                <w:sz w:val="20"/>
                <w:szCs w:val="20"/>
              </w:rPr>
              <w:t>Підрахунок кількості еритроцитів.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CB7CD6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</w:t>
            </w:r>
            <w:r w:rsidR="00D742B0" w:rsidRPr="002D3242">
              <w:rPr>
                <w:sz w:val="20"/>
                <w:szCs w:val="20"/>
              </w:rPr>
              <w:t>20</w:t>
            </w:r>
            <w:r w:rsidR="005C5360" w:rsidRPr="002D3242">
              <w:rPr>
                <w:sz w:val="20"/>
                <w:szCs w:val="20"/>
                <w:lang w:val="ru-RU"/>
              </w:rPr>
              <w:t xml:space="preserve"> </w:t>
            </w:r>
            <w:r w:rsidR="005C5360" w:rsidRPr="002D3242">
              <w:rPr>
                <w:sz w:val="20"/>
                <w:szCs w:val="20"/>
              </w:rPr>
              <w:t>Підрахунок кількості лейкоцитів. Спостереження за фагоцитозом.</w:t>
            </w:r>
            <w:r w:rsidRPr="002D32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CB7CD6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</w:t>
            </w:r>
            <w:r w:rsidR="00D742B0" w:rsidRPr="002D3242">
              <w:rPr>
                <w:sz w:val="20"/>
                <w:szCs w:val="20"/>
              </w:rPr>
              <w:t>21</w:t>
            </w:r>
            <w:r w:rsidRPr="002D3242">
              <w:rPr>
                <w:sz w:val="20"/>
                <w:szCs w:val="20"/>
              </w:rPr>
              <w:t xml:space="preserve"> </w:t>
            </w:r>
            <w:r w:rsidR="005C5360" w:rsidRPr="002D3242">
              <w:rPr>
                <w:sz w:val="20"/>
                <w:szCs w:val="20"/>
              </w:rPr>
              <w:t xml:space="preserve">Швидкість осідання еритроцитів. Визначення швидкості </w:t>
            </w:r>
            <w:proofErr w:type="spellStart"/>
            <w:r w:rsidR="005C5360" w:rsidRPr="002D3242">
              <w:rPr>
                <w:sz w:val="20"/>
                <w:szCs w:val="20"/>
              </w:rPr>
              <w:t>зготрання</w:t>
            </w:r>
            <w:proofErr w:type="spellEnd"/>
            <w:r w:rsidR="005C5360" w:rsidRPr="002D3242">
              <w:rPr>
                <w:sz w:val="20"/>
                <w:szCs w:val="20"/>
              </w:rPr>
              <w:t xml:space="preserve"> крові.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B7CD6" w:rsidRPr="002D3242" w:rsidRDefault="00CB7CD6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CD6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lastRenderedPageBreak/>
              <w:t>Л</w:t>
            </w:r>
            <w:r w:rsidR="00CD35BD" w:rsidRPr="002D3242">
              <w:rPr>
                <w:sz w:val="20"/>
                <w:szCs w:val="20"/>
              </w:rPr>
              <w:t>.р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22 </w:t>
            </w:r>
            <w:r w:rsidR="005C5360" w:rsidRPr="002D3242">
              <w:rPr>
                <w:sz w:val="20"/>
                <w:szCs w:val="20"/>
              </w:rPr>
              <w:t>Гемоліз. Визначення осмотичної стійкості еритроцитів.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/>
              <w:jc w:val="center"/>
              <w:rPr>
                <w:b/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lastRenderedPageBreak/>
              <w:t>Л</w:t>
            </w:r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>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23 </w:t>
            </w:r>
            <w:r w:rsidR="005C5360" w:rsidRPr="002D3242">
              <w:rPr>
                <w:sz w:val="20"/>
                <w:szCs w:val="20"/>
              </w:rPr>
              <w:t>Визначення кількості гемоглобіну крові тварин різних видів. Вирахування кольорового показника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 24 </w:t>
            </w:r>
            <w:r w:rsidR="005C5360" w:rsidRPr="002D3242">
              <w:rPr>
                <w:sz w:val="20"/>
                <w:szCs w:val="20"/>
              </w:rPr>
              <w:t>Одержання кристалів геміну. Спектральний аналіз крові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46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25 </w:t>
            </w:r>
            <w:r w:rsidR="005C5360" w:rsidRPr="002D3242">
              <w:rPr>
                <w:sz w:val="20"/>
                <w:szCs w:val="20"/>
              </w:rPr>
              <w:t>Виготовлення мазків крові тварин різних видів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</w:t>
            </w:r>
            <w:proofErr w:type="spellEnd"/>
            <w:r w:rsidR="00CD35BD" w:rsidRPr="002D3242">
              <w:rPr>
                <w:sz w:val="20"/>
                <w:szCs w:val="20"/>
              </w:rPr>
              <w:t>.</w:t>
            </w:r>
            <w:r w:rsidRPr="002D3242">
              <w:rPr>
                <w:sz w:val="20"/>
                <w:szCs w:val="20"/>
              </w:rPr>
              <w:t xml:space="preserve"> 26 </w:t>
            </w:r>
            <w:r w:rsidR="005C5360" w:rsidRPr="002D3242">
              <w:rPr>
                <w:sz w:val="20"/>
                <w:szCs w:val="20"/>
              </w:rPr>
              <w:t>Лейкоцитарна формула тварин різних видів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>Л</w:t>
            </w:r>
            <w:r w:rsidR="00CD35BD" w:rsidRPr="002D3242">
              <w:rPr>
                <w:sz w:val="20"/>
                <w:szCs w:val="20"/>
              </w:rPr>
              <w:t>.р.</w:t>
            </w:r>
            <w:r w:rsidRPr="002D3242">
              <w:rPr>
                <w:sz w:val="20"/>
                <w:szCs w:val="20"/>
              </w:rPr>
              <w:t xml:space="preserve">27 </w:t>
            </w:r>
            <w:r w:rsidR="005C5360" w:rsidRPr="002D3242">
              <w:rPr>
                <w:sz w:val="20"/>
                <w:szCs w:val="20"/>
              </w:rPr>
              <w:t>Визначення груп крові. Визначення сумісності крові у тварин. Резус</w:t>
            </w:r>
            <w:r w:rsidR="005C5360" w:rsidRPr="002D3242">
              <w:rPr>
                <w:sz w:val="20"/>
                <w:szCs w:val="20"/>
                <w:lang w:val="en-US"/>
              </w:rPr>
              <w:t>-</w:t>
            </w:r>
            <w:r w:rsidR="005C5360" w:rsidRPr="002D3242">
              <w:rPr>
                <w:sz w:val="20"/>
                <w:szCs w:val="20"/>
              </w:rPr>
              <w:t>фактор.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>5</w:t>
            </w:r>
          </w:p>
        </w:tc>
      </w:tr>
      <w:tr w:rsidR="002336F8" w:rsidTr="0051460E">
        <w:trPr>
          <w:trHeight w:val="33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2D3242">
              <w:rPr>
                <w:sz w:val="20"/>
                <w:szCs w:val="20"/>
              </w:rPr>
              <w:t xml:space="preserve"> Самостійна робота </w:t>
            </w:r>
            <w:r w:rsidRPr="002D3242">
              <w:rPr>
                <w:i/>
                <w:sz w:val="20"/>
                <w:szCs w:val="20"/>
              </w:rPr>
              <w:t xml:space="preserve"> </w:t>
            </w:r>
            <w:r w:rsidR="00D511E0" w:rsidRPr="002D3242">
              <w:rPr>
                <w:i/>
                <w:sz w:val="20"/>
                <w:szCs w:val="20"/>
              </w:rPr>
              <w:t>4</w:t>
            </w:r>
            <w:r w:rsidRPr="002D32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36F8" w:rsidRPr="002D3242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2D3242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2336F8" w:rsidTr="0051460E">
        <w:trPr>
          <w:trHeight w:val="26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Default="005C5360" w:rsidP="00EE716C">
            <w:pPr>
              <w:spacing w:after="0" w:line="259" w:lineRule="auto"/>
              <w:ind w:left="3" w:right="0" w:firstLine="0"/>
              <w:jc w:val="left"/>
            </w:pPr>
            <w:r>
              <w:t>Модульне тестування</w:t>
            </w:r>
            <w:r w:rsidR="002336F8">
              <w:t xml:space="preserve">.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Default="002336F8" w:rsidP="00EE716C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Default="002336F8" w:rsidP="00EE716C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30 </w:t>
            </w:r>
          </w:p>
        </w:tc>
      </w:tr>
      <w:tr w:rsidR="002336F8" w:rsidTr="0051460E">
        <w:trPr>
          <w:trHeight w:val="30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001264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>Всього за модулем 4</w:t>
            </w:r>
            <w:r w:rsidRPr="000012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001264" w:rsidRDefault="002336F8" w:rsidP="00EE716C">
            <w:pPr>
              <w:spacing w:after="0" w:line="259" w:lineRule="auto"/>
              <w:ind w:left="0" w:right="5" w:firstLine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001264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100 </w:t>
            </w:r>
          </w:p>
        </w:tc>
      </w:tr>
      <w:tr w:rsidR="002336F8" w:rsidTr="00EE716C">
        <w:trPr>
          <w:trHeight w:val="305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Default="002336F8" w:rsidP="00EE716C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Модуль 5. Серце і кровообіг. Дихання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61172A">
              <w:rPr>
                <w:sz w:val="20"/>
                <w:szCs w:val="20"/>
              </w:rPr>
              <w:t>Л</w:t>
            </w:r>
            <w:r w:rsidR="005E7471" w:rsidRPr="0061172A">
              <w:rPr>
                <w:sz w:val="20"/>
                <w:szCs w:val="20"/>
              </w:rPr>
              <w:t>.р</w:t>
            </w:r>
            <w:proofErr w:type="spellEnd"/>
            <w:r w:rsidR="005E7471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 xml:space="preserve"> 29 </w:t>
            </w:r>
            <w:r w:rsidR="0008081F" w:rsidRPr="0061172A">
              <w:rPr>
                <w:sz w:val="20"/>
                <w:szCs w:val="20"/>
              </w:rPr>
              <w:t xml:space="preserve">Реєстрація серцевої діяльності у жаби. Аналіз </w:t>
            </w:r>
            <w:proofErr w:type="spellStart"/>
            <w:r w:rsidR="0008081F" w:rsidRPr="0061172A">
              <w:rPr>
                <w:sz w:val="20"/>
                <w:szCs w:val="20"/>
              </w:rPr>
              <w:t>механокардіограми</w:t>
            </w:r>
            <w:proofErr w:type="spellEnd"/>
            <w:r w:rsidR="0008081F" w:rsidRPr="0061172A">
              <w:rPr>
                <w:sz w:val="20"/>
                <w:szCs w:val="20"/>
              </w:rPr>
              <w:t>. Екстрасистола</w:t>
            </w:r>
          </w:p>
        </w:tc>
        <w:tc>
          <w:tcPr>
            <w:tcW w:w="5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16" w:lineRule="auto"/>
              <w:ind w:left="0" w:right="61" w:firstLine="0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ПРН 3.</w:t>
            </w:r>
            <w:r w:rsidRPr="0061172A">
              <w:rPr>
                <w:i/>
                <w:sz w:val="20"/>
                <w:szCs w:val="20"/>
              </w:rPr>
              <w:t xml:space="preserve">Знати </w:t>
            </w:r>
            <w:r w:rsidRPr="0061172A">
              <w:rPr>
                <w:sz w:val="20"/>
                <w:szCs w:val="20"/>
              </w:rPr>
              <w:t xml:space="preserve">функціональне значення серця та системи кровообігу в організмі тварин; властивості серцевого </w:t>
            </w:r>
            <w:proofErr w:type="spellStart"/>
            <w:r w:rsidRPr="0061172A">
              <w:rPr>
                <w:sz w:val="20"/>
                <w:szCs w:val="20"/>
              </w:rPr>
              <w:t>мяза</w:t>
            </w:r>
            <w:proofErr w:type="spellEnd"/>
            <w:r w:rsidRPr="0061172A">
              <w:rPr>
                <w:sz w:val="20"/>
                <w:szCs w:val="20"/>
              </w:rPr>
              <w:t xml:space="preserve">, </w:t>
            </w:r>
            <w:proofErr w:type="spellStart"/>
            <w:r w:rsidRPr="0061172A">
              <w:rPr>
                <w:sz w:val="20"/>
                <w:szCs w:val="20"/>
              </w:rPr>
              <w:t>автоматію</w:t>
            </w:r>
            <w:proofErr w:type="spellEnd"/>
            <w:r w:rsidRPr="0061172A">
              <w:rPr>
                <w:sz w:val="20"/>
                <w:szCs w:val="20"/>
              </w:rPr>
              <w:t xml:space="preserve">, провідну систему серця; регуляцію роботи серця; </w:t>
            </w:r>
            <w:proofErr w:type="spellStart"/>
            <w:r w:rsidRPr="0061172A">
              <w:rPr>
                <w:sz w:val="20"/>
                <w:szCs w:val="20"/>
              </w:rPr>
              <w:t>тригеміновагальний</w:t>
            </w:r>
            <w:proofErr w:type="spellEnd"/>
            <w:r w:rsidRPr="0061172A">
              <w:rPr>
                <w:sz w:val="20"/>
                <w:szCs w:val="20"/>
              </w:rPr>
              <w:t xml:space="preserve"> рефлекс; </w:t>
            </w:r>
          </w:p>
          <w:p w:rsidR="002336F8" w:rsidRPr="0061172A" w:rsidRDefault="002336F8" w:rsidP="00EE716C">
            <w:pPr>
              <w:spacing w:after="108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 xml:space="preserve">фізіологічні основи дихання; дихальні об’єми </w:t>
            </w:r>
          </w:p>
          <w:p w:rsidR="002336F8" w:rsidRPr="0061172A" w:rsidRDefault="002336F8" w:rsidP="00EE716C">
            <w:pPr>
              <w:spacing w:after="158" w:line="216" w:lineRule="auto"/>
              <w:ind w:left="0" w:right="63" w:firstLine="0"/>
              <w:rPr>
                <w:sz w:val="20"/>
                <w:szCs w:val="20"/>
              </w:rPr>
            </w:pPr>
            <w:r w:rsidRPr="0061172A">
              <w:rPr>
                <w:i/>
                <w:sz w:val="20"/>
                <w:szCs w:val="20"/>
              </w:rPr>
              <w:t>Розуміти</w:t>
            </w:r>
            <w:r w:rsidRPr="0061172A">
              <w:rPr>
                <w:sz w:val="20"/>
                <w:szCs w:val="20"/>
              </w:rPr>
              <w:t xml:space="preserve"> зв'язок серця з роботою інших систем і органів; регуляцію роботи серця. Етапи дихання та його регуляцію. </w:t>
            </w:r>
          </w:p>
          <w:p w:rsidR="00906C2E" w:rsidRDefault="002336F8" w:rsidP="00EE716C">
            <w:pPr>
              <w:spacing w:after="158" w:line="216" w:lineRule="auto"/>
              <w:ind w:left="0" w:right="62" w:firstLine="0"/>
              <w:rPr>
                <w:sz w:val="20"/>
                <w:szCs w:val="20"/>
              </w:rPr>
            </w:pPr>
            <w:r w:rsidRPr="0061172A">
              <w:rPr>
                <w:i/>
                <w:sz w:val="20"/>
                <w:szCs w:val="20"/>
              </w:rPr>
              <w:t>Вміти</w:t>
            </w:r>
            <w:r w:rsidRPr="0061172A">
              <w:rPr>
                <w:sz w:val="20"/>
                <w:szCs w:val="20"/>
              </w:rPr>
              <w:t xml:space="preserve"> визначати функціональний стан серцевого м’яза та системи кровообігу; проводити електрокардіографію; аускультацію, перкусію серцевого м’яза; дослідження пульсу, серцевого поштовху; визначати функціональний </w:t>
            </w:r>
          </w:p>
          <w:p w:rsidR="002336F8" w:rsidRPr="0061172A" w:rsidRDefault="002336F8" w:rsidP="00EE716C">
            <w:pPr>
              <w:spacing w:after="158" w:line="216" w:lineRule="auto"/>
              <w:ind w:left="0" w:right="62" w:firstLine="0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 xml:space="preserve">стан системи дихання; проводити аускультацію, перкусію легень; спірометрію  </w:t>
            </w:r>
          </w:p>
          <w:p w:rsidR="002336F8" w:rsidRPr="0061172A" w:rsidRDefault="002336F8" w:rsidP="00EE716C">
            <w:pPr>
              <w:spacing w:after="0" w:line="259" w:lineRule="auto"/>
              <w:ind w:left="0" w:right="64" w:firstLine="0"/>
              <w:rPr>
                <w:sz w:val="20"/>
                <w:szCs w:val="20"/>
              </w:rPr>
            </w:pPr>
            <w:r w:rsidRPr="0061172A">
              <w:rPr>
                <w:i/>
                <w:sz w:val="20"/>
                <w:szCs w:val="20"/>
              </w:rPr>
              <w:t xml:space="preserve">Використовувати </w:t>
            </w:r>
            <w:r w:rsidRPr="0061172A">
              <w:rPr>
                <w:sz w:val="20"/>
                <w:szCs w:val="20"/>
              </w:rPr>
              <w:t>лабораторне обладнання, реактиви та сучасні прилади для дослідження функціонального стану серцево-судинної системи та системи дихання.</w:t>
            </w:r>
            <w:r w:rsidRPr="0061172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10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61172A">
              <w:rPr>
                <w:sz w:val="20"/>
                <w:szCs w:val="20"/>
              </w:rPr>
              <w:t>Л</w:t>
            </w:r>
            <w:r w:rsidR="005E7471" w:rsidRPr="0061172A">
              <w:rPr>
                <w:sz w:val="20"/>
                <w:szCs w:val="20"/>
              </w:rPr>
              <w:t>.р</w:t>
            </w:r>
            <w:proofErr w:type="spellEnd"/>
            <w:r w:rsidR="005E7471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 xml:space="preserve"> 30 </w:t>
            </w:r>
            <w:r w:rsidR="0008081F" w:rsidRPr="0061172A">
              <w:rPr>
                <w:sz w:val="20"/>
                <w:szCs w:val="20"/>
              </w:rPr>
              <w:t xml:space="preserve">Автоматизм серця. Лігатури </w:t>
            </w:r>
            <w:proofErr w:type="spellStart"/>
            <w:r w:rsidR="0008081F" w:rsidRPr="0061172A">
              <w:rPr>
                <w:sz w:val="20"/>
                <w:szCs w:val="20"/>
              </w:rPr>
              <w:t>Станіуса</w:t>
            </w:r>
            <w:proofErr w:type="spellEnd"/>
            <w:r w:rsidR="0008081F" w:rsidRPr="006117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10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5E7471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 xml:space="preserve">31 </w:t>
            </w:r>
            <w:r w:rsidR="0008081F" w:rsidRPr="0061172A">
              <w:rPr>
                <w:sz w:val="20"/>
                <w:szCs w:val="20"/>
              </w:rPr>
              <w:t xml:space="preserve">Вплив температури на роботу серця. Вплив іонів калію, кальцію та гормону адреналіну на ізольоване серце жаби. Вплив блукаючого </w:t>
            </w:r>
            <w:proofErr w:type="spellStart"/>
            <w:r w:rsidR="0008081F" w:rsidRPr="0061172A">
              <w:rPr>
                <w:sz w:val="20"/>
                <w:szCs w:val="20"/>
              </w:rPr>
              <w:t>нерва</w:t>
            </w:r>
            <w:proofErr w:type="spellEnd"/>
            <w:r w:rsidR="0008081F" w:rsidRPr="0061172A">
              <w:rPr>
                <w:sz w:val="20"/>
                <w:szCs w:val="20"/>
              </w:rPr>
              <w:t xml:space="preserve"> на роботу серця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5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61172A">
              <w:rPr>
                <w:sz w:val="20"/>
                <w:szCs w:val="20"/>
              </w:rPr>
              <w:t>Л</w:t>
            </w:r>
            <w:r w:rsidR="005E7471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>р</w:t>
            </w:r>
            <w:proofErr w:type="spellEnd"/>
            <w:r w:rsidR="005E7471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 xml:space="preserve"> 32 </w:t>
            </w:r>
            <w:r w:rsidR="0008081F" w:rsidRPr="0061172A">
              <w:rPr>
                <w:sz w:val="20"/>
                <w:szCs w:val="20"/>
              </w:rPr>
              <w:t xml:space="preserve">Рефлекторна зупинка серця жаби </w:t>
            </w:r>
            <w:proofErr w:type="spellStart"/>
            <w:r w:rsidR="0008081F" w:rsidRPr="0061172A">
              <w:rPr>
                <w:sz w:val="20"/>
                <w:szCs w:val="20"/>
              </w:rPr>
              <w:t>Тригеміновагальний</w:t>
            </w:r>
            <w:proofErr w:type="spellEnd"/>
            <w:r w:rsidR="0008081F" w:rsidRPr="0061172A">
              <w:rPr>
                <w:sz w:val="20"/>
                <w:szCs w:val="20"/>
              </w:rPr>
              <w:t xml:space="preserve"> рефлекс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5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61172A">
              <w:rPr>
                <w:sz w:val="20"/>
                <w:szCs w:val="20"/>
              </w:rPr>
              <w:t>Л</w:t>
            </w:r>
            <w:r w:rsidR="005E7471" w:rsidRPr="0061172A">
              <w:rPr>
                <w:sz w:val="20"/>
                <w:szCs w:val="20"/>
              </w:rPr>
              <w:t>.р</w:t>
            </w:r>
            <w:proofErr w:type="spellEnd"/>
            <w:r w:rsidR="005E7471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 xml:space="preserve"> 33 </w:t>
            </w:r>
            <w:r w:rsidR="0008081F" w:rsidRPr="0061172A">
              <w:rPr>
                <w:sz w:val="20"/>
                <w:szCs w:val="20"/>
              </w:rPr>
              <w:t xml:space="preserve">Електрокардіографія. Дослідження тиску крові.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5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E321D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 xml:space="preserve">34 </w:t>
            </w:r>
            <w:r w:rsidR="0008081F" w:rsidRPr="0061172A">
              <w:rPr>
                <w:sz w:val="20"/>
                <w:szCs w:val="20"/>
              </w:rPr>
              <w:t>Аускультація і перкусія серцевого м’яза. Дослідження серцевого поштовху, пульсу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5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E321D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 xml:space="preserve">35 </w:t>
            </w:r>
            <w:r w:rsidR="0008081F" w:rsidRPr="0061172A">
              <w:rPr>
                <w:sz w:val="20"/>
                <w:szCs w:val="20"/>
              </w:rPr>
              <w:t xml:space="preserve">Демонстрація рухів легень жаби в </w:t>
            </w:r>
            <w:proofErr w:type="spellStart"/>
            <w:r w:rsidR="0008081F" w:rsidRPr="0061172A">
              <w:rPr>
                <w:sz w:val="20"/>
                <w:szCs w:val="20"/>
              </w:rPr>
              <w:t>апараті</w:t>
            </w:r>
            <w:proofErr w:type="spellEnd"/>
            <w:r w:rsidR="0008081F" w:rsidRPr="0061172A">
              <w:rPr>
                <w:sz w:val="20"/>
                <w:szCs w:val="20"/>
              </w:rPr>
              <w:t xml:space="preserve"> </w:t>
            </w:r>
            <w:proofErr w:type="spellStart"/>
            <w:r w:rsidR="0008081F" w:rsidRPr="0061172A">
              <w:rPr>
                <w:sz w:val="20"/>
                <w:szCs w:val="20"/>
              </w:rPr>
              <w:t>Дондерса</w:t>
            </w:r>
            <w:proofErr w:type="spellEnd"/>
            <w:r w:rsidR="0008081F" w:rsidRPr="0061172A">
              <w:rPr>
                <w:sz w:val="20"/>
                <w:szCs w:val="20"/>
              </w:rPr>
              <w:t xml:space="preserve">. Функція міжреберних м’язів. Спостереження за рухами миготливого епітелію. Аналіз вдихуваного та видихуваного повітря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5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E321D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 xml:space="preserve">36 </w:t>
            </w:r>
            <w:r w:rsidR="0008081F" w:rsidRPr="0061172A">
              <w:rPr>
                <w:sz w:val="20"/>
                <w:szCs w:val="20"/>
              </w:rPr>
              <w:t>Визначення життєвої ємності легень. Визначення хвилинного об’єму легень. Пневмографія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5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36F8" w:rsidRPr="0061172A" w:rsidTr="0051460E">
        <w:trPr>
          <w:trHeight w:val="4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61172A">
              <w:rPr>
                <w:sz w:val="20"/>
                <w:szCs w:val="20"/>
              </w:rPr>
              <w:t>Л</w:t>
            </w:r>
            <w:r w:rsidR="00CE321D" w:rsidRPr="0061172A">
              <w:rPr>
                <w:sz w:val="20"/>
                <w:szCs w:val="20"/>
              </w:rPr>
              <w:t>.р</w:t>
            </w:r>
            <w:proofErr w:type="spellEnd"/>
            <w:r w:rsidR="00CE321D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 xml:space="preserve"> 37 </w:t>
            </w:r>
            <w:r w:rsidR="0008081F" w:rsidRPr="0061172A">
              <w:rPr>
                <w:sz w:val="20"/>
                <w:szCs w:val="20"/>
              </w:rPr>
              <w:t>Аускультація та перкусія легень. Підрахунок кількості дихальних рухів у тварин різних видів. Визначення типу дихання у тварин.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773D06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>10</w:t>
            </w:r>
            <w:r w:rsidR="002336F8" w:rsidRPr="0061172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E716C" w:rsidRPr="0061172A" w:rsidTr="0051460E">
        <w:trPr>
          <w:trHeight w:val="312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716C" w:rsidRPr="0061172A" w:rsidRDefault="00EE716C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 xml:space="preserve">Самостійна робота 6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716C" w:rsidRPr="0061172A" w:rsidRDefault="00EE716C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716C" w:rsidRPr="0061172A" w:rsidRDefault="00EE716C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2336F8" w:rsidRPr="0061172A" w:rsidTr="0051460E">
        <w:trPr>
          <w:trHeight w:val="31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51460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E321D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 xml:space="preserve">38 Модульне тестування 5 </w:t>
            </w:r>
          </w:p>
        </w:tc>
        <w:tc>
          <w:tcPr>
            <w:tcW w:w="5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0" w:right="58" w:firstLine="0"/>
              <w:jc w:val="center"/>
              <w:rPr>
                <w:b/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30 </w:t>
            </w:r>
          </w:p>
        </w:tc>
      </w:tr>
      <w:tr w:rsidR="002336F8" w:rsidRPr="0061172A" w:rsidTr="0051460E">
        <w:trPr>
          <w:trHeight w:val="30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lastRenderedPageBreak/>
              <w:t xml:space="preserve">Всього за модулем </w:t>
            </w:r>
            <w:r w:rsidR="00EE716C">
              <w:rPr>
                <w:b/>
                <w:sz w:val="20"/>
                <w:szCs w:val="20"/>
              </w:rPr>
              <w:t>5</w:t>
            </w:r>
            <w:r w:rsidRPr="006117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0" w:right="5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F8" w:rsidRPr="0061172A" w:rsidRDefault="002336F8" w:rsidP="00EE716C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100 </w:t>
            </w:r>
          </w:p>
        </w:tc>
      </w:tr>
    </w:tbl>
    <w:tbl>
      <w:tblPr>
        <w:tblStyle w:val="TableGrid"/>
        <w:tblW w:w="9676" w:type="dxa"/>
        <w:tblInd w:w="113" w:type="dxa"/>
        <w:tblCellMar>
          <w:top w:w="42" w:type="dxa"/>
          <w:left w:w="108" w:type="dxa"/>
        </w:tblCellMar>
        <w:tblLook w:val="04A0" w:firstRow="1" w:lastRow="0" w:firstColumn="1" w:lastColumn="0" w:noHBand="0" w:noVBand="1"/>
      </w:tblPr>
      <w:tblGrid>
        <w:gridCol w:w="3426"/>
        <w:gridCol w:w="5252"/>
        <w:gridCol w:w="998"/>
      </w:tblGrid>
      <w:tr w:rsidR="00F33603" w:rsidRPr="0061172A">
        <w:trPr>
          <w:trHeight w:val="305"/>
        </w:trPr>
        <w:tc>
          <w:tcPr>
            <w:tcW w:w="9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0" w:right="61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Модуль 6.   Вища нервова діяльність. Аналізатори </w:t>
            </w:r>
          </w:p>
        </w:tc>
      </w:tr>
      <w:tr w:rsidR="00F33603" w:rsidRPr="0061172A" w:rsidTr="00906C2E">
        <w:trPr>
          <w:trHeight w:val="121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 w:rsidP="00C7411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61172A">
              <w:rPr>
                <w:sz w:val="20"/>
                <w:szCs w:val="20"/>
              </w:rPr>
              <w:t>Л</w:t>
            </w:r>
            <w:r w:rsidR="00C7411C" w:rsidRPr="0061172A">
              <w:rPr>
                <w:sz w:val="20"/>
                <w:szCs w:val="20"/>
              </w:rPr>
              <w:t>.р</w:t>
            </w:r>
            <w:proofErr w:type="spellEnd"/>
            <w:r w:rsidR="00C7411C" w:rsidRPr="0061172A">
              <w:rPr>
                <w:sz w:val="20"/>
                <w:szCs w:val="20"/>
              </w:rPr>
              <w:t>.</w:t>
            </w:r>
            <w:r w:rsidRPr="0061172A">
              <w:rPr>
                <w:sz w:val="20"/>
                <w:szCs w:val="20"/>
              </w:rPr>
              <w:t xml:space="preserve"> </w:t>
            </w:r>
            <w:r w:rsidR="00485A83" w:rsidRPr="0061172A">
              <w:rPr>
                <w:sz w:val="20"/>
                <w:szCs w:val="20"/>
              </w:rPr>
              <w:t>39</w:t>
            </w:r>
            <w:r w:rsidRPr="0061172A">
              <w:rPr>
                <w:sz w:val="20"/>
                <w:szCs w:val="20"/>
              </w:rPr>
              <w:t xml:space="preserve"> </w:t>
            </w:r>
            <w:r w:rsidR="00E53A18" w:rsidRPr="0061172A">
              <w:rPr>
                <w:sz w:val="20"/>
                <w:szCs w:val="20"/>
              </w:rPr>
              <w:t xml:space="preserve">Методики утворення умовних рефлексів. Утворення слиновидільного харчового, </w:t>
            </w:r>
            <w:proofErr w:type="spellStart"/>
            <w:r w:rsidR="00E53A18" w:rsidRPr="0061172A">
              <w:rPr>
                <w:sz w:val="20"/>
                <w:szCs w:val="20"/>
              </w:rPr>
              <w:t>рухово</w:t>
            </w:r>
            <w:proofErr w:type="spellEnd"/>
            <w:r w:rsidR="00E53A18" w:rsidRPr="0061172A">
              <w:rPr>
                <w:sz w:val="20"/>
                <w:szCs w:val="20"/>
              </w:rPr>
              <w:t xml:space="preserve">-оборонного </w:t>
            </w:r>
            <w:proofErr w:type="spellStart"/>
            <w:r w:rsidR="00E53A18" w:rsidRPr="0061172A">
              <w:rPr>
                <w:sz w:val="20"/>
                <w:szCs w:val="20"/>
              </w:rPr>
              <w:t>рухово</w:t>
            </w:r>
            <w:proofErr w:type="spellEnd"/>
            <w:r w:rsidR="00E53A18" w:rsidRPr="0061172A">
              <w:rPr>
                <w:sz w:val="20"/>
                <w:szCs w:val="20"/>
              </w:rPr>
              <w:t>-харчового умовного рефлексу.</w:t>
            </w:r>
          </w:p>
        </w:tc>
        <w:tc>
          <w:tcPr>
            <w:tcW w:w="5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>
            <w:pPr>
              <w:spacing w:after="0" w:line="238" w:lineRule="auto"/>
              <w:ind w:left="0" w:right="61" w:firstLine="0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 xml:space="preserve">ПРН 3. </w:t>
            </w:r>
            <w:r w:rsidRPr="0061172A">
              <w:rPr>
                <w:i/>
                <w:sz w:val="20"/>
                <w:szCs w:val="20"/>
              </w:rPr>
              <w:t xml:space="preserve">Знати:  </w:t>
            </w:r>
            <w:r w:rsidRPr="0061172A">
              <w:rPr>
                <w:sz w:val="20"/>
                <w:szCs w:val="20"/>
              </w:rPr>
              <w:t xml:space="preserve">типи вищої нервової діяльності; процеси збудження та гальмування в ЦНС; методики утворення умовних рефлексів; види  гальмування умовних рефлексів; класифікацію, загальні властивості аналізаторів та механізми функціонування. Основи вчення про сенсорні системи. Функції зорового, слухового, вестибулярного, смакового та шкірного аналізатора.  </w:t>
            </w:r>
          </w:p>
          <w:p w:rsidR="00F33603" w:rsidRPr="0061172A" w:rsidRDefault="00323AFE">
            <w:pPr>
              <w:spacing w:after="0" w:line="238" w:lineRule="auto"/>
              <w:ind w:left="0" w:right="64" w:firstLine="0"/>
              <w:rPr>
                <w:sz w:val="20"/>
                <w:szCs w:val="20"/>
              </w:rPr>
            </w:pPr>
            <w:r w:rsidRPr="0061172A">
              <w:rPr>
                <w:i/>
                <w:sz w:val="20"/>
                <w:szCs w:val="20"/>
              </w:rPr>
              <w:t xml:space="preserve">Розуміти </w:t>
            </w:r>
            <w:r w:rsidRPr="0061172A">
              <w:rPr>
                <w:sz w:val="20"/>
                <w:szCs w:val="20"/>
              </w:rPr>
              <w:t>фізіологічний механізм утворення умовного рефлексу;</w:t>
            </w:r>
            <w:r w:rsidRPr="0061172A">
              <w:rPr>
                <w:i/>
                <w:sz w:val="20"/>
                <w:szCs w:val="20"/>
              </w:rPr>
              <w:t xml:space="preserve"> </w:t>
            </w:r>
            <w:r w:rsidRPr="0061172A">
              <w:rPr>
                <w:sz w:val="20"/>
                <w:szCs w:val="20"/>
              </w:rPr>
              <w:t xml:space="preserve">теорії слуху, зору, нюху; механізми формування больової, тактильної, температурної чутливості; механізми регуляції сенсорних систем; взаємодію аналізаторів  </w:t>
            </w:r>
          </w:p>
          <w:p w:rsidR="00F33603" w:rsidRPr="0061172A" w:rsidRDefault="00323AFE">
            <w:pPr>
              <w:spacing w:after="0" w:line="238" w:lineRule="auto"/>
              <w:ind w:left="0" w:right="63" w:firstLine="0"/>
              <w:rPr>
                <w:sz w:val="20"/>
                <w:szCs w:val="20"/>
              </w:rPr>
            </w:pPr>
            <w:r w:rsidRPr="0061172A">
              <w:rPr>
                <w:i/>
                <w:sz w:val="20"/>
                <w:szCs w:val="20"/>
              </w:rPr>
              <w:t xml:space="preserve">Вміти </w:t>
            </w:r>
            <w:r w:rsidRPr="0061172A">
              <w:rPr>
                <w:sz w:val="20"/>
                <w:szCs w:val="20"/>
              </w:rPr>
              <w:t>досліджувати умовно-рефлекторну діяльність тварини;</w:t>
            </w:r>
            <w:r w:rsidRPr="0061172A">
              <w:rPr>
                <w:i/>
                <w:sz w:val="20"/>
                <w:szCs w:val="20"/>
              </w:rPr>
              <w:t xml:space="preserve"> </w:t>
            </w:r>
            <w:r w:rsidRPr="0061172A">
              <w:rPr>
                <w:sz w:val="20"/>
                <w:szCs w:val="20"/>
              </w:rPr>
              <w:t>утворювати умовні рефлекси; гальмувати умовні рефлекси</w:t>
            </w:r>
            <w:r w:rsidRPr="0061172A">
              <w:rPr>
                <w:i/>
                <w:sz w:val="20"/>
                <w:szCs w:val="20"/>
              </w:rPr>
              <w:t xml:space="preserve">; </w:t>
            </w:r>
            <w:r w:rsidRPr="0061172A">
              <w:rPr>
                <w:sz w:val="20"/>
                <w:szCs w:val="20"/>
              </w:rPr>
              <w:t xml:space="preserve">проводити дослідження сітківки ока, гостроти зору, слуху; офтальмоскопію; </w:t>
            </w:r>
            <w:proofErr w:type="spellStart"/>
            <w:r w:rsidRPr="0061172A">
              <w:rPr>
                <w:sz w:val="20"/>
                <w:szCs w:val="20"/>
              </w:rPr>
              <w:t>естезіометрію</w:t>
            </w:r>
            <w:proofErr w:type="spellEnd"/>
            <w:r w:rsidRPr="0061172A">
              <w:rPr>
                <w:sz w:val="20"/>
                <w:szCs w:val="20"/>
              </w:rPr>
              <w:t xml:space="preserve">; визначати температурну та тактильну чутливість.  </w:t>
            </w:r>
          </w:p>
          <w:p w:rsidR="00F33603" w:rsidRPr="0061172A" w:rsidRDefault="00323AFE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61172A">
              <w:rPr>
                <w:i/>
                <w:sz w:val="20"/>
                <w:szCs w:val="20"/>
              </w:rPr>
              <w:t xml:space="preserve">Використовувати </w:t>
            </w:r>
            <w:r w:rsidRPr="0061172A">
              <w:rPr>
                <w:sz w:val="20"/>
                <w:szCs w:val="20"/>
              </w:rPr>
              <w:t>сучасні методики дослідження сенсорних систем.</w:t>
            </w:r>
            <w:r w:rsidRPr="0061172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F33603" w:rsidRPr="0061172A" w:rsidTr="00906C2E">
        <w:trPr>
          <w:trHeight w:val="469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 w:rsidP="00C7411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7411C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>4</w:t>
            </w:r>
            <w:r w:rsidR="00485A83" w:rsidRPr="0061172A">
              <w:rPr>
                <w:sz w:val="20"/>
                <w:szCs w:val="20"/>
              </w:rPr>
              <w:t>0</w:t>
            </w:r>
            <w:r w:rsidRPr="0061172A">
              <w:rPr>
                <w:sz w:val="20"/>
                <w:szCs w:val="20"/>
              </w:rPr>
              <w:t xml:space="preserve"> </w:t>
            </w:r>
            <w:r w:rsidR="00E53A18" w:rsidRPr="0061172A">
              <w:rPr>
                <w:sz w:val="20"/>
                <w:szCs w:val="20"/>
              </w:rPr>
              <w:t>Гальмування умовних рефлексів.</w:t>
            </w:r>
          </w:p>
        </w:tc>
        <w:tc>
          <w:tcPr>
            <w:tcW w:w="52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3603" w:rsidRPr="0061172A" w:rsidRDefault="00F33603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F33603" w:rsidRPr="0061172A" w:rsidTr="00906C2E">
        <w:trPr>
          <w:trHeight w:val="46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 w:rsidP="00C7411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7411C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>4</w:t>
            </w:r>
            <w:r w:rsidR="00485A83" w:rsidRPr="0061172A">
              <w:rPr>
                <w:sz w:val="20"/>
                <w:szCs w:val="20"/>
              </w:rPr>
              <w:t>1</w:t>
            </w:r>
            <w:r w:rsidR="00E53A18" w:rsidRPr="0061172A">
              <w:rPr>
                <w:sz w:val="20"/>
                <w:szCs w:val="20"/>
              </w:rPr>
              <w:t xml:space="preserve">Зоровий аналізатор. Дослідження </w:t>
            </w:r>
            <w:proofErr w:type="spellStart"/>
            <w:r w:rsidR="00E53A18" w:rsidRPr="0061172A">
              <w:rPr>
                <w:sz w:val="20"/>
                <w:szCs w:val="20"/>
              </w:rPr>
              <w:t>дна</w:t>
            </w:r>
            <w:proofErr w:type="spellEnd"/>
            <w:r w:rsidR="00E53A18" w:rsidRPr="0061172A">
              <w:rPr>
                <w:sz w:val="20"/>
                <w:szCs w:val="20"/>
              </w:rPr>
              <w:t xml:space="preserve"> ока тварин (офтальмоскопія). Реакція райдужної оболонки на світло. Рефлекси при подразнені рогівки. Визначення точки найближчого бачення. Визначення кольорових аномалій (дальтонізм). Сліпа пляма в оці (дослід </w:t>
            </w:r>
            <w:proofErr w:type="spellStart"/>
            <w:r w:rsidR="00E53A18" w:rsidRPr="0061172A">
              <w:rPr>
                <w:sz w:val="20"/>
                <w:szCs w:val="20"/>
              </w:rPr>
              <w:t>Маріота</w:t>
            </w:r>
            <w:proofErr w:type="spellEnd"/>
            <w:r w:rsidR="00E53A18" w:rsidRPr="0061172A">
              <w:rPr>
                <w:sz w:val="20"/>
                <w:szCs w:val="20"/>
              </w:rPr>
              <w:t>). Зорові ілюзії.</w:t>
            </w:r>
            <w:r w:rsidRPr="006117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3603" w:rsidRPr="0061172A" w:rsidRDefault="00F33603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F33603" w:rsidRPr="0061172A" w:rsidTr="00906C2E">
        <w:trPr>
          <w:trHeight w:val="46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 w:rsidP="00C7411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7411C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>4</w:t>
            </w:r>
            <w:r w:rsidR="00485A83" w:rsidRPr="0061172A">
              <w:rPr>
                <w:sz w:val="20"/>
                <w:szCs w:val="20"/>
              </w:rPr>
              <w:t>2</w:t>
            </w:r>
            <w:r w:rsidRPr="0061172A">
              <w:rPr>
                <w:sz w:val="20"/>
                <w:szCs w:val="20"/>
              </w:rPr>
              <w:t xml:space="preserve"> </w:t>
            </w:r>
            <w:r w:rsidR="00E53A18" w:rsidRPr="0061172A">
              <w:rPr>
                <w:sz w:val="20"/>
                <w:szCs w:val="20"/>
              </w:rPr>
              <w:t>Слуховий аналізатор. Визначення гостроти слуху. Визначення локалізації джерела звуку. Кісткова та повітряна провідність</w:t>
            </w:r>
          </w:p>
        </w:tc>
        <w:tc>
          <w:tcPr>
            <w:tcW w:w="52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3603" w:rsidRPr="0061172A" w:rsidRDefault="00F33603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485A83" w:rsidRPr="0061172A" w:rsidTr="00906C2E">
        <w:trPr>
          <w:trHeight w:val="23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A83" w:rsidRPr="0061172A" w:rsidRDefault="00485A83" w:rsidP="00C7411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7411C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>43</w:t>
            </w:r>
            <w:r w:rsidR="00E53A18" w:rsidRPr="0061172A">
              <w:rPr>
                <w:sz w:val="20"/>
                <w:szCs w:val="20"/>
              </w:rPr>
              <w:t>Шкірний аналізатор. Рефлекси, що мають клінічне значення. Визначення просторового порогу тактильної чутливості (</w:t>
            </w:r>
            <w:proofErr w:type="spellStart"/>
            <w:r w:rsidR="00E53A18" w:rsidRPr="0061172A">
              <w:rPr>
                <w:sz w:val="20"/>
                <w:szCs w:val="20"/>
              </w:rPr>
              <w:t>естезіометрія</w:t>
            </w:r>
            <w:proofErr w:type="spellEnd"/>
            <w:r w:rsidR="00E53A18" w:rsidRPr="0061172A">
              <w:rPr>
                <w:sz w:val="20"/>
                <w:szCs w:val="20"/>
              </w:rPr>
              <w:t>). Аналізатор рівноваги. Дослідження отолітового апарату. Аналізатор смаку. Визначення порогу смакової чутливості.</w:t>
            </w:r>
          </w:p>
        </w:tc>
        <w:tc>
          <w:tcPr>
            <w:tcW w:w="52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5A83" w:rsidRPr="0061172A" w:rsidRDefault="00485A83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A83" w:rsidRPr="0061172A" w:rsidRDefault="00485A83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10 </w:t>
            </w:r>
          </w:p>
        </w:tc>
      </w:tr>
      <w:tr w:rsidR="00F33603" w:rsidRPr="0061172A" w:rsidTr="00906C2E">
        <w:trPr>
          <w:trHeight w:val="276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323AFE" w:rsidP="00EE716C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 xml:space="preserve">Самостійна робота </w:t>
            </w:r>
            <w:r w:rsidR="00EE716C">
              <w:rPr>
                <w:sz w:val="20"/>
                <w:szCs w:val="20"/>
              </w:rPr>
              <w:t>6</w:t>
            </w:r>
          </w:p>
        </w:tc>
        <w:tc>
          <w:tcPr>
            <w:tcW w:w="52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3603" w:rsidRPr="0061172A" w:rsidRDefault="00F33603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61172A" w:rsidRDefault="0061172A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323AFE" w:rsidRPr="0061172A">
              <w:rPr>
                <w:b/>
                <w:sz w:val="20"/>
                <w:szCs w:val="20"/>
              </w:rPr>
              <w:t xml:space="preserve">0 </w:t>
            </w:r>
          </w:p>
        </w:tc>
      </w:tr>
      <w:tr w:rsidR="00F33603" w:rsidRPr="0061172A" w:rsidTr="00906C2E">
        <w:trPr>
          <w:trHeight w:val="467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Л</w:t>
            </w:r>
            <w:r w:rsidR="00C7411C" w:rsidRPr="0061172A">
              <w:rPr>
                <w:sz w:val="20"/>
                <w:szCs w:val="20"/>
              </w:rPr>
              <w:t>.р.</w:t>
            </w:r>
            <w:r w:rsidRPr="0061172A">
              <w:rPr>
                <w:sz w:val="20"/>
                <w:szCs w:val="20"/>
              </w:rPr>
              <w:t xml:space="preserve">45 </w:t>
            </w:r>
          </w:p>
          <w:p w:rsidR="00F33603" w:rsidRPr="0061172A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61172A">
              <w:rPr>
                <w:sz w:val="20"/>
                <w:szCs w:val="20"/>
              </w:rPr>
              <w:t>Модульне тестування 6</w:t>
            </w:r>
            <w:r w:rsidRPr="0061172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Pr="0061172A" w:rsidRDefault="00F33603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3603" w:rsidRPr="0061172A" w:rsidRDefault="00323AFE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61172A">
              <w:rPr>
                <w:b/>
                <w:sz w:val="20"/>
                <w:szCs w:val="20"/>
              </w:rPr>
              <w:t xml:space="preserve">30 </w:t>
            </w:r>
          </w:p>
        </w:tc>
      </w:tr>
      <w:tr w:rsidR="00F33603" w:rsidTr="00906C2E">
        <w:trPr>
          <w:trHeight w:val="302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Всього за модулем 6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0" w:right="5" w:firstLine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100 </w:t>
            </w:r>
          </w:p>
        </w:tc>
      </w:tr>
      <w:tr w:rsidR="00F33603" w:rsidTr="00906C2E">
        <w:trPr>
          <w:trHeight w:val="30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Навчальна робота </w:t>
            </w:r>
          </w:p>
        </w:tc>
        <w:tc>
          <w:tcPr>
            <w:tcW w:w="6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0" w:right="63" w:firstLine="0"/>
              <w:jc w:val="righ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(М1 + М2)/2*0,7 </w:t>
            </w:r>
            <w:r w:rsidR="00EF14FB" w:rsidRPr="00001264">
              <w:rPr>
                <w:b/>
                <w:sz w:val="20"/>
                <w:szCs w:val="20"/>
              </w:rPr>
              <w:t xml:space="preserve">                                </w:t>
            </w:r>
            <w:r w:rsidRPr="00001264">
              <w:rPr>
                <w:b/>
                <w:sz w:val="20"/>
                <w:szCs w:val="20"/>
              </w:rPr>
              <w:t xml:space="preserve">≤ 70 </w:t>
            </w:r>
          </w:p>
        </w:tc>
      </w:tr>
      <w:tr w:rsidR="00F33603" w:rsidTr="00906C2E">
        <w:trPr>
          <w:trHeight w:val="30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Екзамен  </w:t>
            </w:r>
          </w:p>
        </w:tc>
        <w:tc>
          <w:tcPr>
            <w:tcW w:w="6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 w:rsidP="00EF14FB">
            <w:pPr>
              <w:spacing w:after="0" w:line="259" w:lineRule="auto"/>
              <w:ind w:left="0" w:right="63" w:firstLine="0"/>
              <w:jc w:val="center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   30 </w:t>
            </w:r>
          </w:p>
        </w:tc>
      </w:tr>
      <w:tr w:rsidR="00F33603" w:rsidTr="00906C2E">
        <w:trPr>
          <w:trHeight w:val="302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Всього за курс </w:t>
            </w:r>
          </w:p>
        </w:tc>
        <w:tc>
          <w:tcPr>
            <w:tcW w:w="6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Pr="00001264" w:rsidRDefault="00323AFE">
            <w:pPr>
              <w:spacing w:after="0" w:line="259" w:lineRule="auto"/>
              <w:ind w:left="0" w:right="61" w:firstLine="0"/>
              <w:jc w:val="right"/>
              <w:rPr>
                <w:sz w:val="20"/>
                <w:szCs w:val="20"/>
              </w:rPr>
            </w:pPr>
            <w:r w:rsidRPr="00001264">
              <w:rPr>
                <w:b/>
                <w:sz w:val="20"/>
                <w:szCs w:val="20"/>
              </w:rPr>
              <w:t xml:space="preserve">(Навчальна робота + екзамен) ≤ 100 </w:t>
            </w:r>
          </w:p>
        </w:tc>
      </w:tr>
    </w:tbl>
    <w:p w:rsidR="00F33603" w:rsidRDefault="00323AFE">
      <w:pPr>
        <w:spacing w:after="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33603" w:rsidRDefault="00250460" w:rsidP="00250460">
      <w:pPr>
        <w:spacing w:after="0" w:line="259" w:lineRule="auto"/>
        <w:ind w:left="3263" w:right="0" w:firstLine="0"/>
        <w:jc w:val="left"/>
      </w:pPr>
      <w:r>
        <w:rPr>
          <w:b/>
        </w:rPr>
        <w:t>8.2</w:t>
      </w:r>
      <w:r w:rsidR="00323AFE">
        <w:rPr>
          <w:b/>
        </w:rPr>
        <w:t xml:space="preserve">Шкала оцінювання знань здобувача вищої освіти </w:t>
      </w:r>
    </w:p>
    <w:tbl>
      <w:tblPr>
        <w:tblStyle w:val="TableGrid"/>
        <w:tblW w:w="9916" w:type="dxa"/>
        <w:tblInd w:w="5" w:type="dxa"/>
        <w:tblCellMar>
          <w:top w:w="9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71"/>
        <w:gridCol w:w="5345"/>
      </w:tblGrid>
      <w:tr w:rsidR="00F33603">
        <w:trPr>
          <w:trHeight w:val="893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603" w:rsidRDefault="00323AFE">
            <w:pPr>
              <w:spacing w:after="0" w:line="259" w:lineRule="auto"/>
              <w:ind w:left="83" w:right="0" w:firstLine="0"/>
              <w:jc w:val="center"/>
            </w:pPr>
            <w:r>
              <w:t xml:space="preserve">Рейтинг здобувача вищої освіти, бали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603" w:rsidRDefault="00323AFE">
            <w:pPr>
              <w:spacing w:after="0" w:line="259" w:lineRule="auto"/>
              <w:ind w:left="0" w:right="0" w:firstLine="0"/>
              <w:jc w:val="center"/>
            </w:pPr>
            <w:r>
              <w:t xml:space="preserve">Оцінка за національною системою (екзамени/заліки) </w:t>
            </w:r>
          </w:p>
        </w:tc>
      </w:tr>
      <w:tr w:rsidR="00F33603">
        <w:trPr>
          <w:trHeight w:val="358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center"/>
            </w:pPr>
            <w:r>
              <w:t xml:space="preserve">90-100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4" w:right="0" w:firstLine="0"/>
              <w:jc w:val="center"/>
            </w:pPr>
            <w:r>
              <w:t xml:space="preserve">відмінно </w:t>
            </w:r>
          </w:p>
        </w:tc>
      </w:tr>
      <w:tr w:rsidR="00F33603">
        <w:trPr>
          <w:trHeight w:val="372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center"/>
            </w:pPr>
            <w:r>
              <w:t xml:space="preserve">74-89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3" w:right="0" w:firstLine="0"/>
              <w:jc w:val="center"/>
            </w:pPr>
            <w:r>
              <w:t xml:space="preserve">добре </w:t>
            </w:r>
          </w:p>
        </w:tc>
      </w:tr>
      <w:tr w:rsidR="00F33603">
        <w:trPr>
          <w:trHeight w:val="370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center"/>
            </w:pPr>
            <w:r>
              <w:t xml:space="preserve">60-73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" w:right="0" w:firstLine="0"/>
              <w:jc w:val="center"/>
            </w:pPr>
            <w:r>
              <w:t xml:space="preserve">задовільно </w:t>
            </w:r>
          </w:p>
        </w:tc>
      </w:tr>
      <w:tr w:rsidR="00F33603">
        <w:trPr>
          <w:trHeight w:val="372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2" w:right="0" w:firstLine="0"/>
              <w:jc w:val="center"/>
            </w:pPr>
            <w:r>
              <w:t xml:space="preserve">0-59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1" w:right="0" w:firstLine="0"/>
              <w:jc w:val="center"/>
            </w:pPr>
            <w:r>
              <w:t xml:space="preserve">незадовільно </w:t>
            </w:r>
          </w:p>
        </w:tc>
      </w:tr>
    </w:tbl>
    <w:p w:rsidR="008D1823" w:rsidRDefault="008D1823" w:rsidP="00250460">
      <w:pPr>
        <w:spacing w:line="259" w:lineRule="auto"/>
        <w:ind w:left="3263" w:right="0" w:firstLine="0"/>
        <w:jc w:val="left"/>
        <w:rPr>
          <w:b/>
        </w:rPr>
      </w:pPr>
    </w:p>
    <w:p w:rsidR="008D1823" w:rsidRDefault="008D1823" w:rsidP="00250460">
      <w:pPr>
        <w:spacing w:line="259" w:lineRule="auto"/>
        <w:ind w:left="3263" w:right="0" w:firstLine="0"/>
        <w:jc w:val="left"/>
        <w:rPr>
          <w:b/>
        </w:rPr>
      </w:pPr>
    </w:p>
    <w:p w:rsidR="00F33603" w:rsidRDefault="00250460" w:rsidP="00250460">
      <w:pPr>
        <w:spacing w:line="259" w:lineRule="auto"/>
        <w:ind w:left="3263" w:right="0" w:firstLine="0"/>
        <w:jc w:val="left"/>
      </w:pPr>
      <w:bookmarkStart w:id="0" w:name="_GoBack"/>
      <w:bookmarkEnd w:id="0"/>
      <w:r>
        <w:rPr>
          <w:b/>
        </w:rPr>
        <w:lastRenderedPageBreak/>
        <w:t>8.3</w:t>
      </w:r>
      <w:r w:rsidR="00323AFE">
        <w:rPr>
          <w:b/>
        </w:rPr>
        <w:t xml:space="preserve">Політика оцінювання </w:t>
      </w:r>
    </w:p>
    <w:tbl>
      <w:tblPr>
        <w:tblStyle w:val="TableGrid"/>
        <w:tblW w:w="10063" w:type="dxa"/>
        <w:tblInd w:w="-67" w:type="dxa"/>
        <w:tblCellMar>
          <w:top w:w="62" w:type="dxa"/>
          <w:left w:w="108" w:type="dxa"/>
        </w:tblCellMar>
        <w:tblLook w:val="04A0" w:firstRow="1" w:lastRow="0" w:firstColumn="1" w:lastColumn="0" w:noHBand="0" w:noVBand="1"/>
      </w:tblPr>
      <w:tblGrid>
        <w:gridCol w:w="2367"/>
        <w:gridCol w:w="7696"/>
      </w:tblGrid>
      <w:tr w:rsidR="00F33603">
        <w:trPr>
          <w:trHeight w:val="84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Політика щодо </w:t>
            </w:r>
            <w:proofErr w:type="spellStart"/>
            <w:r>
              <w:rPr>
                <w:b/>
              </w:rPr>
              <w:t>дедлайнів</w:t>
            </w:r>
            <w:proofErr w:type="spellEnd"/>
            <w:r>
              <w:rPr>
                <w:b/>
              </w:rPr>
              <w:t xml:space="preserve"> та перескладання </w:t>
            </w:r>
          </w:p>
        </w:tc>
        <w:tc>
          <w:tcPr>
            <w:tcW w:w="7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3" w:firstLine="0"/>
            </w:pPr>
            <w:r>
              <w:t xml:space="preserve">Роботи, які здаються із порушенням термінів без поважних причин, оцінюються на нижчу оцінку. Перескладання модулів відбувається із дозволу лектора за наявності поважних причин (наприклад, лікарняний).  </w:t>
            </w:r>
          </w:p>
        </w:tc>
      </w:tr>
      <w:tr w:rsidR="00F33603">
        <w:trPr>
          <w:trHeight w:val="83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Політика щодо академічної доброчесності </w:t>
            </w:r>
          </w:p>
        </w:tc>
        <w:tc>
          <w:tcPr>
            <w:tcW w:w="7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5" w:firstLine="0"/>
            </w:pPr>
            <w:r>
              <w:t xml:space="preserve">Списування під час контрольних робіт та екзаменів заборонені (в </w:t>
            </w:r>
            <w:proofErr w:type="spellStart"/>
            <w:r>
              <w:t>т.ч</w:t>
            </w:r>
            <w:proofErr w:type="spellEnd"/>
            <w:r>
              <w:t xml:space="preserve">. із використанням мобільних </w:t>
            </w:r>
            <w:proofErr w:type="spellStart"/>
            <w:r>
              <w:t>девайсів</w:t>
            </w:r>
            <w:proofErr w:type="spellEnd"/>
            <w:r>
              <w:t>). Курсові роботи, реферати повинні мати коректні текстові посилання на використану літературу</w:t>
            </w:r>
            <w:r>
              <w:rPr>
                <w:b/>
              </w:rPr>
              <w:t xml:space="preserve"> </w:t>
            </w:r>
          </w:p>
        </w:tc>
      </w:tr>
      <w:tr w:rsidR="00F33603">
        <w:trPr>
          <w:trHeight w:val="838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603" w:rsidRDefault="00323AF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Політика щодо відвідування </w:t>
            </w:r>
          </w:p>
        </w:tc>
        <w:tc>
          <w:tcPr>
            <w:tcW w:w="7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603" w:rsidRDefault="00323AFE">
            <w:pPr>
              <w:spacing w:after="0" w:line="259" w:lineRule="auto"/>
              <w:ind w:left="0" w:right="115" w:firstLine="0"/>
            </w:pPr>
            <w:r>
              <w:rPr>
                <w:i/>
              </w:rPr>
              <w:t xml:space="preserve">  </w:t>
            </w:r>
            <w:r>
              <w:t xml:space="preserve">Відвідування занять є обов’язковим. За об’єктивних причин (наприклад, хвороба, міжнародне стажування) навчання може відбуватись індивідуально (в он-лайн формі за погодженням із деканом факультету) </w:t>
            </w:r>
          </w:p>
        </w:tc>
      </w:tr>
    </w:tbl>
    <w:p w:rsidR="00F33603" w:rsidRDefault="00323AFE">
      <w:pPr>
        <w:spacing w:after="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33603" w:rsidRDefault="00250460" w:rsidP="00250460">
      <w:pPr>
        <w:pStyle w:val="a3"/>
        <w:numPr>
          <w:ilvl w:val="0"/>
          <w:numId w:val="12"/>
        </w:numPr>
        <w:spacing w:line="259" w:lineRule="auto"/>
        <w:ind w:right="0" w:firstLine="1207"/>
        <w:jc w:val="left"/>
      </w:pPr>
      <w:r>
        <w:rPr>
          <w:b/>
        </w:rPr>
        <w:t xml:space="preserve"> </w:t>
      </w:r>
      <w:r w:rsidR="00323AFE" w:rsidRPr="00250460">
        <w:rPr>
          <w:b/>
        </w:rPr>
        <w:t>Навчально-методичне забезпечення:</w:t>
      </w:r>
      <w:r w:rsidR="00323AFE">
        <w:t xml:space="preserve"> </w:t>
      </w:r>
    </w:p>
    <w:p w:rsidR="00F33603" w:rsidRDefault="00323AFE">
      <w:pPr>
        <w:ind w:left="142" w:right="112" w:firstLine="425"/>
      </w:pPr>
      <w:r>
        <w:t xml:space="preserve">Науково-методичне забезпечення передбачає: навчальні  плани, підручники, навчальні посібники, монографії, індивідуальні навчально-дослідні завдання, контрольні роботи, тести для поточного та підсумкового контролю, питання для організації самостійної роботи здобувачів.  </w:t>
      </w:r>
    </w:p>
    <w:p w:rsidR="00F33603" w:rsidRDefault="00323AFE">
      <w:pPr>
        <w:spacing w:after="0" w:line="259" w:lineRule="auto"/>
        <w:ind w:left="1496" w:right="0" w:firstLine="0"/>
        <w:jc w:val="left"/>
      </w:pPr>
      <w:r>
        <w:t xml:space="preserve"> </w:t>
      </w:r>
    </w:p>
    <w:p w:rsidR="00F33603" w:rsidRDefault="00323AFE">
      <w:pPr>
        <w:numPr>
          <w:ilvl w:val="0"/>
          <w:numId w:val="7"/>
        </w:numPr>
        <w:ind w:right="0" w:firstLine="360"/>
        <w:jc w:val="left"/>
      </w:pPr>
      <w:r>
        <w:t xml:space="preserve">електронний навчальний курс навчальної дисципліни (на навчальному порталі НУБіП </w:t>
      </w:r>
    </w:p>
    <w:p w:rsidR="00F33603" w:rsidRDefault="00323AFE">
      <w:pPr>
        <w:ind w:left="152" w:right="112"/>
      </w:pPr>
      <w:r>
        <w:t xml:space="preserve">України </w:t>
      </w:r>
      <w:proofErr w:type="spellStart"/>
      <w:r>
        <w:t>eLearn</w:t>
      </w:r>
      <w:proofErr w:type="spellEnd"/>
      <w:r>
        <w:t xml:space="preserve">  </w:t>
      </w:r>
      <w:r>
        <w:rPr>
          <w:i/>
        </w:rPr>
        <w:t xml:space="preserve"> </w:t>
      </w:r>
      <w:r>
        <w:t xml:space="preserve"> </w:t>
      </w:r>
      <w:r>
        <w:rPr>
          <w:i/>
        </w:rPr>
        <w:t xml:space="preserve"> </w:t>
      </w:r>
      <w:r>
        <w:t xml:space="preserve">  </w:t>
      </w:r>
    </w:p>
    <w:p w:rsidR="00F33603" w:rsidRDefault="000B66AD">
      <w:pPr>
        <w:numPr>
          <w:ilvl w:val="0"/>
          <w:numId w:val="7"/>
        </w:numPr>
        <w:spacing w:after="0" w:line="259" w:lineRule="auto"/>
        <w:ind w:right="0" w:firstLine="360"/>
        <w:jc w:val="left"/>
      </w:pPr>
      <w:hyperlink r:id="rId8">
        <w:r w:rsidR="00323AFE">
          <w:rPr>
            <w:u w:val="single" w:color="000000"/>
          </w:rPr>
          <w:t>https://elearn.nubip.edu.ua/course/view.php?id=3662</w:t>
        </w:r>
      </w:hyperlink>
      <w:hyperlink r:id="rId9">
        <w:r w:rsidR="00323AFE">
          <w:t xml:space="preserve"> </w:t>
        </w:r>
      </w:hyperlink>
    </w:p>
    <w:p w:rsidR="00F33603" w:rsidRDefault="000B66AD">
      <w:pPr>
        <w:numPr>
          <w:ilvl w:val="0"/>
          <w:numId w:val="7"/>
        </w:numPr>
        <w:spacing w:after="0" w:line="259" w:lineRule="auto"/>
        <w:ind w:right="0" w:firstLine="360"/>
        <w:jc w:val="left"/>
      </w:pPr>
      <w:hyperlink r:id="rId10">
        <w:r w:rsidR="00323AFE">
          <w:rPr>
            <w:u w:val="single" w:color="000000"/>
          </w:rPr>
          <w:t>https://www.virtual</w:t>
        </w:r>
      </w:hyperlink>
      <w:hyperlink r:id="rId11">
        <w:r w:rsidR="00323AFE">
          <w:rPr>
            <w:u w:val="single" w:color="000000"/>
          </w:rPr>
          <w:t>-</w:t>
        </w:r>
      </w:hyperlink>
      <w:hyperlink r:id="rId12">
        <w:r w:rsidR="00323AFE">
          <w:rPr>
            <w:u w:val="single" w:color="000000"/>
          </w:rPr>
          <w:t>physiology.com/</w:t>
        </w:r>
      </w:hyperlink>
      <w:hyperlink r:id="rId13">
        <w:r w:rsidR="00323AFE">
          <w:t>;</w:t>
        </w:r>
      </w:hyperlink>
      <w:r w:rsidR="00323AFE">
        <w:t xml:space="preserve"> </w:t>
      </w:r>
    </w:p>
    <w:p w:rsidR="00F33603" w:rsidRDefault="000B66AD">
      <w:pPr>
        <w:numPr>
          <w:ilvl w:val="0"/>
          <w:numId w:val="7"/>
        </w:numPr>
        <w:spacing w:after="0" w:line="259" w:lineRule="auto"/>
        <w:ind w:right="0" w:firstLine="360"/>
        <w:jc w:val="left"/>
      </w:pPr>
      <w:hyperlink r:id="rId14">
        <w:r w:rsidR="00323AFE">
          <w:rPr>
            <w:u w:val="single" w:color="000000"/>
          </w:rPr>
          <w:t>https://www.interniche.org/uk/alternatives</w:t>
        </w:r>
      </w:hyperlink>
      <w:hyperlink r:id="rId15">
        <w:r w:rsidR="00323AFE">
          <w:t>;</w:t>
        </w:r>
      </w:hyperlink>
      <w:r w:rsidR="00323AFE">
        <w:t xml:space="preserve"> </w:t>
      </w:r>
    </w:p>
    <w:p w:rsidR="00F33603" w:rsidRDefault="000B66AD">
      <w:pPr>
        <w:numPr>
          <w:ilvl w:val="0"/>
          <w:numId w:val="7"/>
        </w:numPr>
        <w:spacing w:after="0" w:line="259" w:lineRule="auto"/>
        <w:ind w:right="0" w:firstLine="360"/>
        <w:jc w:val="left"/>
      </w:pPr>
      <w:hyperlink r:id="rId16">
        <w:r w:rsidR="00323AFE">
          <w:rPr>
            <w:u w:val="single" w:color="000000"/>
          </w:rPr>
          <w:t>http://www.sheffbp.co.uk/</w:t>
        </w:r>
      </w:hyperlink>
      <w:hyperlink r:id="rId17">
        <w:r w:rsidR="00323AFE">
          <w:t>;</w:t>
        </w:r>
      </w:hyperlink>
      <w:r w:rsidR="00323AFE">
        <w:t xml:space="preserve"> </w:t>
      </w:r>
    </w:p>
    <w:p w:rsidR="00F33603" w:rsidRDefault="00323AFE">
      <w:pPr>
        <w:numPr>
          <w:ilvl w:val="0"/>
          <w:numId w:val="7"/>
        </w:numPr>
        <w:ind w:right="0" w:firstLine="360"/>
        <w:jc w:val="left"/>
      </w:pPr>
      <w:proofErr w:type="spellStart"/>
      <w:r>
        <w:t>Карповський</w:t>
      </w:r>
      <w:proofErr w:type="spellEnd"/>
      <w:r>
        <w:t xml:space="preserve"> В. І., </w:t>
      </w:r>
      <w:proofErr w:type="spellStart"/>
      <w:r>
        <w:t>Кладницька</w:t>
      </w:r>
      <w:proofErr w:type="spellEnd"/>
      <w:r>
        <w:t xml:space="preserve"> Л. В., </w:t>
      </w:r>
      <w:proofErr w:type="spellStart"/>
      <w:r>
        <w:t>Журенко</w:t>
      </w:r>
      <w:proofErr w:type="spellEnd"/>
      <w:r>
        <w:t xml:space="preserve"> О. В., </w:t>
      </w:r>
      <w:proofErr w:type="spellStart"/>
      <w:r>
        <w:t>Криворучко</w:t>
      </w:r>
      <w:proofErr w:type="spellEnd"/>
      <w:r>
        <w:t xml:space="preserve"> Д. І., </w:t>
      </w:r>
      <w:proofErr w:type="spellStart"/>
      <w:r>
        <w:t>Журенко</w:t>
      </w:r>
      <w:proofErr w:type="spellEnd"/>
      <w:r>
        <w:t xml:space="preserve"> В. В. Методичні вказівки "Робочий зошит до виконання лабораторних робіт з фізіології  тварин. Ч.1 К.: НУБіП України. 2026. 160 с  </w:t>
      </w:r>
    </w:p>
    <w:p w:rsidR="00F33603" w:rsidRDefault="00323AFE">
      <w:pPr>
        <w:numPr>
          <w:ilvl w:val="0"/>
          <w:numId w:val="7"/>
        </w:numPr>
        <w:ind w:right="0" w:firstLine="360"/>
        <w:jc w:val="left"/>
      </w:pPr>
      <w:proofErr w:type="spellStart"/>
      <w:r>
        <w:t>Карповський</w:t>
      </w:r>
      <w:proofErr w:type="spellEnd"/>
      <w:r>
        <w:t xml:space="preserve"> В. І.,  </w:t>
      </w:r>
      <w:proofErr w:type="spellStart"/>
      <w:r>
        <w:t>Журенко</w:t>
      </w:r>
      <w:proofErr w:type="spellEnd"/>
      <w:r>
        <w:t xml:space="preserve"> О. В., </w:t>
      </w:r>
      <w:proofErr w:type="spellStart"/>
      <w:r>
        <w:t>Кладницька</w:t>
      </w:r>
      <w:proofErr w:type="spellEnd"/>
      <w:r>
        <w:t xml:space="preserve"> Л. В., </w:t>
      </w:r>
      <w:proofErr w:type="spellStart"/>
      <w:r>
        <w:t>Криворучко</w:t>
      </w:r>
      <w:proofErr w:type="spellEnd"/>
      <w:r>
        <w:t xml:space="preserve"> Д.І., </w:t>
      </w:r>
      <w:proofErr w:type="spellStart"/>
      <w:r>
        <w:t>Журенко</w:t>
      </w:r>
      <w:proofErr w:type="spellEnd"/>
      <w:r>
        <w:t xml:space="preserve"> В.В. </w:t>
      </w:r>
    </w:p>
    <w:p w:rsidR="00F33603" w:rsidRDefault="00323AFE">
      <w:pPr>
        <w:ind w:left="-5" w:right="112"/>
      </w:pPr>
      <w:r>
        <w:t xml:space="preserve">Методичні вказівки  "Робочий зошит до виконання лабораторних робіт з фізіології  тварин. Ч.2.  </w:t>
      </w:r>
    </w:p>
    <w:p w:rsidR="00F33603" w:rsidRDefault="00323AFE">
      <w:pPr>
        <w:ind w:left="-5" w:right="112"/>
      </w:pPr>
      <w:r>
        <w:t xml:space="preserve">К.: НУБіП України. 2026. 130 с </w:t>
      </w:r>
    </w:p>
    <w:p w:rsidR="00F33603" w:rsidRDefault="00323AFE">
      <w:pPr>
        <w:spacing w:line="259" w:lineRule="auto"/>
        <w:ind w:left="862" w:right="0"/>
        <w:jc w:val="left"/>
      </w:pPr>
      <w:r>
        <w:t>10.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 Рекомендовані джерела інформації </w:t>
      </w:r>
      <w:r>
        <w:t xml:space="preserve">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Мазуркевич</w:t>
      </w:r>
      <w:proofErr w:type="spellEnd"/>
      <w:r>
        <w:t xml:space="preserve"> А.Й., </w:t>
      </w: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Кладницька</w:t>
      </w:r>
      <w:proofErr w:type="spellEnd"/>
      <w:r>
        <w:t xml:space="preserve"> Л.В., </w:t>
      </w:r>
      <w:proofErr w:type="spellStart"/>
      <w:r>
        <w:t>Журенко</w:t>
      </w:r>
      <w:proofErr w:type="spellEnd"/>
      <w:r>
        <w:t xml:space="preserve"> О.В., </w:t>
      </w:r>
      <w:proofErr w:type="spellStart"/>
      <w:r>
        <w:t>Криворучко</w:t>
      </w:r>
      <w:proofErr w:type="spellEnd"/>
      <w:r>
        <w:t xml:space="preserve"> Д.І.,. та інші Фізіологія сільськогосподарських тварин. Підручник. К.: видавничий центр НУБіП України. - 2020. - 456 с. Затверджено Міністерством Освіти і науки, молоді та спорту України (рекомендовано МОН лист № 18-128-13/1059 від 01.07.2008 р.)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Журенко</w:t>
      </w:r>
      <w:proofErr w:type="spellEnd"/>
      <w:r>
        <w:t xml:space="preserve"> О.В., </w:t>
      </w:r>
      <w:proofErr w:type="spellStart"/>
      <w:r>
        <w:t>Кладницька</w:t>
      </w:r>
      <w:proofErr w:type="spellEnd"/>
      <w:r>
        <w:t xml:space="preserve"> Л.В., </w:t>
      </w:r>
      <w:proofErr w:type="spellStart"/>
      <w:r>
        <w:t>Криворучко</w:t>
      </w:r>
      <w:proofErr w:type="spellEnd"/>
      <w:r>
        <w:t xml:space="preserve"> Д.І.   Порівняльна фізіологія   тварин.  Навчальний посібник.- 262 с.  Рекомендовано до видання  рішенням Вченої ради НУБіП України (Протокол №3 від 27 вересня 2023 року) </w:t>
      </w:r>
      <w:proofErr w:type="spellStart"/>
      <w:r>
        <w:t>Киів:НУБіП</w:t>
      </w:r>
      <w:proofErr w:type="spellEnd"/>
      <w:r>
        <w:t xml:space="preserve"> України, 2023. – 262 с.  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Мазуркевич</w:t>
      </w:r>
      <w:proofErr w:type="spellEnd"/>
      <w:r>
        <w:t xml:space="preserve"> А.Й.,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Карповський</w:t>
      </w:r>
      <w:proofErr w:type="spellEnd"/>
      <w:r>
        <w:t xml:space="preserve"> В.І., та </w:t>
      </w:r>
      <w:proofErr w:type="spellStart"/>
      <w:r>
        <w:t>інш.і</w:t>
      </w:r>
      <w:proofErr w:type="spellEnd"/>
      <w:r>
        <w:t xml:space="preserve"> Фізіологія сільськогосподарських тварин. Практикум. К.: видавничий центр НУБіП України. 2021. - 240 с. Рекомендовано Міністерством освіти і науки України як навчальний посібник для студентів вищих навчальних закладів (лист №1/11-4170 від 25.03.2014). Видання друге, доопрацьоване.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Мазуркевич</w:t>
      </w:r>
      <w:proofErr w:type="spellEnd"/>
      <w:r>
        <w:t xml:space="preserve"> А.Й., </w:t>
      </w: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Кладницька</w:t>
      </w:r>
      <w:proofErr w:type="spellEnd"/>
      <w:r>
        <w:t xml:space="preserve"> Л.В., </w:t>
      </w:r>
      <w:proofErr w:type="spellStart"/>
      <w:r>
        <w:t>Журенко</w:t>
      </w:r>
      <w:proofErr w:type="spellEnd"/>
      <w:r>
        <w:t xml:space="preserve"> О.В., </w:t>
      </w:r>
      <w:proofErr w:type="spellStart"/>
      <w:r>
        <w:t>Криворучко</w:t>
      </w:r>
      <w:proofErr w:type="spellEnd"/>
      <w:r>
        <w:t xml:space="preserve"> Д.І., та інші Фізіологія сільськогосподарських тварин Підручник. К.: видавничий центр НУБіП України. 2012. - 456 с. Затверджено Міністерством Освіти і науки, молоді та спорту </w:t>
      </w:r>
    </w:p>
    <w:p w:rsidR="00F33603" w:rsidRDefault="00323AFE">
      <w:pPr>
        <w:ind w:left="-5" w:right="112"/>
      </w:pPr>
      <w:r>
        <w:t xml:space="preserve">України (рекомендовано МОН лист № 1/11-11655 від 16.07.2012)   </w:t>
      </w:r>
    </w:p>
    <w:p w:rsidR="00F33603" w:rsidRDefault="00323AFE">
      <w:pPr>
        <w:numPr>
          <w:ilvl w:val="0"/>
          <w:numId w:val="8"/>
        </w:numPr>
        <w:ind w:right="112" w:firstLine="567"/>
      </w:pPr>
      <w:r>
        <w:lastRenderedPageBreak/>
        <w:t xml:space="preserve">L.V. </w:t>
      </w:r>
      <w:proofErr w:type="spellStart"/>
      <w:r>
        <w:t>Kladnytska</w:t>
      </w:r>
      <w:proofErr w:type="spellEnd"/>
      <w:r>
        <w:t xml:space="preserve">,   A. Y. </w:t>
      </w:r>
      <w:proofErr w:type="spellStart"/>
      <w:r>
        <w:t>Mazurkevych</w:t>
      </w:r>
      <w:proofErr w:type="spellEnd"/>
      <w:r>
        <w:t xml:space="preserve">, V. A. </w:t>
      </w:r>
      <w:proofErr w:type="spellStart"/>
      <w:r>
        <w:t>Tomchuk</w:t>
      </w:r>
      <w:proofErr w:type="spellEnd"/>
      <w:r>
        <w:t xml:space="preserve">, V. A. </w:t>
      </w:r>
      <w:proofErr w:type="spellStart"/>
      <w:r>
        <w:t>Hryshchenko</w:t>
      </w:r>
      <w:proofErr w:type="spellEnd"/>
      <w:r>
        <w:t xml:space="preserve">, R. V. </w:t>
      </w:r>
      <w:proofErr w:type="spellStart"/>
      <w:r>
        <w:t>Postoi</w:t>
      </w:r>
      <w:proofErr w:type="spellEnd"/>
      <w:r>
        <w:t xml:space="preserve">, R. R. </w:t>
      </w:r>
      <w:proofErr w:type="spellStart"/>
      <w:r>
        <w:t>Bokotkо</w:t>
      </w:r>
      <w:proofErr w:type="spellEnd"/>
      <w:r>
        <w:t xml:space="preserve">,  T. L. </w:t>
      </w:r>
      <w:proofErr w:type="spellStart"/>
      <w:r>
        <w:t>Savchuk</w:t>
      </w:r>
      <w:proofErr w:type="spellEnd"/>
      <w:r>
        <w:t xml:space="preserve">. </w:t>
      </w:r>
      <w:proofErr w:type="spellStart"/>
      <w:r>
        <w:t>Systemic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mesenchymal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intact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animals</w:t>
      </w:r>
      <w:proofErr w:type="spellEnd"/>
      <w:r>
        <w:t>, Publisher: “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Brno</w:t>
      </w:r>
      <w:proofErr w:type="spellEnd"/>
      <w:r>
        <w:t xml:space="preserve">, </w:t>
      </w:r>
      <w:proofErr w:type="spellStart"/>
      <w:r>
        <w:t>Czech</w:t>
      </w:r>
      <w:proofErr w:type="spellEnd"/>
      <w:r>
        <w:t xml:space="preserve"> </w:t>
      </w:r>
      <w:proofErr w:type="spellStart"/>
      <w:r>
        <w:t>Repablic</w:t>
      </w:r>
      <w:proofErr w:type="spellEnd"/>
      <w:r>
        <w:t xml:space="preserve">”, 2022.    </w:t>
      </w:r>
    </w:p>
    <w:p w:rsidR="00F33603" w:rsidRDefault="00323AFE">
      <w:pPr>
        <w:ind w:left="-5" w:right="112"/>
      </w:pPr>
      <w:r>
        <w:t xml:space="preserve">11,31 </w:t>
      </w:r>
      <w:proofErr w:type="spellStart"/>
      <w:r>
        <w:t>др.арк</w:t>
      </w:r>
      <w:proofErr w:type="spellEnd"/>
      <w:r>
        <w:t xml:space="preserve">.      </w:t>
      </w:r>
    </w:p>
    <w:p w:rsidR="00F33603" w:rsidRDefault="00323AFE">
      <w:pPr>
        <w:numPr>
          <w:ilvl w:val="0"/>
          <w:numId w:val="8"/>
        </w:numPr>
        <w:ind w:right="112" w:firstLine="567"/>
      </w:pPr>
      <w:r>
        <w:t xml:space="preserve">Фізіолого-біохімічні   методи   досліджень   у   біології,   тваринництві   та ветеринарній медицині. Довідник. / В.В. Влізло, Р.С. </w:t>
      </w:r>
      <w:proofErr w:type="spellStart"/>
      <w:r>
        <w:t>Федорук</w:t>
      </w:r>
      <w:proofErr w:type="spellEnd"/>
      <w:r>
        <w:t xml:space="preserve">, І.А. Макар та ін. //-Львів, 2004.399 с.  </w:t>
      </w:r>
    </w:p>
    <w:p w:rsidR="00F33603" w:rsidRDefault="00323AFE">
      <w:pPr>
        <w:numPr>
          <w:ilvl w:val="0"/>
          <w:numId w:val="8"/>
        </w:numPr>
        <w:spacing w:after="177" w:line="249" w:lineRule="auto"/>
        <w:ind w:right="112" w:firstLine="567"/>
      </w:pPr>
      <w:proofErr w:type="spellStart"/>
      <w:r>
        <w:rPr>
          <w:b/>
        </w:rPr>
        <w:t>Kladnytska</w:t>
      </w:r>
      <w:proofErr w:type="spellEnd"/>
      <w:r>
        <w:rPr>
          <w:b/>
        </w:rPr>
        <w:t xml:space="preserve"> L. V.</w:t>
      </w:r>
      <w:r>
        <w:t xml:space="preserve"> </w:t>
      </w:r>
      <w:proofErr w:type="spellStart"/>
      <w:r>
        <w:t>Receiving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adipose</w:t>
      </w:r>
      <w:proofErr w:type="spellEnd"/>
      <w:r>
        <w:t xml:space="preserve">, </w:t>
      </w:r>
      <w:proofErr w:type="spellStart"/>
      <w:r>
        <w:t>nervous</w:t>
      </w:r>
      <w:proofErr w:type="spellEnd"/>
      <w:r>
        <w:t xml:space="preserve"> </w:t>
      </w:r>
      <w:proofErr w:type="spellStart"/>
      <w:r>
        <w:t>tissues</w:t>
      </w:r>
      <w:proofErr w:type="spellEnd"/>
      <w:r>
        <w:t xml:space="preserve">, </w:t>
      </w:r>
      <w:proofErr w:type="spellStart"/>
      <w:r>
        <w:t>red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</w:t>
      </w:r>
      <w:proofErr w:type="spellStart"/>
      <w:r>
        <w:t>marrow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animals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morphological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MONOGRAPH /</w:t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L. V. </w:t>
      </w:r>
      <w:proofErr w:type="spellStart"/>
      <w:r>
        <w:rPr>
          <w:b/>
        </w:rPr>
        <w:t>Kladnytska</w:t>
      </w:r>
      <w:proofErr w:type="spellEnd"/>
      <w:r>
        <w:rPr>
          <w:b/>
        </w:rPr>
        <w:t xml:space="preserve">, </w:t>
      </w:r>
      <w:r>
        <w:t xml:space="preserve">A. Y. </w:t>
      </w:r>
      <w:proofErr w:type="spellStart"/>
      <w:r>
        <w:t>Mazurkevych</w:t>
      </w:r>
      <w:proofErr w:type="spellEnd"/>
      <w:r>
        <w:t xml:space="preserve">, S. V. </w:t>
      </w:r>
      <w:proofErr w:type="spellStart"/>
      <w:r>
        <w:t>Velychko</w:t>
      </w:r>
      <w:proofErr w:type="spellEnd"/>
      <w:r>
        <w:t xml:space="preserve">, V. A. </w:t>
      </w:r>
      <w:proofErr w:type="spellStart"/>
      <w:r>
        <w:t>Tomchuk</w:t>
      </w:r>
      <w:proofErr w:type="spellEnd"/>
      <w:r>
        <w:t xml:space="preserve">, V. A. </w:t>
      </w:r>
      <w:proofErr w:type="spellStart"/>
      <w:r>
        <w:t>Hryshchenko</w:t>
      </w:r>
      <w:proofErr w:type="spellEnd"/>
      <w:r>
        <w:t xml:space="preserve">, V. Z. </w:t>
      </w:r>
      <w:proofErr w:type="spellStart"/>
      <w:r>
        <w:t>Salata</w:t>
      </w:r>
      <w:proofErr w:type="spellEnd"/>
      <w:r>
        <w:t xml:space="preserve">, R. R. </w:t>
      </w:r>
      <w:proofErr w:type="spellStart"/>
      <w:r>
        <w:t>Bokotko</w:t>
      </w:r>
      <w:proofErr w:type="spellEnd"/>
      <w:r>
        <w:t xml:space="preserve">, T. L. </w:t>
      </w:r>
      <w:proofErr w:type="spellStart"/>
      <w:r>
        <w:t>Savchuk</w:t>
      </w:r>
      <w:proofErr w:type="spellEnd"/>
      <w:r>
        <w:t xml:space="preserve">, V. S. </w:t>
      </w:r>
      <w:proofErr w:type="spellStart"/>
      <w:r>
        <w:t>Velychko</w:t>
      </w:r>
      <w:proofErr w:type="spellEnd"/>
      <w:r>
        <w:t xml:space="preserve">, J. </w:t>
      </w:r>
      <w:proofErr w:type="spellStart"/>
      <w:r>
        <w:t>Illek</w:t>
      </w:r>
      <w:proofErr w:type="spellEnd"/>
      <w:r>
        <w:t xml:space="preserve">, – B.: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Brno</w:t>
      </w:r>
      <w:proofErr w:type="spellEnd"/>
      <w:r>
        <w:t xml:space="preserve">, </w:t>
      </w:r>
      <w:proofErr w:type="spellStart"/>
      <w:r>
        <w:t>Czech</w:t>
      </w:r>
      <w:proofErr w:type="spellEnd"/>
      <w:r>
        <w:t xml:space="preserve"> </w:t>
      </w:r>
      <w:proofErr w:type="spellStart"/>
      <w:r>
        <w:t>Repablic</w:t>
      </w:r>
      <w:proofErr w:type="spellEnd"/>
      <w:r>
        <w:t xml:space="preserve">, 2023. – 288 p.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Мазуркевич</w:t>
      </w:r>
      <w:proofErr w:type="spellEnd"/>
      <w:r>
        <w:t xml:space="preserve"> А.Й., </w:t>
      </w: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Кладницька</w:t>
      </w:r>
      <w:proofErr w:type="spellEnd"/>
      <w:r>
        <w:t xml:space="preserve"> Л.В., </w:t>
      </w:r>
      <w:proofErr w:type="spellStart"/>
      <w:r>
        <w:t>Журенко</w:t>
      </w:r>
      <w:proofErr w:type="spellEnd"/>
      <w:r>
        <w:t xml:space="preserve"> О.В., </w:t>
      </w:r>
      <w:proofErr w:type="spellStart"/>
      <w:r>
        <w:t>Криворучко</w:t>
      </w:r>
      <w:proofErr w:type="spellEnd"/>
      <w:r>
        <w:t xml:space="preserve"> Д.І.,. та інші Фізіологія сільськогосподарських тварин. Підручник. К.: видавничий центр НУБіП України. - 2020. - 456 с. Затверджено Міністерством Освіти і науки, молоді та спорту України (рекомендовано МОН лист № 18-128-13/1059 від 01.07.2008 р.) 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Журенко</w:t>
      </w:r>
      <w:proofErr w:type="spellEnd"/>
      <w:r>
        <w:t xml:space="preserve"> О.В., </w:t>
      </w:r>
      <w:proofErr w:type="spellStart"/>
      <w:r>
        <w:t>Кладницька</w:t>
      </w:r>
      <w:proofErr w:type="spellEnd"/>
      <w:r>
        <w:t xml:space="preserve"> Л.В., </w:t>
      </w:r>
      <w:proofErr w:type="spellStart"/>
      <w:r>
        <w:t>Криворучко</w:t>
      </w:r>
      <w:proofErr w:type="spellEnd"/>
      <w:r>
        <w:t xml:space="preserve"> Д.І. Порівняльна фізіологія тварин. Навчальний посібник.- 262 с. Рекомендовано до </w:t>
      </w:r>
      <w:proofErr w:type="spellStart"/>
      <w:r>
        <w:t>виждання</w:t>
      </w:r>
      <w:proofErr w:type="spellEnd"/>
      <w:r>
        <w:t xml:space="preserve"> рішенням Вченої ради НУБіП України (Протокол №3 від 27 вересня 2023 року) </w:t>
      </w:r>
      <w:proofErr w:type="spellStart"/>
      <w:r>
        <w:t>Киів:НУБіП</w:t>
      </w:r>
      <w:proofErr w:type="spellEnd"/>
      <w:r>
        <w:t xml:space="preserve"> України, 2023. – 262 с. 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Мазуркевич</w:t>
      </w:r>
      <w:proofErr w:type="spellEnd"/>
      <w:r>
        <w:t xml:space="preserve"> А.Й.,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Карповський</w:t>
      </w:r>
      <w:proofErr w:type="spellEnd"/>
      <w:r>
        <w:t xml:space="preserve"> В.І., та </w:t>
      </w:r>
      <w:proofErr w:type="spellStart"/>
      <w:r>
        <w:t>інш.і</w:t>
      </w:r>
      <w:proofErr w:type="spellEnd"/>
      <w:r>
        <w:t xml:space="preserve"> Фізіологія сільськогосподарських тварин. Практикум. К.: видавничий центр НУБіП України. 2021. - 240 с. Рекомендовано Міністерством освіти і науки України як навчальний посібник для студентів вищих навчальних закладів (лист №1/11-4170 від 25.03.2014). Видання друге, доопрацьоване.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8"/>
        </w:numPr>
        <w:ind w:right="112" w:firstLine="567"/>
      </w:pPr>
      <w:proofErr w:type="spellStart"/>
      <w:r>
        <w:t>Мазуркевич</w:t>
      </w:r>
      <w:proofErr w:type="spellEnd"/>
      <w:r>
        <w:t xml:space="preserve"> А.Й., </w:t>
      </w: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Трокоз</w:t>
      </w:r>
      <w:proofErr w:type="spellEnd"/>
      <w:r>
        <w:t xml:space="preserve"> В.О., </w:t>
      </w:r>
      <w:proofErr w:type="spellStart"/>
      <w:r>
        <w:t>Кладницька</w:t>
      </w:r>
      <w:proofErr w:type="spellEnd"/>
      <w:r>
        <w:t xml:space="preserve"> Л.В., </w:t>
      </w:r>
      <w:proofErr w:type="spellStart"/>
      <w:r>
        <w:t>Журенко</w:t>
      </w:r>
      <w:proofErr w:type="spellEnd"/>
      <w:r>
        <w:t xml:space="preserve"> О.В </w:t>
      </w:r>
      <w:proofErr w:type="spellStart"/>
      <w:r>
        <w:t>Криворучко</w:t>
      </w:r>
      <w:proofErr w:type="spellEnd"/>
      <w:r>
        <w:t xml:space="preserve"> Д.І.,. та інші Фізіологія сільськогосподарських тварин Підручник. К.: видавничий центр НУБіП України. - 2014.- 427 с. Затверджено Міністерством Освіти і науки , молоді та спорту України (рекомендовано МОН України)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8"/>
        </w:numPr>
        <w:spacing w:after="0" w:line="249" w:lineRule="auto"/>
        <w:ind w:right="112" w:firstLine="567"/>
      </w:pPr>
      <w:proofErr w:type="spellStart"/>
      <w:r>
        <w:t>Kovalchuk</w:t>
      </w:r>
      <w:proofErr w:type="spellEnd"/>
      <w:r>
        <w:t xml:space="preserve">, O. O., </w:t>
      </w:r>
      <w:proofErr w:type="spellStart"/>
      <w:r>
        <w:t>Tomchuk</w:t>
      </w:r>
      <w:proofErr w:type="spellEnd"/>
      <w:r>
        <w:t xml:space="preserve">, V. A. </w:t>
      </w:r>
      <w:proofErr w:type="spellStart"/>
      <w:r>
        <w:t>Danchuk</w:t>
      </w:r>
      <w:proofErr w:type="spellEnd"/>
      <w:r>
        <w:t xml:space="preserve">, V. O., </w:t>
      </w:r>
      <w:proofErr w:type="spellStart"/>
      <w:r>
        <w:t>Khymynets</w:t>
      </w:r>
      <w:proofErr w:type="spellEnd"/>
      <w:r>
        <w:t xml:space="preserve">, P. S., </w:t>
      </w:r>
      <w:proofErr w:type="spellStart"/>
      <w:r>
        <w:t>Gutyj</w:t>
      </w:r>
      <w:proofErr w:type="spellEnd"/>
      <w:r>
        <w:t xml:space="preserve">, B. V., </w:t>
      </w:r>
      <w:proofErr w:type="spellStart"/>
      <w:r>
        <w:t>Kravchuk</w:t>
      </w:r>
      <w:proofErr w:type="spellEnd"/>
      <w:r>
        <w:t xml:space="preserve">, S. V., </w:t>
      </w:r>
      <w:proofErr w:type="spellStart"/>
      <w:r>
        <w:t>Zhurenko</w:t>
      </w:r>
      <w:proofErr w:type="spellEnd"/>
      <w:r>
        <w:t xml:space="preserve">, O. V., </w:t>
      </w:r>
      <w:proofErr w:type="spellStart"/>
      <w:r>
        <w:t>Kryvoruchko</w:t>
      </w:r>
      <w:proofErr w:type="spellEnd"/>
      <w:r>
        <w:t xml:space="preserve">, D. I., </w:t>
      </w:r>
      <w:proofErr w:type="spellStart"/>
      <w:r>
        <w:t>Karpovskyi</w:t>
      </w:r>
      <w:proofErr w:type="spellEnd"/>
      <w:r>
        <w:t xml:space="preserve">, V. V., </w:t>
      </w:r>
      <w:proofErr w:type="spellStart"/>
      <w:r>
        <w:t>Karpovskyi</w:t>
      </w:r>
      <w:proofErr w:type="spellEnd"/>
      <w:r>
        <w:t xml:space="preserve">, P. V., </w:t>
      </w:r>
      <w:proofErr w:type="spellStart"/>
      <w:r>
        <w:t>Todoriuk</w:t>
      </w:r>
      <w:proofErr w:type="spellEnd"/>
      <w:r>
        <w:t xml:space="preserve">, V. B., </w:t>
      </w:r>
      <w:proofErr w:type="spellStart"/>
      <w:r>
        <w:t>Hrelia</w:t>
      </w:r>
      <w:proofErr w:type="spellEnd"/>
      <w:r>
        <w:t xml:space="preserve">, R. V., &amp; </w:t>
      </w:r>
      <w:proofErr w:type="spellStart"/>
      <w:r>
        <w:t>Zhurenko</w:t>
      </w:r>
      <w:proofErr w:type="spellEnd"/>
      <w:r>
        <w:t xml:space="preserve">, V. V. (2024).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carbohydrate</w:t>
      </w:r>
      <w:proofErr w:type="spellEnd"/>
      <w:r>
        <w:t xml:space="preserve"> </w:t>
      </w:r>
      <w:proofErr w:type="spellStart"/>
      <w:r>
        <w:t>metabolism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sows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ferrum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germanium</w:t>
      </w:r>
      <w:proofErr w:type="spellEnd"/>
      <w:r>
        <w:t xml:space="preserve"> </w:t>
      </w:r>
      <w:proofErr w:type="spellStart"/>
      <w:r>
        <w:t>nanocompounds</w:t>
      </w:r>
      <w:proofErr w:type="spellEnd"/>
      <w:r>
        <w:t xml:space="preserve">. </w:t>
      </w:r>
      <w:proofErr w:type="spellStart"/>
      <w:r>
        <w:t>Scientific</w:t>
      </w:r>
      <w:proofErr w:type="spellEnd"/>
      <w:r>
        <w:t xml:space="preserve"> Messenger </w:t>
      </w:r>
      <w:proofErr w:type="spellStart"/>
      <w:r>
        <w:t>of</w:t>
      </w:r>
      <w:proofErr w:type="spellEnd"/>
      <w:r>
        <w:t xml:space="preserve"> </w:t>
      </w:r>
      <w:proofErr w:type="spellStart"/>
      <w:r>
        <w:t>Lviv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Biotechnologies</w:t>
      </w:r>
      <w:proofErr w:type="spellEnd"/>
      <w:r>
        <w:t xml:space="preserve">. </w:t>
      </w:r>
      <w:proofErr w:type="spellStart"/>
      <w:r>
        <w:t>Series</w:t>
      </w:r>
      <w:proofErr w:type="spellEnd"/>
      <w:r>
        <w:t xml:space="preserve">: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, 26(113), 179–183. </w:t>
      </w:r>
      <w:proofErr w:type="spellStart"/>
      <w:r>
        <w:t>doi</w:t>
      </w:r>
      <w:proofErr w:type="spellEnd"/>
      <w:r>
        <w:t>: 10.32718/nvlvet11327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8"/>
        </w:numPr>
        <w:spacing w:after="0" w:line="249" w:lineRule="auto"/>
        <w:ind w:right="112" w:firstLine="567"/>
      </w:pPr>
      <w:proofErr w:type="spellStart"/>
      <w:r>
        <w:t>Kulbako</w:t>
      </w:r>
      <w:proofErr w:type="spellEnd"/>
      <w:r>
        <w:t xml:space="preserve">, O., </w:t>
      </w:r>
      <w:proofErr w:type="spellStart"/>
      <w:r>
        <w:t>Karpovsky</w:t>
      </w:r>
      <w:proofErr w:type="spellEnd"/>
      <w:r>
        <w:t xml:space="preserve">, V., </w:t>
      </w:r>
      <w:proofErr w:type="spellStart"/>
      <w:r>
        <w:t>Zhurenko</w:t>
      </w:r>
      <w:proofErr w:type="spellEnd"/>
      <w:r>
        <w:t xml:space="preserve">, O., </w:t>
      </w:r>
      <w:proofErr w:type="spellStart"/>
      <w:r>
        <w:t>Hryshchuk</w:t>
      </w:r>
      <w:proofErr w:type="spellEnd"/>
      <w:r>
        <w:t xml:space="preserve">, I., </w:t>
      </w:r>
      <w:proofErr w:type="spellStart"/>
      <w:r>
        <w:t>Karpovsky</w:t>
      </w:r>
      <w:proofErr w:type="spellEnd"/>
      <w:r>
        <w:t xml:space="preserve">, P., </w:t>
      </w:r>
      <w:proofErr w:type="spellStart"/>
      <w:r>
        <w:t>Krivoruchko</w:t>
      </w:r>
      <w:proofErr w:type="spellEnd"/>
      <w:r>
        <w:t xml:space="preserve">, D., &amp; </w:t>
      </w:r>
      <w:proofErr w:type="spellStart"/>
      <w:r>
        <w:t>Hryshchuk</w:t>
      </w:r>
      <w:proofErr w:type="spellEnd"/>
      <w:r>
        <w:t xml:space="preserve">, A. (2024). </w:t>
      </w:r>
      <w:proofErr w:type="spellStart"/>
      <w:r>
        <w:t>Interrelation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metabolism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autonomic</w:t>
      </w:r>
      <w:proofErr w:type="spellEnd"/>
      <w:r>
        <w:t xml:space="preserve"> </w:t>
      </w:r>
      <w:proofErr w:type="spellStart"/>
      <w:r>
        <w:t>nervous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laying</w:t>
      </w:r>
      <w:proofErr w:type="spellEnd"/>
      <w:r>
        <w:t xml:space="preserve"> </w:t>
      </w:r>
      <w:proofErr w:type="spellStart"/>
      <w:r>
        <w:t>hens</w:t>
      </w:r>
      <w:proofErr w:type="spellEnd"/>
      <w:r>
        <w:t xml:space="preserve">.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&amp; </w:t>
      </w:r>
      <w:proofErr w:type="spellStart"/>
      <w:r>
        <w:t>Innovations</w:t>
      </w:r>
      <w:proofErr w:type="spellEnd"/>
      <w:r>
        <w:t xml:space="preserve">, 27(3), 89–94. </w:t>
      </w:r>
      <w:proofErr w:type="spellStart"/>
      <w:r>
        <w:t>doi</w:t>
      </w:r>
      <w:proofErr w:type="spellEnd"/>
      <w:r>
        <w:t>: 10.31210/spi2024.27.03.14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8"/>
        </w:numPr>
        <w:spacing w:after="0" w:line="249" w:lineRule="auto"/>
        <w:ind w:right="112" w:firstLine="567"/>
      </w:pPr>
      <w:proofErr w:type="spellStart"/>
      <w:r>
        <w:t>Zhurenko</w:t>
      </w:r>
      <w:proofErr w:type="spellEnd"/>
      <w:r>
        <w:t xml:space="preserve">, O., </w:t>
      </w:r>
      <w:proofErr w:type="spellStart"/>
      <w:r>
        <w:t>Kryvoruchko</w:t>
      </w:r>
      <w:proofErr w:type="spellEnd"/>
      <w:r>
        <w:t xml:space="preserve">, D., </w:t>
      </w:r>
      <w:proofErr w:type="spellStart"/>
      <w:r>
        <w:t>Zhurenko</w:t>
      </w:r>
      <w:proofErr w:type="spellEnd"/>
      <w:r>
        <w:t xml:space="preserve">, V., &amp; </w:t>
      </w:r>
      <w:proofErr w:type="spellStart"/>
      <w:r>
        <w:t>Hryshchuk</w:t>
      </w:r>
      <w:proofErr w:type="spellEnd"/>
      <w:r>
        <w:t xml:space="preserve">, I. (2024). </w:t>
      </w:r>
      <w:proofErr w:type="spellStart"/>
      <w:r>
        <w:t>Autonomic</w:t>
      </w:r>
      <w:proofErr w:type="spellEnd"/>
      <w:r>
        <w:t xml:space="preserve"> </w:t>
      </w:r>
      <w:proofErr w:type="spellStart"/>
      <w:r>
        <w:t>nervous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tone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poultry</w:t>
      </w:r>
      <w:proofErr w:type="spellEnd"/>
      <w:r>
        <w:t xml:space="preserve">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metabolism</w:t>
      </w:r>
      <w:proofErr w:type="spellEnd"/>
      <w:r>
        <w:t xml:space="preserve">. </w:t>
      </w:r>
      <w:proofErr w:type="spellStart"/>
      <w:r>
        <w:rPr>
          <w:i/>
        </w:rPr>
        <w:t>Animal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Science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Food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Technology</w:t>
      </w:r>
      <w:proofErr w:type="spellEnd"/>
      <w:r>
        <w:t>, 15(3), 30-</w:t>
      </w:r>
    </w:p>
    <w:p w:rsidR="00F33603" w:rsidRDefault="00323AFE">
      <w:pPr>
        <w:spacing w:after="0" w:line="249" w:lineRule="auto"/>
        <w:ind w:left="-15" w:right="171" w:firstLine="0"/>
      </w:pPr>
      <w:r>
        <w:t>44.</w:t>
      </w:r>
      <w:hyperlink r:id="rId18">
        <w:r>
          <w:t xml:space="preserve"> </w:t>
        </w:r>
      </w:hyperlink>
      <w:hyperlink r:id="rId19">
        <w:r>
          <w:t>https://doi.org/10.31548/animal.3.2024.30</w:t>
        </w:r>
      </w:hyperlink>
      <w:hyperlink r:id="rId20">
        <w:r>
          <w:rPr>
            <w:b/>
          </w:rPr>
          <w:t xml:space="preserve"> </w:t>
        </w:r>
      </w:hyperlink>
    </w:p>
    <w:p w:rsidR="00F33603" w:rsidRDefault="00323AFE">
      <w:pPr>
        <w:numPr>
          <w:ilvl w:val="0"/>
          <w:numId w:val="9"/>
        </w:numPr>
        <w:spacing w:after="0" w:line="249" w:lineRule="auto"/>
        <w:ind w:right="171" w:firstLine="557"/>
      </w:pPr>
      <w:proofErr w:type="spellStart"/>
      <w:r>
        <w:t>Shuranova</w:t>
      </w:r>
      <w:proofErr w:type="spellEnd"/>
      <w:r>
        <w:t xml:space="preserve">, L., </w:t>
      </w:r>
      <w:proofErr w:type="spellStart"/>
      <w:r>
        <w:t>Zhurenko</w:t>
      </w:r>
      <w:proofErr w:type="spellEnd"/>
      <w:r>
        <w:t xml:space="preserve">, O., </w:t>
      </w:r>
      <w:proofErr w:type="spellStart"/>
      <w:r>
        <w:t>Kryvoruchko</w:t>
      </w:r>
      <w:proofErr w:type="spellEnd"/>
      <w:r>
        <w:t xml:space="preserve">, D., </w:t>
      </w:r>
      <w:proofErr w:type="spellStart"/>
      <w:r>
        <w:t>Zhurenko</w:t>
      </w:r>
      <w:proofErr w:type="spellEnd"/>
      <w:r>
        <w:t xml:space="preserve">, V., &amp; </w:t>
      </w:r>
      <w:proofErr w:type="spellStart"/>
      <w:r>
        <w:t>Kulbako</w:t>
      </w:r>
      <w:proofErr w:type="spellEnd"/>
      <w:r>
        <w:t xml:space="preserve">, O. (2024). </w:t>
      </w:r>
      <w:proofErr w:type="spellStart"/>
      <w:r>
        <w:t>Vegetative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glucose</w:t>
      </w:r>
      <w:proofErr w:type="spellEnd"/>
      <w:r>
        <w:t xml:space="preserve">, </w:t>
      </w:r>
      <w:proofErr w:type="spellStart"/>
      <w:r>
        <w:t>calcium</w:t>
      </w:r>
      <w:proofErr w:type="spellEnd"/>
      <w:r>
        <w:t xml:space="preserve">, </w:t>
      </w:r>
      <w:proofErr w:type="spellStart"/>
      <w:r>
        <w:t>phosphorus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haemoglobin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laying</w:t>
      </w:r>
      <w:proofErr w:type="spellEnd"/>
      <w:r>
        <w:t xml:space="preserve"> </w:t>
      </w:r>
      <w:proofErr w:type="spellStart"/>
      <w:r>
        <w:t>hens</w:t>
      </w:r>
      <w:proofErr w:type="spellEnd"/>
      <w:r>
        <w:t xml:space="preserve">.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>, 15(4), 112-127. https://doi.org/10.31548/veterinary4.2024.112</w:t>
      </w:r>
      <w:r>
        <w:rPr>
          <w:b/>
        </w:rPr>
        <w:t xml:space="preserve"> </w:t>
      </w:r>
    </w:p>
    <w:p w:rsidR="00F33603" w:rsidRDefault="00323AFE">
      <w:pPr>
        <w:numPr>
          <w:ilvl w:val="0"/>
          <w:numId w:val="9"/>
        </w:numPr>
        <w:spacing w:after="0" w:line="249" w:lineRule="auto"/>
        <w:ind w:right="171" w:firstLine="557"/>
      </w:pPr>
      <w:proofErr w:type="spellStart"/>
      <w:r>
        <w:t>Zhukorskyi</w:t>
      </w:r>
      <w:proofErr w:type="spellEnd"/>
      <w:r>
        <w:t xml:space="preserve">, O. M., </w:t>
      </w:r>
      <w:proofErr w:type="spellStart"/>
      <w:r>
        <w:t>Zhurenko</w:t>
      </w:r>
      <w:proofErr w:type="spellEnd"/>
      <w:r>
        <w:t xml:space="preserve">, O. V., </w:t>
      </w:r>
      <w:proofErr w:type="spellStart"/>
      <w:r>
        <w:t>Karpovskyi</w:t>
      </w:r>
      <w:proofErr w:type="spellEnd"/>
      <w:r>
        <w:t xml:space="preserve">, V. I., </w:t>
      </w:r>
      <w:proofErr w:type="spellStart"/>
      <w:r>
        <w:t>Lytvynenko</w:t>
      </w:r>
      <w:proofErr w:type="spellEnd"/>
      <w:r>
        <w:t xml:space="preserve">, O. M., </w:t>
      </w:r>
      <w:proofErr w:type="spellStart"/>
      <w:r>
        <w:t>Postoienko</w:t>
      </w:r>
      <w:proofErr w:type="spellEnd"/>
      <w:r>
        <w:t xml:space="preserve">, V. O., </w:t>
      </w:r>
      <w:proofErr w:type="spellStart"/>
      <w:r>
        <w:t>Kryvoruchko</w:t>
      </w:r>
      <w:proofErr w:type="spellEnd"/>
      <w:r>
        <w:t xml:space="preserve">, D. I., </w:t>
      </w:r>
      <w:proofErr w:type="spellStart"/>
      <w:r>
        <w:t>Zhurenko</w:t>
      </w:r>
      <w:proofErr w:type="spellEnd"/>
      <w:r>
        <w:t xml:space="preserve">, V. V., &amp; </w:t>
      </w:r>
      <w:proofErr w:type="spellStart"/>
      <w:r>
        <w:t>Shnurenko</w:t>
      </w:r>
      <w:proofErr w:type="spellEnd"/>
      <w:r>
        <w:t xml:space="preserve">, E. O. (2024).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</w:p>
    <w:p w:rsidR="00F33603" w:rsidRDefault="00323AFE">
      <w:pPr>
        <w:spacing w:after="0" w:line="249" w:lineRule="auto"/>
        <w:ind w:left="-15" w:right="171" w:firstLine="0"/>
      </w:pP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Enzymatic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Non-Enzymatic</w:t>
      </w:r>
      <w:proofErr w:type="spellEnd"/>
      <w:r>
        <w:t xml:space="preserve"> </w:t>
      </w:r>
      <w:proofErr w:type="spellStart"/>
      <w:r>
        <w:t>Links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Antioxidant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Autonomous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. </w:t>
      </w:r>
      <w:proofErr w:type="spellStart"/>
      <w:r>
        <w:t>Fiziolohichnyĭ</w:t>
      </w:r>
      <w:proofErr w:type="spellEnd"/>
      <w:r>
        <w:t xml:space="preserve"> </w:t>
      </w:r>
      <w:proofErr w:type="spellStart"/>
      <w:r>
        <w:t>zhurnal</w:t>
      </w:r>
      <w:proofErr w:type="spellEnd"/>
      <w:r>
        <w:t xml:space="preserve">, 70(5), 99–107. </w:t>
      </w:r>
    </w:p>
    <w:p w:rsidR="00F33603" w:rsidRDefault="000B66AD">
      <w:pPr>
        <w:spacing w:after="0" w:line="259" w:lineRule="auto"/>
        <w:ind w:right="0"/>
        <w:jc w:val="left"/>
      </w:pPr>
      <w:hyperlink r:id="rId21">
        <w:r w:rsidR="00323AFE">
          <w:rPr>
            <w:u w:val="single" w:color="000000"/>
          </w:rPr>
          <w:t>https://doi.org/10.15407/fz70.05.099</w:t>
        </w:r>
      </w:hyperlink>
      <w:hyperlink r:id="rId22">
        <w:r w:rsidR="00323AFE">
          <w:t xml:space="preserve"> </w:t>
        </w:r>
      </w:hyperlink>
    </w:p>
    <w:p w:rsidR="00F33603" w:rsidRDefault="00323AFE">
      <w:pPr>
        <w:numPr>
          <w:ilvl w:val="0"/>
          <w:numId w:val="9"/>
        </w:numPr>
        <w:spacing w:after="0" w:line="259" w:lineRule="auto"/>
        <w:ind w:right="171" w:firstLine="557"/>
      </w:pPr>
      <w:proofErr w:type="spellStart"/>
      <w:r>
        <w:t>Шнуренко</w:t>
      </w:r>
      <w:proofErr w:type="spellEnd"/>
      <w:r>
        <w:t xml:space="preserve"> Е.О., </w:t>
      </w:r>
      <w:proofErr w:type="spellStart"/>
      <w:r>
        <w:t>Карповський</w:t>
      </w:r>
      <w:proofErr w:type="spellEnd"/>
      <w:r>
        <w:t xml:space="preserve"> В.І., </w:t>
      </w:r>
      <w:proofErr w:type="spellStart"/>
      <w:r>
        <w:t>Журенко</w:t>
      </w:r>
      <w:proofErr w:type="spellEnd"/>
      <w:r>
        <w:t xml:space="preserve"> О.В., </w:t>
      </w:r>
      <w:proofErr w:type="spellStart"/>
      <w:r>
        <w:t>Криворучко</w:t>
      </w:r>
      <w:proofErr w:type="spellEnd"/>
      <w:r>
        <w:t xml:space="preserve"> Д.І., </w:t>
      </w:r>
      <w:proofErr w:type="spellStart"/>
      <w:r>
        <w:t>Журенко</w:t>
      </w:r>
      <w:proofErr w:type="spellEnd"/>
      <w:r>
        <w:t xml:space="preserve"> В.В. </w:t>
      </w:r>
    </w:p>
    <w:p w:rsidR="00F33603" w:rsidRDefault="00323AFE">
      <w:pPr>
        <w:ind w:left="-5" w:right="112"/>
      </w:pPr>
      <w:r>
        <w:lastRenderedPageBreak/>
        <w:t xml:space="preserve">Автономна нервова система у курей-бройлерів та її </w:t>
      </w:r>
      <w:proofErr w:type="spellStart"/>
      <w:r>
        <w:t>зв՚язок</w:t>
      </w:r>
      <w:proofErr w:type="spellEnd"/>
      <w:r>
        <w:t xml:space="preserve"> з продуктивністю : монографія. - К.: НУБіП України. </w:t>
      </w:r>
    </w:p>
    <w:p w:rsidR="00F33603" w:rsidRDefault="00323AFE">
      <w:pPr>
        <w:numPr>
          <w:ilvl w:val="0"/>
          <w:numId w:val="9"/>
        </w:numPr>
        <w:spacing w:after="0" w:line="249" w:lineRule="auto"/>
        <w:ind w:right="171" w:firstLine="557"/>
      </w:pPr>
      <w:proofErr w:type="spellStart"/>
      <w:r>
        <w:t>Kladnytska</w:t>
      </w:r>
      <w:proofErr w:type="spellEnd"/>
      <w:r>
        <w:t xml:space="preserve"> L.V.,  </w:t>
      </w:r>
      <w:proofErr w:type="spellStart"/>
      <w:r>
        <w:t>Mazurkevych</w:t>
      </w:r>
      <w:proofErr w:type="spellEnd"/>
      <w:r>
        <w:t xml:space="preserve"> A. Y., </w:t>
      </w:r>
      <w:proofErr w:type="spellStart"/>
      <w:r>
        <w:t>Velychko</w:t>
      </w:r>
      <w:proofErr w:type="spellEnd"/>
      <w:r>
        <w:t xml:space="preserve"> S. V., </w:t>
      </w:r>
      <w:proofErr w:type="spellStart"/>
      <w:r>
        <w:t>Tomchuk</w:t>
      </w:r>
      <w:proofErr w:type="spellEnd"/>
      <w:r>
        <w:t xml:space="preserve"> V. </w:t>
      </w:r>
      <w:proofErr w:type="spellStart"/>
      <w:r>
        <w:t>A.Systemic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mesenchymal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intact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animals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MONOGRAPH  </w:t>
      </w:r>
    </w:p>
    <w:p w:rsidR="00F33603" w:rsidRDefault="00323AFE">
      <w:pPr>
        <w:spacing w:after="0" w:line="249" w:lineRule="auto"/>
        <w:ind w:left="-15" w:right="171" w:firstLine="0"/>
      </w:pPr>
      <w:r>
        <w:t xml:space="preserve">B.: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Brno</w:t>
      </w:r>
      <w:proofErr w:type="spellEnd"/>
      <w:r>
        <w:t xml:space="preserve">, </w:t>
      </w:r>
      <w:proofErr w:type="spellStart"/>
      <w:r>
        <w:t>Czech</w:t>
      </w:r>
      <w:proofErr w:type="spellEnd"/>
      <w:r>
        <w:t xml:space="preserve"> </w:t>
      </w:r>
      <w:proofErr w:type="spellStart"/>
      <w:r>
        <w:t>Repablic</w:t>
      </w:r>
      <w:proofErr w:type="spellEnd"/>
      <w:r>
        <w:t xml:space="preserve">, 2022.  173 p </w:t>
      </w:r>
    </w:p>
    <w:p w:rsidR="00F33603" w:rsidRDefault="00323AFE">
      <w:pPr>
        <w:numPr>
          <w:ilvl w:val="0"/>
          <w:numId w:val="9"/>
        </w:numPr>
        <w:ind w:right="171" w:firstLine="557"/>
      </w:pPr>
      <w:proofErr w:type="spellStart"/>
      <w:r>
        <w:t>Кладницька</w:t>
      </w:r>
      <w:proofErr w:type="spellEnd"/>
      <w:r>
        <w:t xml:space="preserve"> Л.В. </w:t>
      </w:r>
      <w:proofErr w:type="spellStart"/>
      <w:r>
        <w:t>Морфофункціональні</w:t>
      </w:r>
      <w:proofErr w:type="spellEnd"/>
      <w:r>
        <w:t xml:space="preserve"> властивості стовбурових клітин та їх вплив на пухлинний процес. Дисертація доктора </w:t>
      </w:r>
      <w:proofErr w:type="spellStart"/>
      <w:r>
        <w:t>вет.н</w:t>
      </w:r>
      <w:proofErr w:type="spellEnd"/>
      <w:r>
        <w:t xml:space="preserve">.. К.: видавничий центр НУБіП України. 2020. </w:t>
      </w:r>
    </w:p>
    <w:p w:rsidR="00F33603" w:rsidRDefault="00323AFE">
      <w:pPr>
        <w:ind w:left="152" w:right="112"/>
      </w:pPr>
      <w:r>
        <w:t xml:space="preserve">- 412 с.   </w:t>
      </w:r>
    </w:p>
    <w:p w:rsidR="00F33603" w:rsidRDefault="00323AFE">
      <w:pPr>
        <w:numPr>
          <w:ilvl w:val="0"/>
          <w:numId w:val="10"/>
        </w:numPr>
        <w:ind w:right="147" w:firstLine="566"/>
      </w:pPr>
      <w:proofErr w:type="spellStart"/>
      <w:r>
        <w:t>Журенко</w:t>
      </w:r>
      <w:proofErr w:type="spellEnd"/>
      <w:r>
        <w:t xml:space="preserve"> О.В. </w:t>
      </w:r>
      <w:proofErr w:type="spellStart"/>
      <w:r>
        <w:t>Кортико</w:t>
      </w:r>
      <w:proofErr w:type="spellEnd"/>
      <w:r>
        <w:t xml:space="preserve">-вегетативна регуляція мінерального обміну в корів та його корекція. Дисертація доктора </w:t>
      </w:r>
      <w:proofErr w:type="spellStart"/>
      <w:r>
        <w:t>вет.н</w:t>
      </w:r>
      <w:proofErr w:type="spellEnd"/>
      <w:r>
        <w:t xml:space="preserve">.. К.: видавничий центр НУБіП України. 2020. - 390 с.  </w:t>
      </w:r>
    </w:p>
    <w:p w:rsidR="00F33603" w:rsidRDefault="00323AFE">
      <w:pPr>
        <w:numPr>
          <w:ilvl w:val="0"/>
          <w:numId w:val="10"/>
        </w:numPr>
        <w:spacing w:after="0" w:line="259" w:lineRule="auto"/>
        <w:ind w:right="147" w:firstLine="566"/>
      </w:pPr>
      <w:r>
        <w:t xml:space="preserve">L. V. </w:t>
      </w:r>
      <w:proofErr w:type="spellStart"/>
      <w:r>
        <w:t>Kladnytska</w:t>
      </w:r>
      <w:proofErr w:type="spellEnd"/>
      <w:r>
        <w:t xml:space="preserve">, </w:t>
      </w:r>
      <w:r>
        <w:tab/>
        <w:t xml:space="preserve">A. Y. </w:t>
      </w:r>
      <w:proofErr w:type="spellStart"/>
      <w:r>
        <w:t>Mazurkevych</w:t>
      </w:r>
      <w:proofErr w:type="spellEnd"/>
      <w:r>
        <w:t xml:space="preserve">, </w:t>
      </w:r>
      <w:r>
        <w:tab/>
        <w:t xml:space="preserve">S. V. </w:t>
      </w:r>
      <w:proofErr w:type="spellStart"/>
      <w:r>
        <w:t>Velychko</w:t>
      </w:r>
      <w:proofErr w:type="spellEnd"/>
      <w:r>
        <w:t xml:space="preserve">, </w:t>
      </w:r>
      <w:r>
        <w:tab/>
        <w:t xml:space="preserve">V. A. </w:t>
      </w:r>
      <w:proofErr w:type="spellStart"/>
      <w:r>
        <w:t>Tomchuk</w:t>
      </w:r>
      <w:proofErr w:type="spellEnd"/>
      <w:r>
        <w:t xml:space="preserve">, </w:t>
      </w:r>
    </w:p>
    <w:p w:rsidR="00F33603" w:rsidRDefault="00323AFE">
      <w:pPr>
        <w:spacing w:after="0" w:line="249" w:lineRule="auto"/>
        <w:ind w:left="142" w:right="171" w:firstLine="0"/>
      </w:pPr>
      <w:r>
        <w:t xml:space="preserve">V. A. </w:t>
      </w:r>
      <w:proofErr w:type="spellStart"/>
      <w:r>
        <w:t>Gryshchenko</w:t>
      </w:r>
      <w:proofErr w:type="spellEnd"/>
      <w:r>
        <w:t xml:space="preserve">, V. Z. </w:t>
      </w:r>
      <w:proofErr w:type="spellStart"/>
      <w:r>
        <w:t>Salata</w:t>
      </w:r>
      <w:proofErr w:type="spellEnd"/>
      <w:r>
        <w:t xml:space="preserve">, R. R. </w:t>
      </w:r>
      <w:proofErr w:type="spellStart"/>
      <w:r>
        <w:t>Bokotko</w:t>
      </w:r>
      <w:proofErr w:type="spellEnd"/>
      <w:r>
        <w:t xml:space="preserve">, T. L. </w:t>
      </w:r>
      <w:proofErr w:type="spellStart"/>
      <w:r>
        <w:t>Savchuk</w:t>
      </w:r>
      <w:proofErr w:type="spellEnd"/>
      <w:r>
        <w:t xml:space="preserve">, V. S. </w:t>
      </w:r>
      <w:proofErr w:type="spellStart"/>
      <w:r>
        <w:t>Velychko</w:t>
      </w:r>
      <w:proofErr w:type="spellEnd"/>
      <w:r>
        <w:t xml:space="preserve">, J. </w:t>
      </w:r>
      <w:proofErr w:type="spellStart"/>
      <w:r>
        <w:t>Illek</w:t>
      </w:r>
      <w:proofErr w:type="spellEnd"/>
      <w:r>
        <w:t xml:space="preserve">. </w:t>
      </w:r>
      <w:proofErr w:type="spellStart"/>
      <w:r>
        <w:t>Receiving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adipose</w:t>
      </w:r>
      <w:proofErr w:type="spellEnd"/>
      <w:r>
        <w:t xml:space="preserve">, </w:t>
      </w:r>
      <w:proofErr w:type="spellStart"/>
      <w:r>
        <w:t>nervous</w:t>
      </w:r>
      <w:proofErr w:type="spellEnd"/>
      <w:r>
        <w:t xml:space="preserve"> </w:t>
      </w:r>
      <w:proofErr w:type="spellStart"/>
      <w:r>
        <w:t>tissues</w:t>
      </w:r>
      <w:proofErr w:type="spellEnd"/>
      <w:r>
        <w:t xml:space="preserve">, </w:t>
      </w:r>
      <w:proofErr w:type="spellStart"/>
      <w:r>
        <w:t>red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</w:t>
      </w:r>
      <w:proofErr w:type="spellStart"/>
      <w:r>
        <w:t>marrow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animals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morphological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: </w:t>
      </w:r>
      <w:proofErr w:type="spellStart"/>
      <w:r>
        <w:t>Brno</w:t>
      </w:r>
      <w:proofErr w:type="spellEnd"/>
      <w:r>
        <w:t xml:space="preserve">: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Brno</w:t>
      </w:r>
      <w:proofErr w:type="spellEnd"/>
      <w:r>
        <w:t xml:space="preserve">, </w:t>
      </w:r>
      <w:proofErr w:type="spellStart"/>
      <w:r>
        <w:t>Czech</w:t>
      </w:r>
      <w:proofErr w:type="spellEnd"/>
      <w:r>
        <w:t xml:space="preserve"> </w:t>
      </w:r>
      <w:proofErr w:type="spellStart"/>
      <w:r>
        <w:t>Repablic</w:t>
      </w:r>
      <w:proofErr w:type="spellEnd"/>
      <w:r>
        <w:t xml:space="preserve">, 2023. 288 p.  </w:t>
      </w:r>
    </w:p>
    <w:p w:rsidR="00F33603" w:rsidRDefault="00323AFE">
      <w:pPr>
        <w:numPr>
          <w:ilvl w:val="0"/>
          <w:numId w:val="11"/>
        </w:numPr>
        <w:spacing w:after="0" w:line="249" w:lineRule="auto"/>
        <w:ind w:right="171" w:firstLine="557"/>
      </w:pPr>
      <w:proofErr w:type="spellStart"/>
      <w:r>
        <w:t>Kladnytska</w:t>
      </w:r>
      <w:proofErr w:type="spellEnd"/>
      <w:r>
        <w:t xml:space="preserve"> L.V.,  </w:t>
      </w:r>
      <w:proofErr w:type="spellStart"/>
      <w:r>
        <w:t>Mazurkevych</w:t>
      </w:r>
      <w:proofErr w:type="spellEnd"/>
      <w:r>
        <w:t xml:space="preserve"> A. Y., </w:t>
      </w:r>
      <w:proofErr w:type="spellStart"/>
      <w:r>
        <w:t>Velychko</w:t>
      </w:r>
      <w:proofErr w:type="spellEnd"/>
      <w:r>
        <w:t xml:space="preserve"> S. V.,  </w:t>
      </w:r>
      <w:proofErr w:type="spellStart"/>
      <w:r>
        <w:t>Biological</w:t>
      </w:r>
      <w:proofErr w:type="spellEnd"/>
      <w:r>
        <w:t xml:space="preserve"> </w:t>
      </w:r>
      <w:proofErr w:type="spellStart"/>
      <w:r>
        <w:t>peculiarities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adipose</w:t>
      </w:r>
      <w:proofErr w:type="spellEnd"/>
      <w:r>
        <w:t xml:space="preserve"> </w:t>
      </w:r>
      <w:proofErr w:type="spellStart"/>
      <w:r>
        <w:t>tissue-derived</w:t>
      </w:r>
      <w:proofErr w:type="spellEnd"/>
      <w:r>
        <w:t xml:space="preserve"> </w:t>
      </w:r>
      <w:proofErr w:type="spellStart"/>
      <w:r>
        <w:t>mesenchymal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passages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cultivation</w:t>
      </w:r>
      <w:proofErr w:type="spellEnd"/>
      <w:r>
        <w:t xml:space="preserve">. 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. 2021.Vol. № 4, p.79-82. </w:t>
      </w:r>
      <w:hyperlink r:id="rId23">
        <w:r>
          <w:rPr>
            <w:u w:val="single" w:color="000000"/>
          </w:rPr>
          <w:t>https</w:t>
        </w:r>
      </w:hyperlink>
      <w:hyperlink r:id="rId24">
        <w:r>
          <w:rPr>
            <w:u w:val="single" w:color="000000"/>
          </w:rPr>
          <w:t>://</w:t>
        </w:r>
      </w:hyperlink>
      <w:hyperlink r:id="rId25">
        <w:r>
          <w:rPr>
            <w:u w:val="single" w:color="000000"/>
          </w:rPr>
          <w:t>doi</w:t>
        </w:r>
      </w:hyperlink>
      <w:hyperlink r:id="rId26">
        <w:r>
          <w:rPr>
            <w:u w:val="single" w:color="000000"/>
          </w:rPr>
          <w:t>.</w:t>
        </w:r>
      </w:hyperlink>
      <w:hyperlink r:id="rId27">
        <w:r>
          <w:rPr>
            <w:u w:val="single" w:color="000000"/>
          </w:rPr>
          <w:t>org</w:t>
        </w:r>
      </w:hyperlink>
      <w:hyperlink r:id="rId28">
        <w:r>
          <w:rPr>
            <w:u w:val="single" w:color="000000"/>
          </w:rPr>
          <w:t>/10.31548/</w:t>
        </w:r>
      </w:hyperlink>
      <w:hyperlink r:id="rId29">
        <w:r>
          <w:rPr>
            <w:u w:val="single" w:color="000000"/>
          </w:rPr>
          <w:t>ujvs</w:t>
        </w:r>
      </w:hyperlink>
      <w:hyperlink r:id="rId30">
        <w:r>
          <w:rPr>
            <w:u w:val="single" w:color="000000"/>
          </w:rPr>
          <w:t>2021.04.006 80</w:t>
        </w:r>
      </w:hyperlink>
      <w:hyperlink r:id="rId31">
        <w:r>
          <w:t xml:space="preserve"> </w:t>
        </w:r>
      </w:hyperlink>
      <w:hyperlink r:id="rId32">
        <w:r>
          <w:t xml:space="preserve"> </w:t>
        </w:r>
      </w:hyperlink>
    </w:p>
    <w:p w:rsidR="00F33603" w:rsidRDefault="00323AFE">
      <w:pPr>
        <w:numPr>
          <w:ilvl w:val="0"/>
          <w:numId w:val="11"/>
        </w:numPr>
        <w:spacing w:after="0" w:line="249" w:lineRule="auto"/>
        <w:ind w:right="171" w:firstLine="557"/>
      </w:pPr>
      <w:proofErr w:type="spellStart"/>
      <w:r>
        <w:t>Kladnytska</w:t>
      </w:r>
      <w:proofErr w:type="spellEnd"/>
      <w:r>
        <w:t xml:space="preserve"> L.V.,  </w:t>
      </w:r>
      <w:proofErr w:type="spellStart"/>
      <w:r>
        <w:t>Mazurkevych</w:t>
      </w:r>
      <w:proofErr w:type="spellEnd"/>
      <w:r>
        <w:t xml:space="preserve"> A. Y., </w:t>
      </w:r>
      <w:proofErr w:type="spellStart"/>
      <w:r>
        <w:t>Velychko</w:t>
      </w:r>
      <w:proofErr w:type="spellEnd"/>
      <w:r>
        <w:t xml:space="preserve"> S. V.,  </w:t>
      </w:r>
      <w:proofErr w:type="spellStart"/>
      <w:r>
        <w:t>Immunological</w:t>
      </w:r>
      <w:proofErr w:type="spellEnd"/>
      <w:r>
        <w:t xml:space="preserve"> </w:t>
      </w:r>
      <w:proofErr w:type="spellStart"/>
      <w:r>
        <w:t>indicators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influence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 </w:t>
      </w:r>
      <w:proofErr w:type="spellStart"/>
      <w:r>
        <w:t>allogeneic</w:t>
      </w:r>
      <w:proofErr w:type="spellEnd"/>
      <w:r>
        <w:t xml:space="preserve"> </w:t>
      </w:r>
      <w:proofErr w:type="spellStart"/>
      <w:r>
        <w:t>adipose</w:t>
      </w:r>
      <w:proofErr w:type="spellEnd"/>
      <w:r>
        <w:t xml:space="preserve"> </w:t>
      </w:r>
      <w:proofErr w:type="spellStart"/>
      <w:r>
        <w:t>tissue</w:t>
      </w:r>
      <w:proofErr w:type="spellEnd"/>
      <w:r>
        <w:t xml:space="preserve"> </w:t>
      </w:r>
      <w:proofErr w:type="spellStart"/>
      <w:r>
        <w:t>derived</w:t>
      </w:r>
      <w:proofErr w:type="spellEnd"/>
      <w:r>
        <w:t xml:space="preserve"> </w:t>
      </w:r>
      <w:proofErr w:type="spellStart"/>
      <w:r>
        <w:t>mesenchymal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.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. 2021.Vol. 2,  p.59-66  </w:t>
      </w:r>
    </w:p>
    <w:p w:rsidR="00F33603" w:rsidRDefault="00323AFE">
      <w:pPr>
        <w:numPr>
          <w:ilvl w:val="0"/>
          <w:numId w:val="11"/>
        </w:numPr>
        <w:spacing w:after="0" w:line="249" w:lineRule="auto"/>
        <w:ind w:right="171" w:firstLine="557"/>
      </w:pPr>
      <w:proofErr w:type="spellStart"/>
      <w:r>
        <w:t>Kladnytska</w:t>
      </w:r>
      <w:proofErr w:type="spellEnd"/>
      <w:r>
        <w:t xml:space="preserve"> L.V., </w:t>
      </w:r>
      <w:proofErr w:type="spellStart"/>
      <w:r>
        <w:t>Velychko</w:t>
      </w:r>
      <w:proofErr w:type="spellEnd"/>
      <w:r>
        <w:t xml:space="preserve"> V.S., </w:t>
      </w:r>
      <w:proofErr w:type="spellStart"/>
      <w:r>
        <w:t>Salata</w:t>
      </w:r>
      <w:proofErr w:type="spellEnd"/>
      <w:r>
        <w:t xml:space="preserve"> V.Z.,  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fatty</w:t>
      </w:r>
      <w:proofErr w:type="spellEnd"/>
      <w:r>
        <w:t xml:space="preserve"> </w:t>
      </w:r>
      <w:proofErr w:type="spellStart"/>
      <w:r>
        <w:t>acids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lipids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adipose</w:t>
      </w:r>
      <w:proofErr w:type="spellEnd"/>
      <w:r>
        <w:t xml:space="preserve"> </w:t>
      </w:r>
      <w:proofErr w:type="spellStart"/>
      <w:r>
        <w:t>derived</w:t>
      </w:r>
      <w:proofErr w:type="spellEnd"/>
      <w:r>
        <w:t xml:space="preserve"> </w:t>
      </w:r>
      <w:proofErr w:type="spellStart"/>
      <w:r>
        <w:t>mesenchymal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. </w:t>
      </w:r>
      <w:proofErr w:type="spellStart"/>
      <w:r>
        <w:t>Scientific</w:t>
      </w:r>
      <w:proofErr w:type="spellEnd"/>
      <w:r>
        <w:t xml:space="preserve"> Messenger LNUVMB. </w:t>
      </w:r>
      <w:proofErr w:type="spellStart"/>
      <w:r>
        <w:t>Series</w:t>
      </w:r>
      <w:proofErr w:type="spellEnd"/>
      <w:r>
        <w:t xml:space="preserve">: </w:t>
      </w:r>
      <w:proofErr w:type="spellStart"/>
      <w:r>
        <w:t>Veterinary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, 2023, </w:t>
      </w:r>
      <w:proofErr w:type="spellStart"/>
      <w:r>
        <w:t>vol</w:t>
      </w:r>
      <w:proofErr w:type="spellEnd"/>
      <w:r>
        <w:t xml:space="preserve">. 25, </w:t>
      </w:r>
      <w:proofErr w:type="spellStart"/>
      <w:r>
        <w:t>no</w:t>
      </w:r>
      <w:proofErr w:type="spellEnd"/>
      <w:r>
        <w:t xml:space="preserve"> 111. P.127-130. </w:t>
      </w:r>
      <w:proofErr w:type="spellStart"/>
      <w:r>
        <w:t>doi</w:t>
      </w:r>
      <w:proofErr w:type="spellEnd"/>
      <w:r>
        <w:t xml:space="preserve">: 10.32718/nvlvet11120 </w:t>
      </w:r>
      <w:proofErr w:type="spellStart"/>
      <w:r>
        <w:t>online</w:t>
      </w:r>
      <w:proofErr w:type="spellEnd"/>
      <w:r>
        <w:t xml:space="preserve">.         </w:t>
      </w:r>
      <w:hyperlink r:id="rId33">
        <w:r>
          <w:rPr>
            <w:u w:val="single" w:color="000000"/>
          </w:rPr>
          <w:t>https://nvlvet.com.ua/index.php/journal</w:t>
        </w:r>
      </w:hyperlink>
      <w:hyperlink r:id="rId34">
        <w:r>
          <w:t xml:space="preserve"> </w:t>
        </w:r>
      </w:hyperlink>
      <w:hyperlink r:id="rId35">
        <w:r>
          <w:t xml:space="preserve"> </w:t>
        </w:r>
      </w:hyperlink>
    </w:p>
    <w:p w:rsidR="00F33603" w:rsidRDefault="000B66AD">
      <w:pPr>
        <w:numPr>
          <w:ilvl w:val="0"/>
          <w:numId w:val="11"/>
        </w:numPr>
        <w:spacing w:after="0" w:line="249" w:lineRule="auto"/>
        <w:ind w:right="171" w:firstLine="557"/>
      </w:pPr>
      <w:hyperlink r:id="rId36">
        <w:proofErr w:type="spellStart"/>
        <w:r w:rsidR="00323AFE">
          <w:t>Kochetova</w:t>
        </w:r>
        <w:proofErr w:type="spellEnd"/>
        <w:r w:rsidR="00323AFE">
          <w:t>,</w:t>
        </w:r>
      </w:hyperlink>
      <w:hyperlink r:id="rId37">
        <w:r w:rsidR="00323AFE">
          <w:t xml:space="preserve"> </w:t>
        </w:r>
      </w:hyperlink>
      <w:hyperlink r:id="rId38">
        <w:r w:rsidR="00323AFE">
          <w:t>H.S.</w:t>
        </w:r>
      </w:hyperlink>
      <w:hyperlink r:id="rId39">
        <w:r w:rsidR="00323AFE">
          <w:t>,</w:t>
        </w:r>
      </w:hyperlink>
      <w:r w:rsidR="00323AFE">
        <w:t xml:space="preserve"> </w:t>
      </w:r>
      <w:hyperlink r:id="rId40">
        <w:proofErr w:type="spellStart"/>
        <w:r w:rsidR="00323AFE">
          <w:t>Kukhtyn</w:t>
        </w:r>
        <w:proofErr w:type="spellEnd"/>
        <w:r w:rsidR="00323AFE">
          <w:t>,</w:t>
        </w:r>
      </w:hyperlink>
      <w:hyperlink r:id="rId41">
        <w:r w:rsidR="00323AFE">
          <w:t xml:space="preserve"> </w:t>
        </w:r>
      </w:hyperlink>
      <w:hyperlink r:id="rId42">
        <w:r w:rsidR="00323AFE">
          <w:t>M.D.</w:t>
        </w:r>
      </w:hyperlink>
      <w:hyperlink r:id="rId43">
        <w:r w:rsidR="00323AFE">
          <w:t>,</w:t>
        </w:r>
      </w:hyperlink>
      <w:hyperlink r:id="rId44">
        <w:r w:rsidR="00323AFE">
          <w:t xml:space="preserve"> </w:t>
        </w:r>
      </w:hyperlink>
      <w:hyperlink r:id="rId45">
        <w:proofErr w:type="spellStart"/>
        <w:r w:rsidR="00323AFE">
          <w:t>Salata</w:t>
        </w:r>
        <w:proofErr w:type="spellEnd"/>
        <w:r w:rsidR="00323AFE">
          <w:t>,</w:t>
        </w:r>
      </w:hyperlink>
      <w:hyperlink r:id="rId46">
        <w:r w:rsidR="00323AFE">
          <w:t xml:space="preserve">  </w:t>
        </w:r>
      </w:hyperlink>
      <w:hyperlink r:id="rId47">
        <w:r w:rsidR="00323AFE">
          <w:t>V.Z.</w:t>
        </w:r>
      </w:hyperlink>
      <w:hyperlink r:id="rId48">
        <w:r w:rsidR="00323AFE">
          <w:t>,</w:t>
        </w:r>
      </w:hyperlink>
      <w:r w:rsidR="00323AFE">
        <w:t xml:space="preserve"> </w:t>
      </w:r>
      <w:proofErr w:type="spellStart"/>
      <w:r w:rsidR="00323AFE">
        <w:t>Kladnytska</w:t>
      </w:r>
      <w:proofErr w:type="spellEnd"/>
      <w:r w:rsidR="00323AFE">
        <w:t xml:space="preserve"> L.V.  Dynamics </w:t>
      </w:r>
      <w:proofErr w:type="spellStart"/>
      <w:r w:rsidR="00323AFE">
        <w:t>of</w:t>
      </w:r>
      <w:proofErr w:type="spellEnd"/>
      <w:r w:rsidR="00323AFE">
        <w:t xml:space="preserve"> 17β</w:t>
      </w:r>
      <w:proofErr w:type="spellStart"/>
      <w:r w:rsidR="00323AFE">
        <w:t>estradiol</w:t>
      </w:r>
      <w:proofErr w:type="spellEnd"/>
      <w:r w:rsidR="00323AFE">
        <w:t xml:space="preserve"> </w:t>
      </w:r>
      <w:proofErr w:type="spellStart"/>
      <w:r w:rsidR="00323AFE">
        <w:t>under</w:t>
      </w:r>
      <w:proofErr w:type="spellEnd"/>
      <w:r w:rsidR="00323AFE">
        <w:t xml:space="preserve"> </w:t>
      </w:r>
      <w:proofErr w:type="spellStart"/>
      <w:r w:rsidR="00323AFE">
        <w:t>influence</w:t>
      </w:r>
      <w:proofErr w:type="spellEnd"/>
      <w:r w:rsidR="00323AFE">
        <w:t xml:space="preserve"> </w:t>
      </w:r>
      <w:proofErr w:type="spellStart"/>
      <w:r w:rsidR="00323AFE">
        <w:t>of</w:t>
      </w:r>
      <w:proofErr w:type="spellEnd"/>
      <w:r w:rsidR="00323AFE">
        <w:t xml:space="preserve"> </w:t>
      </w:r>
      <w:proofErr w:type="spellStart"/>
      <w:r w:rsidR="00323AFE">
        <w:t>technological</w:t>
      </w:r>
      <w:proofErr w:type="spellEnd"/>
      <w:r w:rsidR="00323AFE">
        <w:t xml:space="preserve"> </w:t>
      </w:r>
      <w:proofErr w:type="spellStart"/>
      <w:r w:rsidR="00323AFE">
        <w:t>operations</w:t>
      </w:r>
      <w:proofErr w:type="spellEnd"/>
      <w:r w:rsidR="00323AFE">
        <w:t xml:space="preserve"> </w:t>
      </w:r>
      <w:proofErr w:type="spellStart"/>
      <w:r w:rsidR="00323AFE">
        <w:t>during</w:t>
      </w:r>
      <w:proofErr w:type="spellEnd"/>
      <w:r w:rsidR="00323AFE">
        <w:t xml:space="preserve"> </w:t>
      </w:r>
      <w:proofErr w:type="spellStart"/>
      <w:r w:rsidR="00323AFE">
        <w:t>production</w:t>
      </w:r>
      <w:proofErr w:type="spellEnd"/>
      <w:r w:rsidR="00323AFE">
        <w:t xml:space="preserve"> </w:t>
      </w:r>
      <w:proofErr w:type="spellStart"/>
      <w:r w:rsidR="00323AFE">
        <w:t>of</w:t>
      </w:r>
      <w:proofErr w:type="spellEnd"/>
      <w:r w:rsidR="00323AFE">
        <w:t xml:space="preserve"> </w:t>
      </w:r>
      <w:proofErr w:type="spellStart"/>
      <w:r w:rsidR="00323AFE">
        <w:t>dairy</w:t>
      </w:r>
      <w:proofErr w:type="spellEnd"/>
      <w:r w:rsidR="00323AFE">
        <w:t xml:space="preserve"> </w:t>
      </w:r>
      <w:proofErr w:type="spellStart"/>
      <w:r w:rsidR="00323AFE">
        <w:t>products</w:t>
      </w:r>
      <w:proofErr w:type="spellEnd"/>
      <w:r w:rsidR="00323AFE">
        <w:t xml:space="preserve">. </w:t>
      </w:r>
      <w:proofErr w:type="spellStart"/>
      <w:r w:rsidR="00323AFE">
        <w:t>Regulatory</w:t>
      </w:r>
      <w:proofErr w:type="spellEnd"/>
      <w:r w:rsidR="00323AFE">
        <w:t xml:space="preserve"> </w:t>
      </w:r>
    </w:p>
    <w:p w:rsidR="00F33603" w:rsidRDefault="00323AFE">
      <w:pPr>
        <w:tabs>
          <w:tab w:val="center" w:pos="1850"/>
          <w:tab w:val="center" w:pos="2932"/>
          <w:tab w:val="center" w:pos="4190"/>
          <w:tab w:val="center" w:pos="5153"/>
          <w:tab w:val="center" w:pos="5935"/>
          <w:tab w:val="center" w:pos="6729"/>
          <w:tab w:val="center" w:pos="7702"/>
          <w:tab w:val="center" w:pos="8471"/>
          <w:tab w:val="right" w:pos="10046"/>
        </w:tabs>
        <w:spacing w:after="0" w:line="249" w:lineRule="auto"/>
        <w:ind w:left="0" w:right="0" w:firstLine="0"/>
        <w:jc w:val="left"/>
      </w:pPr>
      <w:proofErr w:type="spellStart"/>
      <w:r>
        <w:t>Mechanisms</w:t>
      </w:r>
      <w:proofErr w:type="spellEnd"/>
      <w:r>
        <w:t xml:space="preserve"> </w:t>
      </w:r>
      <w:r>
        <w:tab/>
      </w:r>
      <w:proofErr w:type="spellStart"/>
      <w:r>
        <w:t>in</w:t>
      </w:r>
      <w:proofErr w:type="spellEnd"/>
      <w:r>
        <w:t xml:space="preserve"> </w:t>
      </w:r>
      <w:r>
        <w:tab/>
      </w:r>
      <w:proofErr w:type="spellStart"/>
      <w:r>
        <w:t>Biosystems</w:t>
      </w:r>
      <w:proofErr w:type="spellEnd"/>
      <w:r>
        <w:t xml:space="preserve">, </w:t>
      </w:r>
      <w:r>
        <w:tab/>
        <w:t xml:space="preserve">2023, </w:t>
      </w:r>
      <w:r>
        <w:tab/>
        <w:t xml:space="preserve">14(1), </w:t>
      </w:r>
      <w:r>
        <w:tab/>
        <w:t xml:space="preserve">p. </w:t>
      </w:r>
      <w:r>
        <w:tab/>
        <w:t xml:space="preserve">48–54 </w:t>
      </w:r>
      <w:r>
        <w:tab/>
        <w:t>(</w:t>
      </w:r>
      <w:proofErr w:type="spellStart"/>
      <w:r>
        <w:t>Web</w:t>
      </w:r>
      <w:proofErr w:type="spellEnd"/>
      <w:r>
        <w:t xml:space="preserve"> </w:t>
      </w:r>
      <w:r>
        <w:tab/>
      </w:r>
      <w:proofErr w:type="spellStart"/>
      <w:r>
        <w:t>of</w:t>
      </w:r>
      <w:proofErr w:type="spellEnd"/>
      <w:r>
        <w:t xml:space="preserve"> </w:t>
      </w:r>
      <w:r>
        <w:tab/>
      </w:r>
      <w:proofErr w:type="spellStart"/>
      <w:r>
        <w:t>Science</w:t>
      </w:r>
      <w:proofErr w:type="spellEnd"/>
      <w:r>
        <w:rPr>
          <w:b/>
        </w:rPr>
        <w:t xml:space="preserve">). </w:t>
      </w:r>
    </w:p>
    <w:p w:rsidR="00F33603" w:rsidRDefault="000B66AD">
      <w:pPr>
        <w:spacing w:after="0" w:line="259" w:lineRule="auto"/>
        <w:ind w:left="152" w:right="0"/>
        <w:jc w:val="left"/>
      </w:pPr>
      <w:hyperlink r:id="rId49">
        <w:r w:rsidR="00323AFE">
          <w:rPr>
            <w:u w:val="single" w:color="000000"/>
          </w:rPr>
          <w:t>https</w:t>
        </w:r>
      </w:hyperlink>
      <w:hyperlink r:id="rId50">
        <w:r w:rsidR="00323AFE">
          <w:rPr>
            <w:u w:val="single" w:color="000000"/>
          </w:rPr>
          <w:t>://</w:t>
        </w:r>
      </w:hyperlink>
      <w:hyperlink r:id="rId51">
        <w:r w:rsidR="00323AFE">
          <w:rPr>
            <w:u w:val="single" w:color="000000"/>
          </w:rPr>
          <w:t>www</w:t>
        </w:r>
      </w:hyperlink>
      <w:hyperlink r:id="rId52">
        <w:r w:rsidR="00323AFE">
          <w:rPr>
            <w:u w:val="single" w:color="000000"/>
          </w:rPr>
          <w:t>.</w:t>
        </w:r>
      </w:hyperlink>
      <w:hyperlink r:id="rId53">
        <w:r w:rsidR="00323AFE">
          <w:rPr>
            <w:u w:val="single" w:color="000000"/>
          </w:rPr>
          <w:t>scopus</w:t>
        </w:r>
      </w:hyperlink>
      <w:hyperlink r:id="rId54">
        <w:r w:rsidR="00323AFE">
          <w:rPr>
            <w:u w:val="single" w:color="000000"/>
          </w:rPr>
          <w:t>.</w:t>
        </w:r>
      </w:hyperlink>
      <w:hyperlink r:id="rId55">
        <w:r w:rsidR="00323AFE">
          <w:rPr>
            <w:u w:val="single" w:color="000000"/>
          </w:rPr>
          <w:t>com</w:t>
        </w:r>
      </w:hyperlink>
      <w:hyperlink r:id="rId56">
        <w:r w:rsidR="00323AFE">
          <w:rPr>
            <w:u w:val="single" w:color="000000"/>
          </w:rPr>
          <w:t>/</w:t>
        </w:r>
      </w:hyperlink>
      <w:hyperlink r:id="rId57">
        <w:r w:rsidR="00323AFE">
          <w:rPr>
            <w:u w:val="single" w:color="000000"/>
          </w:rPr>
          <w:t>record</w:t>
        </w:r>
      </w:hyperlink>
      <w:hyperlink r:id="rId58">
        <w:r w:rsidR="00323AFE">
          <w:rPr>
            <w:u w:val="single" w:color="000000"/>
          </w:rPr>
          <w:t>/</w:t>
        </w:r>
      </w:hyperlink>
      <w:hyperlink r:id="rId59">
        <w:r w:rsidR="00323AFE">
          <w:rPr>
            <w:u w:val="single" w:color="000000"/>
          </w:rPr>
          <w:t>display</w:t>
        </w:r>
      </w:hyperlink>
      <w:hyperlink r:id="rId60">
        <w:r w:rsidR="00323AFE">
          <w:rPr>
            <w:u w:val="single" w:color="000000"/>
          </w:rPr>
          <w:t>.</w:t>
        </w:r>
      </w:hyperlink>
      <w:hyperlink r:id="rId61">
        <w:r w:rsidR="00323AFE">
          <w:rPr>
            <w:u w:val="single" w:color="000000"/>
          </w:rPr>
          <w:t>uri</w:t>
        </w:r>
      </w:hyperlink>
      <w:hyperlink r:id="rId62">
        <w:r w:rsidR="00323AFE">
          <w:rPr>
            <w:u w:val="single" w:color="000000"/>
          </w:rPr>
          <w:t>?</w:t>
        </w:r>
      </w:hyperlink>
      <w:hyperlink r:id="rId63">
        <w:r w:rsidR="00323AFE">
          <w:rPr>
            <w:u w:val="single" w:color="000000"/>
          </w:rPr>
          <w:t>eid</w:t>
        </w:r>
      </w:hyperlink>
      <w:hyperlink r:id="rId64">
        <w:r w:rsidR="00323AFE">
          <w:rPr>
            <w:u w:val="single" w:color="000000"/>
          </w:rPr>
          <w:t>=2-</w:t>
        </w:r>
      </w:hyperlink>
      <w:hyperlink r:id="rId65">
        <w:r w:rsidR="00323AFE">
          <w:rPr>
            <w:u w:val="single" w:color="000000"/>
          </w:rPr>
          <w:t>s</w:t>
        </w:r>
      </w:hyperlink>
      <w:hyperlink r:id="rId66">
        <w:r w:rsidR="00323AFE">
          <w:rPr>
            <w:u w:val="single" w:color="000000"/>
          </w:rPr>
          <w:t>2.0</w:t>
        </w:r>
      </w:hyperlink>
      <w:hyperlink r:id="rId67">
        <w:r w:rsidR="00323AFE">
          <w:rPr>
            <w:u w:val="single" w:color="000000"/>
          </w:rPr>
          <w:t>-</w:t>
        </w:r>
      </w:hyperlink>
      <w:hyperlink r:id="rId68">
        <w:r w:rsidR="00323AFE">
          <w:rPr>
            <w:u w:val="single" w:color="000000"/>
          </w:rPr>
          <w:t>85161144578&amp;</w:t>
        </w:r>
      </w:hyperlink>
      <w:hyperlink r:id="rId69">
        <w:r w:rsidR="00323AFE">
          <w:rPr>
            <w:u w:val="single" w:color="000000"/>
          </w:rPr>
          <w:t>origin</w:t>
        </w:r>
      </w:hyperlink>
      <w:hyperlink r:id="rId70">
        <w:r w:rsidR="00323AFE">
          <w:rPr>
            <w:u w:val="single" w:color="000000"/>
          </w:rPr>
          <w:t>=</w:t>
        </w:r>
      </w:hyperlink>
      <w:hyperlink r:id="rId71">
        <w:r w:rsidR="00323AFE">
          <w:rPr>
            <w:u w:val="single" w:color="000000"/>
          </w:rPr>
          <w:t>resultslist</w:t>
        </w:r>
      </w:hyperlink>
      <w:hyperlink r:id="rId72">
        <w:r w:rsidR="00323AFE">
          <w:rPr>
            <w:u w:val="single" w:color="000000"/>
          </w:rPr>
          <w:t>&amp;</w:t>
        </w:r>
      </w:hyperlink>
      <w:hyperlink r:id="rId73">
        <w:r w:rsidR="00323AFE">
          <w:rPr>
            <w:u w:val="single" w:color="000000"/>
          </w:rPr>
          <w:t>sort</w:t>
        </w:r>
      </w:hyperlink>
      <w:hyperlink r:id="rId74">
        <w:r w:rsidR="00323AFE">
          <w:rPr>
            <w:u w:val="single" w:color="000000"/>
          </w:rPr>
          <w:t>=</w:t>
        </w:r>
      </w:hyperlink>
      <w:hyperlink r:id="rId75">
        <w:r w:rsidR="00323AFE">
          <w:rPr>
            <w:u w:val="single" w:color="000000"/>
          </w:rPr>
          <w:t>plf</w:t>
        </w:r>
      </w:hyperlink>
      <w:hyperlink r:id="rId76">
        <w:r w:rsidR="00323AFE">
          <w:rPr>
            <w:u w:val="single" w:color="000000"/>
          </w:rPr>
          <w:t>-</w:t>
        </w:r>
      </w:hyperlink>
      <w:hyperlink r:id="rId77">
        <w:r w:rsidR="00323AFE">
          <w:rPr>
            <w:u w:val="single" w:color="000000"/>
          </w:rPr>
          <w:t>f</w:t>
        </w:r>
      </w:hyperlink>
      <w:hyperlink r:id="rId78">
        <w:r w:rsidR="00323AFE">
          <w:t xml:space="preserve"> </w:t>
        </w:r>
      </w:hyperlink>
    </w:p>
    <w:p w:rsidR="00F33603" w:rsidRDefault="00323AFE">
      <w:pPr>
        <w:spacing w:after="0" w:line="240" w:lineRule="auto"/>
        <w:ind w:left="0" w:right="8853" w:firstLine="0"/>
        <w:jc w:val="left"/>
      </w:pPr>
      <w:r>
        <w:t xml:space="preserve"> </w:t>
      </w:r>
      <w:r>
        <w:rPr>
          <w:b/>
        </w:rPr>
        <w:t xml:space="preserve"> </w:t>
      </w:r>
      <w:r>
        <w:t xml:space="preserve"> </w:t>
      </w:r>
    </w:p>
    <w:sectPr w:rsidR="00F33603">
      <w:footerReference w:type="even" r:id="rId79"/>
      <w:footerReference w:type="default" r:id="rId80"/>
      <w:footerReference w:type="first" r:id="rId81"/>
      <w:pgSz w:w="11906" w:h="16838"/>
      <w:pgMar w:top="1138" w:right="728" w:bottom="1179" w:left="1133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59" w:rsidRDefault="002C3C59">
      <w:pPr>
        <w:spacing w:after="0" w:line="240" w:lineRule="auto"/>
      </w:pPr>
      <w:r>
        <w:separator/>
      </w:r>
    </w:p>
  </w:endnote>
  <w:endnote w:type="continuationSeparator" w:id="0">
    <w:p w:rsidR="002C3C59" w:rsidRDefault="002C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736" w:rsidRDefault="00692736">
    <w:pPr>
      <w:tabs>
        <w:tab w:val="center" w:pos="4964"/>
        <w:tab w:val="center" w:pos="9799"/>
      </w:tabs>
      <w:spacing w:after="0" w:line="259" w:lineRule="auto"/>
      <w:ind w:left="0" w:right="0" w:firstLine="0"/>
      <w:jc w:val="left"/>
    </w:pPr>
    <w:r>
      <w:rPr>
        <w:sz w:val="28"/>
      </w:rPr>
      <w:t xml:space="preserve"> </w:t>
    </w:r>
    <w:r>
      <w:rPr>
        <w:sz w:val="2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  <w:r>
      <w:tab/>
    </w: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736" w:rsidRDefault="00692736">
    <w:pPr>
      <w:tabs>
        <w:tab w:val="center" w:pos="4964"/>
        <w:tab w:val="center" w:pos="9799"/>
      </w:tabs>
      <w:spacing w:after="0" w:line="259" w:lineRule="auto"/>
      <w:ind w:left="0" w:right="0" w:firstLine="0"/>
      <w:jc w:val="left"/>
    </w:pPr>
    <w:r>
      <w:rPr>
        <w:sz w:val="28"/>
      </w:rPr>
      <w:t xml:space="preserve"> </w:t>
    </w:r>
    <w:r>
      <w:rPr>
        <w:sz w:val="2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8D1823">
      <w:rPr>
        <w:noProof/>
      </w:rPr>
      <w:t>19</w:t>
    </w:r>
    <w:r>
      <w:fldChar w:fldCharType="end"/>
    </w:r>
    <w:r>
      <w:t xml:space="preserve"> </w:t>
    </w:r>
    <w:r>
      <w:tab/>
    </w:r>
    <w:r>
      <w:rPr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736" w:rsidRDefault="00692736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59" w:rsidRDefault="002C3C59">
      <w:pPr>
        <w:spacing w:after="0" w:line="240" w:lineRule="auto"/>
      </w:pPr>
      <w:r>
        <w:separator/>
      </w:r>
    </w:p>
  </w:footnote>
  <w:footnote w:type="continuationSeparator" w:id="0">
    <w:p w:rsidR="002C3C59" w:rsidRDefault="002C3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4E4"/>
    <w:multiLevelType w:val="hybridMultilevel"/>
    <w:tmpl w:val="7E40BF8C"/>
    <w:lvl w:ilvl="0" w:tplc="E0EC57A4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03B3C">
      <w:start w:val="1"/>
      <w:numFmt w:val="bullet"/>
      <w:lvlText w:val="o"/>
      <w:lvlJc w:val="left"/>
      <w:pPr>
        <w:ind w:left="1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7835FE">
      <w:start w:val="1"/>
      <w:numFmt w:val="bullet"/>
      <w:lvlText w:val="▪"/>
      <w:lvlJc w:val="left"/>
      <w:pPr>
        <w:ind w:left="2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EC066">
      <w:start w:val="1"/>
      <w:numFmt w:val="bullet"/>
      <w:lvlText w:val="•"/>
      <w:lvlJc w:val="left"/>
      <w:pPr>
        <w:ind w:left="2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AF422">
      <w:start w:val="1"/>
      <w:numFmt w:val="bullet"/>
      <w:lvlText w:val="o"/>
      <w:lvlJc w:val="left"/>
      <w:pPr>
        <w:ind w:left="3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86162E">
      <w:start w:val="1"/>
      <w:numFmt w:val="bullet"/>
      <w:lvlText w:val="▪"/>
      <w:lvlJc w:val="left"/>
      <w:pPr>
        <w:ind w:left="4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0CED98">
      <w:start w:val="1"/>
      <w:numFmt w:val="bullet"/>
      <w:lvlText w:val="•"/>
      <w:lvlJc w:val="left"/>
      <w:pPr>
        <w:ind w:left="5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14A38A">
      <w:start w:val="1"/>
      <w:numFmt w:val="bullet"/>
      <w:lvlText w:val="o"/>
      <w:lvlJc w:val="left"/>
      <w:pPr>
        <w:ind w:left="5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1C3B6A">
      <w:start w:val="1"/>
      <w:numFmt w:val="bullet"/>
      <w:lvlText w:val="▪"/>
      <w:lvlJc w:val="left"/>
      <w:pPr>
        <w:ind w:left="6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D95C96"/>
    <w:multiLevelType w:val="hybridMultilevel"/>
    <w:tmpl w:val="6A04B816"/>
    <w:lvl w:ilvl="0" w:tplc="B59CD1DE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6E9CB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74ADD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2A06A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C8D5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7060D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7C9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64DF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BAE3F2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9F0184"/>
    <w:multiLevelType w:val="hybridMultilevel"/>
    <w:tmpl w:val="FE0E22F4"/>
    <w:lvl w:ilvl="0" w:tplc="F0F47026">
      <w:start w:val="9"/>
      <w:numFmt w:val="decimal"/>
      <w:lvlText w:val="%1"/>
      <w:lvlJc w:val="left"/>
      <w:pPr>
        <w:ind w:left="63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56" w:hanging="360"/>
      </w:pPr>
    </w:lvl>
    <w:lvl w:ilvl="2" w:tplc="0422001B" w:tentative="1">
      <w:start w:val="1"/>
      <w:numFmt w:val="lowerRoman"/>
      <w:lvlText w:val="%3."/>
      <w:lvlJc w:val="right"/>
      <w:pPr>
        <w:ind w:left="2076" w:hanging="180"/>
      </w:pPr>
    </w:lvl>
    <w:lvl w:ilvl="3" w:tplc="0422000F" w:tentative="1">
      <w:start w:val="1"/>
      <w:numFmt w:val="decimal"/>
      <w:lvlText w:val="%4."/>
      <w:lvlJc w:val="left"/>
      <w:pPr>
        <w:ind w:left="2796" w:hanging="360"/>
      </w:pPr>
    </w:lvl>
    <w:lvl w:ilvl="4" w:tplc="04220019" w:tentative="1">
      <w:start w:val="1"/>
      <w:numFmt w:val="lowerLetter"/>
      <w:lvlText w:val="%5."/>
      <w:lvlJc w:val="left"/>
      <w:pPr>
        <w:ind w:left="3516" w:hanging="360"/>
      </w:pPr>
    </w:lvl>
    <w:lvl w:ilvl="5" w:tplc="0422001B" w:tentative="1">
      <w:start w:val="1"/>
      <w:numFmt w:val="lowerRoman"/>
      <w:lvlText w:val="%6."/>
      <w:lvlJc w:val="right"/>
      <w:pPr>
        <w:ind w:left="4236" w:hanging="180"/>
      </w:pPr>
    </w:lvl>
    <w:lvl w:ilvl="6" w:tplc="0422000F" w:tentative="1">
      <w:start w:val="1"/>
      <w:numFmt w:val="decimal"/>
      <w:lvlText w:val="%7."/>
      <w:lvlJc w:val="left"/>
      <w:pPr>
        <w:ind w:left="4956" w:hanging="360"/>
      </w:pPr>
    </w:lvl>
    <w:lvl w:ilvl="7" w:tplc="04220019" w:tentative="1">
      <w:start w:val="1"/>
      <w:numFmt w:val="lowerLetter"/>
      <w:lvlText w:val="%8."/>
      <w:lvlJc w:val="left"/>
      <w:pPr>
        <w:ind w:left="5676" w:hanging="360"/>
      </w:pPr>
    </w:lvl>
    <w:lvl w:ilvl="8" w:tplc="0422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" w15:restartNumberingAfterBreak="0">
    <w:nsid w:val="2D8B5B5E"/>
    <w:multiLevelType w:val="hybridMultilevel"/>
    <w:tmpl w:val="CC5EAFDA"/>
    <w:lvl w:ilvl="0" w:tplc="E182BDA6">
      <w:start w:val="8"/>
      <w:numFmt w:val="decimal"/>
      <w:lvlText w:val="%1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AE80A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647FC4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CE199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24E6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86588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040F8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C8066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80A81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FB4A34"/>
    <w:multiLevelType w:val="multilevel"/>
    <w:tmpl w:val="BF7C7DAE"/>
    <w:lvl w:ilvl="0">
      <w:start w:val="2"/>
      <w:numFmt w:val="decimal"/>
      <w:lvlText w:val="%1."/>
      <w:lvlJc w:val="left"/>
      <w:pPr>
        <w:ind w:left="1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2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4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2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9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6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3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0D010B"/>
    <w:multiLevelType w:val="hybridMultilevel"/>
    <w:tmpl w:val="5DD88608"/>
    <w:lvl w:ilvl="0" w:tplc="790AD2D6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A073A">
      <w:start w:val="1"/>
      <w:numFmt w:val="lowerLetter"/>
      <w:lvlText w:val="%2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284C26">
      <w:start w:val="1"/>
      <w:numFmt w:val="lowerRoman"/>
      <w:lvlText w:val="%3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3ED8C2">
      <w:start w:val="1"/>
      <w:numFmt w:val="decimal"/>
      <w:lvlText w:val="%4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C9918">
      <w:start w:val="1"/>
      <w:numFmt w:val="lowerLetter"/>
      <w:lvlText w:val="%5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5222AA">
      <w:start w:val="1"/>
      <w:numFmt w:val="lowerRoman"/>
      <w:lvlText w:val="%6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BECD4E">
      <w:start w:val="1"/>
      <w:numFmt w:val="decimal"/>
      <w:lvlText w:val="%7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9C924C">
      <w:start w:val="1"/>
      <w:numFmt w:val="lowerLetter"/>
      <w:lvlText w:val="%8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AEB226">
      <w:start w:val="1"/>
      <w:numFmt w:val="lowerRoman"/>
      <w:lvlText w:val="%9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465167"/>
    <w:multiLevelType w:val="hybridMultilevel"/>
    <w:tmpl w:val="73BEAD98"/>
    <w:lvl w:ilvl="0" w:tplc="25B62B74">
      <w:start w:val="7"/>
      <w:numFmt w:val="decimal"/>
      <w:lvlText w:val="%1."/>
      <w:lvlJc w:val="left"/>
      <w:pPr>
        <w:ind w:left="19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89" w:hanging="360"/>
      </w:pPr>
    </w:lvl>
    <w:lvl w:ilvl="2" w:tplc="0422001B" w:tentative="1">
      <w:start w:val="1"/>
      <w:numFmt w:val="lowerRoman"/>
      <w:lvlText w:val="%3."/>
      <w:lvlJc w:val="right"/>
      <w:pPr>
        <w:ind w:left="3409" w:hanging="180"/>
      </w:pPr>
    </w:lvl>
    <w:lvl w:ilvl="3" w:tplc="0422000F" w:tentative="1">
      <w:start w:val="1"/>
      <w:numFmt w:val="decimal"/>
      <w:lvlText w:val="%4."/>
      <w:lvlJc w:val="left"/>
      <w:pPr>
        <w:ind w:left="4129" w:hanging="360"/>
      </w:pPr>
    </w:lvl>
    <w:lvl w:ilvl="4" w:tplc="04220019" w:tentative="1">
      <w:start w:val="1"/>
      <w:numFmt w:val="lowerLetter"/>
      <w:lvlText w:val="%5."/>
      <w:lvlJc w:val="left"/>
      <w:pPr>
        <w:ind w:left="4849" w:hanging="360"/>
      </w:pPr>
    </w:lvl>
    <w:lvl w:ilvl="5" w:tplc="0422001B" w:tentative="1">
      <w:start w:val="1"/>
      <w:numFmt w:val="lowerRoman"/>
      <w:lvlText w:val="%6."/>
      <w:lvlJc w:val="right"/>
      <w:pPr>
        <w:ind w:left="5569" w:hanging="180"/>
      </w:pPr>
    </w:lvl>
    <w:lvl w:ilvl="6" w:tplc="0422000F" w:tentative="1">
      <w:start w:val="1"/>
      <w:numFmt w:val="decimal"/>
      <w:lvlText w:val="%7."/>
      <w:lvlJc w:val="left"/>
      <w:pPr>
        <w:ind w:left="6289" w:hanging="360"/>
      </w:pPr>
    </w:lvl>
    <w:lvl w:ilvl="7" w:tplc="04220019" w:tentative="1">
      <w:start w:val="1"/>
      <w:numFmt w:val="lowerLetter"/>
      <w:lvlText w:val="%8."/>
      <w:lvlJc w:val="left"/>
      <w:pPr>
        <w:ind w:left="7009" w:hanging="360"/>
      </w:pPr>
    </w:lvl>
    <w:lvl w:ilvl="8" w:tplc="0422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7" w15:restartNumberingAfterBreak="0">
    <w:nsid w:val="512D03BE"/>
    <w:multiLevelType w:val="hybridMultilevel"/>
    <w:tmpl w:val="6102F686"/>
    <w:lvl w:ilvl="0" w:tplc="2EF27E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68B1A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B22458">
      <w:start w:val="1"/>
      <w:numFmt w:val="bullet"/>
      <w:lvlRestart w:val="0"/>
      <w:lvlText w:val="–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EB4C2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C8346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A8A698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BCA82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0347C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6C76C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5F34F1"/>
    <w:multiLevelType w:val="hybridMultilevel"/>
    <w:tmpl w:val="82128D7C"/>
    <w:lvl w:ilvl="0" w:tplc="75606E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FEFA1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F2AEE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AE86FC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360270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3AA5D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408A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0262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5CE2E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3934C7"/>
    <w:multiLevelType w:val="hybridMultilevel"/>
    <w:tmpl w:val="EC7AA59C"/>
    <w:lvl w:ilvl="0" w:tplc="D862B5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284F0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8DAA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10A59C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67AF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FE8B9C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169EE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BEC11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9A8CA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F54CF3"/>
    <w:multiLevelType w:val="hybridMultilevel"/>
    <w:tmpl w:val="72F6C54A"/>
    <w:lvl w:ilvl="0" w:tplc="5DF4CBE4">
      <w:start w:val="20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D676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6A63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5889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ACD5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20D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3463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E6C17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69CA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5C38AC"/>
    <w:multiLevelType w:val="hybridMultilevel"/>
    <w:tmpl w:val="ABAC913C"/>
    <w:lvl w:ilvl="0" w:tplc="246CAF7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4A5C4E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669556">
      <w:start w:val="1"/>
      <w:numFmt w:val="bullet"/>
      <w:lvlRestart w:val="0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8F28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5C883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0E7AB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620362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EC5AA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65F4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3B2EE5"/>
    <w:multiLevelType w:val="hybridMultilevel"/>
    <w:tmpl w:val="6EE4AC58"/>
    <w:lvl w:ilvl="0" w:tplc="5448C65E">
      <w:start w:val="22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CE9AEC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AE502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7AF022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8EF458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EA6A40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C86D50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E27C18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280008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4"/>
  </w:num>
  <w:num w:numId="5">
    <w:abstractNumId w:val="11"/>
  </w:num>
  <w:num w:numId="6">
    <w:abstractNumId w:val="7"/>
  </w:num>
  <w:num w:numId="7">
    <w:abstractNumId w:val="0"/>
  </w:num>
  <w:num w:numId="8">
    <w:abstractNumId w:val="8"/>
  </w:num>
  <w:num w:numId="9">
    <w:abstractNumId w:val="5"/>
  </w:num>
  <w:num w:numId="10">
    <w:abstractNumId w:val="10"/>
  </w:num>
  <w:num w:numId="11">
    <w:abstractNumId w:val="12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03"/>
    <w:rsid w:val="00001264"/>
    <w:rsid w:val="0001416E"/>
    <w:rsid w:val="00030EE8"/>
    <w:rsid w:val="000336E6"/>
    <w:rsid w:val="0007547B"/>
    <w:rsid w:val="0008081F"/>
    <w:rsid w:val="000B504D"/>
    <w:rsid w:val="000B66AD"/>
    <w:rsid w:val="000D3CA5"/>
    <w:rsid w:val="000D47AA"/>
    <w:rsid w:val="000F77BE"/>
    <w:rsid w:val="00115564"/>
    <w:rsid w:val="00121B6E"/>
    <w:rsid w:val="001437EF"/>
    <w:rsid w:val="00143DD4"/>
    <w:rsid w:val="00183CBE"/>
    <w:rsid w:val="0019000C"/>
    <w:rsid w:val="001B2961"/>
    <w:rsid w:val="001C1163"/>
    <w:rsid w:val="001C2059"/>
    <w:rsid w:val="001C2A8B"/>
    <w:rsid w:val="001C6999"/>
    <w:rsid w:val="001E2E3B"/>
    <w:rsid w:val="001E762B"/>
    <w:rsid w:val="00202E39"/>
    <w:rsid w:val="002336F8"/>
    <w:rsid w:val="002478D0"/>
    <w:rsid w:val="00250460"/>
    <w:rsid w:val="002524D4"/>
    <w:rsid w:val="00254A26"/>
    <w:rsid w:val="00294A1C"/>
    <w:rsid w:val="002C3C59"/>
    <w:rsid w:val="002C471E"/>
    <w:rsid w:val="002C6978"/>
    <w:rsid w:val="002D0436"/>
    <w:rsid w:val="002D3242"/>
    <w:rsid w:val="00315EE8"/>
    <w:rsid w:val="00323AFE"/>
    <w:rsid w:val="00346B76"/>
    <w:rsid w:val="00364F5D"/>
    <w:rsid w:val="00365769"/>
    <w:rsid w:val="003777F4"/>
    <w:rsid w:val="003D1425"/>
    <w:rsid w:val="003E1D40"/>
    <w:rsid w:val="003F3B70"/>
    <w:rsid w:val="00423623"/>
    <w:rsid w:val="00432EAA"/>
    <w:rsid w:val="004349EA"/>
    <w:rsid w:val="00437660"/>
    <w:rsid w:val="00485A83"/>
    <w:rsid w:val="004C4251"/>
    <w:rsid w:val="004D3376"/>
    <w:rsid w:val="0051460E"/>
    <w:rsid w:val="00524FE3"/>
    <w:rsid w:val="00530295"/>
    <w:rsid w:val="00535F58"/>
    <w:rsid w:val="0053645A"/>
    <w:rsid w:val="005529BF"/>
    <w:rsid w:val="00553B9F"/>
    <w:rsid w:val="0056161F"/>
    <w:rsid w:val="005717B9"/>
    <w:rsid w:val="00580EBF"/>
    <w:rsid w:val="005C5360"/>
    <w:rsid w:val="005D75FC"/>
    <w:rsid w:val="005E7471"/>
    <w:rsid w:val="0061172A"/>
    <w:rsid w:val="00616F09"/>
    <w:rsid w:val="006336ED"/>
    <w:rsid w:val="00687815"/>
    <w:rsid w:val="00692417"/>
    <w:rsid w:val="00692736"/>
    <w:rsid w:val="006A3BDF"/>
    <w:rsid w:val="006B4F31"/>
    <w:rsid w:val="006C7321"/>
    <w:rsid w:val="006D6A6D"/>
    <w:rsid w:val="006F7D45"/>
    <w:rsid w:val="00703504"/>
    <w:rsid w:val="00710D15"/>
    <w:rsid w:val="00711718"/>
    <w:rsid w:val="00754DBD"/>
    <w:rsid w:val="00773D06"/>
    <w:rsid w:val="007F3026"/>
    <w:rsid w:val="00813321"/>
    <w:rsid w:val="00823947"/>
    <w:rsid w:val="008338C6"/>
    <w:rsid w:val="00844070"/>
    <w:rsid w:val="00863750"/>
    <w:rsid w:val="008C6714"/>
    <w:rsid w:val="008D1823"/>
    <w:rsid w:val="00902BFD"/>
    <w:rsid w:val="00906C2E"/>
    <w:rsid w:val="00953FCB"/>
    <w:rsid w:val="00972521"/>
    <w:rsid w:val="009B176E"/>
    <w:rsid w:val="00A15532"/>
    <w:rsid w:val="00A16009"/>
    <w:rsid w:val="00A3424F"/>
    <w:rsid w:val="00A46CF2"/>
    <w:rsid w:val="00A54A50"/>
    <w:rsid w:val="00A650D6"/>
    <w:rsid w:val="00A71FA5"/>
    <w:rsid w:val="00AC5360"/>
    <w:rsid w:val="00AF4062"/>
    <w:rsid w:val="00B91C69"/>
    <w:rsid w:val="00BB0F70"/>
    <w:rsid w:val="00BF1CE0"/>
    <w:rsid w:val="00C25B6F"/>
    <w:rsid w:val="00C7411C"/>
    <w:rsid w:val="00C7729D"/>
    <w:rsid w:val="00C80D3D"/>
    <w:rsid w:val="00C824FA"/>
    <w:rsid w:val="00C83CE3"/>
    <w:rsid w:val="00CB41AA"/>
    <w:rsid w:val="00CB7CD6"/>
    <w:rsid w:val="00CD35BD"/>
    <w:rsid w:val="00CE321D"/>
    <w:rsid w:val="00CF17C4"/>
    <w:rsid w:val="00D024B9"/>
    <w:rsid w:val="00D511E0"/>
    <w:rsid w:val="00D544D9"/>
    <w:rsid w:val="00D7084B"/>
    <w:rsid w:val="00D742B0"/>
    <w:rsid w:val="00D921DD"/>
    <w:rsid w:val="00E05280"/>
    <w:rsid w:val="00E24F3E"/>
    <w:rsid w:val="00E306C7"/>
    <w:rsid w:val="00E4050E"/>
    <w:rsid w:val="00E53A18"/>
    <w:rsid w:val="00E671D2"/>
    <w:rsid w:val="00E73F32"/>
    <w:rsid w:val="00E87904"/>
    <w:rsid w:val="00EB0200"/>
    <w:rsid w:val="00EE716C"/>
    <w:rsid w:val="00EF14FB"/>
    <w:rsid w:val="00F0256F"/>
    <w:rsid w:val="00F060C0"/>
    <w:rsid w:val="00F33603"/>
    <w:rsid w:val="00F851A4"/>
    <w:rsid w:val="00F85DE9"/>
    <w:rsid w:val="00FD312C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5763"/>
  <w15:docId w15:val="{78A6F6D7-58F7-411A-B69A-A461096F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7C4"/>
    <w:pPr>
      <w:spacing w:after="3" w:line="248" w:lineRule="auto"/>
      <w:ind w:left="10" w:right="1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263"/>
      <w:jc w:val="right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50460"/>
    <w:pPr>
      <w:ind w:left="720"/>
      <w:contextualSpacing/>
    </w:pPr>
  </w:style>
  <w:style w:type="character" w:styleId="a4">
    <w:name w:val="Strong"/>
    <w:basedOn w:val="a0"/>
    <w:uiPriority w:val="22"/>
    <w:qFormat/>
    <w:rsid w:val="004349EA"/>
    <w:rPr>
      <w:b/>
      <w:bCs/>
    </w:rPr>
  </w:style>
  <w:style w:type="character" w:styleId="a5">
    <w:name w:val="Hyperlink"/>
    <w:basedOn w:val="a0"/>
    <w:uiPriority w:val="99"/>
    <w:semiHidden/>
    <w:unhideWhenUsed/>
    <w:rsid w:val="006A3BDF"/>
    <w:rPr>
      <w:color w:val="0000FF"/>
      <w:u w:val="single"/>
    </w:rPr>
  </w:style>
  <w:style w:type="paragraph" w:styleId="a6">
    <w:name w:val="No Spacing"/>
    <w:uiPriority w:val="1"/>
    <w:qFormat/>
    <w:rsid w:val="006A3BDF"/>
    <w:pPr>
      <w:spacing w:after="0" w:line="240" w:lineRule="auto"/>
      <w:ind w:left="10" w:right="123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31548/ujvs2021.04.006%2080" TargetMode="External"/><Relationship Id="rId21" Type="http://schemas.openxmlformats.org/officeDocument/2006/relationships/hyperlink" Target="https://doi.org/10.15407/fz70.05.099" TargetMode="External"/><Relationship Id="rId42" Type="http://schemas.openxmlformats.org/officeDocument/2006/relationships/hyperlink" Target="https://www.scopus.com/authid/detail.uri?authorId=57192082985" TargetMode="External"/><Relationship Id="rId47" Type="http://schemas.openxmlformats.org/officeDocument/2006/relationships/hyperlink" Target="https://www.scopus.com/authid/detail.uri?authorId=57216670796" TargetMode="External"/><Relationship Id="rId63" Type="http://schemas.openxmlformats.org/officeDocument/2006/relationships/hyperlink" Target="https://www.scopus.com/record/display.uri?eid=2-s2.0-85161144578&amp;origin=resultslist&amp;sort=plf-f" TargetMode="External"/><Relationship Id="rId68" Type="http://schemas.openxmlformats.org/officeDocument/2006/relationships/hyperlink" Target="https://www.scopus.com/record/display.uri?eid=2-s2.0-85161144578&amp;origin=resultslist&amp;sort=plf-f" TargetMode="External"/><Relationship Id="rId16" Type="http://schemas.openxmlformats.org/officeDocument/2006/relationships/hyperlink" Target="http://www.sheffbp.co.uk/" TargetMode="External"/><Relationship Id="rId11" Type="http://schemas.openxmlformats.org/officeDocument/2006/relationships/hyperlink" Target="https://www.virtual-physiology.com/" TargetMode="External"/><Relationship Id="rId32" Type="http://schemas.openxmlformats.org/officeDocument/2006/relationships/hyperlink" Target="https://doi.org/10.31548/ujvs2021.04.006%2080" TargetMode="External"/><Relationship Id="rId37" Type="http://schemas.openxmlformats.org/officeDocument/2006/relationships/hyperlink" Target="https://www.scopus.com/authid/detail.uri?authorId=58022457400" TargetMode="External"/><Relationship Id="rId53" Type="http://schemas.openxmlformats.org/officeDocument/2006/relationships/hyperlink" Target="https://www.scopus.com/record/display.uri?eid=2-s2.0-85161144578&amp;origin=resultslist&amp;sort=plf-f" TargetMode="External"/><Relationship Id="rId58" Type="http://schemas.openxmlformats.org/officeDocument/2006/relationships/hyperlink" Target="https://www.scopus.com/record/display.uri?eid=2-s2.0-85161144578&amp;origin=resultslist&amp;sort=plf-f" TargetMode="External"/><Relationship Id="rId74" Type="http://schemas.openxmlformats.org/officeDocument/2006/relationships/hyperlink" Target="https://www.scopus.com/record/display.uri?eid=2-s2.0-85161144578&amp;origin=resultslist&amp;sort=plf-f" TargetMode="External"/><Relationship Id="rId79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https://www.scopus.com/record/display.uri?eid=2-s2.0-85161144578&amp;origin=resultslist&amp;sort=plf-f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doi.org/10.31548/animal.3.2024.30" TargetMode="External"/><Relationship Id="rId14" Type="http://schemas.openxmlformats.org/officeDocument/2006/relationships/hyperlink" Target="https://www.interniche.org/uk/alternatives" TargetMode="External"/><Relationship Id="rId22" Type="http://schemas.openxmlformats.org/officeDocument/2006/relationships/hyperlink" Target="https://doi.org/10.15407/fz70.05.099" TargetMode="External"/><Relationship Id="rId27" Type="http://schemas.openxmlformats.org/officeDocument/2006/relationships/hyperlink" Target="https://doi.org/10.31548/ujvs2021.04.006%2080" TargetMode="External"/><Relationship Id="rId30" Type="http://schemas.openxmlformats.org/officeDocument/2006/relationships/hyperlink" Target="https://doi.org/10.31548/ujvs2021.04.006%2080" TargetMode="External"/><Relationship Id="rId35" Type="http://schemas.openxmlformats.org/officeDocument/2006/relationships/hyperlink" Target="https://nvlvet.com.ua/index.php/journal" TargetMode="External"/><Relationship Id="rId43" Type="http://schemas.openxmlformats.org/officeDocument/2006/relationships/hyperlink" Target="https://www.scopus.com/authid/detail.uri?authorId=57192082985" TargetMode="External"/><Relationship Id="rId48" Type="http://schemas.openxmlformats.org/officeDocument/2006/relationships/hyperlink" Target="https://www.scopus.com/authid/detail.uri?authorId=57216670796" TargetMode="External"/><Relationship Id="rId56" Type="http://schemas.openxmlformats.org/officeDocument/2006/relationships/hyperlink" Target="https://www.scopus.com/record/display.uri?eid=2-s2.0-85161144578&amp;origin=resultslist&amp;sort=plf-f" TargetMode="External"/><Relationship Id="rId64" Type="http://schemas.openxmlformats.org/officeDocument/2006/relationships/hyperlink" Target="https://www.scopus.com/record/display.uri?eid=2-s2.0-85161144578&amp;origin=resultslist&amp;sort=plf-f" TargetMode="External"/><Relationship Id="rId69" Type="http://schemas.openxmlformats.org/officeDocument/2006/relationships/hyperlink" Target="https://www.scopus.com/record/display.uri?eid=2-s2.0-85161144578&amp;origin=resultslist&amp;sort=plf-f" TargetMode="External"/><Relationship Id="rId77" Type="http://schemas.openxmlformats.org/officeDocument/2006/relationships/hyperlink" Target="https://www.scopus.com/record/display.uri?eid=2-s2.0-85161144578&amp;origin=resultslist&amp;sort=plf-f" TargetMode="External"/><Relationship Id="rId8" Type="http://schemas.openxmlformats.org/officeDocument/2006/relationships/hyperlink" Target="https://elearn.nubip.edu.ua/course/view.php?id=3662" TargetMode="External"/><Relationship Id="rId51" Type="http://schemas.openxmlformats.org/officeDocument/2006/relationships/hyperlink" Target="https://www.scopus.com/record/display.uri?eid=2-s2.0-85161144578&amp;origin=resultslist&amp;sort=plf-f" TargetMode="External"/><Relationship Id="rId72" Type="http://schemas.openxmlformats.org/officeDocument/2006/relationships/hyperlink" Target="https://www.scopus.com/record/display.uri?eid=2-s2.0-85161144578&amp;origin=resultslist&amp;sort=plf-f" TargetMode="External"/><Relationship Id="rId80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www.virtual-physiology.com/" TargetMode="External"/><Relationship Id="rId17" Type="http://schemas.openxmlformats.org/officeDocument/2006/relationships/hyperlink" Target="http://www.sheffbp.co.uk/" TargetMode="External"/><Relationship Id="rId25" Type="http://schemas.openxmlformats.org/officeDocument/2006/relationships/hyperlink" Target="https://doi.org/10.31548/ujvs2021.04.006%2080" TargetMode="External"/><Relationship Id="rId33" Type="http://schemas.openxmlformats.org/officeDocument/2006/relationships/hyperlink" Target="https://nvlvet.com.ua/index.php/journal" TargetMode="External"/><Relationship Id="rId38" Type="http://schemas.openxmlformats.org/officeDocument/2006/relationships/hyperlink" Target="https://www.scopus.com/authid/detail.uri?authorId=58022457400" TargetMode="External"/><Relationship Id="rId46" Type="http://schemas.openxmlformats.org/officeDocument/2006/relationships/hyperlink" Target="https://www.scopus.com/authid/detail.uri?authorId=57216670796" TargetMode="External"/><Relationship Id="rId59" Type="http://schemas.openxmlformats.org/officeDocument/2006/relationships/hyperlink" Target="https://www.scopus.com/record/display.uri?eid=2-s2.0-85161144578&amp;origin=resultslist&amp;sort=plf-f" TargetMode="External"/><Relationship Id="rId67" Type="http://schemas.openxmlformats.org/officeDocument/2006/relationships/hyperlink" Target="https://www.scopus.com/record/display.uri?eid=2-s2.0-85161144578&amp;origin=resultslist&amp;sort=plf-f" TargetMode="External"/><Relationship Id="rId20" Type="http://schemas.openxmlformats.org/officeDocument/2006/relationships/hyperlink" Target="https://doi.org/10.31548/animal.3.2024.30" TargetMode="External"/><Relationship Id="rId41" Type="http://schemas.openxmlformats.org/officeDocument/2006/relationships/hyperlink" Target="https://www.scopus.com/authid/detail.uri?authorId=57192082985" TargetMode="External"/><Relationship Id="rId54" Type="http://schemas.openxmlformats.org/officeDocument/2006/relationships/hyperlink" Target="https://www.scopus.com/record/display.uri?eid=2-s2.0-85161144578&amp;origin=resultslist&amp;sort=plf-f" TargetMode="External"/><Relationship Id="rId62" Type="http://schemas.openxmlformats.org/officeDocument/2006/relationships/hyperlink" Target="https://www.scopus.com/record/display.uri?eid=2-s2.0-85161144578&amp;origin=resultslist&amp;sort=plf-f" TargetMode="External"/><Relationship Id="rId70" Type="http://schemas.openxmlformats.org/officeDocument/2006/relationships/hyperlink" Target="https://www.scopus.com/record/display.uri?eid=2-s2.0-85161144578&amp;origin=resultslist&amp;sort=plf-f" TargetMode="External"/><Relationship Id="rId75" Type="http://schemas.openxmlformats.org/officeDocument/2006/relationships/hyperlink" Target="https://www.scopus.com/record/display.uri?eid=2-s2.0-85161144578&amp;origin=resultslist&amp;sort=plf-f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nterniche.org/uk/alternatives" TargetMode="External"/><Relationship Id="rId23" Type="http://schemas.openxmlformats.org/officeDocument/2006/relationships/hyperlink" Target="https://doi.org/10.31548/ujvs2021.04.006%2080" TargetMode="External"/><Relationship Id="rId28" Type="http://schemas.openxmlformats.org/officeDocument/2006/relationships/hyperlink" Target="https://doi.org/10.31548/ujvs2021.04.006%2080" TargetMode="External"/><Relationship Id="rId36" Type="http://schemas.openxmlformats.org/officeDocument/2006/relationships/hyperlink" Target="https://www.scopus.com/authid/detail.uri?authorId=58022457400" TargetMode="External"/><Relationship Id="rId49" Type="http://schemas.openxmlformats.org/officeDocument/2006/relationships/hyperlink" Target="https://www.scopus.com/record/display.uri?eid=2-s2.0-85161144578&amp;origin=resultslist&amp;sort=plf-f" TargetMode="External"/><Relationship Id="rId57" Type="http://schemas.openxmlformats.org/officeDocument/2006/relationships/hyperlink" Target="https://www.scopus.com/record/display.uri?eid=2-s2.0-85161144578&amp;origin=resultslist&amp;sort=plf-f" TargetMode="External"/><Relationship Id="rId10" Type="http://schemas.openxmlformats.org/officeDocument/2006/relationships/hyperlink" Target="https://www.virtual-physiology.com/" TargetMode="External"/><Relationship Id="rId31" Type="http://schemas.openxmlformats.org/officeDocument/2006/relationships/hyperlink" Target="https://doi.org/10.31548/ujvs2021.04.006%2080" TargetMode="External"/><Relationship Id="rId44" Type="http://schemas.openxmlformats.org/officeDocument/2006/relationships/hyperlink" Target="https://www.scopus.com/authid/detail.uri?authorId=57216670796" TargetMode="External"/><Relationship Id="rId52" Type="http://schemas.openxmlformats.org/officeDocument/2006/relationships/hyperlink" Target="https://www.scopus.com/record/display.uri?eid=2-s2.0-85161144578&amp;origin=resultslist&amp;sort=plf-f" TargetMode="External"/><Relationship Id="rId60" Type="http://schemas.openxmlformats.org/officeDocument/2006/relationships/hyperlink" Target="https://www.scopus.com/record/display.uri?eid=2-s2.0-85161144578&amp;origin=resultslist&amp;sort=plf-f" TargetMode="External"/><Relationship Id="rId65" Type="http://schemas.openxmlformats.org/officeDocument/2006/relationships/hyperlink" Target="https://www.scopus.com/record/display.uri?eid=2-s2.0-85161144578&amp;origin=resultslist&amp;sort=plf-f" TargetMode="External"/><Relationship Id="rId73" Type="http://schemas.openxmlformats.org/officeDocument/2006/relationships/hyperlink" Target="https://www.scopus.com/record/display.uri?eid=2-s2.0-85161144578&amp;origin=resultslist&amp;sort=plf-f" TargetMode="External"/><Relationship Id="rId78" Type="http://schemas.openxmlformats.org/officeDocument/2006/relationships/hyperlink" Target="https://www.scopus.com/record/display.uri?eid=2-s2.0-85161144578&amp;origin=resultslist&amp;sort=plf-f" TargetMode="External"/><Relationship Id="rId8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elearn.nubip.edu.ua/course/view.php?id=3662" TargetMode="External"/><Relationship Id="rId13" Type="http://schemas.openxmlformats.org/officeDocument/2006/relationships/hyperlink" Target="https://www.virtual-physiology.com/" TargetMode="External"/><Relationship Id="rId18" Type="http://schemas.openxmlformats.org/officeDocument/2006/relationships/hyperlink" Target="https://doi.org/10.31548/animal.3.2024.30" TargetMode="External"/><Relationship Id="rId39" Type="http://schemas.openxmlformats.org/officeDocument/2006/relationships/hyperlink" Target="https://www.scopus.com/authid/detail.uri?authorId=58022457400" TargetMode="External"/><Relationship Id="rId34" Type="http://schemas.openxmlformats.org/officeDocument/2006/relationships/hyperlink" Target="https://nvlvet.com.ua/index.php/journal" TargetMode="External"/><Relationship Id="rId50" Type="http://schemas.openxmlformats.org/officeDocument/2006/relationships/hyperlink" Target="https://www.scopus.com/record/display.uri?eid=2-s2.0-85161144578&amp;origin=resultslist&amp;sort=plf-f" TargetMode="External"/><Relationship Id="rId55" Type="http://schemas.openxmlformats.org/officeDocument/2006/relationships/hyperlink" Target="https://www.scopus.com/record/display.uri?eid=2-s2.0-85161144578&amp;origin=resultslist&amp;sort=plf-f" TargetMode="External"/><Relationship Id="rId76" Type="http://schemas.openxmlformats.org/officeDocument/2006/relationships/hyperlink" Target="https://www.scopus.com/record/display.uri?eid=2-s2.0-85161144578&amp;origin=resultslist&amp;sort=plf-f" TargetMode="External"/><Relationship Id="rId7" Type="http://schemas.openxmlformats.org/officeDocument/2006/relationships/hyperlink" Target="https://elearn.nubip.edu.ua/mod/glossary/showentry.php?eid=63341&amp;displayformat=dictionary" TargetMode="External"/><Relationship Id="rId71" Type="http://schemas.openxmlformats.org/officeDocument/2006/relationships/hyperlink" Target="https://www.scopus.com/record/display.uri?eid=2-s2.0-85161144578&amp;origin=resultslist&amp;sort=plf-f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31548/ujvs2021.04.006%2080" TargetMode="External"/><Relationship Id="rId24" Type="http://schemas.openxmlformats.org/officeDocument/2006/relationships/hyperlink" Target="https://doi.org/10.31548/ujvs2021.04.006%2080" TargetMode="External"/><Relationship Id="rId40" Type="http://schemas.openxmlformats.org/officeDocument/2006/relationships/hyperlink" Target="https://www.scopus.com/authid/detail.uri?authorId=57192082985" TargetMode="External"/><Relationship Id="rId45" Type="http://schemas.openxmlformats.org/officeDocument/2006/relationships/hyperlink" Target="https://www.scopus.com/authid/detail.uri?authorId=57216670796" TargetMode="External"/><Relationship Id="rId66" Type="http://schemas.openxmlformats.org/officeDocument/2006/relationships/hyperlink" Target="https://www.scopus.com/record/display.uri?eid=2-s2.0-85161144578&amp;origin=resultslist&amp;sort=plf-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9195</TotalTime>
  <Pages>19</Pages>
  <Words>34418</Words>
  <Characters>19619</Characters>
  <Application>Microsoft Office Word</Application>
  <DocSecurity>0</DocSecurity>
  <Lines>163</Lines>
  <Paragraphs>107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149</cp:revision>
  <dcterms:created xsi:type="dcterms:W3CDTF">2026-10-06T01:30:00Z</dcterms:created>
  <dcterms:modified xsi:type="dcterms:W3CDTF">2026-10-19T11:48:00Z</dcterms:modified>
</cp:coreProperties>
</file>