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A464" w14:textId="77777777" w:rsidR="0011421A" w:rsidRPr="0011421A" w:rsidRDefault="0011421A" w:rsidP="0011421A">
      <w:pPr>
        <w:pStyle w:val="Heading3"/>
        <w:rPr>
          <w:bCs/>
          <w:sz w:val="36"/>
          <w:szCs w:val="36"/>
        </w:rPr>
      </w:pPr>
      <w:r w:rsidRPr="0011421A">
        <w:rPr>
          <w:bCs/>
          <w:sz w:val="36"/>
          <w:szCs w:val="36"/>
        </w:rPr>
        <w:t xml:space="preserve">ЗВІТ </w:t>
      </w:r>
    </w:p>
    <w:p w14:paraId="6499F48B" w14:textId="1106FAA1" w:rsidR="0011421A" w:rsidRPr="0011421A" w:rsidRDefault="0011421A" w:rsidP="0011421A">
      <w:pPr>
        <w:pStyle w:val="Heading3"/>
        <w:rPr>
          <w:bCs/>
          <w:sz w:val="32"/>
          <w:szCs w:val="32"/>
        </w:rPr>
      </w:pPr>
      <w:r w:rsidRPr="0011421A">
        <w:rPr>
          <w:bCs/>
          <w:sz w:val="32"/>
          <w:szCs w:val="32"/>
        </w:rPr>
        <w:t>про роботу</w:t>
      </w:r>
    </w:p>
    <w:p w14:paraId="41942C35" w14:textId="77777777" w:rsidR="0011421A" w:rsidRDefault="0011421A" w:rsidP="0011421A">
      <w:pPr>
        <w:spacing w:after="0" w:line="240" w:lineRule="auto"/>
        <w:jc w:val="center"/>
        <w:rPr>
          <w:rFonts w:ascii="Times New Roman" w:hAnsi="Times New Roman"/>
          <w:b/>
          <w:bCs/>
          <w:sz w:val="32"/>
        </w:rPr>
      </w:pPr>
      <w:r w:rsidRPr="0011421A">
        <w:rPr>
          <w:rFonts w:ascii="Times New Roman" w:hAnsi="Times New Roman"/>
          <w:b/>
          <w:bCs/>
          <w:sz w:val="32"/>
        </w:rPr>
        <w:t xml:space="preserve">студентського наукового гуртка </w:t>
      </w:r>
    </w:p>
    <w:p w14:paraId="20E91A3F" w14:textId="35969A8F" w:rsidR="0011421A" w:rsidRDefault="000E14A1" w:rsidP="0011421A">
      <w:pPr>
        <w:spacing w:after="0" w:line="240" w:lineRule="auto"/>
        <w:jc w:val="center"/>
        <w:rPr>
          <w:rFonts w:ascii="Times New Roman" w:hAnsi="Times New Roman"/>
          <w:b/>
          <w:bCs/>
          <w:sz w:val="32"/>
        </w:rPr>
      </w:pPr>
      <w:r>
        <w:rPr>
          <w:rFonts w:ascii="Times New Roman" w:hAnsi="Times New Roman"/>
          <w:b/>
          <w:bCs/>
          <w:sz w:val="32"/>
        </w:rPr>
        <w:t>«</w:t>
      </w:r>
      <w:r w:rsidR="0011421A">
        <w:rPr>
          <w:rFonts w:ascii="Times New Roman" w:hAnsi="Times New Roman"/>
          <w:b/>
          <w:bCs/>
          <w:sz w:val="32"/>
        </w:rPr>
        <w:t>Лікарські та нетрадиційні культури</w:t>
      </w:r>
      <w:r>
        <w:rPr>
          <w:rFonts w:ascii="Times New Roman" w:hAnsi="Times New Roman"/>
          <w:b/>
          <w:bCs/>
          <w:sz w:val="32"/>
        </w:rPr>
        <w:t>»</w:t>
      </w:r>
    </w:p>
    <w:p w14:paraId="6DB41E10" w14:textId="2265376E" w:rsidR="003D4A3C" w:rsidRDefault="003D4A3C" w:rsidP="0011421A">
      <w:pPr>
        <w:spacing w:after="0" w:line="240" w:lineRule="auto"/>
        <w:jc w:val="center"/>
        <w:rPr>
          <w:rFonts w:ascii="Times New Roman" w:hAnsi="Times New Roman"/>
          <w:b/>
          <w:bCs/>
          <w:sz w:val="32"/>
        </w:rPr>
      </w:pPr>
      <w:r>
        <w:rPr>
          <w:rFonts w:ascii="Times New Roman" w:hAnsi="Times New Roman"/>
          <w:b/>
          <w:bCs/>
          <w:sz w:val="32"/>
        </w:rPr>
        <w:t>202</w:t>
      </w:r>
      <w:r w:rsidR="007E158B">
        <w:rPr>
          <w:rFonts w:ascii="Times New Roman" w:hAnsi="Times New Roman"/>
          <w:b/>
          <w:bCs/>
          <w:sz w:val="32"/>
        </w:rPr>
        <w:t>4</w:t>
      </w:r>
      <w:r>
        <w:rPr>
          <w:rFonts w:ascii="Times New Roman" w:hAnsi="Times New Roman"/>
          <w:b/>
          <w:bCs/>
          <w:sz w:val="32"/>
        </w:rPr>
        <w:t>-202</w:t>
      </w:r>
      <w:r w:rsidR="007E158B">
        <w:rPr>
          <w:rFonts w:ascii="Times New Roman" w:hAnsi="Times New Roman"/>
          <w:b/>
          <w:bCs/>
          <w:sz w:val="32"/>
        </w:rPr>
        <w:t>5</w:t>
      </w:r>
      <w:r>
        <w:rPr>
          <w:rFonts w:ascii="Times New Roman" w:hAnsi="Times New Roman"/>
          <w:b/>
          <w:bCs/>
          <w:sz w:val="32"/>
        </w:rPr>
        <w:t xml:space="preserve"> роки</w:t>
      </w:r>
    </w:p>
    <w:p w14:paraId="4A158399" w14:textId="77777777" w:rsidR="000E14A1" w:rsidRDefault="000E14A1" w:rsidP="0011421A">
      <w:pPr>
        <w:spacing w:after="0" w:line="240" w:lineRule="auto"/>
        <w:jc w:val="center"/>
        <w:rPr>
          <w:rFonts w:ascii="Times New Roman" w:hAnsi="Times New Roman"/>
          <w:sz w:val="28"/>
          <w:szCs w:val="28"/>
        </w:rPr>
      </w:pPr>
    </w:p>
    <w:p w14:paraId="13419266" w14:textId="4A2BEB9B" w:rsidR="005E01A2" w:rsidRDefault="005E01A2" w:rsidP="00BA12E3">
      <w:pPr>
        <w:spacing w:after="0"/>
        <w:ind w:firstLine="709"/>
        <w:jc w:val="both"/>
        <w:rPr>
          <w:rFonts w:ascii="Times New Roman" w:hAnsi="Times New Roman"/>
          <w:sz w:val="28"/>
          <w:szCs w:val="28"/>
        </w:rPr>
      </w:pPr>
      <w:r>
        <w:rPr>
          <w:rFonts w:ascii="Times New Roman" w:hAnsi="Times New Roman"/>
          <w:sz w:val="28"/>
          <w:szCs w:val="28"/>
        </w:rPr>
        <w:t>Гурток</w:t>
      </w:r>
      <w:r w:rsidRPr="005E01A2">
        <w:rPr>
          <w:rFonts w:ascii="Times New Roman" w:hAnsi="Times New Roman"/>
          <w:sz w:val="28"/>
          <w:szCs w:val="28"/>
        </w:rPr>
        <w:t xml:space="preserve"> спрямований на ознайомлення та оволодіння студентами базових знань про загальні особливості лікарських та нішевих рослин, їх морфологічну характеристику, класифікацію, форми розмноження, основи фізіології рослин, агротехнічні основи вирощування, заготівлю  та зберігання лікарської рослинної сировини у виробничих умовах з врахуванням їх біологічних особливостей. </w:t>
      </w:r>
    </w:p>
    <w:p w14:paraId="617D1C6A" w14:textId="70C589F0" w:rsidR="000E2FE7" w:rsidRDefault="00BA12E3" w:rsidP="00A44EA4">
      <w:pPr>
        <w:spacing w:after="0" w:line="240" w:lineRule="auto"/>
        <w:ind w:firstLine="709"/>
        <w:jc w:val="both"/>
        <w:rPr>
          <w:rFonts w:ascii="Times New Roman" w:hAnsi="Times New Roman"/>
          <w:sz w:val="28"/>
          <w:szCs w:val="28"/>
        </w:rPr>
      </w:pPr>
      <w:r w:rsidRPr="00BA12E3">
        <w:rPr>
          <w:rFonts w:ascii="Times New Roman" w:hAnsi="Times New Roman"/>
          <w:sz w:val="28"/>
          <w:szCs w:val="28"/>
        </w:rPr>
        <w:t>До роботи у студентському гуртку залучаються студенти другого та третього курсів денної форми навчання напряму підготовки: 201 – “Агрономія”</w:t>
      </w:r>
      <w:r w:rsidR="00A44EA4">
        <w:rPr>
          <w:rFonts w:ascii="Times New Roman" w:hAnsi="Times New Roman"/>
          <w:sz w:val="28"/>
          <w:szCs w:val="28"/>
        </w:rPr>
        <w:t>.</w:t>
      </w:r>
      <w:r w:rsidRPr="00BA12E3">
        <w:rPr>
          <w:rFonts w:ascii="Times New Roman" w:hAnsi="Times New Roman"/>
          <w:sz w:val="28"/>
          <w:szCs w:val="28"/>
        </w:rPr>
        <w:t xml:space="preserve"> </w:t>
      </w:r>
      <w:r w:rsidR="00A44EA4" w:rsidRPr="003644AF">
        <w:rPr>
          <w:rFonts w:ascii="Times New Roman" w:hAnsi="Times New Roman"/>
          <w:sz w:val="28"/>
          <w:szCs w:val="28"/>
        </w:rPr>
        <w:t>Членом студентського наукового гуртка може</w:t>
      </w:r>
      <w:r w:rsidR="00A44EA4">
        <w:rPr>
          <w:rFonts w:ascii="Times New Roman" w:hAnsi="Times New Roman"/>
          <w:sz w:val="28"/>
          <w:szCs w:val="28"/>
        </w:rPr>
        <w:t xml:space="preserve"> </w:t>
      </w:r>
      <w:r w:rsidR="00A44EA4" w:rsidRPr="003644AF">
        <w:rPr>
          <w:rFonts w:ascii="Times New Roman" w:hAnsi="Times New Roman"/>
          <w:sz w:val="28"/>
          <w:szCs w:val="28"/>
        </w:rPr>
        <w:t>бути кожен студент університету, який успішно виконує навчальний план та</w:t>
      </w:r>
      <w:r w:rsidR="00A44EA4">
        <w:rPr>
          <w:rFonts w:ascii="Times New Roman" w:hAnsi="Times New Roman"/>
          <w:sz w:val="28"/>
          <w:szCs w:val="28"/>
        </w:rPr>
        <w:t xml:space="preserve"> </w:t>
      </w:r>
      <w:r w:rsidR="00A44EA4" w:rsidRPr="003644AF">
        <w:rPr>
          <w:rFonts w:ascii="Times New Roman" w:hAnsi="Times New Roman"/>
          <w:sz w:val="28"/>
          <w:szCs w:val="28"/>
        </w:rPr>
        <w:t>виявляє бажання і схильність до науково-дослідної роботи.</w:t>
      </w:r>
      <w:r w:rsidR="000E2FE7">
        <w:rPr>
          <w:rFonts w:ascii="Times New Roman" w:hAnsi="Times New Roman"/>
          <w:sz w:val="28"/>
          <w:szCs w:val="28"/>
        </w:rPr>
        <w:t xml:space="preserve"> Гурток налічує дев’ять студентів третього курсу і  десять </w:t>
      </w:r>
      <w:r w:rsidR="003926C7">
        <w:rPr>
          <w:rFonts w:ascii="Times New Roman" w:hAnsi="Times New Roman"/>
          <w:sz w:val="28"/>
          <w:szCs w:val="28"/>
        </w:rPr>
        <w:t>студентів четвертого курсу.</w:t>
      </w:r>
    </w:p>
    <w:p w14:paraId="2664E577" w14:textId="77777777" w:rsidR="003926C7" w:rsidRPr="005E01A2" w:rsidRDefault="003926C7" w:rsidP="00BA12E3">
      <w:pPr>
        <w:spacing w:after="0"/>
        <w:ind w:firstLine="709"/>
        <w:jc w:val="both"/>
        <w:rPr>
          <w:rFonts w:ascii="Times New Roman" w:hAnsi="Times New Roman"/>
          <w:sz w:val="28"/>
          <w:szCs w:val="28"/>
        </w:rPr>
      </w:pPr>
    </w:p>
    <w:p w14:paraId="24C0D658" w14:textId="38A578D8" w:rsidR="000E2FE7" w:rsidRDefault="005E01A2" w:rsidP="000E14A1">
      <w:pPr>
        <w:jc w:val="both"/>
        <w:rPr>
          <w:rFonts w:ascii="Times New Roman" w:hAnsi="Times New Roman"/>
          <w:sz w:val="28"/>
          <w:szCs w:val="28"/>
        </w:rPr>
      </w:pPr>
      <w:r w:rsidRPr="005E01A2">
        <w:rPr>
          <w:rFonts w:ascii="Times New Roman" w:hAnsi="Times New Roman"/>
          <w:sz w:val="28"/>
          <w:szCs w:val="28"/>
        </w:rPr>
        <w:t xml:space="preserve">На базі кафедри систематично проводяться студентські наукові семінари на актуальні теми:  </w:t>
      </w:r>
      <w:r w:rsidR="0011421A">
        <w:rPr>
          <w:rFonts w:ascii="Times New Roman" w:hAnsi="Times New Roman"/>
          <w:sz w:val="28"/>
          <w:szCs w:val="28"/>
        </w:rPr>
        <w:t>«</w:t>
      </w:r>
      <w:r w:rsidR="00EF7E8D" w:rsidRPr="00EF7E8D">
        <w:rPr>
          <w:rFonts w:ascii="Times New Roman" w:eastAsia="Times New Roman" w:hAnsi="Times New Roman"/>
          <w:color w:val="000000"/>
          <w:sz w:val="28"/>
          <w:szCs w:val="28"/>
          <w:lang w:eastAsia="ru-RU"/>
        </w:rPr>
        <w:t>Історія використання лікарських рослин</w:t>
      </w:r>
      <w:r w:rsidR="0011421A">
        <w:rPr>
          <w:rFonts w:ascii="Times New Roman" w:eastAsia="Times New Roman" w:hAnsi="Times New Roman"/>
          <w:color w:val="000000"/>
          <w:sz w:val="28"/>
          <w:szCs w:val="28"/>
          <w:lang w:eastAsia="ru-RU"/>
        </w:rPr>
        <w:t>»,</w:t>
      </w:r>
      <w:r w:rsidR="000E14A1">
        <w:rPr>
          <w:rFonts w:ascii="Times New Roman" w:eastAsia="Times New Roman" w:hAnsi="Times New Roman"/>
          <w:color w:val="000000"/>
          <w:sz w:val="28"/>
          <w:szCs w:val="28"/>
          <w:lang w:eastAsia="ru-RU"/>
        </w:rPr>
        <w:t xml:space="preserve"> «</w:t>
      </w:r>
      <w:r w:rsidR="000E14A1" w:rsidRPr="000E2FE7">
        <w:rPr>
          <w:rFonts w:ascii="Times New Roman" w:eastAsia="Times New Roman" w:hAnsi="Times New Roman"/>
          <w:color w:val="000000"/>
          <w:sz w:val="28"/>
          <w:szCs w:val="28"/>
          <w:lang w:eastAsia="ru-RU"/>
        </w:rPr>
        <w:t>Рослинний світ і його ресурси. Видовий склад та екологоморфологічні особливості лікарських рослин різних фітоценозів»</w:t>
      </w:r>
      <w:r w:rsidR="000E14A1" w:rsidRPr="00501E7A">
        <w:rPr>
          <w:rFonts w:ascii="Times New Roman" w:eastAsia="Times New Roman" w:hAnsi="Times New Roman"/>
          <w:color w:val="000000"/>
          <w:sz w:val="28"/>
          <w:szCs w:val="28"/>
          <w:lang w:eastAsia="ru-RU"/>
        </w:rPr>
        <w:t>,</w:t>
      </w:r>
      <w:r w:rsidR="0011421A">
        <w:rPr>
          <w:rFonts w:ascii="Times New Roman" w:eastAsia="Times New Roman" w:hAnsi="Times New Roman"/>
          <w:color w:val="000000"/>
          <w:sz w:val="28"/>
          <w:szCs w:val="28"/>
          <w:lang w:eastAsia="ru-RU"/>
        </w:rPr>
        <w:t xml:space="preserve"> «</w:t>
      </w:r>
      <w:r w:rsidR="00EF7E8D" w:rsidRPr="00EF7E8D">
        <w:rPr>
          <w:rFonts w:ascii="Times New Roman" w:eastAsia="Times New Roman" w:hAnsi="Times New Roman"/>
          <w:color w:val="000000"/>
          <w:sz w:val="28"/>
          <w:szCs w:val="28"/>
          <w:lang w:eastAsia="ru-RU"/>
        </w:rPr>
        <w:t>Ареал поширення, запаси сировини та можливості заготівлі основних однорічних лікарських рослин</w:t>
      </w:r>
      <w:r w:rsidR="0011421A">
        <w:rPr>
          <w:rFonts w:ascii="Times New Roman" w:eastAsia="Times New Roman" w:hAnsi="Times New Roman"/>
          <w:color w:val="000000"/>
          <w:sz w:val="28"/>
          <w:szCs w:val="28"/>
          <w:lang w:eastAsia="ru-RU"/>
        </w:rPr>
        <w:t>», «</w:t>
      </w:r>
      <w:r w:rsidR="00EF7E8D" w:rsidRPr="00EF7E8D">
        <w:rPr>
          <w:rFonts w:ascii="Times New Roman" w:hAnsi="Times New Roman"/>
          <w:sz w:val="28"/>
          <w:szCs w:val="28"/>
        </w:rPr>
        <w:t>Значення і використання в офіційній медицині лікарських рослин і</w:t>
      </w:r>
      <w:r w:rsidR="0011421A">
        <w:rPr>
          <w:rFonts w:ascii="Times New Roman" w:hAnsi="Times New Roman"/>
          <w:sz w:val="28"/>
          <w:szCs w:val="28"/>
        </w:rPr>
        <w:t xml:space="preserve"> </w:t>
      </w:r>
      <w:r w:rsidR="00EF7E8D" w:rsidRPr="00EF7E8D">
        <w:rPr>
          <w:rFonts w:ascii="Times New Roman" w:hAnsi="Times New Roman"/>
          <w:sz w:val="28"/>
          <w:szCs w:val="28"/>
        </w:rPr>
        <w:t>вміст основних речовин</w:t>
      </w:r>
      <w:r w:rsidR="0011421A">
        <w:rPr>
          <w:rFonts w:ascii="Times New Roman" w:hAnsi="Times New Roman"/>
          <w:sz w:val="28"/>
          <w:szCs w:val="28"/>
        </w:rPr>
        <w:t>», «</w:t>
      </w:r>
      <w:r w:rsidR="00EF7E8D" w:rsidRPr="00EF7E8D">
        <w:rPr>
          <w:rFonts w:ascii="Times New Roman" w:hAnsi="Times New Roman"/>
          <w:sz w:val="28"/>
          <w:szCs w:val="28"/>
        </w:rPr>
        <w:t>Ботаніко-</w:t>
      </w:r>
      <w:r w:rsidR="008065A2">
        <w:rPr>
          <w:rFonts w:ascii="Times New Roman" w:hAnsi="Times New Roman"/>
          <w:sz w:val="28"/>
          <w:szCs w:val="28"/>
        </w:rPr>
        <w:t xml:space="preserve">морфологічні особливості та </w:t>
      </w:r>
      <w:r w:rsidR="00EF7E8D" w:rsidRPr="00EF7E8D">
        <w:rPr>
          <w:rFonts w:ascii="Times New Roman" w:hAnsi="Times New Roman"/>
          <w:sz w:val="28"/>
          <w:szCs w:val="28"/>
        </w:rPr>
        <w:t>біологічні властивості</w:t>
      </w:r>
      <w:r w:rsidR="00D63E56">
        <w:rPr>
          <w:rFonts w:ascii="Times New Roman" w:hAnsi="Times New Roman"/>
          <w:sz w:val="28"/>
          <w:szCs w:val="28"/>
        </w:rPr>
        <w:t xml:space="preserve"> лікарських рослин</w:t>
      </w:r>
      <w:r w:rsidR="00EF7E8D" w:rsidRPr="00EF7E8D">
        <w:rPr>
          <w:rFonts w:ascii="Times New Roman" w:hAnsi="Times New Roman"/>
          <w:sz w:val="28"/>
          <w:szCs w:val="28"/>
        </w:rPr>
        <w:t>, типи і</w:t>
      </w:r>
      <w:r w:rsidR="008065A2">
        <w:rPr>
          <w:rFonts w:ascii="Times New Roman" w:hAnsi="Times New Roman"/>
          <w:sz w:val="28"/>
          <w:szCs w:val="28"/>
        </w:rPr>
        <w:t xml:space="preserve"> </w:t>
      </w:r>
      <w:r w:rsidR="00EF7E8D" w:rsidRPr="00EF7E8D">
        <w:rPr>
          <w:rFonts w:ascii="Times New Roman" w:hAnsi="Times New Roman"/>
          <w:sz w:val="28"/>
          <w:szCs w:val="28"/>
        </w:rPr>
        <w:t xml:space="preserve">способи </w:t>
      </w:r>
      <w:r w:rsidR="0011421A">
        <w:rPr>
          <w:rFonts w:ascii="Times New Roman" w:hAnsi="Times New Roman"/>
          <w:sz w:val="28"/>
          <w:szCs w:val="28"/>
        </w:rPr>
        <w:t xml:space="preserve">їх </w:t>
      </w:r>
      <w:r w:rsidR="00EF7E8D" w:rsidRPr="00EF7E8D">
        <w:rPr>
          <w:rFonts w:ascii="Times New Roman" w:hAnsi="Times New Roman"/>
          <w:sz w:val="28"/>
          <w:szCs w:val="28"/>
        </w:rPr>
        <w:t>розмноження</w:t>
      </w:r>
      <w:r w:rsidR="0011421A">
        <w:rPr>
          <w:rFonts w:ascii="Times New Roman" w:hAnsi="Times New Roman"/>
          <w:sz w:val="28"/>
          <w:szCs w:val="28"/>
        </w:rPr>
        <w:t>»</w:t>
      </w:r>
      <w:r w:rsidR="00EF7E8D" w:rsidRPr="00EF7E8D">
        <w:rPr>
          <w:rFonts w:ascii="Times New Roman" w:hAnsi="Times New Roman"/>
          <w:sz w:val="28"/>
          <w:szCs w:val="28"/>
        </w:rPr>
        <w:t>.</w:t>
      </w:r>
    </w:p>
    <w:p w14:paraId="499B557E" w14:textId="6A41D241" w:rsidR="0025327A" w:rsidRDefault="00BA12E3" w:rsidP="00BA12E3">
      <w:pPr>
        <w:spacing w:after="0" w:line="240" w:lineRule="auto"/>
        <w:ind w:firstLine="709"/>
        <w:jc w:val="both"/>
        <w:rPr>
          <w:rFonts w:ascii="Times New Roman" w:hAnsi="Times New Roman"/>
          <w:sz w:val="28"/>
          <w:szCs w:val="28"/>
        </w:rPr>
      </w:pPr>
      <w:r>
        <w:rPr>
          <w:rFonts w:ascii="Times New Roman" w:hAnsi="Times New Roman"/>
          <w:sz w:val="28"/>
          <w:szCs w:val="28"/>
        </w:rPr>
        <w:t>Члени гуртка активно приймають участь у польових роботах на ділянках</w:t>
      </w:r>
      <w:r w:rsidR="00960B5C">
        <w:rPr>
          <w:rFonts w:ascii="Times New Roman" w:hAnsi="Times New Roman"/>
          <w:sz w:val="28"/>
          <w:szCs w:val="28"/>
        </w:rPr>
        <w:t xml:space="preserve"> «Колекційного розсадника»</w:t>
      </w:r>
      <w:r w:rsidR="0025327A">
        <w:rPr>
          <w:rFonts w:ascii="Times New Roman" w:hAnsi="Times New Roman"/>
          <w:sz w:val="28"/>
          <w:szCs w:val="28"/>
        </w:rPr>
        <w:t xml:space="preserve"> </w:t>
      </w:r>
      <w:r w:rsidR="0025327A" w:rsidRPr="0025327A">
        <w:rPr>
          <w:rFonts w:ascii="Times New Roman" w:hAnsi="Times New Roman"/>
          <w:sz w:val="28"/>
          <w:szCs w:val="28"/>
        </w:rPr>
        <w:t>НУБіП України</w:t>
      </w:r>
      <w:r w:rsidR="00960B5C">
        <w:rPr>
          <w:rFonts w:ascii="Times New Roman" w:hAnsi="Times New Roman"/>
          <w:sz w:val="28"/>
          <w:szCs w:val="28"/>
        </w:rPr>
        <w:t>, проводять розмітку ділянок, прополку, догляд за рослинами, ведуть спостереження за їх ростом і розвитком</w:t>
      </w:r>
      <w:r w:rsidR="0025327A">
        <w:rPr>
          <w:rFonts w:ascii="Times New Roman" w:hAnsi="Times New Roman"/>
          <w:sz w:val="28"/>
          <w:szCs w:val="28"/>
        </w:rPr>
        <w:t>, вивчають морфологічні особливості.</w:t>
      </w:r>
    </w:p>
    <w:p w14:paraId="2C23BB6A" w14:textId="7D7E51FD" w:rsidR="0011421A" w:rsidRDefault="0025327A" w:rsidP="00BA12E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 участі в роботі наукового гуртка запрошувалися практики і науковці </w:t>
      </w:r>
      <w:r w:rsidR="00960B5C">
        <w:rPr>
          <w:rFonts w:ascii="Times New Roman" w:hAnsi="Times New Roman"/>
          <w:sz w:val="28"/>
          <w:szCs w:val="28"/>
        </w:rPr>
        <w:t xml:space="preserve"> </w:t>
      </w:r>
      <w:r w:rsidRPr="0025327A">
        <w:rPr>
          <w:rFonts w:ascii="Times New Roman" w:hAnsi="Times New Roman"/>
          <w:sz w:val="28"/>
          <w:szCs w:val="28"/>
        </w:rPr>
        <w:t>ботанічного саду ім.М.М.Гришка</w:t>
      </w:r>
      <w:r w:rsidR="00E752BD">
        <w:rPr>
          <w:rFonts w:ascii="Times New Roman" w:hAnsi="Times New Roman"/>
          <w:sz w:val="28"/>
          <w:szCs w:val="28"/>
        </w:rPr>
        <w:t xml:space="preserve">, які надавали досить цікаву інформацію. </w:t>
      </w:r>
    </w:p>
    <w:p w14:paraId="1474EFC1" w14:textId="33849A8A" w:rsidR="00E752BD" w:rsidRDefault="00E752BD" w:rsidP="00E752BD">
      <w:pPr>
        <w:spacing w:after="0" w:line="240" w:lineRule="auto"/>
        <w:ind w:firstLine="709"/>
        <w:jc w:val="both"/>
        <w:rPr>
          <w:rFonts w:ascii="Times New Roman" w:hAnsi="Times New Roman"/>
          <w:sz w:val="28"/>
          <w:szCs w:val="28"/>
        </w:rPr>
      </w:pPr>
      <w:r w:rsidRPr="00E752BD">
        <w:rPr>
          <w:rFonts w:ascii="Times New Roman" w:hAnsi="Times New Roman"/>
          <w:sz w:val="28"/>
          <w:szCs w:val="28"/>
        </w:rPr>
        <w:t>З метою розкриття наукового та творчого потенціалу членів гуртка  пров</w:t>
      </w:r>
      <w:r>
        <w:rPr>
          <w:rFonts w:ascii="Times New Roman" w:hAnsi="Times New Roman"/>
          <w:sz w:val="28"/>
          <w:szCs w:val="28"/>
        </w:rPr>
        <w:t>одяться</w:t>
      </w:r>
      <w:r w:rsidRPr="00E752BD">
        <w:rPr>
          <w:rFonts w:ascii="Times New Roman" w:hAnsi="Times New Roman"/>
          <w:sz w:val="28"/>
          <w:szCs w:val="28"/>
        </w:rPr>
        <w:t xml:space="preserve"> відкрит</w:t>
      </w:r>
      <w:r>
        <w:rPr>
          <w:rFonts w:ascii="Times New Roman" w:hAnsi="Times New Roman"/>
          <w:sz w:val="28"/>
          <w:szCs w:val="28"/>
        </w:rPr>
        <w:t>і</w:t>
      </w:r>
      <w:r w:rsidRPr="00E752BD">
        <w:rPr>
          <w:rFonts w:ascii="Times New Roman" w:hAnsi="Times New Roman"/>
          <w:sz w:val="28"/>
          <w:szCs w:val="28"/>
        </w:rPr>
        <w:t xml:space="preserve"> дискусі</w:t>
      </w:r>
      <w:r>
        <w:rPr>
          <w:rFonts w:ascii="Times New Roman" w:hAnsi="Times New Roman"/>
          <w:sz w:val="28"/>
          <w:szCs w:val="28"/>
        </w:rPr>
        <w:t>ї</w:t>
      </w:r>
      <w:r w:rsidRPr="00E752BD">
        <w:rPr>
          <w:rFonts w:ascii="Times New Roman" w:hAnsi="Times New Roman"/>
          <w:sz w:val="28"/>
          <w:szCs w:val="28"/>
        </w:rPr>
        <w:t xml:space="preserve"> з питання впровадження нетрадиційних культур.</w:t>
      </w:r>
      <w:r>
        <w:rPr>
          <w:rFonts w:ascii="Times New Roman" w:hAnsi="Times New Roman"/>
          <w:sz w:val="28"/>
          <w:szCs w:val="28"/>
        </w:rPr>
        <w:t xml:space="preserve"> Студенти також готують усні</w:t>
      </w:r>
      <w:r w:rsidRPr="00E752BD">
        <w:rPr>
          <w:rFonts w:ascii="Times New Roman" w:hAnsi="Times New Roman"/>
          <w:sz w:val="28"/>
          <w:szCs w:val="28"/>
        </w:rPr>
        <w:t xml:space="preserve"> повідомлення</w:t>
      </w:r>
      <w:r>
        <w:rPr>
          <w:rFonts w:ascii="Times New Roman" w:hAnsi="Times New Roman"/>
          <w:sz w:val="28"/>
          <w:szCs w:val="28"/>
        </w:rPr>
        <w:t>, презентації</w:t>
      </w:r>
      <w:r w:rsidRPr="00E752BD">
        <w:rPr>
          <w:rFonts w:ascii="Times New Roman" w:hAnsi="Times New Roman"/>
          <w:sz w:val="28"/>
          <w:szCs w:val="28"/>
        </w:rPr>
        <w:t xml:space="preserve"> та реферати</w:t>
      </w:r>
      <w:r>
        <w:rPr>
          <w:rFonts w:ascii="Times New Roman" w:hAnsi="Times New Roman"/>
          <w:sz w:val="28"/>
          <w:szCs w:val="28"/>
        </w:rPr>
        <w:t>.</w:t>
      </w:r>
    </w:p>
    <w:p w14:paraId="01296E96" w14:textId="17B7F9A8" w:rsidR="003D4A3C" w:rsidRDefault="003D4A3C" w:rsidP="00E752BD">
      <w:pPr>
        <w:spacing w:after="0" w:line="240" w:lineRule="auto"/>
        <w:ind w:firstLine="709"/>
        <w:jc w:val="both"/>
        <w:rPr>
          <w:rFonts w:ascii="Times New Roman" w:hAnsi="Times New Roman"/>
          <w:sz w:val="28"/>
          <w:szCs w:val="28"/>
        </w:rPr>
      </w:pPr>
      <w:r w:rsidRPr="003D4A3C">
        <w:rPr>
          <w:rFonts w:ascii="Times New Roman" w:hAnsi="Times New Roman"/>
          <w:sz w:val="28"/>
          <w:szCs w:val="28"/>
        </w:rPr>
        <w:t>Підсумки занять роботи гуртка</w:t>
      </w:r>
      <w:r>
        <w:rPr>
          <w:rFonts w:ascii="Times New Roman" w:hAnsi="Times New Roman"/>
          <w:sz w:val="28"/>
          <w:szCs w:val="28"/>
        </w:rPr>
        <w:t>.</w:t>
      </w:r>
      <w:r w:rsidRPr="003D4A3C">
        <w:rPr>
          <w:rFonts w:ascii="Times New Roman" w:hAnsi="Times New Roman"/>
          <w:sz w:val="28"/>
          <w:szCs w:val="28"/>
        </w:rPr>
        <w:t xml:space="preserve"> Перевірка знань і вмінь студентів, набутих протягом навчання в гуртку.</w:t>
      </w:r>
    </w:p>
    <w:p w14:paraId="07F17222" w14:textId="3A31859F" w:rsidR="000E2FE7" w:rsidRPr="007E158B" w:rsidRDefault="000E2FE7" w:rsidP="00E752BD">
      <w:pPr>
        <w:spacing w:after="0" w:line="240" w:lineRule="auto"/>
        <w:ind w:firstLine="709"/>
        <w:jc w:val="both"/>
        <w:rPr>
          <w:rFonts w:ascii="Times New Roman" w:hAnsi="Times New Roman"/>
          <w:sz w:val="28"/>
          <w:szCs w:val="28"/>
          <w:lang w:val="en-US"/>
        </w:rPr>
      </w:pPr>
      <w:r>
        <w:rPr>
          <w:rFonts w:ascii="Times New Roman" w:hAnsi="Times New Roman"/>
          <w:sz w:val="28"/>
          <w:szCs w:val="28"/>
        </w:rPr>
        <w:t xml:space="preserve">Сторінка сайту: </w:t>
      </w:r>
      <w:hyperlink r:id="rId4" w:history="1">
        <w:r w:rsidR="007E158B" w:rsidRPr="007E158B">
          <w:rPr>
            <w:rStyle w:val="Hyperlink"/>
            <w:rFonts w:ascii="Times New Roman" w:hAnsi="Times New Roman"/>
            <w:sz w:val="28"/>
            <w:szCs w:val="28"/>
          </w:rPr>
          <w:t>h</w:t>
        </w:r>
        <w:r w:rsidR="007E158B" w:rsidRPr="007E158B">
          <w:rPr>
            <w:rStyle w:val="Hyperlink"/>
            <w:rFonts w:ascii="Times New Roman" w:hAnsi="Times New Roman"/>
            <w:sz w:val="28"/>
            <w:szCs w:val="28"/>
          </w:rPr>
          <w:t>t</w:t>
        </w:r>
        <w:r w:rsidR="007E158B" w:rsidRPr="007E158B">
          <w:rPr>
            <w:rStyle w:val="Hyperlink"/>
            <w:rFonts w:ascii="Times New Roman" w:hAnsi="Times New Roman"/>
            <w:sz w:val="28"/>
            <w:szCs w:val="28"/>
          </w:rPr>
          <w:t>tps://nubip.edu.ua/studentskyy-naukovyy-hurtok-likarski-ta-netradytsiyni-kultury</w:t>
        </w:r>
      </w:hyperlink>
    </w:p>
    <w:sectPr w:rsidR="000E2FE7" w:rsidRPr="007E1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CD"/>
    <w:rsid w:val="000171AC"/>
    <w:rsid w:val="0002492B"/>
    <w:rsid w:val="000E14A1"/>
    <w:rsid w:val="000E2FE7"/>
    <w:rsid w:val="0011421A"/>
    <w:rsid w:val="00242095"/>
    <w:rsid w:val="0025327A"/>
    <w:rsid w:val="0029168A"/>
    <w:rsid w:val="002E769D"/>
    <w:rsid w:val="00341DAB"/>
    <w:rsid w:val="003644AF"/>
    <w:rsid w:val="003926C7"/>
    <w:rsid w:val="003D4A3C"/>
    <w:rsid w:val="004C12A8"/>
    <w:rsid w:val="00501E7A"/>
    <w:rsid w:val="00580AA6"/>
    <w:rsid w:val="005C1A21"/>
    <w:rsid w:val="005D07BE"/>
    <w:rsid w:val="005D7682"/>
    <w:rsid w:val="005E01A2"/>
    <w:rsid w:val="00635577"/>
    <w:rsid w:val="00646751"/>
    <w:rsid w:val="006676CD"/>
    <w:rsid w:val="006A1FAC"/>
    <w:rsid w:val="007E158B"/>
    <w:rsid w:val="008065A2"/>
    <w:rsid w:val="00860C6B"/>
    <w:rsid w:val="00960B5C"/>
    <w:rsid w:val="00A353BA"/>
    <w:rsid w:val="00A44EA4"/>
    <w:rsid w:val="00B0254F"/>
    <w:rsid w:val="00BA12E3"/>
    <w:rsid w:val="00D63E56"/>
    <w:rsid w:val="00E752BD"/>
    <w:rsid w:val="00EF7E8D"/>
    <w:rsid w:val="00F13301"/>
    <w:rsid w:val="00F95C67"/>
    <w:rsid w:val="00FA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60D0"/>
  <w15:chartTrackingRefBased/>
  <w15:docId w15:val="{90FE4C23-4BA7-44A4-A232-37AA77F7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A2"/>
    <w:rPr>
      <w:rFonts w:ascii="Calibri" w:eastAsia="Calibri" w:hAnsi="Calibri" w:cs="Times New Roman"/>
      <w:lang w:val="uk-UA"/>
    </w:rPr>
  </w:style>
  <w:style w:type="paragraph" w:styleId="Heading3">
    <w:name w:val="heading 3"/>
    <w:basedOn w:val="Normal"/>
    <w:next w:val="Normal"/>
    <w:link w:val="Heading3Char"/>
    <w:semiHidden/>
    <w:unhideWhenUsed/>
    <w:qFormat/>
    <w:rsid w:val="0011421A"/>
    <w:pPr>
      <w:keepNext/>
      <w:spacing w:after="0" w:line="240" w:lineRule="auto"/>
      <w:jc w:val="center"/>
      <w:outlineLvl w:val="2"/>
    </w:pPr>
    <w:rPr>
      <w:rFonts w:ascii="Times New Roman" w:eastAsia="Times New Roman" w:hAnsi="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F7E8D"/>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semiHidden/>
    <w:rsid w:val="0011421A"/>
    <w:rPr>
      <w:rFonts w:ascii="Times New Roman" w:eastAsia="Times New Roman" w:hAnsi="Times New Roman" w:cs="Times New Roman"/>
      <w:b/>
      <w:sz w:val="28"/>
      <w:szCs w:val="20"/>
      <w:lang w:val="uk-UA" w:eastAsia="ru-RU"/>
    </w:rPr>
  </w:style>
  <w:style w:type="character" w:styleId="Hyperlink">
    <w:name w:val="Hyperlink"/>
    <w:basedOn w:val="DefaultParagraphFont"/>
    <w:uiPriority w:val="99"/>
    <w:unhideWhenUsed/>
    <w:rsid w:val="000E2FE7"/>
    <w:rPr>
      <w:color w:val="0563C1" w:themeColor="hyperlink"/>
      <w:u w:val="single"/>
    </w:rPr>
  </w:style>
  <w:style w:type="character" w:styleId="UnresolvedMention">
    <w:name w:val="Unresolved Mention"/>
    <w:basedOn w:val="DefaultParagraphFont"/>
    <w:uiPriority w:val="99"/>
    <w:semiHidden/>
    <w:unhideWhenUsed/>
    <w:rsid w:val="000E2FE7"/>
    <w:rPr>
      <w:color w:val="605E5C"/>
      <w:shd w:val="clear" w:color="auto" w:fill="E1DFDD"/>
    </w:rPr>
  </w:style>
  <w:style w:type="character" w:styleId="FollowedHyperlink">
    <w:name w:val="FollowedHyperlink"/>
    <w:basedOn w:val="DefaultParagraphFont"/>
    <w:uiPriority w:val="99"/>
    <w:semiHidden/>
    <w:unhideWhenUsed/>
    <w:rsid w:val="007E1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6009">
      <w:bodyDiv w:val="1"/>
      <w:marLeft w:val="0"/>
      <w:marRight w:val="0"/>
      <w:marTop w:val="0"/>
      <w:marBottom w:val="0"/>
      <w:divBdr>
        <w:top w:val="none" w:sz="0" w:space="0" w:color="auto"/>
        <w:left w:val="none" w:sz="0" w:space="0" w:color="auto"/>
        <w:bottom w:val="none" w:sz="0" w:space="0" w:color="auto"/>
        <w:right w:val="none" w:sz="0" w:space="0" w:color="auto"/>
      </w:divBdr>
    </w:div>
    <w:div w:id="813915502">
      <w:bodyDiv w:val="1"/>
      <w:marLeft w:val="0"/>
      <w:marRight w:val="0"/>
      <w:marTop w:val="0"/>
      <w:marBottom w:val="0"/>
      <w:divBdr>
        <w:top w:val="none" w:sz="0" w:space="0" w:color="auto"/>
        <w:left w:val="none" w:sz="0" w:space="0" w:color="auto"/>
        <w:bottom w:val="none" w:sz="0" w:space="0" w:color="auto"/>
        <w:right w:val="none" w:sz="0" w:space="0" w:color="auto"/>
      </w:divBdr>
    </w:div>
    <w:div w:id="1908029238">
      <w:bodyDiv w:val="1"/>
      <w:marLeft w:val="0"/>
      <w:marRight w:val="0"/>
      <w:marTop w:val="0"/>
      <w:marBottom w:val="0"/>
      <w:divBdr>
        <w:top w:val="none" w:sz="0" w:space="0" w:color="auto"/>
        <w:left w:val="none" w:sz="0" w:space="0" w:color="auto"/>
        <w:bottom w:val="none" w:sz="0" w:space="0" w:color="auto"/>
        <w:right w:val="none" w:sz="0" w:space="0" w:color="auto"/>
      </w:divBdr>
    </w:div>
    <w:div w:id="19894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ubip.edu.ua/studentskyy-naukovyy-hurtok-likarski-ta-netradytsiyni-kultu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Oleksandr Kostenko</cp:lastModifiedBy>
  <cp:revision>5</cp:revision>
  <dcterms:created xsi:type="dcterms:W3CDTF">2024-11-29T13:29:00Z</dcterms:created>
  <dcterms:modified xsi:type="dcterms:W3CDTF">2025-11-20T10:26:00Z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617b18-9123-4d9c-a388-910398b18ef4_Enabled">
    <vt:lpwstr>true</vt:lpwstr>
  </property>
  <property fmtid="{D5CDD505-2E9C-101B-9397-08002B2CF9AE}" pid="3" name="MSIP_Label_8c617b18-9123-4d9c-a388-910398b18ef4_SetDate">
    <vt:lpwstr>2025-11-20T10:24:43Z</vt:lpwstr>
  </property>
  <property fmtid="{D5CDD505-2E9C-101B-9397-08002B2CF9AE}" pid="4" name="MSIP_Label_8c617b18-9123-4d9c-a388-910398b18ef4_Method">
    <vt:lpwstr>Standard</vt:lpwstr>
  </property>
  <property fmtid="{D5CDD505-2E9C-101B-9397-08002B2CF9AE}" pid="5" name="MSIP_Label_8c617b18-9123-4d9c-a388-910398b18ef4_Name">
    <vt:lpwstr>Internal</vt:lpwstr>
  </property>
  <property fmtid="{D5CDD505-2E9C-101B-9397-08002B2CF9AE}" pid="6" name="MSIP_Label_8c617b18-9123-4d9c-a388-910398b18ef4_SiteId">
    <vt:lpwstr>b9d81882-79f8-4ea9-a418-e8cd52f69ca7</vt:lpwstr>
  </property>
  <property fmtid="{D5CDD505-2E9C-101B-9397-08002B2CF9AE}" pid="7" name="MSIP_Label_8c617b18-9123-4d9c-a388-910398b18ef4_ActionId">
    <vt:lpwstr>6a1445c6-add2-4ff8-9ab0-f35fd510b667</vt:lpwstr>
  </property>
  <property fmtid="{D5CDD505-2E9C-101B-9397-08002B2CF9AE}" pid="8" name="MSIP_Label_8c617b18-9123-4d9c-a388-910398b18ef4_ContentBits">
    <vt:lpwstr>0</vt:lpwstr>
  </property>
  <property fmtid="{D5CDD505-2E9C-101B-9397-08002B2CF9AE}" pid="9" name="MSIP_Label_8c617b18-9123-4d9c-a388-910398b18ef4_Tag">
    <vt:lpwstr>50, 3, 0, 1</vt:lpwstr>
  </property>
</Properties>
</file>