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E4" w:rsidRDefault="009E49E4" w:rsidP="00BE5119">
      <w:pPr>
        <w:jc w:val="center"/>
        <w:rPr>
          <w:b/>
          <w:sz w:val="28"/>
          <w:szCs w:val="28"/>
          <w:lang w:val="uk-UA"/>
        </w:rPr>
      </w:pPr>
      <w:r>
        <w:rPr>
          <w:b/>
          <w:noProof/>
          <w:sz w:val="28"/>
          <w:szCs w:val="28"/>
          <w:lang w:val="en-US" w:eastAsia="en-US"/>
        </w:rPr>
        <w:drawing>
          <wp:inline distT="0" distB="0" distL="0" distR="0">
            <wp:extent cx="6120130" cy="8656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ТМ АІ.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p>
    <w:p w:rsidR="009E49E4" w:rsidRDefault="009E49E4" w:rsidP="00BE5119">
      <w:pPr>
        <w:jc w:val="center"/>
        <w:rPr>
          <w:b/>
          <w:sz w:val="28"/>
          <w:szCs w:val="28"/>
          <w:lang w:val="uk-UA"/>
        </w:rPr>
      </w:pPr>
    </w:p>
    <w:p w:rsidR="00BE5119" w:rsidRPr="003C0CDB" w:rsidRDefault="00BE5119" w:rsidP="00BE5119">
      <w:pPr>
        <w:jc w:val="center"/>
        <w:rPr>
          <w:b/>
          <w:sz w:val="28"/>
          <w:szCs w:val="28"/>
          <w:lang w:val="uk-UA"/>
        </w:rPr>
      </w:pPr>
      <w:bookmarkStart w:id="0" w:name="_GoBack"/>
      <w:bookmarkEnd w:id="0"/>
      <w:r w:rsidRPr="003C0CDB">
        <w:rPr>
          <w:b/>
          <w:sz w:val="28"/>
          <w:szCs w:val="28"/>
          <w:lang w:val="uk-UA"/>
        </w:rPr>
        <w:lastRenderedPageBreak/>
        <w:t>НАЦІОНАЛЬНИЙ УНІВЕРСИТЕТ БІОРЕСУРСІВ І ПРИРОДОКОРИСТУВАННЯ УКРАЇНИ</w:t>
      </w:r>
    </w:p>
    <w:p w:rsidR="00BE5119" w:rsidRPr="003C0CDB" w:rsidRDefault="00BE5119" w:rsidP="00BE5119">
      <w:pPr>
        <w:jc w:val="center"/>
        <w:rPr>
          <w:b/>
          <w:sz w:val="28"/>
          <w:szCs w:val="28"/>
          <w:lang w:val="uk-UA"/>
        </w:rPr>
      </w:pPr>
    </w:p>
    <w:p w:rsidR="00BE5119" w:rsidRPr="003C0CDB" w:rsidRDefault="00BE5119" w:rsidP="00BE5119">
      <w:pPr>
        <w:jc w:val="center"/>
        <w:rPr>
          <w:sz w:val="28"/>
          <w:szCs w:val="28"/>
          <w:lang w:val="uk-UA"/>
        </w:rPr>
      </w:pPr>
      <w:r w:rsidRPr="003C0CDB">
        <w:rPr>
          <w:sz w:val="28"/>
          <w:szCs w:val="28"/>
          <w:lang w:val="uk-UA"/>
        </w:rPr>
        <w:t>Кафедра конструювання машин і обладнання</w:t>
      </w:r>
    </w:p>
    <w:p w:rsidR="00BE5119" w:rsidRPr="003C0CDB" w:rsidRDefault="00BE5119" w:rsidP="00BE5119">
      <w:pPr>
        <w:jc w:val="center"/>
        <w:rPr>
          <w:sz w:val="28"/>
          <w:szCs w:val="28"/>
          <w:lang w:val="uk-UA"/>
        </w:rPr>
      </w:pPr>
    </w:p>
    <w:p w:rsidR="00BE5119" w:rsidRPr="003C0CDB" w:rsidRDefault="00BE5119" w:rsidP="00BE5119">
      <w:pPr>
        <w:jc w:val="right"/>
        <w:rPr>
          <w:b/>
          <w:sz w:val="28"/>
          <w:szCs w:val="28"/>
          <w:lang w:val="uk-UA"/>
        </w:rPr>
      </w:pPr>
      <w:r w:rsidRPr="003C0CDB">
        <w:rPr>
          <w:b/>
          <w:sz w:val="28"/>
          <w:szCs w:val="28"/>
          <w:lang w:val="uk-UA"/>
        </w:rPr>
        <w:t>«ЗАТВЕРДЖУЮ»</w:t>
      </w:r>
    </w:p>
    <w:p w:rsidR="00BE5119" w:rsidRPr="003C0CDB" w:rsidRDefault="00BE5119" w:rsidP="00BE5119">
      <w:pPr>
        <w:jc w:val="right"/>
        <w:rPr>
          <w:sz w:val="28"/>
          <w:szCs w:val="28"/>
          <w:lang w:val="uk-UA"/>
        </w:rPr>
      </w:pPr>
      <w:r w:rsidRPr="003C0CDB">
        <w:rPr>
          <w:sz w:val="28"/>
          <w:szCs w:val="28"/>
          <w:lang w:val="uk-UA"/>
        </w:rPr>
        <w:t>Декан механіко-технологічного факультету</w:t>
      </w:r>
    </w:p>
    <w:p w:rsidR="00BE5119" w:rsidRPr="003C0CDB" w:rsidRDefault="00BE5119" w:rsidP="00BE5119">
      <w:pPr>
        <w:jc w:val="right"/>
        <w:rPr>
          <w:sz w:val="28"/>
          <w:szCs w:val="28"/>
          <w:lang w:val="uk-UA"/>
        </w:rPr>
      </w:pPr>
      <w:r w:rsidRPr="003C0CDB">
        <w:rPr>
          <w:sz w:val="28"/>
          <w:szCs w:val="28"/>
          <w:lang w:val="uk-UA"/>
        </w:rPr>
        <w:t>Вячеслав БРАТІШКО</w:t>
      </w:r>
    </w:p>
    <w:p w:rsidR="00BE5119" w:rsidRPr="003C0CDB" w:rsidRDefault="00BE5119" w:rsidP="00BE5119">
      <w:pPr>
        <w:jc w:val="right"/>
        <w:rPr>
          <w:sz w:val="28"/>
          <w:szCs w:val="28"/>
          <w:lang w:val="uk-UA"/>
        </w:rPr>
      </w:pPr>
      <w:r w:rsidRPr="003C0CDB">
        <w:rPr>
          <w:sz w:val="28"/>
          <w:szCs w:val="28"/>
          <w:u w:val="single"/>
          <w:lang w:val="uk-UA"/>
        </w:rPr>
        <w:t>« 30»     травня  2024</w:t>
      </w:r>
      <w:r w:rsidRPr="003C0CDB">
        <w:rPr>
          <w:sz w:val="28"/>
          <w:szCs w:val="28"/>
          <w:lang w:val="uk-UA"/>
        </w:rPr>
        <w:t xml:space="preserve"> р.</w:t>
      </w:r>
    </w:p>
    <w:p w:rsidR="00BE5119" w:rsidRPr="003C0CDB" w:rsidRDefault="00BE5119" w:rsidP="00BE5119">
      <w:pPr>
        <w:rPr>
          <w:sz w:val="28"/>
          <w:szCs w:val="28"/>
          <w:lang w:val="uk-UA"/>
        </w:rPr>
      </w:pPr>
    </w:p>
    <w:p w:rsidR="00BE5119" w:rsidRPr="003C0CDB" w:rsidRDefault="00BE5119" w:rsidP="00BE5119">
      <w:pPr>
        <w:jc w:val="right"/>
        <w:rPr>
          <w:b/>
          <w:sz w:val="28"/>
          <w:szCs w:val="28"/>
          <w:lang w:val="uk-UA"/>
        </w:rPr>
      </w:pPr>
      <w:r w:rsidRPr="003C0CDB">
        <w:rPr>
          <w:b/>
          <w:sz w:val="28"/>
          <w:szCs w:val="28"/>
          <w:lang w:val="uk-UA"/>
        </w:rPr>
        <w:t>«СХВАЛЕНО»</w:t>
      </w:r>
    </w:p>
    <w:p w:rsidR="00BE5119" w:rsidRPr="003C0CDB" w:rsidRDefault="00BE5119" w:rsidP="00BE5119">
      <w:pPr>
        <w:jc w:val="right"/>
        <w:rPr>
          <w:sz w:val="28"/>
          <w:szCs w:val="28"/>
          <w:lang w:val="uk-UA"/>
        </w:rPr>
      </w:pPr>
      <w:r w:rsidRPr="003C0CDB">
        <w:rPr>
          <w:sz w:val="28"/>
          <w:szCs w:val="28"/>
          <w:lang w:val="uk-UA"/>
        </w:rPr>
        <w:t xml:space="preserve">на засіданні кафедри конструювання </w:t>
      </w:r>
    </w:p>
    <w:p w:rsidR="00BE5119" w:rsidRPr="003C0CDB" w:rsidRDefault="00BE5119" w:rsidP="00BE5119">
      <w:pPr>
        <w:jc w:val="right"/>
        <w:rPr>
          <w:sz w:val="28"/>
          <w:szCs w:val="28"/>
          <w:lang w:val="uk-UA"/>
        </w:rPr>
      </w:pPr>
      <w:r w:rsidRPr="003C0CDB">
        <w:rPr>
          <w:sz w:val="28"/>
          <w:szCs w:val="28"/>
          <w:lang w:val="uk-UA"/>
        </w:rPr>
        <w:t>машин і обладнання</w:t>
      </w:r>
    </w:p>
    <w:p w:rsidR="00BE5119" w:rsidRPr="003C0CDB" w:rsidRDefault="00BE5119" w:rsidP="00BE5119">
      <w:pPr>
        <w:jc w:val="right"/>
        <w:rPr>
          <w:sz w:val="28"/>
          <w:szCs w:val="28"/>
          <w:lang w:val="uk-UA"/>
        </w:rPr>
      </w:pPr>
      <w:r w:rsidRPr="003C0CDB">
        <w:rPr>
          <w:sz w:val="28"/>
          <w:szCs w:val="28"/>
          <w:lang w:val="uk-UA"/>
        </w:rPr>
        <w:t>Протокол № 10 від «</w:t>
      </w:r>
      <w:r w:rsidRPr="003C0CDB">
        <w:rPr>
          <w:sz w:val="28"/>
          <w:szCs w:val="28"/>
        </w:rPr>
        <w:t>16</w:t>
      </w:r>
      <w:r w:rsidRPr="003C0CDB">
        <w:rPr>
          <w:sz w:val="28"/>
          <w:szCs w:val="28"/>
          <w:lang w:val="uk-UA"/>
        </w:rPr>
        <w:t>» травня 202</w:t>
      </w:r>
      <w:r w:rsidRPr="003C0CDB">
        <w:rPr>
          <w:sz w:val="28"/>
          <w:szCs w:val="28"/>
        </w:rPr>
        <w:t>4</w:t>
      </w:r>
      <w:r w:rsidRPr="003C0CDB">
        <w:rPr>
          <w:sz w:val="28"/>
          <w:szCs w:val="28"/>
          <w:lang w:val="uk-UA"/>
        </w:rPr>
        <w:t xml:space="preserve"> р.</w:t>
      </w:r>
    </w:p>
    <w:p w:rsidR="00BE5119" w:rsidRPr="003C0CDB" w:rsidRDefault="00BE5119" w:rsidP="00BE5119">
      <w:pPr>
        <w:jc w:val="right"/>
        <w:rPr>
          <w:sz w:val="28"/>
          <w:szCs w:val="28"/>
          <w:lang w:val="uk-UA"/>
        </w:rPr>
      </w:pPr>
      <w:r w:rsidRPr="003C0CDB">
        <w:rPr>
          <w:sz w:val="28"/>
          <w:szCs w:val="28"/>
          <w:lang w:val="uk-UA"/>
        </w:rPr>
        <w:t>Завідувач кафедри</w:t>
      </w:r>
    </w:p>
    <w:p w:rsidR="00BE5119" w:rsidRPr="003C0CDB" w:rsidRDefault="00BE5119" w:rsidP="00BE5119">
      <w:pPr>
        <w:jc w:val="right"/>
        <w:rPr>
          <w:sz w:val="28"/>
          <w:szCs w:val="28"/>
          <w:lang w:val="uk-UA"/>
        </w:rPr>
      </w:pPr>
      <w:r w:rsidRPr="003C0CDB">
        <w:rPr>
          <w:sz w:val="28"/>
          <w:szCs w:val="28"/>
          <w:lang w:val="uk-UA"/>
        </w:rPr>
        <w:t>конструювання машин і обладнання</w:t>
      </w:r>
    </w:p>
    <w:p w:rsidR="00BE5119" w:rsidRPr="003C0CDB" w:rsidRDefault="00BE5119" w:rsidP="00BE5119">
      <w:pPr>
        <w:jc w:val="right"/>
        <w:rPr>
          <w:sz w:val="28"/>
          <w:szCs w:val="28"/>
          <w:u w:val="single"/>
          <w:lang w:val="uk-UA"/>
        </w:rPr>
      </w:pPr>
      <w:r w:rsidRPr="003C0CDB">
        <w:rPr>
          <w:sz w:val="28"/>
          <w:szCs w:val="28"/>
          <w:lang w:val="uk-UA"/>
        </w:rPr>
        <w:t xml:space="preserve">  </w:t>
      </w:r>
      <w:r w:rsidRPr="003C0CDB">
        <w:rPr>
          <w:sz w:val="28"/>
          <w:szCs w:val="28"/>
        </w:rPr>
        <w:t>____________</w:t>
      </w:r>
      <w:proofErr w:type="gramStart"/>
      <w:r w:rsidRPr="003C0CDB">
        <w:rPr>
          <w:sz w:val="28"/>
          <w:szCs w:val="28"/>
          <w:u w:val="single"/>
          <w:lang w:val="uk-UA"/>
        </w:rPr>
        <w:t>Вячеслав  ЛОВЕЙКІН</w:t>
      </w:r>
      <w:proofErr w:type="gramEnd"/>
      <w:r w:rsidRPr="003C0CDB">
        <w:rPr>
          <w:sz w:val="28"/>
          <w:szCs w:val="28"/>
          <w:u w:val="single"/>
          <w:lang w:val="uk-UA"/>
        </w:rPr>
        <w:t>)</w:t>
      </w:r>
    </w:p>
    <w:p w:rsidR="00BE5119" w:rsidRPr="003C0CDB" w:rsidRDefault="00BE5119" w:rsidP="00BE5119">
      <w:pPr>
        <w:jc w:val="right"/>
        <w:rPr>
          <w:sz w:val="28"/>
          <w:szCs w:val="28"/>
          <w:lang w:val="uk-UA"/>
        </w:rPr>
      </w:pPr>
    </w:p>
    <w:p w:rsidR="00BE5119" w:rsidRPr="003C0CDB" w:rsidRDefault="00BE5119" w:rsidP="00BE5119">
      <w:pPr>
        <w:jc w:val="right"/>
        <w:rPr>
          <w:b/>
          <w:bCs/>
          <w:sz w:val="28"/>
          <w:szCs w:val="28"/>
          <w:lang w:val="uk-UA"/>
        </w:rPr>
      </w:pPr>
      <w:r w:rsidRPr="003C0CDB">
        <w:rPr>
          <w:b/>
          <w:bCs/>
          <w:sz w:val="28"/>
          <w:szCs w:val="28"/>
          <w:lang w:val="uk-UA"/>
        </w:rPr>
        <w:t>«РОЗГЛЯНУТО»</w:t>
      </w:r>
    </w:p>
    <w:p w:rsidR="00BE5119" w:rsidRPr="003C0CDB" w:rsidRDefault="00BE5119" w:rsidP="00BE5119">
      <w:pPr>
        <w:ind w:left="4956"/>
        <w:jc w:val="right"/>
        <w:rPr>
          <w:sz w:val="28"/>
          <w:szCs w:val="28"/>
          <w:u w:val="single"/>
          <w:lang w:val="uk-UA"/>
        </w:rPr>
      </w:pPr>
      <w:r w:rsidRPr="003C0CDB">
        <w:rPr>
          <w:sz w:val="28"/>
          <w:szCs w:val="28"/>
          <w:lang w:val="uk-UA"/>
        </w:rPr>
        <w:t>Гарант ОП</w:t>
      </w:r>
      <w:r w:rsidRPr="003C0CDB">
        <w:rPr>
          <w:sz w:val="28"/>
          <w:szCs w:val="28"/>
          <w:u w:val="single"/>
          <w:lang w:val="uk-UA"/>
        </w:rPr>
        <w:tab/>
        <w:t xml:space="preserve">       «Агроінженерія»</w:t>
      </w:r>
      <w:r w:rsidRPr="003C0CDB">
        <w:rPr>
          <w:sz w:val="28"/>
          <w:szCs w:val="28"/>
          <w:u w:val="single"/>
          <w:lang w:val="uk-UA"/>
        </w:rPr>
        <w:tab/>
      </w:r>
    </w:p>
    <w:p w:rsidR="00BE5119" w:rsidRPr="003C0CDB" w:rsidRDefault="00BE5119" w:rsidP="00BE5119">
      <w:pPr>
        <w:spacing w:line="240" w:lineRule="atLeast"/>
        <w:jc w:val="right"/>
        <w:rPr>
          <w:lang w:val="uk-UA"/>
        </w:rPr>
      </w:pPr>
      <w:r w:rsidRPr="003C0CDB">
        <w:rPr>
          <w:sz w:val="28"/>
          <w:szCs w:val="28"/>
          <w:u w:val="single"/>
          <w:lang w:val="uk-UA"/>
        </w:rPr>
        <w:tab/>
      </w:r>
      <w:r w:rsidRPr="003C0CDB">
        <w:rPr>
          <w:sz w:val="28"/>
          <w:szCs w:val="28"/>
          <w:u w:val="single"/>
          <w:lang w:val="uk-UA"/>
        </w:rPr>
        <w:tab/>
      </w:r>
      <w:r w:rsidRPr="003C0CDB">
        <w:rPr>
          <w:sz w:val="28"/>
          <w:szCs w:val="28"/>
          <w:u w:val="single"/>
          <w:lang w:val="uk-UA"/>
        </w:rPr>
        <w:tab/>
      </w:r>
      <w:r w:rsidRPr="003C0CDB">
        <w:rPr>
          <w:sz w:val="28"/>
          <w:szCs w:val="28"/>
          <w:u w:val="single"/>
          <w:lang w:val="uk-UA"/>
        </w:rPr>
        <w:tab/>
        <w:t xml:space="preserve"> </w:t>
      </w:r>
      <w:r w:rsidRPr="003C0CDB">
        <w:rPr>
          <w:sz w:val="28"/>
          <w:szCs w:val="28"/>
          <w:lang w:val="uk-UA"/>
        </w:rPr>
        <w:t>Ігор СІВАК</w:t>
      </w:r>
    </w:p>
    <w:p w:rsidR="00BE5119" w:rsidRPr="003C0CDB" w:rsidRDefault="00BE5119" w:rsidP="00BE5119">
      <w:pPr>
        <w:spacing w:line="240" w:lineRule="atLeast"/>
        <w:jc w:val="center"/>
        <w:rPr>
          <w:lang w:val="uk-UA"/>
        </w:rPr>
      </w:pPr>
      <w:r w:rsidRPr="003C0CDB">
        <w:rPr>
          <w:lang w:val="uk-UA"/>
        </w:rPr>
        <w:t xml:space="preserve">                                                                                  (Гарант ОП)</w:t>
      </w:r>
    </w:p>
    <w:p w:rsidR="00BE5119" w:rsidRPr="003C0CDB" w:rsidRDefault="00BE5119" w:rsidP="00BE5119">
      <w:pPr>
        <w:spacing w:line="240" w:lineRule="atLeast"/>
        <w:jc w:val="center"/>
        <w:rPr>
          <w:lang w:val="uk-UA"/>
        </w:rPr>
      </w:pPr>
    </w:p>
    <w:p w:rsidR="00BE5119" w:rsidRPr="003C0CDB" w:rsidRDefault="00BE5119" w:rsidP="00BE5119">
      <w:pPr>
        <w:spacing w:line="240" w:lineRule="atLeast"/>
        <w:jc w:val="center"/>
        <w:rPr>
          <w:lang w:val="uk-UA"/>
        </w:rPr>
      </w:pPr>
    </w:p>
    <w:p w:rsidR="00BE5119" w:rsidRPr="003C0CDB" w:rsidRDefault="00BE5119" w:rsidP="00BE5119">
      <w:pPr>
        <w:spacing w:line="240" w:lineRule="atLeast"/>
        <w:jc w:val="center"/>
        <w:rPr>
          <w:lang w:val="uk-UA"/>
        </w:rPr>
      </w:pPr>
    </w:p>
    <w:p w:rsidR="00BE5119" w:rsidRPr="003C0CDB" w:rsidRDefault="00BE5119" w:rsidP="00BE5119">
      <w:pPr>
        <w:spacing w:line="240" w:lineRule="atLeast"/>
        <w:jc w:val="center"/>
        <w:rPr>
          <w:lang w:val="uk-UA"/>
        </w:rPr>
      </w:pPr>
    </w:p>
    <w:p w:rsidR="00BE5119" w:rsidRPr="003C0CDB" w:rsidRDefault="00BE5119" w:rsidP="00BE5119">
      <w:pPr>
        <w:spacing w:line="240" w:lineRule="atLeast"/>
        <w:contextualSpacing/>
        <w:jc w:val="center"/>
        <w:rPr>
          <w:b/>
          <w:sz w:val="28"/>
          <w:szCs w:val="28"/>
          <w:lang w:val="uk-UA"/>
        </w:rPr>
      </w:pPr>
      <w:r w:rsidRPr="003C0CDB">
        <w:rPr>
          <w:b/>
          <w:sz w:val="28"/>
          <w:szCs w:val="28"/>
          <w:lang w:val="uk-UA"/>
        </w:rPr>
        <w:t>РОБОЧА ПРОГРАМА НАВЧАЛЬНОЇ ДИСЦИПЛІНИ</w:t>
      </w:r>
    </w:p>
    <w:p w:rsidR="00BE5119" w:rsidRPr="003C0CDB" w:rsidRDefault="00BE5119" w:rsidP="00BE5119">
      <w:pPr>
        <w:contextualSpacing/>
        <w:jc w:val="center"/>
        <w:rPr>
          <w:b/>
          <w:sz w:val="28"/>
          <w:szCs w:val="28"/>
          <w:lang w:val="uk-UA"/>
        </w:rPr>
      </w:pPr>
    </w:p>
    <w:p w:rsidR="00BE5119" w:rsidRPr="003C0CDB" w:rsidRDefault="00BE5119" w:rsidP="00BE5119">
      <w:pPr>
        <w:pStyle w:val="a3"/>
        <w:spacing w:line="360" w:lineRule="auto"/>
        <w:ind w:left="0"/>
        <w:jc w:val="center"/>
        <w:rPr>
          <w:b/>
          <w:sz w:val="28"/>
          <w:szCs w:val="28"/>
          <w:lang w:val="uk-UA"/>
        </w:rPr>
      </w:pPr>
      <w:r w:rsidRPr="003C0CDB">
        <w:rPr>
          <w:b/>
          <w:sz w:val="28"/>
          <w:szCs w:val="28"/>
          <w:lang w:val="uk-UA"/>
        </w:rPr>
        <w:t>ПІДЙОМНО-ТРАНСПОРТНІ МАШИНИ</w:t>
      </w:r>
    </w:p>
    <w:p w:rsidR="00BE5119" w:rsidRPr="003C0CDB" w:rsidRDefault="00BE5119" w:rsidP="00BE5119">
      <w:pPr>
        <w:pStyle w:val="a3"/>
        <w:spacing w:line="360" w:lineRule="auto"/>
        <w:ind w:left="0"/>
        <w:jc w:val="center"/>
        <w:rPr>
          <w:b/>
          <w:sz w:val="28"/>
          <w:szCs w:val="28"/>
          <w:lang w:val="uk-UA"/>
        </w:rPr>
      </w:pPr>
    </w:p>
    <w:p w:rsidR="00BE5119" w:rsidRPr="003C0CDB" w:rsidRDefault="00BE5119" w:rsidP="00BE5119">
      <w:pPr>
        <w:ind w:right="4820"/>
        <w:jc w:val="both"/>
        <w:rPr>
          <w:sz w:val="28"/>
          <w:szCs w:val="28"/>
          <w:lang w:val="uk-UA"/>
        </w:rPr>
      </w:pPr>
      <w:r w:rsidRPr="003C0CDB">
        <w:rPr>
          <w:sz w:val="28"/>
          <w:szCs w:val="28"/>
          <w:lang w:val="uk-UA"/>
        </w:rPr>
        <w:t>Спеціальність</w:t>
      </w:r>
      <w:r w:rsidRPr="003C0CDB">
        <w:rPr>
          <w:sz w:val="28"/>
          <w:szCs w:val="28"/>
          <w:u w:val="single"/>
          <w:lang w:val="uk-UA"/>
        </w:rPr>
        <w:t xml:space="preserve">: </w:t>
      </w:r>
      <w:r w:rsidRPr="003C0CDB">
        <w:rPr>
          <w:sz w:val="28"/>
          <w:szCs w:val="28"/>
          <w:lang w:val="uk-UA"/>
        </w:rPr>
        <w:t>208 – «Агроінженерія»</w:t>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p>
    <w:p w:rsidR="00BE5119" w:rsidRPr="003C0CDB" w:rsidRDefault="00BE5119" w:rsidP="00BE5119">
      <w:pPr>
        <w:ind w:right="4820"/>
        <w:jc w:val="both"/>
        <w:rPr>
          <w:sz w:val="28"/>
          <w:szCs w:val="28"/>
          <w:lang w:val="uk-UA"/>
        </w:rPr>
      </w:pPr>
      <w:r w:rsidRPr="003C0CDB">
        <w:rPr>
          <w:sz w:val="28"/>
          <w:szCs w:val="28"/>
          <w:lang w:val="uk-UA"/>
        </w:rPr>
        <w:t xml:space="preserve">освітня програма </w:t>
      </w:r>
      <w:r w:rsidRPr="003C0CDB">
        <w:rPr>
          <w:sz w:val="28"/>
          <w:szCs w:val="28"/>
          <w:lang w:val="uk-UA"/>
        </w:rPr>
        <w:tab/>
        <w:t>Агроінженерія</w:t>
      </w:r>
    </w:p>
    <w:p w:rsidR="00BE5119" w:rsidRPr="003C0CDB" w:rsidRDefault="00BE5119" w:rsidP="00BE5119">
      <w:pPr>
        <w:ind w:right="4820"/>
        <w:jc w:val="both"/>
        <w:rPr>
          <w:sz w:val="28"/>
          <w:szCs w:val="28"/>
          <w:lang w:val="uk-UA"/>
        </w:rPr>
      </w:pPr>
      <w:r w:rsidRPr="003C0CDB">
        <w:rPr>
          <w:sz w:val="28"/>
          <w:szCs w:val="28"/>
          <w:lang w:val="uk-UA"/>
        </w:rPr>
        <w:t>Факультет: механіко-технологічний</w:t>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r w:rsidRPr="003C0CDB">
        <w:rPr>
          <w:sz w:val="28"/>
          <w:szCs w:val="28"/>
          <w:lang w:val="uk-UA"/>
        </w:rPr>
        <w:tab/>
      </w:r>
    </w:p>
    <w:p w:rsidR="00BE5119" w:rsidRPr="003C0CDB" w:rsidRDefault="00BE5119" w:rsidP="00BE5119">
      <w:pPr>
        <w:ind w:right="4820"/>
        <w:jc w:val="both"/>
        <w:rPr>
          <w:sz w:val="28"/>
          <w:szCs w:val="28"/>
          <w:lang w:val="uk-UA"/>
        </w:rPr>
      </w:pPr>
      <w:r w:rsidRPr="003C0CDB">
        <w:rPr>
          <w:sz w:val="28"/>
          <w:szCs w:val="28"/>
          <w:lang w:val="uk-UA"/>
        </w:rPr>
        <w:t>Розробник: Коробко М.М., доцент кафедри конструювання машин і обладнання, к.т.н.</w:t>
      </w:r>
    </w:p>
    <w:p w:rsidR="00BE5119" w:rsidRPr="003C0CDB" w:rsidRDefault="00BE5119" w:rsidP="00BE5119">
      <w:pPr>
        <w:spacing w:after="120"/>
        <w:ind w:right="4818"/>
        <w:jc w:val="both"/>
        <w:rPr>
          <w:sz w:val="28"/>
          <w:szCs w:val="28"/>
          <w:lang w:val="uk-UA"/>
        </w:rPr>
      </w:pPr>
    </w:p>
    <w:p w:rsidR="00BE5119" w:rsidRPr="003C0CDB" w:rsidRDefault="00BE5119" w:rsidP="00BE5119">
      <w:pPr>
        <w:spacing w:after="120"/>
        <w:ind w:right="4818"/>
        <w:jc w:val="both"/>
        <w:rPr>
          <w:sz w:val="28"/>
          <w:szCs w:val="28"/>
          <w:lang w:val="uk-UA"/>
        </w:rPr>
      </w:pPr>
    </w:p>
    <w:p w:rsidR="00BE5119" w:rsidRPr="003C0CDB" w:rsidRDefault="00BE5119" w:rsidP="00BE5119">
      <w:pPr>
        <w:jc w:val="center"/>
        <w:rPr>
          <w:b/>
          <w:sz w:val="28"/>
          <w:szCs w:val="28"/>
          <w:lang w:val="uk-UA"/>
        </w:rPr>
      </w:pPr>
      <w:r w:rsidRPr="003C0CDB">
        <w:rPr>
          <w:b/>
          <w:sz w:val="28"/>
          <w:szCs w:val="28"/>
          <w:lang w:val="uk-UA"/>
        </w:rPr>
        <w:t>Київ – 2024 р.</w:t>
      </w:r>
    </w:p>
    <w:p w:rsidR="001F29B5" w:rsidRPr="003C0CDB" w:rsidRDefault="001F29B5" w:rsidP="00AA6164">
      <w:pPr>
        <w:spacing w:line="360" w:lineRule="auto"/>
        <w:jc w:val="center"/>
        <w:rPr>
          <w:b/>
          <w:sz w:val="28"/>
          <w:szCs w:val="28"/>
          <w:lang w:val="uk-UA"/>
        </w:rPr>
      </w:pPr>
    </w:p>
    <w:p w:rsidR="00AA6164" w:rsidRPr="003C0CDB" w:rsidRDefault="00AA6164" w:rsidP="00AA6164">
      <w:pPr>
        <w:pStyle w:val="a3"/>
        <w:numPr>
          <w:ilvl w:val="0"/>
          <w:numId w:val="1"/>
        </w:numPr>
        <w:spacing w:line="360" w:lineRule="auto"/>
        <w:jc w:val="center"/>
        <w:rPr>
          <w:b/>
          <w:sz w:val="28"/>
          <w:szCs w:val="28"/>
          <w:lang w:val="uk-UA"/>
        </w:rPr>
      </w:pPr>
      <w:r w:rsidRPr="003C0CDB">
        <w:rPr>
          <w:b/>
          <w:sz w:val="28"/>
          <w:szCs w:val="28"/>
          <w:lang w:val="uk-UA"/>
        </w:rPr>
        <w:lastRenderedPageBreak/>
        <w:t>Опис навчальної дисципліни</w:t>
      </w:r>
    </w:p>
    <w:p w:rsidR="00AA6164" w:rsidRPr="003C0CDB" w:rsidRDefault="002742A7" w:rsidP="00AA6164">
      <w:pPr>
        <w:pStyle w:val="a3"/>
        <w:spacing w:line="360" w:lineRule="auto"/>
        <w:ind w:left="0"/>
        <w:jc w:val="center"/>
        <w:rPr>
          <w:sz w:val="28"/>
          <w:szCs w:val="28"/>
          <w:lang w:val="uk-UA"/>
        </w:rPr>
      </w:pPr>
      <w:r w:rsidRPr="003C0CDB">
        <w:rPr>
          <w:sz w:val="28"/>
          <w:szCs w:val="28"/>
          <w:lang w:val="uk-UA"/>
        </w:rPr>
        <w:t>Підйомно-транспортні машини</w:t>
      </w:r>
    </w:p>
    <w:tbl>
      <w:tblPr>
        <w:tblStyle w:val="a4"/>
        <w:tblW w:w="0" w:type="auto"/>
        <w:jc w:val="center"/>
        <w:tblLook w:val="04A0" w:firstRow="1" w:lastRow="0" w:firstColumn="1" w:lastColumn="0" w:noHBand="0" w:noVBand="1"/>
      </w:tblPr>
      <w:tblGrid>
        <w:gridCol w:w="4785"/>
        <w:gridCol w:w="2393"/>
        <w:gridCol w:w="2393"/>
      </w:tblGrid>
      <w:tr w:rsidR="00AA6164" w:rsidRPr="003C0CDB" w:rsidTr="00947F72">
        <w:trPr>
          <w:jc w:val="center"/>
        </w:trPr>
        <w:tc>
          <w:tcPr>
            <w:tcW w:w="9571" w:type="dxa"/>
            <w:gridSpan w:val="3"/>
            <w:vAlign w:val="center"/>
          </w:tcPr>
          <w:p w:rsidR="00AA6164" w:rsidRPr="003C0CDB" w:rsidRDefault="00AA6164" w:rsidP="00947F72">
            <w:pPr>
              <w:pStyle w:val="a3"/>
              <w:ind w:left="0"/>
              <w:jc w:val="center"/>
              <w:rPr>
                <w:b/>
                <w:lang w:val="uk-UA"/>
              </w:rPr>
            </w:pPr>
            <w:r w:rsidRPr="003C0CDB">
              <w:rPr>
                <w:b/>
                <w:lang w:val="uk-UA"/>
              </w:rPr>
              <w:t>Галузь знань, напрям підготовки, спеціальність, освітньо-кваліфікаційний рівень</w:t>
            </w:r>
          </w:p>
        </w:tc>
      </w:tr>
      <w:tr w:rsidR="00AA6164" w:rsidRPr="003C0CDB" w:rsidTr="00947F72">
        <w:trPr>
          <w:jc w:val="center"/>
        </w:trPr>
        <w:tc>
          <w:tcPr>
            <w:tcW w:w="4785" w:type="dxa"/>
            <w:vAlign w:val="center"/>
          </w:tcPr>
          <w:p w:rsidR="00AA6164" w:rsidRPr="003C0CDB" w:rsidRDefault="000E3E0C" w:rsidP="00947F72">
            <w:pPr>
              <w:pStyle w:val="a3"/>
              <w:spacing w:line="360" w:lineRule="auto"/>
              <w:ind w:left="0"/>
              <w:jc w:val="both"/>
              <w:rPr>
                <w:lang w:val="uk-UA"/>
              </w:rPr>
            </w:pPr>
            <w:r w:rsidRPr="003C0CDB">
              <w:rPr>
                <w:lang w:val="uk-UA"/>
              </w:rPr>
              <w:t>Освітній ступінь</w:t>
            </w:r>
          </w:p>
        </w:tc>
        <w:tc>
          <w:tcPr>
            <w:tcW w:w="4786" w:type="dxa"/>
            <w:gridSpan w:val="2"/>
            <w:vAlign w:val="center"/>
          </w:tcPr>
          <w:p w:rsidR="00AA6164" w:rsidRPr="003C0CDB" w:rsidRDefault="000E3E0C" w:rsidP="00947F72">
            <w:pPr>
              <w:pStyle w:val="a3"/>
              <w:spacing w:line="360" w:lineRule="auto"/>
              <w:ind w:left="0"/>
              <w:jc w:val="center"/>
              <w:rPr>
                <w:lang w:val="uk-UA"/>
              </w:rPr>
            </w:pPr>
            <w:r w:rsidRPr="003C0CDB">
              <w:rPr>
                <w:lang w:val="uk-UA"/>
              </w:rPr>
              <w:t>Б</w:t>
            </w:r>
            <w:r w:rsidR="00AA6164" w:rsidRPr="003C0CDB">
              <w:rPr>
                <w:lang w:val="uk-UA"/>
              </w:rPr>
              <w:t>акалавр</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Напрям підготовки</w:t>
            </w:r>
          </w:p>
        </w:tc>
        <w:tc>
          <w:tcPr>
            <w:tcW w:w="4786" w:type="dxa"/>
            <w:gridSpan w:val="2"/>
            <w:vAlign w:val="center"/>
          </w:tcPr>
          <w:p w:rsidR="00AA6164" w:rsidRPr="003C0CDB" w:rsidRDefault="00AA6164" w:rsidP="00C57CF6">
            <w:pPr>
              <w:jc w:val="center"/>
              <w:rPr>
                <w:lang w:val="uk-UA"/>
              </w:rPr>
            </w:pP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Спеціальність</w:t>
            </w:r>
          </w:p>
        </w:tc>
        <w:tc>
          <w:tcPr>
            <w:tcW w:w="4786" w:type="dxa"/>
            <w:gridSpan w:val="2"/>
            <w:vAlign w:val="center"/>
          </w:tcPr>
          <w:p w:rsidR="00AA6164" w:rsidRPr="003C0CDB" w:rsidRDefault="00A403F8" w:rsidP="00A403F8">
            <w:pPr>
              <w:spacing w:line="360" w:lineRule="auto"/>
              <w:jc w:val="both"/>
              <w:rPr>
                <w:lang w:val="uk-UA"/>
              </w:rPr>
            </w:pPr>
            <w:r w:rsidRPr="003C0CDB">
              <w:rPr>
                <w:lang w:val="uk-UA"/>
              </w:rPr>
              <w:t xml:space="preserve">208 – Агроінженерія </w:t>
            </w:r>
            <w:r w:rsidR="00411586" w:rsidRPr="003C0CDB">
              <w:rPr>
                <w:lang w:val="uk-UA"/>
              </w:rPr>
              <w:t xml:space="preserve"> </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Спеціалізація</w:t>
            </w:r>
          </w:p>
        </w:tc>
        <w:tc>
          <w:tcPr>
            <w:tcW w:w="4786" w:type="dxa"/>
            <w:gridSpan w:val="2"/>
            <w:vAlign w:val="center"/>
          </w:tcPr>
          <w:p w:rsidR="00AA6164" w:rsidRPr="003C0CDB" w:rsidRDefault="00AA6164" w:rsidP="00947F72">
            <w:pPr>
              <w:pStyle w:val="a3"/>
              <w:spacing w:line="360" w:lineRule="auto"/>
              <w:ind w:left="0"/>
              <w:jc w:val="both"/>
              <w:rPr>
                <w:lang w:val="uk-UA"/>
              </w:rPr>
            </w:pPr>
          </w:p>
        </w:tc>
      </w:tr>
      <w:tr w:rsidR="00AA6164" w:rsidRPr="003C0CDB" w:rsidTr="00947F72">
        <w:trPr>
          <w:jc w:val="center"/>
        </w:trPr>
        <w:tc>
          <w:tcPr>
            <w:tcW w:w="9571" w:type="dxa"/>
            <w:gridSpan w:val="3"/>
            <w:vAlign w:val="center"/>
          </w:tcPr>
          <w:p w:rsidR="00AA6164" w:rsidRPr="003C0CDB" w:rsidRDefault="00AA6164" w:rsidP="00947F72">
            <w:pPr>
              <w:pStyle w:val="a3"/>
              <w:spacing w:line="360" w:lineRule="auto"/>
              <w:ind w:left="0"/>
              <w:jc w:val="both"/>
              <w:rPr>
                <w:b/>
                <w:lang w:val="uk-UA"/>
              </w:rPr>
            </w:pPr>
            <w:r w:rsidRPr="003C0CDB">
              <w:rPr>
                <w:b/>
                <w:lang w:val="uk-UA"/>
              </w:rPr>
              <w:t>Характеристика навчальної дисципліни</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Вид</w:t>
            </w:r>
          </w:p>
        </w:tc>
        <w:tc>
          <w:tcPr>
            <w:tcW w:w="4786" w:type="dxa"/>
            <w:gridSpan w:val="2"/>
            <w:vAlign w:val="center"/>
          </w:tcPr>
          <w:p w:rsidR="00AA6164" w:rsidRPr="003C0CDB" w:rsidRDefault="00AA6164" w:rsidP="00947F72">
            <w:pPr>
              <w:pStyle w:val="a3"/>
              <w:spacing w:line="360" w:lineRule="auto"/>
              <w:ind w:left="0"/>
              <w:jc w:val="center"/>
              <w:rPr>
                <w:lang w:val="uk-UA"/>
              </w:rPr>
            </w:pPr>
            <w:r w:rsidRPr="003C0CDB">
              <w:rPr>
                <w:lang w:val="uk-UA"/>
              </w:rPr>
              <w:t>Обов’язкова</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Загальна кількість годин</w:t>
            </w:r>
          </w:p>
        </w:tc>
        <w:tc>
          <w:tcPr>
            <w:tcW w:w="4786" w:type="dxa"/>
            <w:gridSpan w:val="2"/>
            <w:vAlign w:val="center"/>
          </w:tcPr>
          <w:p w:rsidR="00AA6164" w:rsidRPr="003C0CDB" w:rsidRDefault="00A403F8" w:rsidP="00947F72">
            <w:pPr>
              <w:pStyle w:val="a3"/>
              <w:spacing w:line="360" w:lineRule="auto"/>
              <w:ind w:left="0"/>
              <w:jc w:val="center"/>
              <w:rPr>
                <w:lang w:val="en-US"/>
              </w:rPr>
            </w:pPr>
            <w:r w:rsidRPr="003C0CDB">
              <w:rPr>
                <w:lang w:val="en-US"/>
              </w:rPr>
              <w:t>90</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en-US"/>
              </w:rPr>
            </w:pPr>
            <w:r w:rsidRPr="003C0CDB">
              <w:rPr>
                <w:lang w:val="uk-UA"/>
              </w:rPr>
              <w:t xml:space="preserve">Кількість кредитів </w:t>
            </w:r>
            <w:r w:rsidRPr="003C0CDB">
              <w:rPr>
                <w:lang w:val="en-US"/>
              </w:rPr>
              <w:t>ECTS</w:t>
            </w:r>
          </w:p>
        </w:tc>
        <w:tc>
          <w:tcPr>
            <w:tcW w:w="4786" w:type="dxa"/>
            <w:gridSpan w:val="2"/>
            <w:vAlign w:val="center"/>
          </w:tcPr>
          <w:p w:rsidR="00AA6164" w:rsidRPr="003C0CDB" w:rsidRDefault="00732DF4" w:rsidP="00947F72">
            <w:pPr>
              <w:pStyle w:val="a3"/>
              <w:spacing w:line="360" w:lineRule="auto"/>
              <w:ind w:left="0"/>
              <w:jc w:val="center"/>
              <w:rPr>
                <w:lang w:val="en-US"/>
              </w:rPr>
            </w:pPr>
            <w:r w:rsidRPr="003C0CDB">
              <w:rPr>
                <w:lang w:val="en-US"/>
              </w:rPr>
              <w:t>4</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Кількість змістовних модулів</w:t>
            </w:r>
          </w:p>
        </w:tc>
        <w:tc>
          <w:tcPr>
            <w:tcW w:w="4786" w:type="dxa"/>
            <w:gridSpan w:val="2"/>
            <w:vAlign w:val="center"/>
          </w:tcPr>
          <w:p w:rsidR="00AA6164" w:rsidRPr="003C0CDB" w:rsidRDefault="00AA6164" w:rsidP="00947F72">
            <w:pPr>
              <w:pStyle w:val="a3"/>
              <w:spacing w:line="360" w:lineRule="auto"/>
              <w:ind w:left="0"/>
              <w:jc w:val="center"/>
              <w:rPr>
                <w:lang w:val="uk-UA"/>
              </w:rPr>
            </w:pPr>
            <w:r w:rsidRPr="003C0CDB">
              <w:rPr>
                <w:lang w:val="uk-UA"/>
              </w:rPr>
              <w:t>2</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Курсовий проект (робота) (за наявності)</w:t>
            </w:r>
          </w:p>
        </w:tc>
        <w:tc>
          <w:tcPr>
            <w:tcW w:w="4786" w:type="dxa"/>
            <w:gridSpan w:val="2"/>
            <w:vAlign w:val="center"/>
          </w:tcPr>
          <w:p w:rsidR="00AA6164" w:rsidRPr="003C0CDB" w:rsidRDefault="00AA6164" w:rsidP="00947F72">
            <w:pPr>
              <w:pStyle w:val="a3"/>
              <w:spacing w:line="360" w:lineRule="auto"/>
              <w:ind w:left="0"/>
              <w:jc w:val="center"/>
              <w:rPr>
                <w:lang w:val="uk-UA"/>
              </w:rPr>
            </w:pP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Форма контролю</w:t>
            </w:r>
          </w:p>
        </w:tc>
        <w:tc>
          <w:tcPr>
            <w:tcW w:w="4786" w:type="dxa"/>
            <w:gridSpan w:val="2"/>
            <w:vAlign w:val="center"/>
          </w:tcPr>
          <w:p w:rsidR="00AA6164" w:rsidRPr="003C0CDB" w:rsidRDefault="00A403F8" w:rsidP="00947F72">
            <w:pPr>
              <w:pStyle w:val="a3"/>
              <w:spacing w:line="360" w:lineRule="auto"/>
              <w:ind w:left="0"/>
              <w:jc w:val="center"/>
              <w:rPr>
                <w:lang w:val="uk-UA"/>
              </w:rPr>
            </w:pPr>
            <w:r w:rsidRPr="003C0CDB">
              <w:rPr>
                <w:lang w:val="uk-UA"/>
              </w:rPr>
              <w:t>Іспит</w:t>
            </w:r>
          </w:p>
        </w:tc>
      </w:tr>
      <w:tr w:rsidR="00AA6164" w:rsidRPr="003C0CDB" w:rsidTr="00947F72">
        <w:trPr>
          <w:jc w:val="center"/>
        </w:trPr>
        <w:tc>
          <w:tcPr>
            <w:tcW w:w="9571" w:type="dxa"/>
            <w:gridSpan w:val="3"/>
            <w:vAlign w:val="center"/>
          </w:tcPr>
          <w:p w:rsidR="00AA6164" w:rsidRPr="003C0CDB" w:rsidRDefault="00AA6164" w:rsidP="00947F72">
            <w:pPr>
              <w:pStyle w:val="a3"/>
              <w:spacing w:line="360" w:lineRule="auto"/>
              <w:ind w:left="0"/>
              <w:jc w:val="both"/>
              <w:rPr>
                <w:b/>
                <w:lang w:val="uk-UA"/>
              </w:rPr>
            </w:pPr>
            <w:r w:rsidRPr="003C0CDB">
              <w:rPr>
                <w:b/>
                <w:lang w:val="uk-UA"/>
              </w:rPr>
              <w:t>Показники навчальної дисципліни для денної та заочної форм навчання</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p>
        </w:tc>
        <w:tc>
          <w:tcPr>
            <w:tcW w:w="2393" w:type="dxa"/>
            <w:vAlign w:val="center"/>
          </w:tcPr>
          <w:p w:rsidR="00AA6164" w:rsidRPr="003C0CDB" w:rsidRDefault="00AA6164" w:rsidP="00947F72">
            <w:pPr>
              <w:pStyle w:val="a3"/>
              <w:spacing w:line="360" w:lineRule="auto"/>
              <w:ind w:left="0"/>
              <w:jc w:val="both"/>
              <w:rPr>
                <w:lang w:val="uk-UA"/>
              </w:rPr>
            </w:pPr>
            <w:r w:rsidRPr="003C0CDB">
              <w:rPr>
                <w:lang w:val="uk-UA"/>
              </w:rPr>
              <w:t>денна форма навчання</w:t>
            </w:r>
          </w:p>
        </w:tc>
        <w:tc>
          <w:tcPr>
            <w:tcW w:w="2393" w:type="dxa"/>
            <w:vAlign w:val="center"/>
          </w:tcPr>
          <w:p w:rsidR="00AA6164" w:rsidRPr="003C0CDB" w:rsidRDefault="00AA6164" w:rsidP="00947F72">
            <w:pPr>
              <w:pStyle w:val="a3"/>
              <w:spacing w:line="360" w:lineRule="auto"/>
              <w:ind w:left="0"/>
              <w:jc w:val="center"/>
              <w:rPr>
                <w:lang w:val="uk-UA"/>
              </w:rPr>
            </w:pPr>
            <w:r w:rsidRPr="003C0CDB">
              <w:rPr>
                <w:lang w:val="uk-UA"/>
              </w:rPr>
              <w:t>Заочна форма навчання</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Рік підготовки</w:t>
            </w:r>
          </w:p>
        </w:tc>
        <w:tc>
          <w:tcPr>
            <w:tcW w:w="2393" w:type="dxa"/>
            <w:vAlign w:val="center"/>
          </w:tcPr>
          <w:p w:rsidR="00AA6164" w:rsidRPr="003C0CDB" w:rsidRDefault="00A403F8" w:rsidP="00947F72">
            <w:pPr>
              <w:pStyle w:val="a3"/>
              <w:spacing w:line="360" w:lineRule="auto"/>
              <w:ind w:left="0"/>
              <w:jc w:val="center"/>
              <w:rPr>
                <w:lang w:val="uk-UA"/>
              </w:rPr>
            </w:pPr>
            <w:r w:rsidRPr="003C0CDB">
              <w:rPr>
                <w:lang w:val="uk-UA"/>
              </w:rPr>
              <w:t>3</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2-3</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Семестр</w:t>
            </w:r>
          </w:p>
        </w:tc>
        <w:tc>
          <w:tcPr>
            <w:tcW w:w="2393" w:type="dxa"/>
            <w:vAlign w:val="center"/>
          </w:tcPr>
          <w:p w:rsidR="00AA6164" w:rsidRPr="003C0CDB" w:rsidRDefault="00A403F8" w:rsidP="00947F72">
            <w:pPr>
              <w:pStyle w:val="a3"/>
              <w:spacing w:line="360" w:lineRule="auto"/>
              <w:ind w:left="0"/>
              <w:jc w:val="center"/>
              <w:rPr>
                <w:lang w:val="uk-UA"/>
              </w:rPr>
            </w:pPr>
            <w:r w:rsidRPr="003C0CDB">
              <w:rPr>
                <w:lang w:val="uk-UA"/>
              </w:rPr>
              <w:t>6</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4-5</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Лекційні заняття</w:t>
            </w:r>
          </w:p>
        </w:tc>
        <w:tc>
          <w:tcPr>
            <w:tcW w:w="2393" w:type="dxa"/>
            <w:vAlign w:val="center"/>
          </w:tcPr>
          <w:p w:rsidR="00AA6164" w:rsidRPr="003C0CDB" w:rsidRDefault="00C57CF6" w:rsidP="00947F72">
            <w:pPr>
              <w:pStyle w:val="a3"/>
              <w:spacing w:line="360" w:lineRule="auto"/>
              <w:ind w:left="0"/>
              <w:jc w:val="center"/>
              <w:rPr>
                <w:lang w:val="uk-UA"/>
              </w:rPr>
            </w:pPr>
            <w:r w:rsidRPr="003C0CDB">
              <w:rPr>
                <w:lang w:val="uk-UA"/>
              </w:rPr>
              <w:t>15</w:t>
            </w:r>
            <w:r w:rsidR="00AA6164" w:rsidRPr="003C0CDB">
              <w:rPr>
                <w:lang w:val="uk-UA"/>
              </w:rPr>
              <w:t xml:space="preserve"> </w:t>
            </w:r>
            <w:r w:rsidR="00AA6164" w:rsidRPr="003C0CDB">
              <w:rPr>
                <w:i/>
                <w:lang w:val="uk-UA"/>
              </w:rPr>
              <w:t>год</w:t>
            </w:r>
            <w:r w:rsidR="00AA6164"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8год.</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Практичні, семінарські заняття</w:t>
            </w:r>
          </w:p>
        </w:tc>
        <w:tc>
          <w:tcPr>
            <w:tcW w:w="2393" w:type="dxa"/>
            <w:vAlign w:val="center"/>
          </w:tcPr>
          <w:p w:rsidR="00AA6164" w:rsidRPr="003C0CDB" w:rsidRDefault="00AA6164" w:rsidP="00947F72">
            <w:pPr>
              <w:pStyle w:val="a3"/>
              <w:spacing w:line="360" w:lineRule="auto"/>
              <w:ind w:left="0"/>
              <w:jc w:val="center"/>
              <w:rPr>
                <w:lang w:val="uk-UA"/>
              </w:rPr>
            </w:pPr>
            <w:r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Лабораторні заняття</w:t>
            </w:r>
          </w:p>
        </w:tc>
        <w:tc>
          <w:tcPr>
            <w:tcW w:w="2393" w:type="dxa"/>
            <w:vAlign w:val="center"/>
          </w:tcPr>
          <w:p w:rsidR="00AA6164" w:rsidRPr="003C0CDB" w:rsidRDefault="00A403F8" w:rsidP="00947F72">
            <w:pPr>
              <w:pStyle w:val="a3"/>
              <w:spacing w:line="360" w:lineRule="auto"/>
              <w:ind w:left="0"/>
              <w:jc w:val="center"/>
              <w:rPr>
                <w:lang w:val="uk-UA"/>
              </w:rPr>
            </w:pPr>
            <w:r w:rsidRPr="003C0CDB">
              <w:rPr>
                <w:lang w:val="uk-UA"/>
              </w:rPr>
              <w:t xml:space="preserve">15 </w:t>
            </w:r>
            <w:r w:rsidR="00AA6164" w:rsidRPr="003C0CDB">
              <w:rPr>
                <w:i/>
                <w:lang w:val="uk-UA"/>
              </w:rPr>
              <w:t>год</w:t>
            </w:r>
            <w:r w:rsidR="00AA6164"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6год.</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Самостійна робота</w:t>
            </w:r>
          </w:p>
        </w:tc>
        <w:tc>
          <w:tcPr>
            <w:tcW w:w="2393" w:type="dxa"/>
            <w:vAlign w:val="center"/>
          </w:tcPr>
          <w:p w:rsidR="00AA6164" w:rsidRPr="003C0CDB" w:rsidRDefault="00A403F8" w:rsidP="00947F72">
            <w:pPr>
              <w:pStyle w:val="a3"/>
              <w:spacing w:line="360" w:lineRule="auto"/>
              <w:ind w:left="0"/>
              <w:jc w:val="center"/>
              <w:rPr>
                <w:lang w:val="uk-UA"/>
              </w:rPr>
            </w:pPr>
            <w:r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Індивідуальні завдання</w:t>
            </w:r>
          </w:p>
        </w:tc>
        <w:tc>
          <w:tcPr>
            <w:tcW w:w="2393" w:type="dxa"/>
            <w:vAlign w:val="center"/>
          </w:tcPr>
          <w:p w:rsidR="00AA6164" w:rsidRPr="003C0CDB" w:rsidRDefault="00AA6164" w:rsidP="00947F72">
            <w:pPr>
              <w:pStyle w:val="a3"/>
              <w:spacing w:line="360" w:lineRule="auto"/>
              <w:ind w:left="0"/>
              <w:jc w:val="center"/>
              <w:rPr>
                <w:lang w:val="uk-UA"/>
              </w:rPr>
            </w:pPr>
            <w:r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w:t>
            </w:r>
          </w:p>
        </w:tc>
      </w:tr>
      <w:tr w:rsidR="00AA6164" w:rsidRPr="003C0CDB" w:rsidTr="00947F72">
        <w:trPr>
          <w:jc w:val="center"/>
        </w:trPr>
        <w:tc>
          <w:tcPr>
            <w:tcW w:w="4785" w:type="dxa"/>
            <w:vAlign w:val="center"/>
          </w:tcPr>
          <w:p w:rsidR="00AA6164" w:rsidRPr="003C0CDB" w:rsidRDefault="00AA6164" w:rsidP="00947F72">
            <w:pPr>
              <w:pStyle w:val="a3"/>
              <w:spacing w:line="360" w:lineRule="auto"/>
              <w:ind w:left="0"/>
              <w:jc w:val="both"/>
              <w:rPr>
                <w:lang w:val="uk-UA"/>
              </w:rPr>
            </w:pPr>
            <w:r w:rsidRPr="003C0CDB">
              <w:rPr>
                <w:lang w:val="uk-UA"/>
              </w:rPr>
              <w:t>Кількість тижневих аудиторних годин для денної форми навчання</w:t>
            </w:r>
          </w:p>
        </w:tc>
        <w:tc>
          <w:tcPr>
            <w:tcW w:w="2393" w:type="dxa"/>
            <w:vAlign w:val="center"/>
          </w:tcPr>
          <w:p w:rsidR="00AA6164" w:rsidRPr="003C0CDB" w:rsidRDefault="00A403F8" w:rsidP="00947F72">
            <w:pPr>
              <w:pStyle w:val="a3"/>
              <w:spacing w:line="360" w:lineRule="auto"/>
              <w:ind w:left="0"/>
              <w:jc w:val="center"/>
              <w:rPr>
                <w:lang w:val="uk-UA"/>
              </w:rPr>
            </w:pPr>
            <w:r w:rsidRPr="003C0CDB">
              <w:rPr>
                <w:lang w:val="uk-UA"/>
              </w:rPr>
              <w:t>2</w:t>
            </w:r>
            <w:r w:rsidR="00AA6164" w:rsidRPr="003C0CDB">
              <w:rPr>
                <w:lang w:val="uk-UA"/>
              </w:rPr>
              <w:t xml:space="preserve"> </w:t>
            </w:r>
            <w:r w:rsidR="00AA6164" w:rsidRPr="003C0CDB">
              <w:rPr>
                <w:i/>
                <w:lang w:val="uk-UA"/>
              </w:rPr>
              <w:t>год</w:t>
            </w:r>
            <w:r w:rsidR="00AA6164" w:rsidRPr="003C0CDB">
              <w:rPr>
                <w:lang w:val="uk-UA"/>
              </w:rPr>
              <w:t>.</w:t>
            </w:r>
          </w:p>
        </w:tc>
        <w:tc>
          <w:tcPr>
            <w:tcW w:w="2393" w:type="dxa"/>
            <w:vAlign w:val="center"/>
          </w:tcPr>
          <w:p w:rsidR="00AA6164" w:rsidRPr="003C0CDB" w:rsidRDefault="000E3E0C" w:rsidP="00947F72">
            <w:pPr>
              <w:pStyle w:val="a3"/>
              <w:spacing w:line="360" w:lineRule="auto"/>
              <w:ind w:left="0"/>
              <w:jc w:val="center"/>
              <w:rPr>
                <w:lang w:val="uk-UA"/>
              </w:rPr>
            </w:pPr>
            <w:r w:rsidRPr="003C0CDB">
              <w:rPr>
                <w:lang w:val="uk-UA"/>
              </w:rPr>
              <w:t>-</w:t>
            </w:r>
          </w:p>
        </w:tc>
      </w:tr>
    </w:tbl>
    <w:p w:rsidR="00AA6164" w:rsidRPr="003C0CDB" w:rsidRDefault="00AA6164" w:rsidP="00AA6164">
      <w:pPr>
        <w:pStyle w:val="a3"/>
        <w:spacing w:line="360" w:lineRule="auto"/>
        <w:ind w:left="0"/>
        <w:jc w:val="center"/>
        <w:rPr>
          <w:sz w:val="28"/>
          <w:szCs w:val="28"/>
          <w:lang w:val="uk-UA"/>
        </w:rPr>
      </w:pPr>
    </w:p>
    <w:p w:rsidR="001F29B5" w:rsidRPr="003C0CDB" w:rsidRDefault="001F29B5" w:rsidP="00AA6164">
      <w:pPr>
        <w:tabs>
          <w:tab w:val="left" w:pos="284"/>
          <w:tab w:val="left" w:pos="567"/>
        </w:tabs>
        <w:spacing w:line="360" w:lineRule="auto"/>
        <w:ind w:firstLine="567"/>
        <w:jc w:val="both"/>
        <w:rPr>
          <w:b/>
          <w:sz w:val="28"/>
          <w:szCs w:val="28"/>
          <w:lang w:val="uk-UA"/>
        </w:rPr>
      </w:pPr>
    </w:p>
    <w:p w:rsidR="000E3E0C" w:rsidRPr="003C0CDB" w:rsidRDefault="00A93D46" w:rsidP="00AA6164">
      <w:pPr>
        <w:tabs>
          <w:tab w:val="left" w:pos="284"/>
          <w:tab w:val="left" w:pos="567"/>
        </w:tabs>
        <w:spacing w:line="360" w:lineRule="auto"/>
        <w:ind w:firstLine="567"/>
        <w:jc w:val="both"/>
        <w:rPr>
          <w:b/>
          <w:sz w:val="28"/>
          <w:szCs w:val="28"/>
          <w:lang w:val="en-US"/>
        </w:rPr>
      </w:pPr>
      <w:r w:rsidRPr="003C0CDB">
        <w:rPr>
          <w:b/>
          <w:sz w:val="28"/>
          <w:szCs w:val="28"/>
          <w:lang w:val="uk-UA"/>
        </w:rPr>
        <w:t xml:space="preserve">  </w:t>
      </w:r>
    </w:p>
    <w:p w:rsidR="00732DF4" w:rsidRPr="003C0CDB" w:rsidRDefault="00732DF4" w:rsidP="00AA6164">
      <w:pPr>
        <w:tabs>
          <w:tab w:val="left" w:pos="284"/>
          <w:tab w:val="left" w:pos="567"/>
        </w:tabs>
        <w:spacing w:line="360" w:lineRule="auto"/>
        <w:ind w:firstLine="567"/>
        <w:jc w:val="both"/>
        <w:rPr>
          <w:b/>
          <w:sz w:val="28"/>
          <w:szCs w:val="28"/>
          <w:lang w:val="en-US"/>
        </w:rPr>
      </w:pPr>
    </w:p>
    <w:p w:rsidR="000E3E0C" w:rsidRPr="003C0CDB" w:rsidRDefault="000E3E0C" w:rsidP="00AA6164">
      <w:pPr>
        <w:tabs>
          <w:tab w:val="left" w:pos="284"/>
          <w:tab w:val="left" w:pos="567"/>
        </w:tabs>
        <w:spacing w:line="360" w:lineRule="auto"/>
        <w:ind w:firstLine="567"/>
        <w:jc w:val="both"/>
        <w:rPr>
          <w:b/>
          <w:sz w:val="28"/>
          <w:szCs w:val="28"/>
          <w:lang w:val="uk-UA"/>
        </w:rPr>
      </w:pPr>
    </w:p>
    <w:p w:rsidR="001F29B5" w:rsidRPr="003C0CDB" w:rsidRDefault="001F29B5" w:rsidP="00AA6164">
      <w:pPr>
        <w:tabs>
          <w:tab w:val="left" w:pos="284"/>
          <w:tab w:val="left" w:pos="567"/>
        </w:tabs>
        <w:spacing w:line="360" w:lineRule="auto"/>
        <w:ind w:firstLine="567"/>
        <w:jc w:val="both"/>
        <w:rPr>
          <w:b/>
          <w:sz w:val="28"/>
          <w:szCs w:val="28"/>
          <w:lang w:val="uk-UA"/>
        </w:rPr>
      </w:pPr>
    </w:p>
    <w:p w:rsidR="009F50A7" w:rsidRPr="003C0CDB" w:rsidRDefault="009F50A7" w:rsidP="00AA6164">
      <w:pPr>
        <w:tabs>
          <w:tab w:val="left" w:pos="284"/>
          <w:tab w:val="left" w:pos="567"/>
        </w:tabs>
        <w:spacing w:line="360" w:lineRule="auto"/>
        <w:ind w:firstLine="567"/>
        <w:jc w:val="both"/>
        <w:rPr>
          <w:b/>
          <w:sz w:val="28"/>
          <w:szCs w:val="28"/>
          <w:lang w:val="uk-UA"/>
        </w:rPr>
      </w:pPr>
    </w:p>
    <w:p w:rsidR="00082BA2" w:rsidRPr="0004504D" w:rsidRDefault="00082BA2" w:rsidP="00082BA2">
      <w:pPr>
        <w:tabs>
          <w:tab w:val="left" w:pos="284"/>
          <w:tab w:val="left" w:pos="567"/>
        </w:tabs>
        <w:spacing w:line="360" w:lineRule="auto"/>
        <w:ind w:firstLine="567"/>
        <w:jc w:val="both"/>
        <w:rPr>
          <w:b/>
          <w:sz w:val="28"/>
          <w:szCs w:val="28"/>
          <w:lang w:val="uk-UA"/>
        </w:rPr>
      </w:pPr>
      <w:r w:rsidRPr="0004504D">
        <w:rPr>
          <w:b/>
          <w:sz w:val="28"/>
          <w:szCs w:val="28"/>
          <w:lang w:val="uk-UA"/>
        </w:rPr>
        <w:lastRenderedPageBreak/>
        <w:t>2. Мета та завдання навчальної дисципліни</w:t>
      </w:r>
    </w:p>
    <w:p w:rsidR="00082BA2" w:rsidRPr="00F509C8" w:rsidRDefault="00082BA2" w:rsidP="00082BA2">
      <w:pPr>
        <w:autoSpaceDE w:val="0"/>
        <w:autoSpaceDN w:val="0"/>
        <w:adjustRightInd w:val="0"/>
        <w:spacing w:line="360" w:lineRule="auto"/>
        <w:ind w:firstLine="708"/>
        <w:jc w:val="both"/>
        <w:rPr>
          <w:bCs/>
          <w:sz w:val="28"/>
          <w:szCs w:val="28"/>
        </w:rPr>
      </w:pPr>
      <w:r w:rsidRPr="0004504D">
        <w:rPr>
          <w:b/>
          <w:sz w:val="28"/>
          <w:szCs w:val="28"/>
          <w:lang w:val="uk-UA"/>
        </w:rPr>
        <w:t>Мета</w:t>
      </w:r>
      <w:r w:rsidRPr="0004504D">
        <w:rPr>
          <w:sz w:val="28"/>
          <w:szCs w:val="28"/>
          <w:lang w:val="uk-UA"/>
        </w:rPr>
        <w:t xml:space="preserve">:  </w:t>
      </w:r>
      <w:r w:rsidRPr="00F509C8">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082BA2" w:rsidRPr="00085310" w:rsidRDefault="00082BA2" w:rsidP="00082BA2">
      <w:pPr>
        <w:autoSpaceDE w:val="0"/>
        <w:autoSpaceDN w:val="0"/>
        <w:adjustRightInd w:val="0"/>
        <w:spacing w:line="360" w:lineRule="auto"/>
        <w:jc w:val="both"/>
        <w:rPr>
          <w:bCs/>
        </w:rPr>
      </w:pPr>
      <w:r w:rsidRPr="00F509C8">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082BA2" w:rsidRPr="00F509C8" w:rsidRDefault="00082BA2" w:rsidP="00082BA2">
      <w:pPr>
        <w:tabs>
          <w:tab w:val="left" w:pos="284"/>
          <w:tab w:val="left" w:pos="567"/>
        </w:tabs>
        <w:spacing w:line="360" w:lineRule="auto"/>
        <w:ind w:firstLine="709"/>
        <w:jc w:val="both"/>
        <w:rPr>
          <w:sz w:val="28"/>
          <w:szCs w:val="28"/>
        </w:rPr>
      </w:pPr>
    </w:p>
    <w:p w:rsidR="00082BA2" w:rsidRPr="0004504D" w:rsidRDefault="00082BA2" w:rsidP="00082BA2">
      <w:pPr>
        <w:spacing w:line="360" w:lineRule="auto"/>
        <w:ind w:firstLine="709"/>
        <w:jc w:val="both"/>
        <w:rPr>
          <w:sz w:val="28"/>
          <w:szCs w:val="28"/>
          <w:lang w:val="uk-UA"/>
        </w:rPr>
      </w:pPr>
      <w:r w:rsidRPr="0004504D">
        <w:rPr>
          <w:b/>
          <w:sz w:val="28"/>
          <w:szCs w:val="28"/>
          <w:lang w:val="uk-UA"/>
        </w:rPr>
        <w:t>Завдання</w:t>
      </w:r>
      <w:r w:rsidRPr="0004504D">
        <w:rPr>
          <w:sz w:val="28"/>
          <w:szCs w:val="28"/>
          <w:lang w:val="uk-UA"/>
        </w:rPr>
        <w:t>: навчити студентів складати розрахункові схеми, визначати стійкість та міцність деталей, конструкцій, споруд, машин, а також конструктивні форми і розміри елементів</w:t>
      </w:r>
      <w:r>
        <w:rPr>
          <w:sz w:val="28"/>
          <w:szCs w:val="28"/>
          <w:lang w:val="uk-UA"/>
        </w:rPr>
        <w:t xml:space="preserve"> вантажопідйомних та транспортуючих </w:t>
      </w:r>
      <w:r w:rsidRPr="0004504D">
        <w:rPr>
          <w:sz w:val="28"/>
          <w:szCs w:val="28"/>
          <w:lang w:val="uk-UA"/>
        </w:rPr>
        <w:t>машин.</w:t>
      </w:r>
    </w:p>
    <w:p w:rsidR="00082BA2" w:rsidRPr="0004504D" w:rsidRDefault="00082BA2" w:rsidP="00082BA2">
      <w:pPr>
        <w:spacing w:line="360" w:lineRule="auto"/>
        <w:ind w:firstLine="709"/>
        <w:jc w:val="both"/>
        <w:rPr>
          <w:sz w:val="28"/>
          <w:szCs w:val="28"/>
          <w:lang w:val="uk-UA"/>
        </w:rPr>
      </w:pPr>
      <w:r w:rsidRPr="0004504D">
        <w:rPr>
          <w:sz w:val="28"/>
          <w:szCs w:val="28"/>
          <w:lang w:val="uk-UA"/>
        </w:rPr>
        <w:t xml:space="preserve">У результаті вивчення навчальної дисципліни студент повинен </w:t>
      </w:r>
    </w:p>
    <w:p w:rsidR="00082BA2" w:rsidRPr="0004504D" w:rsidRDefault="00082BA2" w:rsidP="00082BA2">
      <w:pPr>
        <w:spacing w:line="360" w:lineRule="auto"/>
        <w:ind w:firstLine="709"/>
        <w:jc w:val="both"/>
        <w:rPr>
          <w:sz w:val="28"/>
          <w:szCs w:val="28"/>
          <w:lang w:val="uk-UA"/>
        </w:rPr>
      </w:pPr>
      <w:r w:rsidRPr="0004504D">
        <w:rPr>
          <w:b/>
          <w:sz w:val="28"/>
          <w:szCs w:val="28"/>
          <w:lang w:val="uk-UA"/>
        </w:rPr>
        <w:t>знати:</w:t>
      </w:r>
      <w:r w:rsidRPr="0004504D">
        <w:rPr>
          <w:sz w:val="28"/>
          <w:szCs w:val="28"/>
          <w:lang w:val="uk-UA"/>
        </w:rPr>
        <w:t xml:space="preserve">основи конструювання елементів машин </w:t>
      </w:r>
      <w:r>
        <w:rPr>
          <w:sz w:val="28"/>
          <w:szCs w:val="28"/>
          <w:lang w:val="uk-UA"/>
        </w:rPr>
        <w:t xml:space="preserve">ПТМ </w:t>
      </w:r>
      <w:r w:rsidRPr="0004504D">
        <w:rPr>
          <w:sz w:val="28"/>
          <w:szCs w:val="28"/>
          <w:lang w:val="uk-UA"/>
        </w:rPr>
        <w:t>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w:t>
      </w:r>
      <w:r>
        <w:rPr>
          <w:sz w:val="28"/>
          <w:szCs w:val="28"/>
          <w:lang w:val="uk-UA"/>
        </w:rPr>
        <w:t xml:space="preserve"> ПТМ</w:t>
      </w:r>
      <w:r w:rsidRPr="0004504D">
        <w:rPr>
          <w:sz w:val="28"/>
          <w:szCs w:val="28"/>
          <w:lang w:val="uk-UA"/>
        </w:rPr>
        <w:t xml:space="preserve"> з оптимальними параметрами за коефіцієнтом корисної дії, довговічності, ремонтоздатності тощо у відповідності до вимог ЄСКД.</w:t>
      </w:r>
    </w:p>
    <w:p w:rsidR="00082BA2" w:rsidRDefault="00082BA2" w:rsidP="00082BA2">
      <w:pPr>
        <w:spacing w:line="360" w:lineRule="auto"/>
        <w:ind w:firstLine="709"/>
        <w:jc w:val="both"/>
        <w:rPr>
          <w:sz w:val="28"/>
          <w:szCs w:val="28"/>
          <w:lang w:val="uk-UA"/>
        </w:rPr>
      </w:pPr>
      <w:r w:rsidRPr="0004504D">
        <w:rPr>
          <w:b/>
          <w:sz w:val="28"/>
          <w:szCs w:val="28"/>
          <w:lang w:val="uk-UA"/>
        </w:rPr>
        <w:t>вміти:</w:t>
      </w:r>
    </w:p>
    <w:p w:rsidR="00082BA2" w:rsidRPr="0004504D" w:rsidRDefault="00082BA2" w:rsidP="00082BA2">
      <w:pPr>
        <w:pStyle w:val="a3"/>
        <w:numPr>
          <w:ilvl w:val="0"/>
          <w:numId w:val="2"/>
        </w:numPr>
        <w:spacing w:line="360" w:lineRule="auto"/>
        <w:ind w:left="0" w:firstLine="567"/>
        <w:jc w:val="both"/>
        <w:rPr>
          <w:sz w:val="28"/>
          <w:szCs w:val="28"/>
          <w:lang w:val="uk-UA"/>
        </w:rPr>
      </w:pPr>
      <w:r w:rsidRPr="0004504D">
        <w:rPr>
          <w:sz w:val="28"/>
          <w:szCs w:val="28"/>
          <w:lang w:val="uk-UA"/>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082BA2" w:rsidRPr="0004504D" w:rsidRDefault="00082BA2" w:rsidP="00082BA2">
      <w:pPr>
        <w:pStyle w:val="a3"/>
        <w:numPr>
          <w:ilvl w:val="0"/>
          <w:numId w:val="2"/>
        </w:numPr>
        <w:spacing w:line="360" w:lineRule="auto"/>
        <w:ind w:left="0" w:firstLine="567"/>
        <w:jc w:val="both"/>
        <w:rPr>
          <w:sz w:val="28"/>
          <w:szCs w:val="28"/>
          <w:lang w:val="uk-UA"/>
        </w:rPr>
      </w:pPr>
      <w:r w:rsidRPr="0004504D">
        <w:rPr>
          <w:sz w:val="28"/>
          <w:szCs w:val="28"/>
          <w:lang w:val="uk-UA"/>
        </w:rPr>
        <w:t>вибирати стандартні вироби та використовувати їх у процесі вирішення інженерних задач.</w:t>
      </w:r>
    </w:p>
    <w:p w:rsidR="00082BA2" w:rsidRDefault="00082BA2" w:rsidP="00082BA2">
      <w:pPr>
        <w:pStyle w:val="a3"/>
        <w:spacing w:line="360" w:lineRule="auto"/>
        <w:rPr>
          <w:sz w:val="28"/>
          <w:szCs w:val="28"/>
          <w:lang w:val="uk-UA"/>
        </w:rPr>
      </w:pPr>
    </w:p>
    <w:p w:rsidR="00082BA2" w:rsidRPr="00085310" w:rsidRDefault="00082BA2" w:rsidP="00082BA2">
      <w:pPr>
        <w:numPr>
          <w:ilvl w:val="0"/>
          <w:numId w:val="14"/>
        </w:numPr>
        <w:autoSpaceDE w:val="0"/>
        <w:autoSpaceDN w:val="0"/>
        <w:adjustRightInd w:val="0"/>
        <w:jc w:val="center"/>
        <w:rPr>
          <w:b/>
        </w:rPr>
      </w:pPr>
      <w:r w:rsidRPr="00085310">
        <w:rPr>
          <w:b/>
        </w:rPr>
        <w:t>МЕТА ВИВЧЕННЯ ДИСЦИПЛІНИ</w:t>
      </w:r>
    </w:p>
    <w:p w:rsidR="00082BA2" w:rsidRPr="00085310" w:rsidRDefault="00082BA2" w:rsidP="00082BA2">
      <w:pPr>
        <w:autoSpaceDE w:val="0"/>
        <w:autoSpaceDN w:val="0"/>
        <w:adjustRightInd w:val="0"/>
        <w:ind w:left="360"/>
        <w:rPr>
          <w:b/>
        </w:rPr>
      </w:pPr>
    </w:p>
    <w:p w:rsidR="00082BA2" w:rsidRPr="002A0007" w:rsidRDefault="00082BA2" w:rsidP="00082BA2">
      <w:pPr>
        <w:spacing w:line="360" w:lineRule="auto"/>
        <w:ind w:firstLine="851"/>
        <w:jc w:val="both"/>
        <w:rPr>
          <w:sz w:val="28"/>
          <w:szCs w:val="28"/>
        </w:rPr>
      </w:pPr>
      <w:r w:rsidRPr="002A0007">
        <w:rPr>
          <w:sz w:val="28"/>
          <w:szCs w:val="28"/>
        </w:rPr>
        <w:lastRenderedPageBreak/>
        <w:t>1.1. Місце і роль дисципліни в системі підготовки фахівців</w:t>
      </w:r>
    </w:p>
    <w:p w:rsidR="00082BA2" w:rsidRPr="002A0007" w:rsidRDefault="00082BA2" w:rsidP="00082BA2">
      <w:pPr>
        <w:spacing w:line="360" w:lineRule="auto"/>
        <w:ind w:firstLine="851"/>
        <w:jc w:val="both"/>
        <w:rPr>
          <w:sz w:val="28"/>
          <w:szCs w:val="28"/>
        </w:rPr>
      </w:pPr>
      <w:r w:rsidRPr="002A0007">
        <w:rPr>
          <w:sz w:val="28"/>
          <w:szCs w:val="28"/>
        </w:rPr>
        <w:t xml:space="preserve">Дисципліна „Підйомно–транспортні машини” викладається відповідно до навчального плану підготовки бакалаврів спеціальності 7.090215 </w:t>
      </w:r>
      <w:proofErr w:type="gramStart"/>
      <w:r w:rsidRPr="002A0007">
        <w:rPr>
          <w:sz w:val="28"/>
          <w:szCs w:val="28"/>
        </w:rPr>
        <w:t>« Машини</w:t>
      </w:r>
      <w:proofErr w:type="gramEnd"/>
      <w:r w:rsidRPr="002A0007">
        <w:rPr>
          <w:sz w:val="28"/>
          <w:szCs w:val="28"/>
        </w:rPr>
        <w:t xml:space="preserve"> та обладнання с.г. виробництва»</w:t>
      </w:r>
    </w:p>
    <w:p w:rsidR="00082BA2" w:rsidRPr="002A0007" w:rsidRDefault="00082BA2" w:rsidP="00082BA2">
      <w:pPr>
        <w:spacing w:line="360" w:lineRule="auto"/>
        <w:ind w:firstLine="851"/>
        <w:jc w:val="both"/>
        <w:rPr>
          <w:sz w:val="28"/>
          <w:szCs w:val="28"/>
        </w:rPr>
      </w:pPr>
      <w:r w:rsidRPr="002A0007">
        <w:rPr>
          <w:sz w:val="28"/>
          <w:szCs w:val="28"/>
        </w:rPr>
        <w:t xml:space="preserve">Сільськогосподарські підйомно-транспорні машини є невід’ємною складовою системи машин, що забезпечують механізацію робіт, які пов’язані з переміщенням великої кількості вантажів. Підйомно-транспортні машини полегшують і підвищують продуктивність </w:t>
      </w:r>
      <w:proofErr w:type="gramStart"/>
      <w:r w:rsidRPr="002A0007">
        <w:rPr>
          <w:sz w:val="28"/>
          <w:szCs w:val="28"/>
        </w:rPr>
        <w:t>праці .робітників</w:t>
      </w:r>
      <w:proofErr w:type="gramEnd"/>
      <w:r w:rsidRPr="002A0007">
        <w:rPr>
          <w:sz w:val="28"/>
          <w:szCs w:val="28"/>
        </w:rPr>
        <w:t xml:space="preserve"> і збільшують ефективність використання транспорту. Дисципліна відіграє важливу роль у формуванні інженера-механіка сільського господарства. Вона безпосередньо пов’язана з виробництвом. Знання, отримані при вивчені дисципліни «Підйомно-транспортні машини» студенти використовують в навчанні – лабораторно-практичних заняттях, при проходженні всіх видів практик, а потім будучи спеціалістом, постійно в своїй трудовій діяльності та побуті.</w:t>
      </w:r>
    </w:p>
    <w:p w:rsidR="00082BA2" w:rsidRPr="002A0007" w:rsidRDefault="00082BA2" w:rsidP="00082BA2">
      <w:pPr>
        <w:spacing w:line="360" w:lineRule="auto"/>
        <w:ind w:firstLine="851"/>
        <w:jc w:val="both"/>
        <w:rPr>
          <w:sz w:val="28"/>
          <w:szCs w:val="28"/>
        </w:rPr>
      </w:pPr>
    </w:p>
    <w:p w:rsidR="00082BA2" w:rsidRPr="002A0007" w:rsidRDefault="00082BA2" w:rsidP="00082BA2">
      <w:pPr>
        <w:spacing w:line="360" w:lineRule="auto"/>
        <w:ind w:firstLine="851"/>
        <w:jc w:val="both"/>
        <w:rPr>
          <w:bCs/>
          <w:sz w:val="28"/>
          <w:szCs w:val="28"/>
        </w:rPr>
      </w:pPr>
      <w:r w:rsidRPr="002A0007">
        <w:rPr>
          <w:bCs/>
          <w:sz w:val="28"/>
          <w:szCs w:val="28"/>
        </w:rPr>
        <w:t>1.2.</w:t>
      </w:r>
      <w:r>
        <w:rPr>
          <w:bCs/>
          <w:sz w:val="28"/>
          <w:szCs w:val="28"/>
          <w:lang w:val="uk-UA"/>
        </w:rPr>
        <w:t xml:space="preserve"> </w:t>
      </w:r>
      <w:r w:rsidRPr="002A0007">
        <w:rPr>
          <w:bCs/>
          <w:sz w:val="28"/>
          <w:szCs w:val="28"/>
        </w:rPr>
        <w:t>Мета і задачі вивчення дисципліни</w:t>
      </w:r>
    </w:p>
    <w:p w:rsidR="00082BA2" w:rsidRPr="002A0007" w:rsidRDefault="00082BA2" w:rsidP="00082BA2">
      <w:pPr>
        <w:spacing w:line="360" w:lineRule="auto"/>
        <w:ind w:firstLine="851"/>
        <w:jc w:val="both"/>
        <w:rPr>
          <w:bCs/>
          <w:sz w:val="28"/>
          <w:szCs w:val="28"/>
        </w:rPr>
      </w:pPr>
      <w:r w:rsidRPr="002A0007">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082BA2" w:rsidRPr="002A0007" w:rsidRDefault="00082BA2" w:rsidP="00082BA2">
      <w:pPr>
        <w:spacing w:line="360" w:lineRule="auto"/>
        <w:ind w:firstLine="851"/>
        <w:jc w:val="both"/>
        <w:rPr>
          <w:bCs/>
          <w:sz w:val="28"/>
          <w:szCs w:val="28"/>
        </w:rPr>
      </w:pPr>
      <w:r w:rsidRPr="002A0007">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082BA2" w:rsidRPr="002A0007" w:rsidRDefault="00082BA2" w:rsidP="00082BA2">
      <w:pPr>
        <w:spacing w:line="360" w:lineRule="auto"/>
        <w:ind w:firstLine="851"/>
        <w:jc w:val="both"/>
        <w:rPr>
          <w:sz w:val="28"/>
          <w:szCs w:val="28"/>
        </w:rPr>
      </w:pPr>
    </w:p>
    <w:p w:rsidR="00082BA2" w:rsidRPr="00574606" w:rsidRDefault="00082BA2" w:rsidP="00082BA2">
      <w:pPr>
        <w:spacing w:line="360" w:lineRule="auto"/>
        <w:ind w:firstLine="709"/>
        <w:rPr>
          <w:sz w:val="28"/>
          <w:szCs w:val="28"/>
          <w:lang w:val="uk-UA"/>
        </w:rPr>
      </w:pPr>
      <w:r w:rsidRPr="00574606">
        <w:rPr>
          <w:b/>
          <w:bCs/>
          <w:iCs/>
          <w:sz w:val="28"/>
          <w:szCs w:val="28"/>
          <w:lang w:val="uk-UA"/>
        </w:rPr>
        <w:t>Набуття компетентностей :</w:t>
      </w:r>
    </w:p>
    <w:p w:rsidR="00082BA2" w:rsidRPr="00574606" w:rsidRDefault="00082BA2" w:rsidP="00082BA2">
      <w:pPr>
        <w:spacing w:line="360" w:lineRule="auto"/>
        <w:ind w:firstLine="709"/>
        <w:jc w:val="both"/>
        <w:rPr>
          <w:sz w:val="28"/>
          <w:szCs w:val="28"/>
          <w:lang w:val="uk-UA"/>
        </w:rPr>
      </w:pPr>
      <w:r w:rsidRPr="00574606">
        <w:rPr>
          <w:sz w:val="28"/>
          <w:szCs w:val="28"/>
          <w:lang w:val="uk-UA"/>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082BA2" w:rsidRPr="00574606" w:rsidRDefault="00082BA2" w:rsidP="00082BA2">
      <w:pPr>
        <w:spacing w:line="360" w:lineRule="auto"/>
        <w:ind w:firstLine="709"/>
        <w:jc w:val="both"/>
        <w:rPr>
          <w:sz w:val="28"/>
          <w:szCs w:val="28"/>
          <w:lang w:val="uk-UA"/>
        </w:rPr>
      </w:pPr>
      <w:r w:rsidRPr="00574606">
        <w:rPr>
          <w:sz w:val="28"/>
          <w:szCs w:val="28"/>
          <w:lang w:val="uk-UA"/>
        </w:rPr>
        <w:lastRenderedPageBreak/>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082BA2" w:rsidRPr="00574606" w:rsidRDefault="00082BA2" w:rsidP="00082BA2">
      <w:pPr>
        <w:spacing w:line="360" w:lineRule="auto"/>
        <w:ind w:firstLine="851"/>
        <w:jc w:val="both"/>
        <w:rPr>
          <w:sz w:val="28"/>
          <w:szCs w:val="28"/>
          <w:lang w:val="uk-UA"/>
        </w:rPr>
      </w:pPr>
      <w:r w:rsidRPr="00574606">
        <w:rPr>
          <w:sz w:val="28"/>
          <w:szCs w:val="28"/>
          <w:lang w:val="uk-UA"/>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082BA2" w:rsidRDefault="00082BA2" w:rsidP="00082BA2">
      <w:pPr>
        <w:spacing w:line="360" w:lineRule="auto"/>
        <w:ind w:firstLine="851"/>
        <w:jc w:val="both"/>
        <w:rPr>
          <w:b/>
          <w:bCs/>
          <w:i/>
          <w:iCs/>
          <w:sz w:val="28"/>
          <w:szCs w:val="28"/>
          <w:lang w:val="uk-UA"/>
        </w:rPr>
      </w:pPr>
    </w:p>
    <w:p w:rsidR="00082BA2" w:rsidRPr="00574606" w:rsidRDefault="00082BA2" w:rsidP="00082BA2">
      <w:pPr>
        <w:spacing w:line="360" w:lineRule="auto"/>
        <w:ind w:firstLine="851"/>
        <w:jc w:val="both"/>
        <w:rPr>
          <w:sz w:val="28"/>
          <w:szCs w:val="28"/>
          <w:lang w:val="uk-UA"/>
        </w:rPr>
      </w:pPr>
      <w:r w:rsidRPr="00574606">
        <w:rPr>
          <w:b/>
          <w:bCs/>
          <w:i/>
          <w:iCs/>
          <w:sz w:val="28"/>
          <w:szCs w:val="28"/>
          <w:lang w:val="uk-UA"/>
        </w:rPr>
        <w:t>Програмні результати навчання (ПРН):</w:t>
      </w:r>
      <w:r w:rsidRPr="00574606">
        <w:rPr>
          <w:sz w:val="28"/>
          <w:szCs w:val="28"/>
          <w:lang w:val="uk-UA"/>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082BA2" w:rsidRPr="00CD770D" w:rsidRDefault="00082BA2" w:rsidP="00082BA2">
      <w:pPr>
        <w:spacing w:line="360" w:lineRule="auto"/>
        <w:rPr>
          <w:sz w:val="28"/>
          <w:szCs w:val="28"/>
          <w:lang w:val="uk-UA"/>
        </w:rPr>
      </w:pPr>
    </w:p>
    <w:p w:rsidR="00082BA2" w:rsidRPr="00CD770D" w:rsidRDefault="00082BA2" w:rsidP="00082BA2">
      <w:pPr>
        <w:spacing w:line="360" w:lineRule="auto"/>
        <w:ind w:left="780"/>
        <w:rPr>
          <w:b/>
          <w:sz w:val="28"/>
          <w:szCs w:val="28"/>
        </w:rPr>
      </w:pPr>
      <w:r w:rsidRPr="00CD770D">
        <w:rPr>
          <w:b/>
          <w:sz w:val="28"/>
          <w:szCs w:val="28"/>
        </w:rPr>
        <w:t>Перелік дисциплін, засвоєння яких необхідне для вивчення дисципліни</w:t>
      </w:r>
    </w:p>
    <w:p w:rsidR="00082BA2" w:rsidRPr="00CD770D" w:rsidRDefault="00082BA2" w:rsidP="00082BA2">
      <w:pPr>
        <w:spacing w:line="360" w:lineRule="auto"/>
        <w:rPr>
          <w:sz w:val="28"/>
          <w:szCs w:val="28"/>
        </w:rPr>
      </w:pPr>
      <w:r w:rsidRPr="00CD770D">
        <w:rPr>
          <w:bCs/>
          <w:sz w:val="28"/>
          <w:szCs w:val="28"/>
        </w:rPr>
        <w:t>Дисципліна викладається на базі знань з фундаментальних та професійно-орієнтованих дисциплін „Математика”, „Нарисна геометрія, „інженерна і комп’ютерна графіка”, „Теоретична механіка”, „Опір матеріалів”, „Теорія машин і механізмів”, „Деталі машин”.</w:t>
      </w:r>
    </w:p>
    <w:p w:rsidR="00082BA2" w:rsidRDefault="00082BA2" w:rsidP="00082BA2"/>
    <w:p w:rsidR="00082BA2" w:rsidRDefault="00082BA2">
      <w:pPr>
        <w:spacing w:after="200" w:line="276" w:lineRule="auto"/>
      </w:pPr>
      <w:r>
        <w:br w:type="page"/>
      </w:r>
    </w:p>
    <w:p w:rsidR="00AB169C" w:rsidRPr="003C0CDB" w:rsidRDefault="00AB169C" w:rsidP="00AB169C">
      <w:pPr>
        <w:jc w:val="center"/>
        <w:rPr>
          <w:b/>
          <w:caps/>
        </w:rPr>
      </w:pPr>
      <w:r w:rsidRPr="003C0CDB">
        <w:rPr>
          <w:b/>
          <w:caps/>
          <w:lang w:val="en-US"/>
        </w:rPr>
        <w:lastRenderedPageBreak/>
        <w:t xml:space="preserve">2. </w:t>
      </w:r>
      <w:r w:rsidRPr="003C0CDB">
        <w:rPr>
          <w:b/>
          <w:caps/>
        </w:rPr>
        <w:t>Зміст дисципліни</w:t>
      </w:r>
    </w:p>
    <w:p w:rsidR="00AB169C" w:rsidRPr="003C0CDB" w:rsidRDefault="00AB169C" w:rsidP="00AB169C">
      <w:pPr>
        <w:jc w:val="center"/>
        <w:rPr>
          <w:b/>
          <w:caps/>
        </w:rPr>
      </w:pPr>
    </w:p>
    <w:p w:rsidR="00AB169C" w:rsidRPr="003C0CDB" w:rsidRDefault="00AB169C" w:rsidP="00AB169C">
      <w:pPr>
        <w:ind w:left="339"/>
      </w:pPr>
      <w:r w:rsidRPr="003C0CDB">
        <w:t>2.1. ЗМІСТ НАВЧАЛЬНОЇ РОБОТИ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79"/>
        <w:gridCol w:w="1309"/>
        <w:gridCol w:w="851"/>
      </w:tblGrid>
      <w:tr w:rsidR="00AB169C" w:rsidRPr="003C0CDB" w:rsidTr="00CD6972">
        <w:trPr>
          <w:cantSplit/>
        </w:trPr>
        <w:tc>
          <w:tcPr>
            <w:tcW w:w="1384" w:type="dxa"/>
            <w:vMerge w:val="restart"/>
            <w:tcBorders>
              <w:bottom w:val="nil"/>
            </w:tcBorders>
            <w:vAlign w:val="center"/>
          </w:tcPr>
          <w:p w:rsidR="00AB169C" w:rsidRPr="003C0CDB" w:rsidRDefault="00AB169C" w:rsidP="00CD6972">
            <w:pPr>
              <w:jc w:val="center"/>
            </w:pPr>
            <w:r w:rsidRPr="003C0CDB">
              <w:t>Види навчальної</w:t>
            </w:r>
          </w:p>
          <w:p w:rsidR="00AB169C" w:rsidRPr="003C0CDB" w:rsidRDefault="00AB169C" w:rsidP="00CD6972">
            <w:pPr>
              <w:jc w:val="center"/>
            </w:pPr>
            <w:r w:rsidRPr="003C0CDB">
              <w:t>роботи</w:t>
            </w:r>
          </w:p>
        </w:tc>
        <w:tc>
          <w:tcPr>
            <w:tcW w:w="6379" w:type="dxa"/>
            <w:vMerge w:val="restart"/>
            <w:tcBorders>
              <w:bottom w:val="nil"/>
            </w:tcBorders>
            <w:vAlign w:val="center"/>
          </w:tcPr>
          <w:p w:rsidR="00AB169C" w:rsidRPr="003C0CDB" w:rsidRDefault="00AB169C" w:rsidP="00CD6972">
            <w:pPr>
              <w:jc w:val="center"/>
            </w:pPr>
            <w:r w:rsidRPr="003C0CDB">
              <w:t>Назви тем видів навчальної роботи студентів, змістовних модулів (ЗМ) та навчальних елементів</w:t>
            </w:r>
          </w:p>
        </w:tc>
        <w:tc>
          <w:tcPr>
            <w:tcW w:w="2160" w:type="dxa"/>
            <w:gridSpan w:val="2"/>
            <w:vAlign w:val="center"/>
          </w:tcPr>
          <w:p w:rsidR="00AB169C" w:rsidRPr="003C0CDB" w:rsidRDefault="00AB169C" w:rsidP="00CD6972">
            <w:pPr>
              <w:pStyle w:val="4"/>
              <w:rPr>
                <w:b w:val="0"/>
                <w:sz w:val="24"/>
              </w:rPr>
            </w:pPr>
            <w:r w:rsidRPr="003C0CDB">
              <w:rPr>
                <w:b w:val="0"/>
                <w:sz w:val="24"/>
              </w:rPr>
              <w:t>Кількість год.</w:t>
            </w:r>
          </w:p>
        </w:tc>
      </w:tr>
      <w:tr w:rsidR="00AB169C" w:rsidRPr="003C0CDB" w:rsidTr="00CD6972">
        <w:trPr>
          <w:cantSplit/>
          <w:trHeight w:val="707"/>
        </w:trPr>
        <w:tc>
          <w:tcPr>
            <w:tcW w:w="1384" w:type="dxa"/>
            <w:vMerge/>
            <w:tcBorders>
              <w:bottom w:val="nil"/>
            </w:tcBorders>
          </w:tcPr>
          <w:p w:rsidR="00AB169C" w:rsidRPr="003C0CDB" w:rsidRDefault="00AB169C" w:rsidP="00CD6972">
            <w:pPr>
              <w:jc w:val="center"/>
            </w:pPr>
          </w:p>
        </w:tc>
        <w:tc>
          <w:tcPr>
            <w:tcW w:w="6379" w:type="dxa"/>
            <w:vMerge/>
            <w:tcBorders>
              <w:bottom w:val="nil"/>
            </w:tcBorders>
          </w:tcPr>
          <w:p w:rsidR="00AB169C" w:rsidRPr="003C0CDB" w:rsidRDefault="00AB169C" w:rsidP="00CD6972"/>
        </w:tc>
        <w:tc>
          <w:tcPr>
            <w:tcW w:w="1309" w:type="dxa"/>
            <w:tcBorders>
              <w:bottom w:val="nil"/>
            </w:tcBorders>
            <w:vAlign w:val="center"/>
          </w:tcPr>
          <w:p w:rsidR="00AB169C" w:rsidRPr="003C0CDB" w:rsidRDefault="00AB169C" w:rsidP="00CD6972">
            <w:pPr>
              <w:pStyle w:val="4"/>
              <w:ind w:left="-102" w:right="-102"/>
              <w:rPr>
                <w:b w:val="0"/>
                <w:sz w:val="20"/>
                <w:szCs w:val="20"/>
              </w:rPr>
            </w:pPr>
            <w:r w:rsidRPr="003C0CDB">
              <w:rPr>
                <w:b w:val="0"/>
                <w:sz w:val="20"/>
                <w:szCs w:val="20"/>
              </w:rPr>
              <w:t>На один вид навчальної роботи</w:t>
            </w:r>
          </w:p>
        </w:tc>
        <w:tc>
          <w:tcPr>
            <w:tcW w:w="851" w:type="dxa"/>
            <w:tcBorders>
              <w:bottom w:val="nil"/>
            </w:tcBorders>
            <w:vAlign w:val="center"/>
          </w:tcPr>
          <w:p w:rsidR="00AB169C" w:rsidRPr="003C0CDB" w:rsidRDefault="00AB169C" w:rsidP="00CD6972">
            <w:pPr>
              <w:pStyle w:val="4"/>
              <w:rPr>
                <w:b w:val="0"/>
                <w:sz w:val="24"/>
              </w:rPr>
            </w:pPr>
            <w:r w:rsidRPr="003C0CDB">
              <w:rPr>
                <w:b w:val="0"/>
                <w:sz w:val="24"/>
              </w:rPr>
              <w:t>Всього год.</w:t>
            </w:r>
          </w:p>
        </w:tc>
      </w:tr>
    </w:tbl>
    <w:p w:rsidR="00AB169C" w:rsidRPr="003C0CDB" w:rsidRDefault="00AB169C" w:rsidP="00AB169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83"/>
        <w:gridCol w:w="6351"/>
        <w:gridCol w:w="28"/>
        <w:gridCol w:w="1094"/>
        <w:gridCol w:w="181"/>
        <w:gridCol w:w="851"/>
      </w:tblGrid>
      <w:tr w:rsidR="00AB169C" w:rsidRPr="003C0CDB" w:rsidTr="00CD6972">
        <w:trPr>
          <w:cantSplit/>
          <w:tblHeader/>
        </w:trPr>
        <w:tc>
          <w:tcPr>
            <w:tcW w:w="1418" w:type="dxa"/>
            <w:gridSpan w:val="2"/>
          </w:tcPr>
          <w:p w:rsidR="00AB169C" w:rsidRPr="003C0CDB" w:rsidRDefault="00AB169C" w:rsidP="00CD6972">
            <w:pPr>
              <w:jc w:val="center"/>
            </w:pPr>
            <w:r w:rsidRPr="003C0CDB">
              <w:t>1</w:t>
            </w:r>
          </w:p>
        </w:tc>
        <w:tc>
          <w:tcPr>
            <w:tcW w:w="6379" w:type="dxa"/>
            <w:gridSpan w:val="2"/>
          </w:tcPr>
          <w:p w:rsidR="00AB169C" w:rsidRPr="003C0CDB" w:rsidRDefault="00AB169C" w:rsidP="00CD6972">
            <w:pPr>
              <w:jc w:val="center"/>
            </w:pPr>
            <w:r w:rsidRPr="003C0CDB">
              <w:t>2</w:t>
            </w:r>
          </w:p>
        </w:tc>
        <w:tc>
          <w:tcPr>
            <w:tcW w:w="1275" w:type="dxa"/>
            <w:gridSpan w:val="2"/>
          </w:tcPr>
          <w:p w:rsidR="00AB169C" w:rsidRPr="003C0CDB" w:rsidRDefault="00AB169C" w:rsidP="00CD6972">
            <w:pPr>
              <w:jc w:val="center"/>
            </w:pPr>
            <w:r w:rsidRPr="003C0CDB">
              <w:t>3</w:t>
            </w:r>
          </w:p>
        </w:tc>
        <w:tc>
          <w:tcPr>
            <w:tcW w:w="851" w:type="dxa"/>
          </w:tcPr>
          <w:p w:rsidR="00AB169C" w:rsidRPr="003C0CDB" w:rsidRDefault="00AB169C" w:rsidP="00CD6972">
            <w:pPr>
              <w:jc w:val="center"/>
            </w:pPr>
            <w:r w:rsidRPr="003C0CDB">
              <w:t>4</w:t>
            </w:r>
          </w:p>
        </w:tc>
      </w:tr>
      <w:tr w:rsidR="00AB169C" w:rsidRPr="003C0CDB" w:rsidTr="00CD6972">
        <w:trPr>
          <w:cantSplit/>
          <w:trHeight w:val="663"/>
        </w:trPr>
        <w:tc>
          <w:tcPr>
            <w:tcW w:w="9923" w:type="dxa"/>
            <w:gridSpan w:val="7"/>
            <w:shd w:val="clear" w:color="auto" w:fill="auto"/>
          </w:tcPr>
          <w:p w:rsidR="00AB169C" w:rsidRPr="003C0CDB" w:rsidRDefault="00AB169C" w:rsidP="00CD6972">
            <w:pPr>
              <w:jc w:val="center"/>
            </w:pPr>
            <w:r w:rsidRPr="003C0CDB">
              <w:t>Модуль 1.</w:t>
            </w:r>
          </w:p>
          <w:p w:rsidR="00AB169C" w:rsidRPr="003C0CDB" w:rsidRDefault="00AB169C" w:rsidP="00CD6972">
            <w:pPr>
              <w:jc w:val="center"/>
            </w:pPr>
            <w:r w:rsidRPr="003C0CDB">
              <w:rPr>
                <w:b/>
              </w:rPr>
              <w:t>Транспортуючі машини</w:t>
            </w:r>
          </w:p>
        </w:tc>
      </w:tr>
      <w:tr w:rsidR="00AB169C" w:rsidRPr="003C0CDB" w:rsidTr="00CD6972">
        <w:trPr>
          <w:cantSplit/>
          <w:trHeight w:val="1547"/>
        </w:trPr>
        <w:tc>
          <w:tcPr>
            <w:tcW w:w="1418" w:type="dxa"/>
            <w:gridSpan w:val="2"/>
            <w:tcBorders>
              <w:bottom w:val="single" w:sz="4" w:space="0" w:color="auto"/>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bottom w:val="single" w:sz="4" w:space="0" w:color="auto"/>
            </w:tcBorders>
          </w:tcPr>
          <w:p w:rsidR="00AB169C" w:rsidRPr="003C0CDB" w:rsidRDefault="00AB169C" w:rsidP="00CD6972">
            <w:pPr>
              <w:rPr>
                <w:b/>
              </w:rPr>
            </w:pPr>
            <w:r w:rsidRPr="003C0CDB">
              <w:rPr>
                <w:b/>
                <w:caps/>
              </w:rPr>
              <w:t>Т</w:t>
            </w:r>
            <w:r w:rsidRPr="003C0CDB">
              <w:rPr>
                <w:b/>
              </w:rPr>
              <w:t xml:space="preserve">ема 1. </w:t>
            </w:r>
            <w:r w:rsidRPr="003C0CDB">
              <w:rPr>
                <w:b/>
                <w:caps/>
              </w:rPr>
              <w:t>Х</w:t>
            </w:r>
            <w:r w:rsidRPr="003C0CDB">
              <w:rPr>
                <w:b/>
              </w:rPr>
              <w:t xml:space="preserve">арактеристика транспортуючих  машин </w:t>
            </w:r>
          </w:p>
          <w:p w:rsidR="00AB169C" w:rsidRPr="003C0CDB" w:rsidRDefault="00AB169C" w:rsidP="00CD6972">
            <w:pPr>
              <w:rPr>
                <w:b/>
              </w:rPr>
            </w:pPr>
            <w:r w:rsidRPr="003C0CDB">
              <w:t>ЗМ 1</w:t>
            </w:r>
            <w:r w:rsidRPr="003C0CDB">
              <w:rPr>
                <w:b/>
              </w:rPr>
              <w:t>.</w:t>
            </w:r>
            <w:r w:rsidRPr="003C0CDB">
              <w:t xml:space="preserve"> Вступ. Організація навчального процесу з дисципліни ПТМ. До історії розвитку </w:t>
            </w:r>
            <w:proofErr w:type="gramStart"/>
            <w:r w:rsidRPr="003C0CDB">
              <w:t>ПТМ</w:t>
            </w:r>
            <w:r w:rsidRPr="003C0CDB">
              <w:rPr>
                <w:b/>
              </w:rPr>
              <w:t xml:space="preserve"> .</w:t>
            </w:r>
            <w:proofErr w:type="gramEnd"/>
          </w:p>
          <w:p w:rsidR="00AB169C" w:rsidRPr="003C0CDB" w:rsidRDefault="00AB169C" w:rsidP="00CD6972">
            <w:r w:rsidRPr="003C0CDB">
              <w:t>ЗМ 2. Призначення і класифікація машин; Класифікація систем транспортуючих машин по видам енергоносія.</w:t>
            </w:r>
          </w:p>
          <w:p w:rsidR="00AB169C" w:rsidRPr="003C0CDB" w:rsidRDefault="00AB169C" w:rsidP="00CD6972">
            <w:r w:rsidRPr="003C0CDB">
              <w:t xml:space="preserve">ЗМ 3. Характеристика вантажів; </w:t>
            </w:r>
          </w:p>
          <w:p w:rsidR="00AB169C" w:rsidRPr="003C0CDB" w:rsidRDefault="00AB169C" w:rsidP="00CD6972">
            <w:r w:rsidRPr="003C0CDB">
              <w:t>ЗМ 4 Продуктивність транспортуючих машин. Продуктивність транспортуючих машин для сипких і штучних вантажів.</w:t>
            </w:r>
          </w:p>
          <w:p w:rsidR="00AB169C" w:rsidRPr="003C0CDB" w:rsidRDefault="00AB169C" w:rsidP="00CD6972">
            <w:pPr>
              <w:rPr>
                <w:b/>
              </w:rPr>
            </w:pPr>
            <w:r w:rsidRPr="003C0CDB">
              <w:t>ЗМ 5. Режими роботи механічних транспортуючих машин; Режими роботи</w:t>
            </w:r>
            <w:r w:rsidRPr="003C0CDB">
              <w:rPr>
                <w:b/>
              </w:rPr>
              <w:t xml:space="preserve"> </w:t>
            </w:r>
            <w:r w:rsidRPr="003C0CDB">
              <w:t xml:space="preserve">механічних </w:t>
            </w:r>
            <w:proofErr w:type="gramStart"/>
            <w:r w:rsidRPr="003C0CDB">
              <w:t>транспортуючих  машин</w:t>
            </w:r>
            <w:proofErr w:type="gramEnd"/>
            <w:r w:rsidRPr="003C0CDB">
              <w:t xml:space="preserve"> і способи врахування цього при розрахунку конвеєрів.</w:t>
            </w:r>
            <w:r w:rsidRPr="003C0CDB">
              <w:rPr>
                <w:b/>
              </w:rPr>
              <w:t xml:space="preserve"> </w:t>
            </w:r>
          </w:p>
        </w:tc>
        <w:tc>
          <w:tcPr>
            <w:tcW w:w="1275" w:type="dxa"/>
            <w:gridSpan w:val="2"/>
            <w:tcBorders>
              <w:bottom w:val="single" w:sz="4" w:space="0" w:color="auto"/>
            </w:tcBorders>
          </w:tcPr>
          <w:p w:rsidR="00AB169C" w:rsidRPr="003C0CDB" w:rsidRDefault="00AB169C" w:rsidP="00CD6972">
            <w:r w:rsidRPr="003C0CDB">
              <w:t>2 год.</w:t>
            </w:r>
          </w:p>
          <w:p w:rsidR="00AB169C" w:rsidRPr="003C0CDB" w:rsidRDefault="00AB169C" w:rsidP="00CD6972"/>
        </w:tc>
        <w:tc>
          <w:tcPr>
            <w:tcW w:w="851" w:type="dxa"/>
            <w:tcBorders>
              <w:bottom w:val="single" w:sz="4" w:space="0" w:color="auto"/>
            </w:tcBorders>
          </w:tcPr>
          <w:p w:rsidR="00AB169C" w:rsidRPr="003C0CDB" w:rsidRDefault="00AB169C" w:rsidP="00CD6972"/>
        </w:tc>
      </w:tr>
      <w:tr w:rsidR="00AB169C" w:rsidRPr="003C0CDB" w:rsidTr="00CD6972">
        <w:trPr>
          <w:cantSplit/>
          <w:trHeight w:val="1547"/>
        </w:trPr>
        <w:tc>
          <w:tcPr>
            <w:tcW w:w="1418" w:type="dxa"/>
            <w:gridSpan w:val="2"/>
            <w:tcBorders>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bottom w:val="nil"/>
            </w:tcBorders>
          </w:tcPr>
          <w:p w:rsidR="00AB169C" w:rsidRPr="003C0CDB" w:rsidRDefault="00AB169C" w:rsidP="00CD6972">
            <w:pPr>
              <w:rPr>
                <w:b/>
              </w:rPr>
            </w:pPr>
            <w:r w:rsidRPr="003C0CDB">
              <w:rPr>
                <w:b/>
              </w:rPr>
              <w:t xml:space="preserve">Тема 2. Основи розрахунку механічних транспортуючих машин з гнучкими тяговими органами </w:t>
            </w:r>
          </w:p>
          <w:p w:rsidR="00AB169C" w:rsidRPr="003C0CDB" w:rsidRDefault="00AB169C" w:rsidP="00CD6972">
            <w:r w:rsidRPr="003C0CDB">
              <w:t>ЗМ 6. Методика розрахунку конвеєрів з гнучкими тяговими елементами.</w:t>
            </w:r>
          </w:p>
          <w:p w:rsidR="00AB169C" w:rsidRPr="003C0CDB" w:rsidRDefault="00AB169C" w:rsidP="00CD6972">
            <w:r w:rsidRPr="003C0CDB">
              <w:t>ЗМ 7. Типи опорів руху гнучкого тягового елемента (Види опорів руху гнучкого тягового елемента при роботі конвеєра).</w:t>
            </w:r>
          </w:p>
          <w:p w:rsidR="00AB169C" w:rsidRPr="003C0CDB" w:rsidRDefault="00AB169C" w:rsidP="00CD6972">
            <w:r w:rsidRPr="003C0CDB">
              <w:t>ЗМ 8. Визначення зусиль в гілках гнучкого тягового елемента і потужності привода (Метод визначення величин опорів і зусиль в гілках конвеєра для заданої схеми траси).</w:t>
            </w:r>
          </w:p>
        </w:tc>
        <w:tc>
          <w:tcPr>
            <w:tcW w:w="1275" w:type="dxa"/>
            <w:gridSpan w:val="2"/>
            <w:tcBorders>
              <w:bottom w:val="nil"/>
            </w:tcBorders>
          </w:tcPr>
          <w:p w:rsidR="00AB169C" w:rsidRPr="003C0CDB" w:rsidRDefault="00AB169C" w:rsidP="00CD6972">
            <w:r w:rsidRPr="003C0CDB">
              <w:t>4 год.</w:t>
            </w:r>
          </w:p>
          <w:p w:rsidR="00AB169C" w:rsidRPr="003C0CDB" w:rsidRDefault="00AB169C" w:rsidP="00CD6972"/>
        </w:tc>
        <w:tc>
          <w:tcPr>
            <w:tcW w:w="851" w:type="dxa"/>
            <w:tcBorders>
              <w:bottom w:val="nil"/>
            </w:tcBorders>
          </w:tcPr>
          <w:p w:rsidR="00AB169C" w:rsidRPr="003C0CDB" w:rsidRDefault="00AB169C" w:rsidP="00CD6972"/>
        </w:tc>
      </w:tr>
      <w:tr w:rsidR="00AB169C" w:rsidRPr="003C0CDB" w:rsidTr="00CD6972">
        <w:trPr>
          <w:cantSplit/>
          <w:trHeight w:val="988"/>
        </w:trPr>
        <w:tc>
          <w:tcPr>
            <w:tcW w:w="1418" w:type="dxa"/>
            <w:gridSpan w:val="2"/>
            <w:tcBorders>
              <w:top w:val="nil"/>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bottom w:val="nil"/>
            </w:tcBorders>
          </w:tcPr>
          <w:p w:rsidR="00AB169C" w:rsidRPr="003C0CDB" w:rsidRDefault="00AB169C" w:rsidP="00CD6972">
            <w:pPr>
              <w:rPr>
                <w:lang w:val="uk-UA"/>
              </w:rPr>
            </w:pPr>
            <w:r w:rsidRPr="003C0CDB">
              <w:rPr>
                <w:lang w:val="uk-UA"/>
              </w:rPr>
              <w:t>ЗМ 9. Вибір місця розташування привода (Місце розташування привода конвеєра. Методи підвищення тягової здатності привода конвеєра).</w:t>
            </w:r>
          </w:p>
        </w:tc>
        <w:tc>
          <w:tcPr>
            <w:tcW w:w="1275" w:type="dxa"/>
            <w:gridSpan w:val="2"/>
            <w:tcBorders>
              <w:top w:val="nil"/>
              <w:bottom w:val="nil"/>
            </w:tcBorders>
          </w:tcPr>
          <w:p w:rsidR="00AB169C" w:rsidRPr="003C0CDB" w:rsidRDefault="00AB169C" w:rsidP="00CD6972">
            <w:pPr>
              <w:rPr>
                <w:lang w:val="uk-UA"/>
              </w:rPr>
            </w:pPr>
          </w:p>
        </w:tc>
        <w:tc>
          <w:tcPr>
            <w:tcW w:w="851" w:type="dxa"/>
            <w:tcBorders>
              <w:top w:val="nil"/>
              <w:bottom w:val="nil"/>
            </w:tcBorders>
          </w:tcPr>
          <w:p w:rsidR="00AB169C" w:rsidRPr="003C0CDB" w:rsidRDefault="00AB169C" w:rsidP="00CD6972">
            <w:pPr>
              <w:rPr>
                <w:lang w:val="uk-UA"/>
              </w:rPr>
            </w:pPr>
          </w:p>
        </w:tc>
      </w:tr>
      <w:tr w:rsidR="00AB169C" w:rsidRPr="003C0CDB" w:rsidTr="00CD6972">
        <w:trPr>
          <w:cantSplit/>
          <w:trHeight w:val="1547"/>
        </w:trPr>
        <w:tc>
          <w:tcPr>
            <w:tcW w:w="1418" w:type="dxa"/>
            <w:gridSpan w:val="2"/>
            <w:tcBorders>
              <w:top w:val="nil"/>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Л е к ц і ї</w:t>
            </w:r>
          </w:p>
        </w:tc>
        <w:tc>
          <w:tcPr>
            <w:tcW w:w="6379" w:type="dxa"/>
            <w:gridSpan w:val="2"/>
            <w:tcBorders>
              <w:top w:val="nil"/>
              <w:bottom w:val="nil"/>
            </w:tcBorders>
          </w:tcPr>
          <w:p w:rsidR="00AB169C" w:rsidRPr="003C0CDB" w:rsidRDefault="00AB169C" w:rsidP="00CD6972">
            <w:pPr>
              <w:rPr>
                <w:b/>
              </w:rPr>
            </w:pPr>
            <w:r w:rsidRPr="003C0CDB">
              <w:rPr>
                <w:b/>
              </w:rPr>
              <w:t xml:space="preserve">Тема 3. Конструктивні особливості конвеєрів з гнучким тяговим елементом </w:t>
            </w:r>
          </w:p>
          <w:p w:rsidR="00AB169C" w:rsidRPr="003C0CDB" w:rsidRDefault="00AB169C" w:rsidP="00CD6972">
            <w:pPr>
              <w:autoSpaceDE w:val="0"/>
              <w:autoSpaceDN w:val="0"/>
              <w:adjustRightInd w:val="0"/>
            </w:pPr>
            <w:r w:rsidRPr="003C0CDB">
              <w:t>ЗМ 10. Стрічкові конвеєри (Стрічкові конвеєри – класифікація та конструкція. Основні складові частини. Вибір ширини стрічки. Тяговий розрахунок. Розрахунок стрічки на міцність. Визначення діаметрів приводного і натяжного барабанів, потуж</w:t>
            </w:r>
            <w:r w:rsidRPr="003C0CDB">
              <w:softHyphen/>
              <w:t xml:space="preserve">ність конвеєра). </w:t>
            </w:r>
          </w:p>
          <w:p w:rsidR="00AB169C" w:rsidRPr="003C0CDB" w:rsidRDefault="00AB169C" w:rsidP="00CD6972">
            <w:pPr>
              <w:autoSpaceDE w:val="0"/>
              <w:autoSpaceDN w:val="0"/>
              <w:adjustRightInd w:val="0"/>
            </w:pPr>
            <w:r w:rsidRPr="003C0CDB">
              <w:t>ЗМ 11. Ланцюгові конвеєри (Пластинчасті та скребкові конвеєри – класифікація і конструкція. Визначення ши</w:t>
            </w:r>
            <w:r w:rsidRPr="003C0CDB">
              <w:softHyphen/>
              <w:t>рини пластин, потужності та зусиль в тяговому органі.</w:t>
            </w:r>
          </w:p>
          <w:p w:rsidR="00AB169C" w:rsidRPr="003C0CDB" w:rsidRDefault="00AB169C" w:rsidP="00CD6972">
            <w:pPr>
              <w:rPr>
                <w:b/>
              </w:rPr>
            </w:pPr>
            <w:r w:rsidRPr="003C0CDB">
              <w:t>Ківшові конвеєри – класифікація і конструкція. Методи завантаження і розвантаження ковшів. Види ковшів тихохідних та швидкохідних конвеєрів. Розрахунок продуктивності та потужності. Визначення зусиль на тяго</w:t>
            </w:r>
            <w:r w:rsidRPr="003C0CDB">
              <w:softHyphen/>
              <w:t>вому органі).</w:t>
            </w:r>
          </w:p>
        </w:tc>
        <w:tc>
          <w:tcPr>
            <w:tcW w:w="1275" w:type="dxa"/>
            <w:gridSpan w:val="2"/>
            <w:tcBorders>
              <w:top w:val="nil"/>
              <w:bottom w:val="nil"/>
            </w:tcBorders>
          </w:tcPr>
          <w:p w:rsidR="00AB169C" w:rsidRPr="003C0CDB" w:rsidRDefault="00AB169C" w:rsidP="00CD6972">
            <w:r w:rsidRPr="003C0CDB">
              <w:t>4 год.</w:t>
            </w:r>
          </w:p>
          <w:p w:rsidR="00AB169C" w:rsidRPr="003C0CDB" w:rsidRDefault="00AB169C" w:rsidP="00CD6972"/>
          <w:p w:rsidR="00AB169C" w:rsidRPr="003C0CDB" w:rsidRDefault="00AB169C" w:rsidP="00CD6972"/>
        </w:tc>
        <w:tc>
          <w:tcPr>
            <w:tcW w:w="851" w:type="dxa"/>
            <w:tcBorders>
              <w:top w:val="nil"/>
              <w:bottom w:val="nil"/>
            </w:tcBorders>
          </w:tcPr>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r w:rsidRPr="003C0CDB">
              <w:t>18 год.</w:t>
            </w:r>
          </w:p>
          <w:p w:rsidR="00AB169C" w:rsidRPr="003C0CDB" w:rsidRDefault="00AB169C" w:rsidP="00CD6972"/>
        </w:tc>
      </w:tr>
      <w:tr w:rsidR="00AB169C" w:rsidRPr="003C0CDB" w:rsidTr="00CD6972">
        <w:trPr>
          <w:cantSplit/>
          <w:trHeight w:val="1547"/>
        </w:trPr>
        <w:tc>
          <w:tcPr>
            <w:tcW w:w="1418" w:type="dxa"/>
            <w:gridSpan w:val="2"/>
            <w:tcBorders>
              <w:top w:val="nil"/>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bottom w:val="nil"/>
            </w:tcBorders>
          </w:tcPr>
          <w:p w:rsidR="00AB169C" w:rsidRPr="003C0CDB" w:rsidRDefault="00AB169C" w:rsidP="00CD6972">
            <w:pPr>
              <w:rPr>
                <w:b/>
              </w:rPr>
            </w:pPr>
            <w:r w:rsidRPr="003C0CDB">
              <w:rPr>
                <w:b/>
              </w:rPr>
              <w:t xml:space="preserve">Тема 4. Особливості конструкцій і розрахунку конвеєрів без гнучкого тягового елемента </w:t>
            </w:r>
          </w:p>
          <w:p w:rsidR="00AB169C" w:rsidRPr="003C0CDB" w:rsidRDefault="00AB169C" w:rsidP="00CD6972">
            <w:pPr>
              <w:autoSpaceDE w:val="0"/>
              <w:autoSpaceDN w:val="0"/>
              <w:adjustRightInd w:val="0"/>
            </w:pPr>
            <w:r w:rsidRPr="003C0CDB">
              <w:t xml:space="preserve">ЗМ 12. Роликові конвеєри (Горизонтальні непривідні та привідні. Особливості їх конструкцій. Визначення опорів руху та обчислення потужності приводу). </w:t>
            </w:r>
          </w:p>
          <w:p w:rsidR="00AB169C" w:rsidRPr="003C0CDB" w:rsidRDefault="00AB169C" w:rsidP="00CD6972">
            <w:pPr>
              <w:autoSpaceDE w:val="0"/>
              <w:autoSpaceDN w:val="0"/>
              <w:adjustRightInd w:val="0"/>
            </w:pPr>
            <w:r w:rsidRPr="003C0CDB">
              <w:t>ЗМ 13. Гвинтові конвеєри (Класифікація і конструкція. Види гвинтів. Визна</w:t>
            </w:r>
            <w:r w:rsidRPr="003C0CDB">
              <w:softHyphen/>
              <w:t>чення продуктивності, потужності та крутного моменту на гвинті).</w:t>
            </w:r>
          </w:p>
          <w:p w:rsidR="00AB169C" w:rsidRPr="003C0CDB" w:rsidRDefault="00AB169C" w:rsidP="00CD6972">
            <w:pPr>
              <w:autoSpaceDE w:val="0"/>
              <w:autoSpaceDN w:val="0"/>
              <w:adjustRightInd w:val="0"/>
            </w:pPr>
            <w:r w:rsidRPr="003C0CDB">
              <w:t>ЗМ 14. Коливальні конвеєри (Класифікація і конструкція, визначення параметрів та розра</w:t>
            </w:r>
            <w:r w:rsidRPr="003C0CDB">
              <w:softHyphen/>
              <w:t>хунок потужності привода).</w:t>
            </w:r>
          </w:p>
          <w:p w:rsidR="00AB169C" w:rsidRPr="003C0CDB" w:rsidRDefault="00AB169C" w:rsidP="00CD6972">
            <w:r w:rsidRPr="003C0CDB">
              <w:t>ЗМ 15. Гравітаційне устаткування</w:t>
            </w:r>
            <w:r w:rsidRPr="003C0CDB">
              <w:rPr>
                <w:caps/>
              </w:rPr>
              <w:t xml:space="preserve"> (в</w:t>
            </w:r>
            <w:r w:rsidRPr="003C0CDB">
              <w:t>иди гравітаційних пристроїв – прості, роликові, візкові та гвинтові. Визначення геометричних, кінематичних та силових параметрів).</w:t>
            </w:r>
          </w:p>
        </w:tc>
        <w:tc>
          <w:tcPr>
            <w:tcW w:w="1275" w:type="dxa"/>
            <w:gridSpan w:val="2"/>
            <w:tcBorders>
              <w:top w:val="nil"/>
              <w:bottom w:val="nil"/>
            </w:tcBorders>
          </w:tcPr>
          <w:p w:rsidR="00AB169C" w:rsidRPr="003C0CDB" w:rsidRDefault="00AB169C" w:rsidP="00CD6972">
            <w:r w:rsidRPr="003C0CDB">
              <w:t>4 год.</w:t>
            </w:r>
          </w:p>
          <w:p w:rsidR="00AB169C" w:rsidRPr="003C0CDB" w:rsidRDefault="00AB169C" w:rsidP="00CD6972"/>
        </w:tc>
        <w:tc>
          <w:tcPr>
            <w:tcW w:w="851" w:type="dxa"/>
            <w:tcBorders>
              <w:top w:val="nil"/>
              <w:bottom w:val="nil"/>
            </w:tcBorders>
          </w:tcPr>
          <w:p w:rsidR="00AB169C" w:rsidRPr="003C0CDB" w:rsidRDefault="00AB169C" w:rsidP="00CD6972"/>
        </w:tc>
      </w:tr>
      <w:tr w:rsidR="00AB169C" w:rsidRPr="003C0CDB" w:rsidTr="00CD6972">
        <w:trPr>
          <w:cantSplit/>
          <w:trHeight w:val="1547"/>
        </w:trPr>
        <w:tc>
          <w:tcPr>
            <w:tcW w:w="1418" w:type="dxa"/>
            <w:gridSpan w:val="2"/>
            <w:tcBorders>
              <w:top w:val="nil"/>
              <w:bottom w:val="single" w:sz="4" w:space="0" w:color="auto"/>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bottom w:val="single" w:sz="4" w:space="0" w:color="auto"/>
            </w:tcBorders>
          </w:tcPr>
          <w:p w:rsidR="00AB169C" w:rsidRPr="003C0CDB" w:rsidRDefault="00AB169C" w:rsidP="00CD6972">
            <w:pPr>
              <w:rPr>
                <w:b/>
              </w:rPr>
            </w:pPr>
            <w:r w:rsidRPr="003C0CDB">
              <w:rPr>
                <w:b/>
              </w:rPr>
              <w:t xml:space="preserve">Тема 5. Устаткування пневмо- і гідротранспорту. Загальні поняття </w:t>
            </w:r>
          </w:p>
          <w:p w:rsidR="00AB169C" w:rsidRPr="003C0CDB" w:rsidRDefault="00AB169C" w:rsidP="00CD6972">
            <w:r w:rsidRPr="003C0CDB">
              <w:t>ЗМ 16. Призначення і схеми систем пневмотранспорту (Суть процесів пневмотранспортування вантажів в двофазному середовищі (аеросуміші). Схеми систем пневматичного транспортування в двофазному середовищі).</w:t>
            </w:r>
          </w:p>
          <w:p w:rsidR="00AB169C" w:rsidRPr="003C0CDB" w:rsidRDefault="00AB169C" w:rsidP="00CD6972">
            <w:r w:rsidRPr="003C0CDB">
              <w:t>ЗМ 17. Елементи теорії руху суміші повітря з сипким матеріалом по трубопроводу (Основи теорії руху сипких матеріалів по трубопроводу. Види опорів і методи їх визначення).</w:t>
            </w:r>
          </w:p>
          <w:p w:rsidR="00AB169C" w:rsidRPr="003C0CDB" w:rsidRDefault="00AB169C" w:rsidP="00CD6972">
            <w:pPr>
              <w:rPr>
                <w:b/>
              </w:rPr>
            </w:pPr>
          </w:p>
        </w:tc>
        <w:tc>
          <w:tcPr>
            <w:tcW w:w="1275" w:type="dxa"/>
            <w:gridSpan w:val="2"/>
            <w:tcBorders>
              <w:top w:val="nil"/>
              <w:bottom w:val="single" w:sz="4" w:space="0" w:color="auto"/>
            </w:tcBorders>
          </w:tcPr>
          <w:p w:rsidR="00AB169C" w:rsidRPr="003C0CDB" w:rsidRDefault="00AB169C" w:rsidP="00CD6972">
            <w:r w:rsidRPr="003C0CDB">
              <w:t>2 год.</w:t>
            </w:r>
          </w:p>
          <w:p w:rsidR="00AB169C" w:rsidRPr="003C0CDB" w:rsidRDefault="00AB169C" w:rsidP="00CD6972"/>
          <w:p w:rsidR="00AB169C" w:rsidRPr="003C0CDB" w:rsidRDefault="00AB169C" w:rsidP="00CD6972"/>
        </w:tc>
        <w:tc>
          <w:tcPr>
            <w:tcW w:w="851" w:type="dxa"/>
            <w:tcBorders>
              <w:top w:val="nil"/>
              <w:bottom w:val="single" w:sz="4" w:space="0" w:color="auto"/>
            </w:tcBorders>
          </w:tcPr>
          <w:p w:rsidR="00AB169C" w:rsidRPr="003C0CDB" w:rsidRDefault="00AB169C" w:rsidP="00CD6972"/>
        </w:tc>
      </w:tr>
      <w:tr w:rsidR="00AB169C" w:rsidRPr="003C0CDB" w:rsidTr="00CD6972">
        <w:trPr>
          <w:cantSplit/>
          <w:trHeight w:val="1547"/>
        </w:trPr>
        <w:tc>
          <w:tcPr>
            <w:tcW w:w="1418" w:type="dxa"/>
            <w:gridSpan w:val="2"/>
            <w:tcBorders>
              <w:bottom w:val="single" w:sz="4" w:space="0" w:color="auto"/>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bottom w:val="single" w:sz="4" w:space="0" w:color="auto"/>
            </w:tcBorders>
          </w:tcPr>
          <w:p w:rsidR="00AB169C" w:rsidRPr="003C0CDB" w:rsidRDefault="00AB169C" w:rsidP="00CD6972">
            <w:r w:rsidRPr="003C0CDB">
              <w:t>ЗМ 18. Пневмоконвеєри і пневмокапсульний транспорт (Суть і схеми пневмоконвеєрного та пневмокапсульного транспорту).</w:t>
            </w:r>
          </w:p>
          <w:p w:rsidR="00AB169C" w:rsidRPr="003C0CDB" w:rsidRDefault="00AB169C" w:rsidP="00CD6972">
            <w:pPr>
              <w:rPr>
                <w:b/>
              </w:rPr>
            </w:pPr>
            <w:r w:rsidRPr="003C0CDB">
              <w:t>ЗМ 18. Гідравлічний транспорт будівельних вантажів (Суть і схеми гідравлічного трубопровідного транспорту).</w:t>
            </w:r>
            <w:r w:rsidRPr="003C0CDB">
              <w:rPr>
                <w:b/>
              </w:rPr>
              <w:t xml:space="preserve"> </w:t>
            </w:r>
          </w:p>
          <w:p w:rsidR="00AB169C" w:rsidRPr="003C0CDB" w:rsidRDefault="00AB169C" w:rsidP="00CD6972">
            <w:pPr>
              <w:rPr>
                <w:b/>
              </w:rPr>
            </w:pPr>
            <w:r w:rsidRPr="003C0CDB">
              <w:rPr>
                <w:b/>
              </w:rPr>
              <w:t xml:space="preserve">Тема 6. Допоміжне обладнання транспортуючих машин </w:t>
            </w:r>
          </w:p>
          <w:p w:rsidR="00AB169C" w:rsidRPr="003C0CDB" w:rsidRDefault="00AB169C" w:rsidP="00CD6972">
            <w:r w:rsidRPr="003C0CDB">
              <w:t>ЗМ 20. Бункери (Типи і конструкції. Основи теорії витікання насипних матеріалів з бунке</w:t>
            </w:r>
            <w:r w:rsidRPr="003C0CDB">
              <w:softHyphen/>
              <w:t>рів. Тиск насипного вантажу на стінки бункера. Мілкі та глибокі бункери (силоси)).</w:t>
            </w:r>
          </w:p>
          <w:p w:rsidR="00AB169C" w:rsidRPr="003C0CDB" w:rsidRDefault="00AB169C" w:rsidP="00CD6972">
            <w:pPr>
              <w:autoSpaceDE w:val="0"/>
              <w:autoSpaceDN w:val="0"/>
              <w:adjustRightInd w:val="0"/>
            </w:pPr>
            <w:r w:rsidRPr="003C0CDB">
              <w:t>ЗМ 21. Затвори (Типи і конструкції, область застосування. Прилади та апарати, які забезпечують автоматизацію роботи затворів)</w:t>
            </w:r>
          </w:p>
          <w:p w:rsidR="00AB169C" w:rsidRPr="003C0CDB" w:rsidRDefault="00AB169C" w:rsidP="00CD6972">
            <w:pPr>
              <w:autoSpaceDE w:val="0"/>
              <w:autoSpaceDN w:val="0"/>
              <w:adjustRightInd w:val="0"/>
            </w:pPr>
            <w:r w:rsidRPr="003C0CDB">
              <w:t>ЗМ 22. Живильники (Типи і конструкції, область застосування. Прилади та апарати, які забезпечують автоматизацію роботи живильників).</w:t>
            </w:r>
          </w:p>
        </w:tc>
        <w:tc>
          <w:tcPr>
            <w:tcW w:w="1275" w:type="dxa"/>
            <w:gridSpan w:val="2"/>
            <w:tcBorders>
              <w:bottom w:val="single" w:sz="4" w:space="0" w:color="auto"/>
            </w:tcBorders>
          </w:tcPr>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r w:rsidRPr="003C0CDB">
              <w:t>2 год.</w:t>
            </w:r>
          </w:p>
          <w:p w:rsidR="00AB169C" w:rsidRPr="003C0CDB" w:rsidRDefault="00AB169C" w:rsidP="00CD6972"/>
          <w:p w:rsidR="00AB169C" w:rsidRPr="003C0CDB" w:rsidRDefault="00AB169C" w:rsidP="00CD6972"/>
        </w:tc>
        <w:tc>
          <w:tcPr>
            <w:tcW w:w="851" w:type="dxa"/>
            <w:tcBorders>
              <w:bottom w:val="single" w:sz="4" w:space="0" w:color="auto"/>
            </w:tcBorders>
          </w:tcPr>
          <w:p w:rsidR="00AB169C" w:rsidRPr="003C0CDB" w:rsidRDefault="00AB169C" w:rsidP="00CD6972"/>
        </w:tc>
      </w:tr>
      <w:tr w:rsidR="00AB169C" w:rsidRPr="003C0CDB" w:rsidTr="00CD6972">
        <w:trPr>
          <w:cantSplit/>
          <w:trHeight w:val="1547"/>
        </w:trPr>
        <w:tc>
          <w:tcPr>
            <w:tcW w:w="1418" w:type="dxa"/>
            <w:gridSpan w:val="2"/>
            <w:tcBorders>
              <w:top w:val="single" w:sz="4" w:space="0" w:color="auto"/>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lastRenderedPageBreak/>
              <w:t>Лабораторні заняття</w:t>
            </w:r>
          </w:p>
        </w:tc>
        <w:tc>
          <w:tcPr>
            <w:tcW w:w="6379" w:type="dxa"/>
            <w:gridSpan w:val="2"/>
            <w:tcBorders>
              <w:top w:val="single" w:sz="4" w:space="0" w:color="auto"/>
              <w:bottom w:val="nil"/>
            </w:tcBorders>
          </w:tcPr>
          <w:p w:rsidR="00AB169C" w:rsidRPr="003C0CDB" w:rsidRDefault="00AB169C" w:rsidP="00CD6972">
            <w:pPr>
              <w:autoSpaceDE w:val="0"/>
              <w:autoSpaceDN w:val="0"/>
              <w:adjustRightInd w:val="0"/>
              <w:rPr>
                <w:b/>
              </w:rPr>
            </w:pPr>
            <w:r w:rsidRPr="003C0CDB">
              <w:rPr>
                <w:b/>
              </w:rPr>
              <w:t>Лабораторне заняття 1. Вивчення конструкції та визначення параметрів стрічкового конвеєра</w:t>
            </w:r>
          </w:p>
          <w:p w:rsidR="00AB169C" w:rsidRPr="003C0CDB" w:rsidRDefault="00AB169C" w:rsidP="00CD6972">
            <w:pPr>
              <w:autoSpaceDE w:val="0"/>
              <w:autoSpaceDN w:val="0"/>
              <w:adjustRightInd w:val="0"/>
            </w:pPr>
          </w:p>
          <w:p w:rsidR="00AB169C" w:rsidRPr="003C0CDB" w:rsidRDefault="00AB169C" w:rsidP="00CD6972">
            <w:pPr>
              <w:autoSpaceDE w:val="0"/>
              <w:autoSpaceDN w:val="0"/>
              <w:adjustRightInd w:val="0"/>
              <w:rPr>
                <w:b/>
              </w:rPr>
            </w:pPr>
            <w:r w:rsidRPr="003C0CDB">
              <w:rPr>
                <w:b/>
              </w:rPr>
              <w:t>Лабораторне заняття 2.</w:t>
            </w:r>
            <w:r w:rsidRPr="003C0CDB">
              <w:t xml:space="preserve"> </w:t>
            </w:r>
            <w:r w:rsidRPr="003C0CDB">
              <w:rPr>
                <w:b/>
              </w:rPr>
              <w:t>Вивчення конструкції та визначення основних параметрів скребкового конвеєра</w:t>
            </w:r>
          </w:p>
          <w:p w:rsidR="00AB169C" w:rsidRPr="003C0CDB" w:rsidRDefault="00AB169C" w:rsidP="00CD6972">
            <w:pPr>
              <w:autoSpaceDE w:val="0"/>
              <w:autoSpaceDN w:val="0"/>
              <w:adjustRightInd w:val="0"/>
              <w:rPr>
                <w:b/>
              </w:rPr>
            </w:pPr>
          </w:p>
          <w:p w:rsidR="00AB169C" w:rsidRPr="003C0CDB" w:rsidRDefault="00AB169C" w:rsidP="00CD6972">
            <w:pPr>
              <w:autoSpaceDE w:val="0"/>
              <w:autoSpaceDN w:val="0"/>
              <w:adjustRightInd w:val="0"/>
              <w:rPr>
                <w:b/>
              </w:rPr>
            </w:pPr>
            <w:r w:rsidRPr="003C0CDB">
              <w:rPr>
                <w:b/>
              </w:rPr>
              <w:t>Лабораторне заняття 3. Вивчення конструкції та визначення основних параметрів ковшового конвеєра</w:t>
            </w:r>
          </w:p>
          <w:p w:rsidR="00AB169C" w:rsidRPr="003C0CDB" w:rsidRDefault="00AB169C" w:rsidP="00CD6972">
            <w:pPr>
              <w:autoSpaceDE w:val="0"/>
              <w:autoSpaceDN w:val="0"/>
              <w:adjustRightInd w:val="0"/>
            </w:pPr>
          </w:p>
          <w:p w:rsidR="00AB169C" w:rsidRPr="003C0CDB" w:rsidRDefault="00AB169C" w:rsidP="00CD6972">
            <w:pPr>
              <w:autoSpaceDE w:val="0"/>
              <w:autoSpaceDN w:val="0"/>
              <w:adjustRightInd w:val="0"/>
            </w:pPr>
            <w:r w:rsidRPr="003C0CDB">
              <w:rPr>
                <w:b/>
              </w:rPr>
              <w:t>Лабораторне заняття 4. Вивчення конструкції та визначення основних параметрів гвинтового конвеєра</w:t>
            </w:r>
          </w:p>
        </w:tc>
        <w:tc>
          <w:tcPr>
            <w:tcW w:w="1275" w:type="dxa"/>
            <w:gridSpan w:val="2"/>
            <w:tcBorders>
              <w:top w:val="single" w:sz="4" w:space="0" w:color="auto"/>
              <w:bottom w:val="nil"/>
            </w:tcBorders>
          </w:tcPr>
          <w:p w:rsidR="00AB169C" w:rsidRPr="003C0CDB" w:rsidRDefault="00AB169C" w:rsidP="00CD6972">
            <w:r w:rsidRPr="003C0CDB">
              <w:t>2 год.</w:t>
            </w:r>
          </w:p>
          <w:p w:rsidR="00AB169C" w:rsidRPr="003C0CDB" w:rsidRDefault="00AB169C" w:rsidP="00CD6972"/>
          <w:p w:rsidR="00AB169C" w:rsidRPr="003C0CDB" w:rsidRDefault="00AB169C" w:rsidP="00CD6972"/>
          <w:p w:rsidR="00AB169C" w:rsidRPr="003C0CDB" w:rsidRDefault="00AB169C" w:rsidP="00CD6972">
            <w:r w:rsidRPr="003C0CDB">
              <w:t>2 год.</w:t>
            </w:r>
          </w:p>
          <w:p w:rsidR="00AB169C" w:rsidRPr="003C0CDB" w:rsidRDefault="00AB169C" w:rsidP="00CD6972"/>
          <w:p w:rsidR="00AB169C" w:rsidRPr="003C0CDB" w:rsidRDefault="00AB169C" w:rsidP="00CD6972"/>
          <w:p w:rsidR="00AB169C" w:rsidRPr="003C0CDB" w:rsidRDefault="00AB169C" w:rsidP="00CD6972">
            <w:r w:rsidRPr="003C0CDB">
              <w:t>2 год.</w:t>
            </w:r>
          </w:p>
          <w:p w:rsidR="00AB169C" w:rsidRPr="003C0CDB" w:rsidRDefault="00AB169C" w:rsidP="00CD6972"/>
          <w:p w:rsidR="00AB169C" w:rsidRPr="003C0CDB" w:rsidRDefault="00AB169C" w:rsidP="00CD6972"/>
          <w:p w:rsidR="00AB169C" w:rsidRPr="003C0CDB" w:rsidRDefault="00AB169C" w:rsidP="00CD6972">
            <w:r w:rsidRPr="003C0CDB">
              <w:t>2 год.</w:t>
            </w:r>
          </w:p>
        </w:tc>
        <w:tc>
          <w:tcPr>
            <w:tcW w:w="851" w:type="dxa"/>
            <w:tcBorders>
              <w:top w:val="single" w:sz="4" w:space="0" w:color="auto"/>
              <w:bottom w:val="nil"/>
            </w:tcBorders>
          </w:tcPr>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r w:rsidRPr="003C0CDB">
              <w:t>8 год.</w:t>
            </w:r>
          </w:p>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tc>
      </w:tr>
      <w:tr w:rsidR="00AB169C" w:rsidRPr="003C0CDB" w:rsidTr="00CD6972">
        <w:trPr>
          <w:cantSplit/>
          <w:trHeight w:val="699"/>
        </w:trPr>
        <w:tc>
          <w:tcPr>
            <w:tcW w:w="1418" w:type="dxa"/>
            <w:gridSpan w:val="2"/>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СРК</w:t>
            </w:r>
          </w:p>
        </w:tc>
        <w:tc>
          <w:tcPr>
            <w:tcW w:w="6379" w:type="dxa"/>
            <w:gridSpan w:val="2"/>
          </w:tcPr>
          <w:p w:rsidR="00AB169C" w:rsidRPr="003C0CDB" w:rsidRDefault="00AB169C" w:rsidP="00CD6972">
            <w:r w:rsidRPr="003C0CDB">
              <w:t>І</w:t>
            </w:r>
            <w:r w:rsidRPr="003C0CDB">
              <w:rPr>
                <w:b/>
              </w:rPr>
              <w:t xml:space="preserve">ндивідуальна робота під контролем в модулі-1 </w:t>
            </w:r>
          </w:p>
        </w:tc>
        <w:tc>
          <w:tcPr>
            <w:tcW w:w="1275" w:type="dxa"/>
            <w:gridSpan w:val="2"/>
          </w:tcPr>
          <w:p w:rsidR="00AB169C" w:rsidRPr="003C0CDB" w:rsidRDefault="00AB169C" w:rsidP="00CD6972">
            <w:r w:rsidRPr="003C0CDB">
              <w:t>16</w:t>
            </w:r>
          </w:p>
        </w:tc>
        <w:tc>
          <w:tcPr>
            <w:tcW w:w="851" w:type="dxa"/>
          </w:tcPr>
          <w:p w:rsidR="00AB169C" w:rsidRPr="003C0CDB" w:rsidRDefault="00AB169C" w:rsidP="00CD6972">
            <w:r w:rsidRPr="003C0CDB">
              <w:t>16</w:t>
            </w:r>
          </w:p>
        </w:tc>
      </w:tr>
      <w:tr w:rsidR="00AB169C" w:rsidRPr="003C0CDB" w:rsidTr="00CD6972">
        <w:trPr>
          <w:cantSplit/>
          <w:trHeight w:val="699"/>
        </w:trPr>
        <w:tc>
          <w:tcPr>
            <w:tcW w:w="1418" w:type="dxa"/>
            <w:gridSpan w:val="2"/>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Мк</w:t>
            </w:r>
          </w:p>
        </w:tc>
        <w:tc>
          <w:tcPr>
            <w:tcW w:w="6379" w:type="dxa"/>
            <w:gridSpan w:val="2"/>
          </w:tcPr>
          <w:p w:rsidR="00AB169C" w:rsidRPr="003C0CDB" w:rsidRDefault="00AB169C" w:rsidP="00CD6972">
            <w:pPr>
              <w:rPr>
                <w:b/>
              </w:rPr>
            </w:pPr>
            <w:r w:rsidRPr="003C0CDB">
              <w:rPr>
                <w:b/>
              </w:rPr>
              <w:t xml:space="preserve">Модульний контроль за результатами поточных контролів виконання студентами низки практичних вправ і лабораторних робіт передбачених обсягом модуля-1. </w:t>
            </w:r>
          </w:p>
          <w:p w:rsidR="00AB169C" w:rsidRPr="003C0CDB" w:rsidRDefault="00AB169C" w:rsidP="00CD6972">
            <w:r w:rsidRPr="003C0CDB">
              <w:rPr>
                <w:b/>
              </w:rPr>
              <w:t>Оцінювання модуля-1 здійснюється як середньозважена оцінка результатів поточних контролів.</w:t>
            </w:r>
          </w:p>
        </w:tc>
        <w:tc>
          <w:tcPr>
            <w:tcW w:w="1275" w:type="dxa"/>
            <w:gridSpan w:val="2"/>
          </w:tcPr>
          <w:p w:rsidR="00AB169C" w:rsidRPr="003C0CDB" w:rsidRDefault="00AB169C" w:rsidP="00CD6972"/>
        </w:tc>
        <w:tc>
          <w:tcPr>
            <w:tcW w:w="851" w:type="dxa"/>
          </w:tcPr>
          <w:p w:rsidR="00AB169C" w:rsidRPr="003C0CDB" w:rsidRDefault="00AB169C" w:rsidP="00CD6972"/>
        </w:tc>
      </w:tr>
      <w:tr w:rsidR="00AB169C" w:rsidRPr="003C0CDB" w:rsidTr="00CD6972">
        <w:trPr>
          <w:cantSplit/>
          <w:trHeight w:val="699"/>
        </w:trPr>
        <w:tc>
          <w:tcPr>
            <w:tcW w:w="1418" w:type="dxa"/>
            <w:gridSpan w:val="2"/>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СРС</w:t>
            </w:r>
          </w:p>
        </w:tc>
        <w:tc>
          <w:tcPr>
            <w:tcW w:w="6379" w:type="dxa"/>
            <w:gridSpan w:val="2"/>
          </w:tcPr>
          <w:p w:rsidR="00AB169C" w:rsidRPr="003C0CDB" w:rsidRDefault="00AB169C" w:rsidP="00CD6972">
            <w:pPr>
              <w:rPr>
                <w:b/>
              </w:rPr>
            </w:pPr>
            <w:r w:rsidRPr="003C0CDB">
              <w:rPr>
                <w:b/>
              </w:rPr>
              <w:t>Опрацювання студентами змістовних модулів ЗМ 1–22 та підготовка до заліку</w:t>
            </w:r>
          </w:p>
        </w:tc>
        <w:tc>
          <w:tcPr>
            <w:tcW w:w="1275" w:type="dxa"/>
            <w:gridSpan w:val="2"/>
          </w:tcPr>
          <w:p w:rsidR="00AB169C" w:rsidRPr="003C0CDB" w:rsidRDefault="00AB169C" w:rsidP="00CD6972">
            <w:r w:rsidRPr="003C0CDB">
              <w:t>16 год.</w:t>
            </w:r>
          </w:p>
        </w:tc>
        <w:tc>
          <w:tcPr>
            <w:tcW w:w="851" w:type="dxa"/>
          </w:tcPr>
          <w:p w:rsidR="00AB169C" w:rsidRPr="003C0CDB" w:rsidRDefault="00AB169C" w:rsidP="00CD6972">
            <w:r w:rsidRPr="003C0CDB">
              <w:t>16 год.</w:t>
            </w:r>
          </w:p>
        </w:tc>
      </w:tr>
      <w:tr w:rsidR="00AB169C" w:rsidRPr="003C0CDB" w:rsidTr="00CD6972">
        <w:trPr>
          <w:cantSplit/>
        </w:trPr>
        <w:tc>
          <w:tcPr>
            <w:tcW w:w="9923" w:type="dxa"/>
            <w:gridSpan w:val="7"/>
          </w:tcPr>
          <w:p w:rsidR="00AB169C" w:rsidRPr="003C0CDB" w:rsidRDefault="00AB169C" w:rsidP="00CD6972">
            <w:pPr>
              <w:jc w:val="center"/>
            </w:pPr>
          </w:p>
          <w:p w:rsidR="00AB169C" w:rsidRPr="003C0CDB" w:rsidRDefault="00AB169C" w:rsidP="00CD6972">
            <w:pPr>
              <w:jc w:val="center"/>
            </w:pPr>
            <w:r w:rsidRPr="003C0CDB">
              <w:t>Модуль2.</w:t>
            </w:r>
          </w:p>
          <w:p w:rsidR="00AB169C" w:rsidRPr="003C0CDB" w:rsidRDefault="00AB169C" w:rsidP="00CD6972">
            <w:pPr>
              <w:jc w:val="center"/>
              <w:rPr>
                <w:b/>
              </w:rPr>
            </w:pPr>
            <w:r w:rsidRPr="003C0CDB">
              <w:rPr>
                <w:b/>
              </w:rPr>
              <w:t>Вантажопідйомні  машини</w:t>
            </w:r>
          </w:p>
        </w:tc>
      </w:tr>
      <w:tr w:rsidR="00AB169C" w:rsidRPr="003C0CDB" w:rsidTr="00CD6972">
        <w:trPr>
          <w:cantSplit/>
        </w:trPr>
        <w:tc>
          <w:tcPr>
            <w:tcW w:w="1418" w:type="dxa"/>
            <w:gridSpan w:val="2"/>
            <w:vMerge w:val="restart"/>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Л е к ц і ї</w:t>
            </w:r>
          </w:p>
        </w:tc>
        <w:tc>
          <w:tcPr>
            <w:tcW w:w="6379" w:type="dxa"/>
            <w:gridSpan w:val="2"/>
            <w:tcBorders>
              <w:bottom w:val="nil"/>
            </w:tcBorders>
          </w:tcPr>
          <w:p w:rsidR="00AB169C" w:rsidRPr="003C0CDB" w:rsidRDefault="00AB169C" w:rsidP="00CD6972">
            <w:pPr>
              <w:pStyle w:val="af6"/>
              <w:jc w:val="both"/>
              <w:rPr>
                <w:rFonts w:ascii="Times New Roman" w:hAnsi="Times New Roman"/>
                <w:sz w:val="24"/>
                <w:szCs w:val="24"/>
              </w:rPr>
            </w:pPr>
            <w:r w:rsidRPr="003C0CDB">
              <w:rPr>
                <w:rFonts w:ascii="Times New Roman" w:hAnsi="Times New Roman"/>
                <w:sz w:val="24"/>
                <w:szCs w:val="24"/>
              </w:rPr>
              <w:t xml:space="preserve">Тема 1.  Характеристика вантажопідйомних машин </w:t>
            </w:r>
          </w:p>
        </w:tc>
        <w:tc>
          <w:tcPr>
            <w:tcW w:w="1275" w:type="dxa"/>
            <w:gridSpan w:val="2"/>
            <w:vMerge w:val="restart"/>
            <w:tcBorders>
              <w:bottom w:val="single" w:sz="4" w:space="0" w:color="auto"/>
            </w:tcBorders>
          </w:tcPr>
          <w:p w:rsidR="00AB169C" w:rsidRPr="003C0CDB" w:rsidRDefault="00AB169C" w:rsidP="00CD6972"/>
          <w:p w:rsidR="00AB169C" w:rsidRPr="003C0CDB" w:rsidRDefault="00AB169C" w:rsidP="00CD6972">
            <w:r w:rsidRPr="003C0CDB">
              <w:lastRenderedPageBreak/>
              <w:t>2 год.</w:t>
            </w:r>
          </w:p>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tc>
        <w:tc>
          <w:tcPr>
            <w:tcW w:w="851" w:type="dxa"/>
            <w:vMerge w:val="restart"/>
            <w:tcBorders>
              <w:bottom w:val="single" w:sz="4" w:space="0" w:color="auto"/>
            </w:tcBorders>
          </w:tcPr>
          <w:p w:rsidR="00AB169C" w:rsidRPr="003C0CDB" w:rsidRDefault="00AB169C" w:rsidP="00CD6972"/>
        </w:tc>
      </w:tr>
      <w:tr w:rsidR="00AB169C" w:rsidRPr="003C0CDB" w:rsidTr="00CD6972">
        <w:trPr>
          <w:cantSplit/>
        </w:trPr>
        <w:tc>
          <w:tcPr>
            <w:tcW w:w="1418" w:type="dxa"/>
            <w:gridSpan w:val="2"/>
            <w:vMerge/>
            <w:textDirection w:val="btLr"/>
            <w:vAlign w:val="center"/>
          </w:tcPr>
          <w:p w:rsidR="00AB169C" w:rsidRPr="003C0CDB" w:rsidRDefault="00AB169C" w:rsidP="00CD6972">
            <w:pPr>
              <w:pStyle w:val="af4"/>
              <w:ind w:left="113" w:right="113"/>
              <w:jc w:val="both"/>
              <w:rPr>
                <w:rFonts w:ascii="Times New Roman" w:hAnsi="Times New Roman"/>
                <w:sz w:val="24"/>
                <w:szCs w:val="24"/>
                <w:lang w:val="uk-UA"/>
              </w:rPr>
            </w:pPr>
          </w:p>
        </w:tc>
        <w:tc>
          <w:tcPr>
            <w:tcW w:w="6379" w:type="dxa"/>
            <w:gridSpan w:val="2"/>
            <w:tcBorders>
              <w:top w:val="nil"/>
              <w:bottom w:val="single" w:sz="4" w:space="0" w:color="auto"/>
            </w:tcBorders>
          </w:tcPr>
          <w:p w:rsidR="00AB169C" w:rsidRPr="003C0CDB" w:rsidRDefault="00AB169C" w:rsidP="00CD6972">
            <w:pPr>
              <w:pStyle w:val="af2"/>
              <w:jc w:val="both"/>
              <w:rPr>
                <w:b/>
                <w:sz w:val="24"/>
                <w:szCs w:val="24"/>
              </w:rPr>
            </w:pPr>
            <w:r w:rsidRPr="003C0CDB">
              <w:rPr>
                <w:b/>
                <w:sz w:val="24"/>
                <w:szCs w:val="24"/>
              </w:rPr>
              <w:t>ЗМ 23 Загальна  класифікація і основні параметри вантажопідйомних  машин (Класифікація і область використання вантажопідйомних машин циклічної дії. Основні їх терміни і параметри).</w:t>
            </w:r>
          </w:p>
          <w:p w:rsidR="00AB169C" w:rsidRPr="003C0CDB" w:rsidRDefault="00AB169C" w:rsidP="00CD6972">
            <w:pPr>
              <w:pStyle w:val="af2"/>
              <w:jc w:val="both"/>
              <w:rPr>
                <w:b/>
                <w:sz w:val="24"/>
                <w:szCs w:val="24"/>
              </w:rPr>
            </w:pPr>
            <w:r w:rsidRPr="003C0CDB">
              <w:rPr>
                <w:b/>
                <w:sz w:val="24"/>
                <w:szCs w:val="24"/>
              </w:rPr>
              <w:t>ЗМ 24. Правила Держнаглядохоронпраці України (Державний нормативний акт, що регламентує умови виготовлення та безпечної експлуатації вантажопідйомних кранів).</w:t>
            </w:r>
          </w:p>
          <w:p w:rsidR="00AB169C" w:rsidRPr="003C0CDB" w:rsidRDefault="00AB169C" w:rsidP="00CD6972">
            <w:pPr>
              <w:pStyle w:val="af2"/>
              <w:jc w:val="both"/>
              <w:rPr>
                <w:b/>
                <w:sz w:val="24"/>
                <w:szCs w:val="24"/>
              </w:rPr>
            </w:pPr>
            <w:r w:rsidRPr="003C0CDB">
              <w:rPr>
                <w:b/>
                <w:sz w:val="24"/>
                <w:szCs w:val="24"/>
              </w:rPr>
              <w:t>ЗМ 25. Продуктивність вантажопідйомних машин (Категорії продуктивності вантажопідйомних машин циклічної дії).</w:t>
            </w:r>
          </w:p>
          <w:p w:rsidR="00AB169C" w:rsidRPr="003C0CDB" w:rsidRDefault="00AB169C" w:rsidP="00CD6972">
            <w:pPr>
              <w:pStyle w:val="af2"/>
              <w:jc w:val="both"/>
              <w:rPr>
                <w:b/>
                <w:sz w:val="24"/>
                <w:szCs w:val="24"/>
              </w:rPr>
            </w:pPr>
            <w:r w:rsidRPr="003C0CDB">
              <w:rPr>
                <w:b/>
                <w:sz w:val="24"/>
                <w:szCs w:val="24"/>
              </w:rPr>
              <w:t>ЗМ 26.  Режими роботи вантажопідйомних механізмів і кранів (Групи режимів роботи вантажопідйомних механізмів і кранів та їх складові елементи).</w:t>
            </w:r>
          </w:p>
          <w:p w:rsidR="00AB169C" w:rsidRPr="003C0CDB" w:rsidRDefault="00AB169C" w:rsidP="00CD6972">
            <w:pPr>
              <w:pStyle w:val="af2"/>
              <w:jc w:val="both"/>
              <w:rPr>
                <w:b/>
                <w:sz w:val="24"/>
                <w:szCs w:val="24"/>
              </w:rPr>
            </w:pPr>
            <w:r w:rsidRPr="003C0CDB">
              <w:rPr>
                <w:b/>
                <w:sz w:val="24"/>
                <w:szCs w:val="24"/>
              </w:rPr>
              <w:t>ЗМ 27.  Навантаження, розрахункові стани (Характеристика навантажень, що діють на вантажопідйомну машину циклічної дії - вагових, вітрових, інерційних. Розрахункові випадки стану кранів. Визначення розрахункових навантажень на елементи крана).</w:t>
            </w:r>
          </w:p>
          <w:p w:rsidR="00AB169C" w:rsidRPr="003C0CDB" w:rsidRDefault="00AB169C" w:rsidP="00CD6972">
            <w:pPr>
              <w:rPr>
                <w:b/>
              </w:rPr>
            </w:pPr>
            <w:r w:rsidRPr="003C0CDB">
              <w:rPr>
                <w:b/>
              </w:rPr>
              <w:t xml:space="preserve">Тема 2.  Деталі  та  вузли  вантажопідйомних машин </w:t>
            </w:r>
          </w:p>
          <w:p w:rsidR="00AB169C" w:rsidRPr="003C0CDB" w:rsidRDefault="00AB169C" w:rsidP="00CD6972">
            <w:r w:rsidRPr="003C0CDB">
              <w:t xml:space="preserve">ЗМ 28.  </w:t>
            </w:r>
            <w:proofErr w:type="gramStart"/>
            <w:r w:rsidRPr="003C0CDB">
              <w:t>Канати  і</w:t>
            </w:r>
            <w:proofErr w:type="gramEnd"/>
            <w:r w:rsidRPr="003C0CDB">
              <w:t xml:space="preserve">  стропи (Канати – конструкція, розрахунок на міцність і довговічність, норми вибракування. Стальні стропи – конструкція, визначення діаметру та довжини).</w:t>
            </w:r>
          </w:p>
          <w:p w:rsidR="00AB169C" w:rsidRPr="003C0CDB" w:rsidRDefault="00AB169C" w:rsidP="00CD6972">
            <w:r w:rsidRPr="003C0CDB">
              <w:t>ЗМ 29. Блоки (Канатні блоки і блочні обойми (підвіски). Їх вибір, визначення коефіцієнта корисної дії. Обчислення навантаження на вісь блока; розрахунок діаметра та довжини вісі).</w:t>
            </w:r>
          </w:p>
          <w:p w:rsidR="00AB169C" w:rsidRPr="003C0CDB" w:rsidRDefault="00AB169C" w:rsidP="00CD6972">
            <w:pPr>
              <w:pStyle w:val="af2"/>
              <w:jc w:val="both"/>
              <w:rPr>
                <w:b/>
                <w:sz w:val="24"/>
                <w:szCs w:val="24"/>
              </w:rPr>
            </w:pPr>
          </w:p>
        </w:tc>
        <w:tc>
          <w:tcPr>
            <w:tcW w:w="1275" w:type="dxa"/>
            <w:gridSpan w:val="2"/>
            <w:vMerge/>
            <w:tcBorders>
              <w:bottom w:val="single" w:sz="4" w:space="0" w:color="auto"/>
            </w:tcBorders>
          </w:tcPr>
          <w:p w:rsidR="00AB169C" w:rsidRPr="003C0CDB" w:rsidRDefault="00AB169C" w:rsidP="00CD6972"/>
        </w:tc>
        <w:tc>
          <w:tcPr>
            <w:tcW w:w="851" w:type="dxa"/>
            <w:vMerge/>
            <w:tcBorders>
              <w:bottom w:val="single" w:sz="4" w:space="0" w:color="auto"/>
            </w:tcBorders>
          </w:tcPr>
          <w:p w:rsidR="00AB169C" w:rsidRPr="003C0CDB" w:rsidRDefault="00AB169C" w:rsidP="00CD6972"/>
        </w:tc>
      </w:tr>
      <w:tr w:rsidR="00AB169C" w:rsidRPr="003C0CDB" w:rsidTr="00CD6972">
        <w:trPr>
          <w:cantSplit/>
        </w:trPr>
        <w:tc>
          <w:tcPr>
            <w:tcW w:w="1418" w:type="dxa"/>
            <w:gridSpan w:val="2"/>
            <w:vMerge/>
            <w:textDirection w:val="btLr"/>
            <w:vAlign w:val="center"/>
          </w:tcPr>
          <w:p w:rsidR="00AB169C" w:rsidRPr="003C0CDB" w:rsidRDefault="00AB169C" w:rsidP="00CD6972">
            <w:pPr>
              <w:pStyle w:val="af4"/>
              <w:ind w:left="113" w:right="113"/>
              <w:jc w:val="both"/>
              <w:rPr>
                <w:rFonts w:ascii="Times New Roman" w:hAnsi="Times New Roman"/>
                <w:sz w:val="24"/>
                <w:szCs w:val="24"/>
                <w:lang w:val="uk-UA"/>
              </w:rPr>
            </w:pPr>
          </w:p>
        </w:tc>
        <w:tc>
          <w:tcPr>
            <w:tcW w:w="6379" w:type="dxa"/>
            <w:gridSpan w:val="2"/>
            <w:tcBorders>
              <w:top w:val="single" w:sz="4" w:space="0" w:color="auto"/>
              <w:bottom w:val="nil"/>
            </w:tcBorders>
          </w:tcPr>
          <w:p w:rsidR="00AB169C" w:rsidRPr="003C0CDB" w:rsidRDefault="00AB169C" w:rsidP="00CD6972">
            <w:r w:rsidRPr="003C0CDB">
              <w:t>ЗМ 30. Поліспасти (Поліспасти – призначення, кратність. Поліспасти прямої та зворотної дії, одинарні та здвоєні; коефіцієнт корисної дії поліспаста та блочно-поліспастної системи).</w:t>
            </w:r>
          </w:p>
          <w:p w:rsidR="00AB169C" w:rsidRPr="003C0CDB" w:rsidRDefault="00AB169C" w:rsidP="00CD6972">
            <w:r w:rsidRPr="003C0CDB">
              <w:t>ЗМ 31. Барабани (Канатні барабани, їх типи, конструкція, розрахунок на міцність та обчислення геометричних параметрів. Канатоукладальники, їх призначення та різновиди конструкцій).</w:t>
            </w:r>
          </w:p>
        </w:tc>
        <w:tc>
          <w:tcPr>
            <w:tcW w:w="1275" w:type="dxa"/>
            <w:gridSpan w:val="2"/>
            <w:tcBorders>
              <w:top w:val="single" w:sz="4" w:space="0" w:color="auto"/>
              <w:bottom w:val="nil"/>
            </w:tcBorders>
          </w:tcPr>
          <w:p w:rsidR="00AB169C" w:rsidRPr="003C0CDB" w:rsidRDefault="00AB169C" w:rsidP="00CD6972"/>
        </w:tc>
        <w:tc>
          <w:tcPr>
            <w:tcW w:w="851" w:type="dxa"/>
            <w:tcBorders>
              <w:top w:val="single" w:sz="4" w:space="0" w:color="auto"/>
              <w:bottom w:val="nil"/>
            </w:tcBorders>
          </w:tcPr>
          <w:p w:rsidR="00AB169C" w:rsidRPr="003C0CDB" w:rsidRDefault="00AB169C" w:rsidP="00CD6972"/>
        </w:tc>
      </w:tr>
      <w:tr w:rsidR="00AB169C" w:rsidRPr="003C0CDB" w:rsidTr="00CD6972">
        <w:trPr>
          <w:cantSplit/>
        </w:trPr>
        <w:tc>
          <w:tcPr>
            <w:tcW w:w="1418" w:type="dxa"/>
            <w:gridSpan w:val="2"/>
            <w:vMerge/>
            <w:tcBorders>
              <w:bottom w:val="nil"/>
            </w:tcBorders>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bottom w:val="nil"/>
            </w:tcBorders>
          </w:tcPr>
          <w:p w:rsidR="00AB169C" w:rsidRPr="003C0CDB" w:rsidRDefault="00AB169C" w:rsidP="00CD6972">
            <w:pPr>
              <w:rPr>
                <w:b/>
              </w:rPr>
            </w:pPr>
            <w:r w:rsidRPr="003C0CDB">
              <w:rPr>
                <w:b/>
              </w:rPr>
              <w:t xml:space="preserve">Тема 3.  Механізми вантажопідйомних машин </w:t>
            </w:r>
          </w:p>
          <w:p w:rsidR="00AB169C" w:rsidRPr="003C0CDB" w:rsidRDefault="00AB169C" w:rsidP="00CD6972">
            <w:pPr>
              <w:pStyle w:val="af2"/>
              <w:jc w:val="both"/>
              <w:rPr>
                <w:sz w:val="24"/>
                <w:szCs w:val="24"/>
              </w:rPr>
            </w:pPr>
            <w:r w:rsidRPr="003C0CDB">
              <w:rPr>
                <w:b/>
                <w:sz w:val="24"/>
                <w:szCs w:val="24"/>
              </w:rPr>
              <w:t>ЗМ 32.</w:t>
            </w:r>
            <w:r w:rsidRPr="003C0CDB">
              <w:rPr>
                <w:b/>
                <w:caps/>
                <w:sz w:val="24"/>
                <w:szCs w:val="24"/>
              </w:rPr>
              <w:t xml:space="preserve"> </w:t>
            </w:r>
            <w:r w:rsidRPr="003C0CDB">
              <w:rPr>
                <w:b/>
                <w:sz w:val="24"/>
                <w:szCs w:val="24"/>
              </w:rPr>
              <w:t>Основи розрахунку механізмів (Розрахункова схема і загальне рівняння руху кранового механізму. Аналіз перехідних процесів у крановому механізмі. Визначення часу пуску та гальмування, швидкостей і прискорень, рушійних і гальмових моментів. Динамічні навантаження в крановому механізмі коливального характеру).</w:t>
            </w:r>
          </w:p>
          <w:p w:rsidR="00AB169C" w:rsidRPr="003C0CDB" w:rsidRDefault="00AB169C" w:rsidP="00CD6972">
            <w:pPr>
              <w:autoSpaceDE w:val="0"/>
              <w:autoSpaceDN w:val="0"/>
              <w:adjustRightInd w:val="0"/>
              <w:rPr>
                <w:caps/>
              </w:rPr>
            </w:pPr>
            <w:r w:rsidRPr="003C0CDB">
              <w:rPr>
                <w:caps/>
              </w:rPr>
              <w:t xml:space="preserve">ЗМ 33. </w:t>
            </w:r>
            <w:r w:rsidRPr="003C0CDB">
              <w:t>Механізми підйому вантажу (Особливості конструкції, методика розра</w:t>
            </w:r>
            <w:r w:rsidRPr="003C0CDB">
              <w:softHyphen/>
              <w:t>хунку. Визначення розмірів барабана вантажної лебідки. Вибір двигуна, га</w:t>
            </w:r>
            <w:r w:rsidRPr="003C0CDB">
              <w:softHyphen/>
              <w:t>льма і їх параметрів для механізму підйому).</w:t>
            </w:r>
            <w:r w:rsidRPr="003C0CDB">
              <w:rPr>
                <w:caps/>
              </w:rPr>
              <w:t xml:space="preserve"> </w:t>
            </w:r>
          </w:p>
          <w:p w:rsidR="00AB169C" w:rsidRPr="003C0CDB" w:rsidRDefault="00AB169C" w:rsidP="00CD6972">
            <w:pPr>
              <w:autoSpaceDE w:val="0"/>
              <w:autoSpaceDN w:val="0"/>
              <w:adjustRightInd w:val="0"/>
            </w:pPr>
            <w:r w:rsidRPr="003C0CDB">
              <w:rPr>
                <w:caps/>
              </w:rPr>
              <w:t xml:space="preserve">ЗМ 34. </w:t>
            </w:r>
            <w:r w:rsidRPr="003C0CDB">
              <w:t>Механізми пересування (Особливості конструкції, методика розрахун</w:t>
            </w:r>
            <w:r w:rsidRPr="003C0CDB">
              <w:softHyphen/>
              <w:t>ку, вибір двигуна, гальма та їх параметрів. Особливості розрахунку механіз</w:t>
            </w:r>
            <w:r w:rsidRPr="003C0CDB">
              <w:softHyphen/>
              <w:t>му пересування з канатною тягою).</w:t>
            </w:r>
          </w:p>
        </w:tc>
        <w:tc>
          <w:tcPr>
            <w:tcW w:w="1275" w:type="dxa"/>
            <w:gridSpan w:val="2"/>
            <w:tcBorders>
              <w:top w:val="nil"/>
              <w:bottom w:val="nil"/>
            </w:tcBorders>
          </w:tcPr>
          <w:p w:rsidR="00AB169C" w:rsidRPr="003C0CDB" w:rsidRDefault="00AB169C" w:rsidP="00CD6972">
            <w:r w:rsidRPr="003C0CDB">
              <w:t>4 год.</w:t>
            </w:r>
          </w:p>
          <w:p w:rsidR="00AB169C" w:rsidRPr="003C0CDB" w:rsidRDefault="00AB169C" w:rsidP="00CD6972"/>
        </w:tc>
        <w:tc>
          <w:tcPr>
            <w:tcW w:w="851" w:type="dxa"/>
            <w:tcBorders>
              <w:top w:val="nil"/>
              <w:bottom w:val="nil"/>
            </w:tcBorders>
          </w:tcPr>
          <w:p w:rsidR="00AB169C" w:rsidRPr="003C0CDB" w:rsidRDefault="00AB169C" w:rsidP="00CD6972"/>
        </w:tc>
      </w:tr>
      <w:tr w:rsidR="00AB169C" w:rsidRPr="003C0CDB" w:rsidTr="00CD6972">
        <w:trPr>
          <w:cantSplit/>
        </w:trPr>
        <w:tc>
          <w:tcPr>
            <w:tcW w:w="1418" w:type="dxa"/>
            <w:gridSpan w:val="2"/>
            <w:vMerge w:val="restart"/>
            <w:tcBorders>
              <w:top w:val="nil"/>
            </w:tcBorders>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Л е к ц і ї</w:t>
            </w:r>
          </w:p>
        </w:tc>
        <w:tc>
          <w:tcPr>
            <w:tcW w:w="6379" w:type="dxa"/>
            <w:gridSpan w:val="2"/>
            <w:tcBorders>
              <w:top w:val="nil"/>
              <w:bottom w:val="nil"/>
            </w:tcBorders>
          </w:tcPr>
          <w:p w:rsidR="00AB169C" w:rsidRPr="003C0CDB" w:rsidRDefault="00AB169C" w:rsidP="00CD6972">
            <w:pPr>
              <w:autoSpaceDE w:val="0"/>
              <w:autoSpaceDN w:val="0"/>
              <w:adjustRightInd w:val="0"/>
            </w:pPr>
            <w:r w:rsidRPr="003C0CDB">
              <w:rPr>
                <w:b/>
              </w:rPr>
              <w:t xml:space="preserve"> </w:t>
            </w:r>
            <w:r w:rsidRPr="003C0CDB">
              <w:rPr>
                <w:caps/>
              </w:rPr>
              <w:t xml:space="preserve">ЗМ 35. </w:t>
            </w:r>
            <w:r w:rsidRPr="003C0CDB">
              <w:t>Механізми обертання (Опорно–поворотні облад</w:t>
            </w:r>
            <w:r w:rsidRPr="003C0CDB">
              <w:softHyphen/>
              <w:t>нання кранів, особливості конструкції, методика розрахунку механізму обер</w:t>
            </w:r>
            <w:r w:rsidRPr="003C0CDB">
              <w:softHyphen/>
              <w:t>тання. Муфти граничного моменту, їх призначення, конструкція і параметри. Вибір двигуна, гальма та їх параметрів).</w:t>
            </w:r>
          </w:p>
          <w:p w:rsidR="00AB169C" w:rsidRPr="003C0CDB" w:rsidRDefault="00AB169C" w:rsidP="00CD6972">
            <w:pPr>
              <w:autoSpaceDE w:val="0"/>
              <w:autoSpaceDN w:val="0"/>
              <w:adjustRightInd w:val="0"/>
            </w:pPr>
            <w:r w:rsidRPr="003C0CDB">
              <w:rPr>
                <w:caps/>
              </w:rPr>
              <w:t xml:space="preserve">ЗМ 36. </w:t>
            </w:r>
            <w:r w:rsidRPr="003C0CDB">
              <w:t>Механізми підйому стріли (Особливості конструкції, методика розра</w:t>
            </w:r>
            <w:r w:rsidRPr="003C0CDB">
              <w:softHyphen/>
              <w:t>хунку. Визначення зусилля у стріловому поліспасті. Вибір двигуна, гальма та їх параметрів).</w:t>
            </w:r>
          </w:p>
        </w:tc>
        <w:tc>
          <w:tcPr>
            <w:tcW w:w="1275" w:type="dxa"/>
            <w:gridSpan w:val="2"/>
            <w:tcBorders>
              <w:top w:val="nil"/>
              <w:bottom w:val="nil"/>
            </w:tcBorders>
          </w:tcPr>
          <w:p w:rsidR="00AB169C" w:rsidRPr="003C0CDB" w:rsidRDefault="00AB169C" w:rsidP="00CD6972"/>
        </w:tc>
        <w:tc>
          <w:tcPr>
            <w:tcW w:w="851" w:type="dxa"/>
            <w:tcBorders>
              <w:top w:val="nil"/>
              <w:bottom w:val="nil"/>
            </w:tcBorders>
          </w:tcPr>
          <w:p w:rsidR="00AB169C" w:rsidRPr="003C0CDB" w:rsidRDefault="00AB169C" w:rsidP="00CD6972"/>
        </w:tc>
      </w:tr>
      <w:tr w:rsidR="00AB169C" w:rsidRPr="003C0CDB" w:rsidTr="00CD6972">
        <w:trPr>
          <w:cantSplit/>
        </w:trPr>
        <w:tc>
          <w:tcPr>
            <w:tcW w:w="1418" w:type="dxa"/>
            <w:gridSpan w:val="2"/>
            <w:vMerge/>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bottom w:val="nil"/>
            </w:tcBorders>
          </w:tcPr>
          <w:p w:rsidR="00AB169C" w:rsidRPr="003C0CDB" w:rsidRDefault="00AB169C" w:rsidP="00CD6972">
            <w:pPr>
              <w:rPr>
                <w:b/>
              </w:rPr>
            </w:pPr>
            <w:r w:rsidRPr="003C0CDB">
              <w:rPr>
                <w:b/>
              </w:rPr>
              <w:t xml:space="preserve">Тема 4. </w:t>
            </w:r>
            <w:r w:rsidRPr="003C0CDB">
              <w:rPr>
                <w:b/>
                <w:caps/>
              </w:rPr>
              <w:t>п</w:t>
            </w:r>
            <w:r w:rsidRPr="003C0CDB">
              <w:rPr>
                <w:b/>
              </w:rPr>
              <w:t xml:space="preserve">ристрої вантажопідйомних машин </w:t>
            </w:r>
          </w:p>
          <w:p w:rsidR="00AB169C" w:rsidRPr="003C0CDB" w:rsidRDefault="00AB169C" w:rsidP="00CD6972">
            <w:pPr>
              <w:autoSpaceDE w:val="0"/>
              <w:autoSpaceDN w:val="0"/>
              <w:adjustRightInd w:val="0"/>
            </w:pPr>
            <w:r w:rsidRPr="003C0CDB">
              <w:t xml:space="preserve">ЗМ 37. </w:t>
            </w:r>
            <w:proofErr w:type="gramStart"/>
            <w:r w:rsidRPr="003C0CDB">
              <w:t>Вантажозахоплюючі  пристрої</w:t>
            </w:r>
            <w:proofErr w:type="gramEnd"/>
            <w:r w:rsidRPr="003C0CDB">
              <w:t xml:space="preserve"> (Вантажозахоплюючі органи. Крюки, крюкові підвіски; їх розрахунок на міцність. Скоби, захоплювачі, траверси, електромагніти, вакуумні присоси, робочі органи роботів і маніпуляторів – конструкції та основи розрахунку і вибору).</w:t>
            </w:r>
          </w:p>
          <w:p w:rsidR="00AB169C" w:rsidRPr="003C0CDB" w:rsidRDefault="00AB169C" w:rsidP="00CD6972">
            <w:r w:rsidRPr="003C0CDB">
              <w:t>ЗМ 38. Гальмівні пристрої (Зупинники і гальма – призначення, класифікація, область застосуван</w:t>
            </w:r>
            <w:r w:rsidRPr="003C0CDB">
              <w:softHyphen/>
              <w:t>ня. Конструкція, розрахунок і вибір колодкових, стрічкових, дискових, конусних і вантажоупорних гальм).</w:t>
            </w:r>
          </w:p>
        </w:tc>
        <w:tc>
          <w:tcPr>
            <w:tcW w:w="1275" w:type="dxa"/>
            <w:gridSpan w:val="2"/>
            <w:tcBorders>
              <w:top w:val="nil"/>
              <w:bottom w:val="nil"/>
            </w:tcBorders>
          </w:tcPr>
          <w:p w:rsidR="00AB169C" w:rsidRPr="003C0CDB" w:rsidRDefault="00AB169C" w:rsidP="00CD6972">
            <w:r w:rsidRPr="003C0CDB">
              <w:t>2год.</w:t>
            </w:r>
          </w:p>
          <w:p w:rsidR="00AB169C" w:rsidRPr="003C0CDB" w:rsidRDefault="00AB169C" w:rsidP="00CD6972"/>
        </w:tc>
        <w:tc>
          <w:tcPr>
            <w:tcW w:w="851" w:type="dxa"/>
            <w:tcBorders>
              <w:top w:val="nil"/>
              <w:bottom w:val="nil"/>
            </w:tcBorders>
          </w:tcPr>
          <w:p w:rsidR="00AB169C" w:rsidRPr="003C0CDB" w:rsidRDefault="00AB169C" w:rsidP="00CD6972">
            <w:r w:rsidRPr="003C0CDB">
              <w:t>14 год.</w:t>
            </w:r>
          </w:p>
          <w:p w:rsidR="00AB169C" w:rsidRPr="003C0CDB" w:rsidRDefault="00AB169C" w:rsidP="00CD6972"/>
        </w:tc>
      </w:tr>
      <w:tr w:rsidR="00AB169C" w:rsidRPr="003C0CDB" w:rsidTr="00CD6972">
        <w:trPr>
          <w:cantSplit/>
        </w:trPr>
        <w:tc>
          <w:tcPr>
            <w:tcW w:w="1418" w:type="dxa"/>
            <w:gridSpan w:val="2"/>
            <w:vMerge/>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tcBorders>
          </w:tcPr>
          <w:p w:rsidR="00AB169C" w:rsidRPr="003C0CDB" w:rsidRDefault="00AB169C" w:rsidP="00CD6972">
            <w:pPr>
              <w:pStyle w:val="af2"/>
              <w:jc w:val="both"/>
              <w:rPr>
                <w:sz w:val="24"/>
                <w:szCs w:val="24"/>
              </w:rPr>
            </w:pPr>
            <w:r w:rsidRPr="003C0CDB">
              <w:rPr>
                <w:sz w:val="24"/>
                <w:szCs w:val="24"/>
              </w:rPr>
              <w:t>Тема</w:t>
            </w:r>
            <w:r w:rsidRPr="003C0CDB">
              <w:rPr>
                <w:caps/>
                <w:sz w:val="24"/>
                <w:szCs w:val="24"/>
              </w:rPr>
              <w:t xml:space="preserve"> 5. </w:t>
            </w:r>
            <w:r w:rsidRPr="003C0CDB">
              <w:rPr>
                <w:sz w:val="24"/>
                <w:szCs w:val="24"/>
              </w:rPr>
              <w:t xml:space="preserve">Прості вантажопідйомні машини </w:t>
            </w:r>
          </w:p>
          <w:p w:rsidR="00AB169C" w:rsidRPr="003C0CDB" w:rsidRDefault="00AB169C" w:rsidP="00CD6972">
            <w:r w:rsidRPr="003C0CDB">
              <w:t>ЗМ 39. Домкрати (Класифікація, параметри, область застосування. Конструкція та розрахунок гвинтових, рейкових і гід</w:t>
            </w:r>
            <w:r w:rsidRPr="003C0CDB">
              <w:softHyphen/>
              <w:t>равлічних домкратів).</w:t>
            </w:r>
          </w:p>
          <w:p w:rsidR="00AB169C" w:rsidRPr="003C0CDB" w:rsidRDefault="00AB169C" w:rsidP="00CD6972">
            <w:r w:rsidRPr="003C0CDB">
              <w:t>ЗМ 40. Лебідки (Класифікація, область застосування, конструкція і розрахунок електрореверсивних, фрикційних лебідок та лебідок з гідроприводом).</w:t>
            </w:r>
          </w:p>
          <w:p w:rsidR="00AB169C" w:rsidRPr="003C0CDB" w:rsidRDefault="00AB169C" w:rsidP="00CD6972">
            <w:r w:rsidRPr="003C0CDB">
              <w:t>ЗМ 41. Талі і тельфери (Область використання, конструкція, розрахунок).</w:t>
            </w:r>
          </w:p>
        </w:tc>
        <w:tc>
          <w:tcPr>
            <w:tcW w:w="1275" w:type="dxa"/>
            <w:gridSpan w:val="2"/>
            <w:tcBorders>
              <w:top w:val="nil"/>
            </w:tcBorders>
          </w:tcPr>
          <w:p w:rsidR="00AB169C" w:rsidRPr="003C0CDB" w:rsidRDefault="00AB169C" w:rsidP="00CD6972">
            <w:r w:rsidRPr="003C0CDB">
              <w:t>2 год.</w:t>
            </w:r>
          </w:p>
          <w:p w:rsidR="00AB169C" w:rsidRPr="003C0CDB" w:rsidRDefault="00AB169C" w:rsidP="00CD6972"/>
        </w:tc>
        <w:tc>
          <w:tcPr>
            <w:tcW w:w="851" w:type="dxa"/>
            <w:tcBorders>
              <w:top w:val="nil"/>
              <w:bottom w:val="single" w:sz="4" w:space="0" w:color="auto"/>
            </w:tcBorders>
          </w:tcPr>
          <w:p w:rsidR="00AB169C" w:rsidRPr="003C0CDB" w:rsidRDefault="00AB169C" w:rsidP="00CD6972"/>
        </w:tc>
      </w:tr>
      <w:tr w:rsidR="00AB169C" w:rsidRPr="003C0CDB" w:rsidTr="00CD6972">
        <w:trPr>
          <w:cantSplit/>
        </w:trPr>
        <w:tc>
          <w:tcPr>
            <w:tcW w:w="1418" w:type="dxa"/>
            <w:gridSpan w:val="2"/>
            <w:vMerge/>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top w:val="nil"/>
            </w:tcBorders>
          </w:tcPr>
          <w:p w:rsidR="00AB169C" w:rsidRPr="003C0CDB" w:rsidRDefault="00AB169C" w:rsidP="00CD6972">
            <w:pPr>
              <w:pStyle w:val="a9"/>
              <w:jc w:val="both"/>
              <w:rPr>
                <w:b/>
                <w:sz w:val="24"/>
                <w:lang w:val="uk-UA"/>
              </w:rPr>
            </w:pPr>
            <w:r w:rsidRPr="003C0CDB">
              <w:rPr>
                <w:b/>
                <w:sz w:val="24"/>
                <w:lang w:val="uk-UA"/>
              </w:rPr>
              <w:t>ЗМ 42. Підйомники (Класифікація, основні параметри, конструкція, розрахунок щоглових, скіпових, вантажних і вантажопасажирських підйом</w:t>
            </w:r>
            <w:r w:rsidRPr="003C0CDB">
              <w:rPr>
                <w:b/>
                <w:sz w:val="24"/>
                <w:lang w:val="uk-UA"/>
              </w:rPr>
              <w:softHyphen/>
              <w:t xml:space="preserve">ників, ліфтів. Пристрої безпечної експлуатації підйомників – обмежувачі швидкості, уловлювачі. Їх типи та різновиди конструкцій). </w:t>
            </w:r>
          </w:p>
          <w:p w:rsidR="00AB169C" w:rsidRPr="003C0CDB" w:rsidRDefault="00AB169C" w:rsidP="00CD6972">
            <w:pPr>
              <w:pStyle w:val="a9"/>
              <w:jc w:val="both"/>
              <w:rPr>
                <w:sz w:val="24"/>
              </w:rPr>
            </w:pPr>
            <w:r w:rsidRPr="003C0CDB">
              <w:rPr>
                <w:sz w:val="24"/>
              </w:rPr>
              <w:t xml:space="preserve">Тема 6.  Особливості конструкції кранів, умови та пристрої безпечної їх експлуатації </w:t>
            </w:r>
          </w:p>
          <w:p w:rsidR="00AB169C" w:rsidRPr="003C0CDB" w:rsidRDefault="00AB169C" w:rsidP="00CD6972">
            <w:pPr>
              <w:autoSpaceDE w:val="0"/>
              <w:autoSpaceDN w:val="0"/>
              <w:adjustRightInd w:val="0"/>
            </w:pPr>
            <w:r w:rsidRPr="003C0CDB">
              <w:t>ЗМ43. Особливості конструкції кранів (Баштові крани – класифікація, особливості конструкції. Крани з пово</w:t>
            </w:r>
            <w:r w:rsidRPr="003C0CDB">
              <w:softHyphen/>
              <w:t>ротною платформою і неповоротною баштою, приставні і самопідйомні кра</w:t>
            </w:r>
            <w:r w:rsidRPr="003C0CDB">
              <w:softHyphen/>
              <w:t xml:space="preserve">ни. Конструкція поворотних платформ, опорних рам, порталів, башт, стріл, ходових візків, кабін керування, противаг. Монтаж і демонтаж. </w:t>
            </w:r>
          </w:p>
          <w:p w:rsidR="00AB169C" w:rsidRPr="003C0CDB" w:rsidRDefault="00AB169C" w:rsidP="00CD6972">
            <w:pPr>
              <w:autoSpaceDE w:val="0"/>
              <w:autoSpaceDN w:val="0"/>
              <w:adjustRightInd w:val="0"/>
            </w:pPr>
            <w:r w:rsidRPr="003C0CDB">
              <w:t>Самохідні стрілові крани – класифікація, індексація стрілових кранів. Автомобільні, пневмоколісні крани, крани на спеціальному шасі автомобіль</w:t>
            </w:r>
            <w:r w:rsidRPr="003C0CDB">
              <w:softHyphen/>
              <w:t>ного типу, гусеничні, рейкові і залізничні крани. Визначення тиску кранів на грунт. Визначення вантажних характеристик. Застосування стрілових кранів в стиснених умовах).</w:t>
            </w:r>
          </w:p>
          <w:p w:rsidR="00AB169C" w:rsidRPr="003C0CDB" w:rsidRDefault="00AB169C" w:rsidP="00CD6972">
            <w:pPr>
              <w:autoSpaceDE w:val="0"/>
              <w:autoSpaceDN w:val="0"/>
              <w:adjustRightInd w:val="0"/>
            </w:pPr>
            <w:r w:rsidRPr="003C0CDB">
              <w:t>ЗМ 44. Стійкість кранів (Вантажна і власна стійкість. Критерії стійкості. Стійкість стрілових самохідних кранів. Стійкість баштових і прогінних кра</w:t>
            </w:r>
            <w:r w:rsidRPr="003C0CDB">
              <w:softHyphen/>
              <w:t xml:space="preserve">нів. Організація технічного нагляду і технічного освідчення кранів). </w:t>
            </w:r>
          </w:p>
          <w:p w:rsidR="00AB169C" w:rsidRPr="003C0CDB" w:rsidRDefault="00AB169C" w:rsidP="00CD6972">
            <w:pPr>
              <w:pStyle w:val="af2"/>
              <w:jc w:val="both"/>
              <w:rPr>
                <w:b/>
                <w:sz w:val="24"/>
                <w:szCs w:val="24"/>
              </w:rPr>
            </w:pPr>
            <w:r w:rsidRPr="003C0CDB">
              <w:rPr>
                <w:b/>
                <w:sz w:val="24"/>
                <w:szCs w:val="24"/>
              </w:rPr>
              <w:t xml:space="preserve">ЗМ 45. </w:t>
            </w:r>
            <w:r w:rsidRPr="003C0CDB">
              <w:rPr>
                <w:b/>
                <w:caps/>
                <w:sz w:val="24"/>
                <w:szCs w:val="24"/>
              </w:rPr>
              <w:t>п</w:t>
            </w:r>
            <w:r w:rsidRPr="003C0CDB">
              <w:rPr>
                <w:b/>
                <w:sz w:val="24"/>
                <w:szCs w:val="24"/>
              </w:rPr>
              <w:t>ристрої безпечної експлуатації (Обмежувачі вантажопідйомності, висоти підйому, шляху пересування крана і кранових візків, вантажного моменту; вимірю</w:t>
            </w:r>
            <w:r w:rsidRPr="003C0CDB">
              <w:rPr>
                <w:b/>
                <w:sz w:val="24"/>
                <w:szCs w:val="24"/>
              </w:rPr>
              <w:softHyphen/>
              <w:t>вачі тиску вітру, протиугінні пристрої).</w:t>
            </w:r>
          </w:p>
        </w:tc>
        <w:tc>
          <w:tcPr>
            <w:tcW w:w="1275" w:type="dxa"/>
            <w:gridSpan w:val="2"/>
            <w:tcBorders>
              <w:top w:val="nil"/>
            </w:tcBorders>
          </w:tcPr>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r w:rsidRPr="003C0CDB">
              <w:t>2 год.</w:t>
            </w:r>
          </w:p>
          <w:p w:rsidR="00AB169C" w:rsidRPr="003C0CDB" w:rsidRDefault="00AB169C" w:rsidP="00CD6972"/>
        </w:tc>
        <w:tc>
          <w:tcPr>
            <w:tcW w:w="851" w:type="dxa"/>
            <w:tcBorders>
              <w:top w:val="nil"/>
              <w:bottom w:val="single" w:sz="4" w:space="0" w:color="auto"/>
            </w:tcBorders>
          </w:tcPr>
          <w:p w:rsidR="00AB169C" w:rsidRPr="003C0CDB" w:rsidRDefault="00AB169C" w:rsidP="00CD6972"/>
        </w:tc>
      </w:tr>
      <w:tr w:rsidR="00AB169C" w:rsidRPr="003C0CDB" w:rsidTr="00CD6972">
        <w:trPr>
          <w:cantSplit/>
        </w:trPr>
        <w:tc>
          <w:tcPr>
            <w:tcW w:w="1418" w:type="dxa"/>
            <w:gridSpan w:val="2"/>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379" w:type="dxa"/>
            <w:gridSpan w:val="2"/>
            <w:tcBorders>
              <w:bottom w:val="single" w:sz="4" w:space="0" w:color="auto"/>
            </w:tcBorders>
          </w:tcPr>
          <w:p w:rsidR="00AB169C" w:rsidRPr="003C0CDB" w:rsidRDefault="00AB169C" w:rsidP="00CD6972">
            <w:pPr>
              <w:autoSpaceDE w:val="0"/>
              <w:autoSpaceDN w:val="0"/>
              <w:adjustRightInd w:val="0"/>
            </w:pPr>
            <w:r w:rsidRPr="003C0CDB">
              <w:rPr>
                <w:b/>
              </w:rPr>
              <w:t>Лабораторне заняття 5.</w:t>
            </w:r>
            <w:r w:rsidRPr="003C0CDB">
              <w:t xml:space="preserve"> </w:t>
            </w:r>
            <w:r w:rsidRPr="003C0CDB">
              <w:rPr>
                <w:b/>
              </w:rPr>
              <w:t>Вивчення конструкцій та визначення основних параметрів і коефіцієнта корисної дії домкратів</w:t>
            </w:r>
          </w:p>
        </w:tc>
        <w:tc>
          <w:tcPr>
            <w:tcW w:w="1275" w:type="dxa"/>
            <w:gridSpan w:val="2"/>
            <w:tcBorders>
              <w:bottom w:val="single" w:sz="4" w:space="0" w:color="auto"/>
            </w:tcBorders>
          </w:tcPr>
          <w:p w:rsidR="00AB169C" w:rsidRPr="003C0CDB" w:rsidRDefault="00AB169C" w:rsidP="00CD6972">
            <w:r w:rsidRPr="003C0CDB">
              <w:t>2 год.</w:t>
            </w:r>
          </w:p>
          <w:p w:rsidR="00AB169C" w:rsidRPr="003C0CDB" w:rsidRDefault="00AB169C" w:rsidP="00CD6972">
            <w:pPr>
              <w:rPr>
                <w:lang w:val="en-US"/>
              </w:rPr>
            </w:pPr>
          </w:p>
        </w:tc>
        <w:tc>
          <w:tcPr>
            <w:tcW w:w="851" w:type="dxa"/>
            <w:tcBorders>
              <w:bottom w:val="nil"/>
            </w:tcBorders>
          </w:tcPr>
          <w:p w:rsidR="00AB169C" w:rsidRPr="003C0CDB" w:rsidRDefault="00AB169C" w:rsidP="00CD6972">
            <w:pPr>
              <w:rPr>
                <w:lang w:val="en-US"/>
              </w:rPr>
            </w:pPr>
            <w:r w:rsidRPr="003C0CDB">
              <w:t>8 год.</w:t>
            </w:r>
          </w:p>
        </w:tc>
      </w:tr>
      <w:tr w:rsidR="00AB169C" w:rsidRPr="003C0CDB" w:rsidTr="00CD6972">
        <w:trPr>
          <w:cantSplit/>
        </w:trPr>
        <w:tc>
          <w:tcPr>
            <w:tcW w:w="1418" w:type="dxa"/>
            <w:gridSpan w:val="2"/>
            <w:vMerge w:val="restart"/>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Лабораторні заняття</w:t>
            </w:r>
          </w:p>
        </w:tc>
        <w:tc>
          <w:tcPr>
            <w:tcW w:w="6379" w:type="dxa"/>
            <w:gridSpan w:val="2"/>
            <w:tcBorders>
              <w:bottom w:val="nil"/>
            </w:tcBorders>
          </w:tcPr>
          <w:p w:rsidR="00AB169C" w:rsidRPr="003C0CDB" w:rsidRDefault="00AB169C" w:rsidP="00CD6972">
            <w:pPr>
              <w:autoSpaceDE w:val="0"/>
              <w:autoSpaceDN w:val="0"/>
              <w:adjustRightInd w:val="0"/>
            </w:pPr>
            <w:r w:rsidRPr="003C0CDB">
              <w:rPr>
                <w:b/>
              </w:rPr>
              <w:t>Лабораторне заняття 6.</w:t>
            </w:r>
            <w:r w:rsidRPr="003C0CDB">
              <w:t xml:space="preserve"> </w:t>
            </w:r>
            <w:r w:rsidRPr="003C0CDB">
              <w:rPr>
                <w:b/>
              </w:rPr>
              <w:t>Вивчення конструкцій та визначення параметрів гальм і зупинників</w:t>
            </w:r>
          </w:p>
        </w:tc>
        <w:tc>
          <w:tcPr>
            <w:tcW w:w="1275" w:type="dxa"/>
            <w:gridSpan w:val="2"/>
            <w:tcBorders>
              <w:bottom w:val="nil"/>
            </w:tcBorders>
          </w:tcPr>
          <w:p w:rsidR="00AB169C" w:rsidRPr="003C0CDB" w:rsidRDefault="00AB169C" w:rsidP="00CD6972">
            <w:pPr>
              <w:rPr>
                <w:lang w:val="en-US"/>
              </w:rPr>
            </w:pPr>
            <w:r w:rsidRPr="003C0CDB">
              <w:t>2 год.</w:t>
            </w:r>
          </w:p>
        </w:tc>
        <w:tc>
          <w:tcPr>
            <w:tcW w:w="851" w:type="dxa"/>
            <w:vMerge w:val="restart"/>
          </w:tcPr>
          <w:p w:rsidR="00AB169C" w:rsidRPr="003C0CDB" w:rsidRDefault="00AB169C" w:rsidP="00CD6972"/>
        </w:tc>
      </w:tr>
      <w:tr w:rsidR="00AB169C" w:rsidRPr="003C0CDB" w:rsidTr="00CD6972">
        <w:trPr>
          <w:cantSplit/>
        </w:trPr>
        <w:tc>
          <w:tcPr>
            <w:tcW w:w="1418" w:type="dxa"/>
            <w:gridSpan w:val="2"/>
            <w:vMerge/>
            <w:textDirection w:val="btLr"/>
          </w:tcPr>
          <w:p w:rsidR="00AB169C" w:rsidRPr="003C0CDB" w:rsidRDefault="00AB169C" w:rsidP="00CD6972">
            <w:pPr>
              <w:pStyle w:val="af4"/>
              <w:ind w:left="113" w:right="113"/>
              <w:jc w:val="both"/>
              <w:rPr>
                <w:rFonts w:ascii="Times New Roman" w:hAnsi="Times New Roman"/>
                <w:sz w:val="24"/>
                <w:szCs w:val="24"/>
                <w:lang w:val="uk-UA"/>
              </w:rPr>
            </w:pPr>
          </w:p>
        </w:tc>
        <w:tc>
          <w:tcPr>
            <w:tcW w:w="6379" w:type="dxa"/>
            <w:gridSpan w:val="2"/>
            <w:tcBorders>
              <w:top w:val="nil"/>
              <w:bottom w:val="single" w:sz="4" w:space="0" w:color="auto"/>
            </w:tcBorders>
          </w:tcPr>
          <w:p w:rsidR="00AB169C" w:rsidRPr="003C0CDB" w:rsidRDefault="00AB169C" w:rsidP="00CD6972">
            <w:pPr>
              <w:autoSpaceDE w:val="0"/>
              <w:autoSpaceDN w:val="0"/>
              <w:adjustRightInd w:val="0"/>
            </w:pPr>
            <w:r w:rsidRPr="003C0CDB">
              <w:rPr>
                <w:b/>
              </w:rPr>
              <w:t>Лабораторне заняття 7. Вивчення конструкцій і визначення параметрів талей та лебідок з ручним та машинним приводами</w:t>
            </w:r>
            <w:r w:rsidRPr="003C0CDB">
              <w:t xml:space="preserve"> </w:t>
            </w:r>
          </w:p>
        </w:tc>
        <w:tc>
          <w:tcPr>
            <w:tcW w:w="1275" w:type="dxa"/>
            <w:gridSpan w:val="2"/>
            <w:tcBorders>
              <w:top w:val="nil"/>
              <w:bottom w:val="single" w:sz="4" w:space="0" w:color="auto"/>
            </w:tcBorders>
          </w:tcPr>
          <w:p w:rsidR="00AB169C" w:rsidRPr="003C0CDB" w:rsidRDefault="00AB169C" w:rsidP="00CD6972">
            <w:r w:rsidRPr="003C0CDB">
              <w:t>2год.</w:t>
            </w:r>
          </w:p>
          <w:p w:rsidR="00AB169C" w:rsidRPr="003C0CDB" w:rsidRDefault="00AB169C" w:rsidP="00CD6972">
            <w:pPr>
              <w:rPr>
                <w:lang w:val="en-US"/>
              </w:rPr>
            </w:pPr>
          </w:p>
        </w:tc>
        <w:tc>
          <w:tcPr>
            <w:tcW w:w="851" w:type="dxa"/>
            <w:vMerge/>
          </w:tcPr>
          <w:p w:rsidR="00AB169C" w:rsidRPr="003C0CDB" w:rsidRDefault="00AB169C" w:rsidP="00CD6972"/>
        </w:tc>
      </w:tr>
      <w:tr w:rsidR="00AB169C" w:rsidRPr="003C0CDB" w:rsidTr="00CD6972">
        <w:trPr>
          <w:cantSplit/>
        </w:trPr>
        <w:tc>
          <w:tcPr>
            <w:tcW w:w="1418" w:type="dxa"/>
            <w:gridSpan w:val="2"/>
            <w:vMerge/>
            <w:textDirection w:val="btLr"/>
          </w:tcPr>
          <w:p w:rsidR="00AB169C" w:rsidRPr="003C0CDB" w:rsidRDefault="00AB169C" w:rsidP="00CD6972">
            <w:pPr>
              <w:pStyle w:val="af4"/>
              <w:ind w:left="113" w:right="113"/>
              <w:jc w:val="both"/>
              <w:rPr>
                <w:rFonts w:ascii="Times New Roman" w:hAnsi="Times New Roman"/>
                <w:sz w:val="24"/>
                <w:szCs w:val="24"/>
                <w:lang w:val="uk-UA"/>
              </w:rPr>
            </w:pPr>
          </w:p>
        </w:tc>
        <w:tc>
          <w:tcPr>
            <w:tcW w:w="6379" w:type="dxa"/>
            <w:gridSpan w:val="2"/>
            <w:tcBorders>
              <w:top w:val="single" w:sz="4" w:space="0" w:color="auto"/>
              <w:bottom w:val="single" w:sz="4" w:space="0" w:color="auto"/>
            </w:tcBorders>
          </w:tcPr>
          <w:p w:rsidR="00AB169C" w:rsidRPr="003C0CDB" w:rsidRDefault="00AB169C" w:rsidP="00CD6972">
            <w:pPr>
              <w:autoSpaceDE w:val="0"/>
              <w:autoSpaceDN w:val="0"/>
              <w:adjustRightInd w:val="0"/>
            </w:pPr>
            <w:r w:rsidRPr="003C0CDB">
              <w:rPr>
                <w:b/>
              </w:rPr>
              <w:t>Лабораторне заняття 8. Вивчення конструкцій та вивчення параметрів складових елементів механізму підйому  вантажопідйомних  кранів</w:t>
            </w:r>
            <w:r w:rsidRPr="003C0CDB">
              <w:t xml:space="preserve"> </w:t>
            </w:r>
          </w:p>
        </w:tc>
        <w:tc>
          <w:tcPr>
            <w:tcW w:w="1275" w:type="dxa"/>
            <w:gridSpan w:val="2"/>
            <w:tcBorders>
              <w:top w:val="single" w:sz="4" w:space="0" w:color="auto"/>
              <w:bottom w:val="single" w:sz="4" w:space="0" w:color="auto"/>
            </w:tcBorders>
          </w:tcPr>
          <w:p w:rsidR="00AB169C" w:rsidRPr="003C0CDB" w:rsidRDefault="00AB169C" w:rsidP="00CD6972">
            <w:r w:rsidRPr="003C0CDB">
              <w:t>2 год.</w:t>
            </w:r>
          </w:p>
          <w:p w:rsidR="00AB169C" w:rsidRPr="003C0CDB" w:rsidRDefault="00AB169C" w:rsidP="00CD6972"/>
          <w:p w:rsidR="00AB169C" w:rsidRPr="003C0CDB" w:rsidRDefault="00AB169C" w:rsidP="00CD6972">
            <w:pPr>
              <w:rPr>
                <w:lang w:val="en-US"/>
              </w:rPr>
            </w:pPr>
          </w:p>
        </w:tc>
        <w:tc>
          <w:tcPr>
            <w:tcW w:w="851" w:type="dxa"/>
            <w:vMerge/>
            <w:tcBorders>
              <w:bottom w:val="single" w:sz="4" w:space="0" w:color="auto"/>
            </w:tcBorders>
          </w:tcPr>
          <w:p w:rsidR="00AB169C" w:rsidRPr="003C0CDB" w:rsidRDefault="00AB169C" w:rsidP="00CD6972"/>
        </w:tc>
      </w:tr>
      <w:tr w:rsidR="00AB169C" w:rsidRPr="003C0CDB" w:rsidTr="00CD6972">
        <w:trPr>
          <w:cantSplit/>
          <w:trHeight w:val="550"/>
        </w:trPr>
        <w:tc>
          <w:tcPr>
            <w:tcW w:w="1418" w:type="dxa"/>
            <w:gridSpan w:val="2"/>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Самостійна робота під контролем</w:t>
            </w:r>
          </w:p>
        </w:tc>
        <w:tc>
          <w:tcPr>
            <w:tcW w:w="6379" w:type="dxa"/>
            <w:gridSpan w:val="2"/>
          </w:tcPr>
          <w:p w:rsidR="00AB169C" w:rsidRPr="003C0CDB" w:rsidRDefault="00AB169C" w:rsidP="00CD6972">
            <w:pPr>
              <w:rPr>
                <w:b/>
              </w:rPr>
            </w:pPr>
          </w:p>
          <w:p w:rsidR="00AB169C" w:rsidRPr="003C0CDB" w:rsidRDefault="00AB169C" w:rsidP="00CD6972">
            <w:pPr>
              <w:rPr>
                <w:b/>
              </w:rPr>
            </w:pPr>
          </w:p>
          <w:p w:rsidR="00AB169C" w:rsidRPr="003C0CDB" w:rsidRDefault="00AB169C" w:rsidP="00CD6972">
            <w:pPr>
              <w:rPr>
                <w:b/>
              </w:rPr>
            </w:pPr>
            <w:r w:rsidRPr="003C0CDB">
              <w:rPr>
                <w:b/>
              </w:rPr>
              <w:t>Індивідуальна робота під контролем в модулі 2</w:t>
            </w:r>
          </w:p>
          <w:p w:rsidR="00AB169C" w:rsidRPr="003C0CDB" w:rsidRDefault="00AB169C" w:rsidP="00CD6972">
            <w:pPr>
              <w:rPr>
                <w:b/>
              </w:rPr>
            </w:pPr>
          </w:p>
          <w:p w:rsidR="00AB169C" w:rsidRPr="003C0CDB" w:rsidRDefault="00AB169C" w:rsidP="00CD6972">
            <w:pPr>
              <w:rPr>
                <w:b/>
              </w:rPr>
            </w:pPr>
          </w:p>
          <w:p w:rsidR="00AB169C" w:rsidRPr="003C0CDB" w:rsidRDefault="00AB169C" w:rsidP="00CD6972">
            <w:pPr>
              <w:rPr>
                <w:b/>
              </w:rPr>
            </w:pPr>
          </w:p>
        </w:tc>
        <w:tc>
          <w:tcPr>
            <w:tcW w:w="1275" w:type="dxa"/>
            <w:gridSpan w:val="2"/>
          </w:tcPr>
          <w:p w:rsidR="00AB169C" w:rsidRPr="003C0CDB" w:rsidRDefault="00AB169C" w:rsidP="00CD6972">
            <w:r w:rsidRPr="003C0CDB">
              <w:t>16</w:t>
            </w:r>
          </w:p>
        </w:tc>
        <w:tc>
          <w:tcPr>
            <w:tcW w:w="851" w:type="dxa"/>
          </w:tcPr>
          <w:p w:rsidR="00AB169C" w:rsidRPr="003C0CDB" w:rsidRDefault="00AB169C" w:rsidP="00CD6972">
            <w:r w:rsidRPr="003C0CDB">
              <w:t>16</w:t>
            </w:r>
          </w:p>
        </w:tc>
      </w:tr>
      <w:tr w:rsidR="00AB169C" w:rsidRPr="003C0CDB" w:rsidTr="00CD6972">
        <w:trPr>
          <w:cantSplit/>
        </w:trPr>
        <w:tc>
          <w:tcPr>
            <w:tcW w:w="1418" w:type="dxa"/>
            <w:gridSpan w:val="2"/>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СРС</w:t>
            </w:r>
          </w:p>
        </w:tc>
        <w:tc>
          <w:tcPr>
            <w:tcW w:w="6379" w:type="dxa"/>
            <w:gridSpan w:val="2"/>
          </w:tcPr>
          <w:p w:rsidR="00AB169C" w:rsidRPr="003C0CDB" w:rsidRDefault="00AB169C" w:rsidP="00CD6972">
            <w:pPr>
              <w:rPr>
                <w:b/>
              </w:rPr>
            </w:pPr>
            <w:r w:rsidRPr="003C0CDB">
              <w:rPr>
                <w:b/>
              </w:rPr>
              <w:t>Опрацювання студентами змістовних модулів ЗМ 1 – 24.</w:t>
            </w:r>
          </w:p>
          <w:p w:rsidR="00AB169C" w:rsidRPr="003C0CDB" w:rsidRDefault="00AB169C" w:rsidP="00CD6972">
            <w:pPr>
              <w:rPr>
                <w:b/>
              </w:rPr>
            </w:pPr>
            <w:r w:rsidRPr="003C0CDB">
              <w:rPr>
                <w:b/>
              </w:rPr>
              <w:t>Виконання курсової роботи</w:t>
            </w:r>
          </w:p>
        </w:tc>
        <w:tc>
          <w:tcPr>
            <w:tcW w:w="1275" w:type="dxa"/>
            <w:gridSpan w:val="2"/>
          </w:tcPr>
          <w:p w:rsidR="00AB169C" w:rsidRPr="003C0CDB" w:rsidRDefault="00AB169C" w:rsidP="00CD6972">
            <w:r w:rsidRPr="003C0CDB">
              <w:t>16 год.</w:t>
            </w:r>
          </w:p>
          <w:p w:rsidR="00AB169C" w:rsidRPr="003C0CDB" w:rsidRDefault="00AB169C" w:rsidP="00CD6972">
            <w:r w:rsidRPr="003C0CDB">
              <w:t>6 год.</w:t>
            </w:r>
          </w:p>
        </w:tc>
        <w:tc>
          <w:tcPr>
            <w:tcW w:w="851" w:type="dxa"/>
          </w:tcPr>
          <w:p w:rsidR="00AB169C" w:rsidRPr="003C0CDB" w:rsidRDefault="00AB169C" w:rsidP="00CD6972"/>
        </w:tc>
      </w:tr>
      <w:tr w:rsidR="00AB169C" w:rsidRPr="003C0CDB" w:rsidTr="00CD6972">
        <w:trPr>
          <w:cantSplit/>
        </w:trPr>
        <w:tc>
          <w:tcPr>
            <w:tcW w:w="1418" w:type="dxa"/>
            <w:gridSpan w:val="2"/>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lastRenderedPageBreak/>
              <w:t>Модульний контроль 2</w:t>
            </w:r>
          </w:p>
        </w:tc>
        <w:tc>
          <w:tcPr>
            <w:tcW w:w="6379" w:type="dxa"/>
            <w:gridSpan w:val="2"/>
          </w:tcPr>
          <w:p w:rsidR="00AB169C" w:rsidRPr="003C0CDB" w:rsidRDefault="00AB169C" w:rsidP="00CD6972">
            <w:pPr>
              <w:rPr>
                <w:b/>
              </w:rPr>
            </w:pPr>
            <w:r w:rsidRPr="003C0CDB">
              <w:rPr>
                <w:b/>
              </w:rPr>
              <w:t>Виконання студентами письмової контрольної роботи з модуля-2.</w:t>
            </w:r>
          </w:p>
          <w:p w:rsidR="00AB169C" w:rsidRPr="003C0CDB" w:rsidRDefault="00AB169C" w:rsidP="00CD6972">
            <w:pPr>
              <w:autoSpaceDE w:val="0"/>
              <w:autoSpaceDN w:val="0"/>
              <w:adjustRightInd w:val="0"/>
              <w:rPr>
                <w:b/>
              </w:rPr>
            </w:pPr>
            <w:r w:rsidRPr="003C0CDB">
              <w:rPr>
                <w:b/>
              </w:rPr>
              <w:t>Оцінювання модуля-2 здійснюється за результатами написання контрольної роботи.</w:t>
            </w:r>
          </w:p>
          <w:p w:rsidR="00AB169C" w:rsidRPr="003C0CDB" w:rsidRDefault="00AB169C" w:rsidP="00CD6972">
            <w:pPr>
              <w:autoSpaceDE w:val="0"/>
              <w:autoSpaceDN w:val="0"/>
              <w:adjustRightInd w:val="0"/>
              <w:rPr>
                <w:b/>
              </w:rPr>
            </w:pPr>
          </w:p>
          <w:p w:rsidR="00AB169C" w:rsidRPr="003C0CDB" w:rsidRDefault="00AB169C" w:rsidP="00CD6972">
            <w:pPr>
              <w:autoSpaceDE w:val="0"/>
              <w:autoSpaceDN w:val="0"/>
              <w:adjustRightInd w:val="0"/>
              <w:rPr>
                <w:b/>
              </w:rPr>
            </w:pPr>
          </w:p>
        </w:tc>
        <w:tc>
          <w:tcPr>
            <w:tcW w:w="1275" w:type="dxa"/>
            <w:gridSpan w:val="2"/>
          </w:tcPr>
          <w:p w:rsidR="00AB169C" w:rsidRPr="003C0CDB" w:rsidRDefault="00AB169C" w:rsidP="00CD6972">
            <w:r w:rsidRPr="003C0CDB">
              <w:t>2 год.</w:t>
            </w:r>
          </w:p>
        </w:tc>
        <w:tc>
          <w:tcPr>
            <w:tcW w:w="851" w:type="dxa"/>
          </w:tcPr>
          <w:p w:rsidR="00AB169C" w:rsidRPr="003C0CDB" w:rsidRDefault="00AB169C" w:rsidP="00CD6972">
            <w:r w:rsidRPr="003C0CDB">
              <w:t>2 год.</w:t>
            </w:r>
          </w:p>
        </w:tc>
      </w:tr>
      <w:tr w:rsidR="00AB169C" w:rsidRPr="003C0CDB" w:rsidTr="00CD6972">
        <w:trPr>
          <w:cantSplit/>
        </w:trPr>
        <w:tc>
          <w:tcPr>
            <w:tcW w:w="9923" w:type="dxa"/>
            <w:gridSpan w:val="7"/>
            <w:shd w:val="clear" w:color="auto" w:fill="auto"/>
            <w:vAlign w:val="center"/>
          </w:tcPr>
          <w:p w:rsidR="00AB169C" w:rsidRPr="003C0CDB" w:rsidRDefault="00AB169C" w:rsidP="00CD6972">
            <w:pPr>
              <w:jc w:val="center"/>
            </w:pPr>
            <w:r w:rsidRPr="003C0CDB">
              <w:t>Модуль 3.</w:t>
            </w:r>
          </w:p>
          <w:p w:rsidR="00AB169C" w:rsidRPr="003C0CDB" w:rsidRDefault="00AB169C" w:rsidP="00CD6972">
            <w:pPr>
              <w:jc w:val="center"/>
            </w:pPr>
            <w:r w:rsidRPr="003C0CDB">
              <w:rPr>
                <w:b/>
              </w:rPr>
              <w:t>Курсова робота з дисципліни</w:t>
            </w:r>
          </w:p>
        </w:tc>
      </w:tr>
      <w:tr w:rsidR="00AB169C" w:rsidRPr="003C0CDB" w:rsidTr="00CD6972">
        <w:trPr>
          <w:cantSplit/>
        </w:trPr>
        <w:tc>
          <w:tcPr>
            <w:tcW w:w="1135" w:type="dxa"/>
            <w:vMerge w:val="restart"/>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Самостійна робота під контролем</w:t>
            </w:r>
          </w:p>
        </w:tc>
        <w:tc>
          <w:tcPr>
            <w:tcW w:w="6634" w:type="dxa"/>
            <w:gridSpan w:val="2"/>
            <w:tcBorders>
              <w:bottom w:val="nil"/>
            </w:tcBorders>
          </w:tcPr>
          <w:p w:rsidR="00AB169C" w:rsidRPr="003C0CDB" w:rsidRDefault="00AB169C" w:rsidP="00CD6972">
            <w:pPr>
              <w:autoSpaceDE w:val="0"/>
              <w:autoSpaceDN w:val="0"/>
              <w:adjustRightInd w:val="0"/>
            </w:pPr>
            <w:r w:rsidRPr="003C0CDB">
              <w:rPr>
                <w:b/>
              </w:rPr>
              <w:t>Загальний розрахунок механізму підйому вантажу</w:t>
            </w:r>
            <w:r w:rsidRPr="003C0CDB">
              <w:t>. Складання кінематичної схеми приводу ме</w:t>
            </w:r>
            <w:r w:rsidRPr="003C0CDB">
              <w:softHyphen/>
              <w:t>ханізму і схеми канато-блочної системи, вибір канату, визначення розмірів блоків і барабана, розрахунок потужності, вибір двигуна, редуктора, муфт, гальма.</w:t>
            </w:r>
          </w:p>
        </w:tc>
        <w:tc>
          <w:tcPr>
            <w:tcW w:w="1122" w:type="dxa"/>
            <w:gridSpan w:val="2"/>
            <w:tcBorders>
              <w:bottom w:val="nil"/>
            </w:tcBorders>
          </w:tcPr>
          <w:p w:rsidR="00AB169C" w:rsidRPr="003C0CDB" w:rsidRDefault="00AB169C" w:rsidP="00CD6972">
            <w:r w:rsidRPr="003C0CDB">
              <w:t>2 год.</w:t>
            </w:r>
          </w:p>
        </w:tc>
        <w:tc>
          <w:tcPr>
            <w:tcW w:w="1032" w:type="dxa"/>
            <w:gridSpan w:val="2"/>
            <w:vMerge w:val="restart"/>
            <w:vAlign w:val="center"/>
          </w:tcPr>
          <w:p w:rsidR="00AB169C" w:rsidRPr="003C0CDB" w:rsidRDefault="00AB169C" w:rsidP="00CD6972">
            <w:r w:rsidRPr="003C0CDB">
              <w:t>12 год.</w:t>
            </w:r>
          </w:p>
        </w:tc>
      </w:tr>
      <w:tr w:rsidR="00AB169C" w:rsidRPr="003C0CDB" w:rsidTr="00CD6972">
        <w:trPr>
          <w:cantSplit/>
        </w:trPr>
        <w:tc>
          <w:tcPr>
            <w:tcW w:w="1135" w:type="dxa"/>
            <w:vMerge/>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top w:val="nil"/>
              <w:bottom w:val="nil"/>
            </w:tcBorders>
          </w:tcPr>
          <w:p w:rsidR="00AB169C" w:rsidRPr="003C0CDB" w:rsidRDefault="00AB169C" w:rsidP="00CD6972">
            <w:pPr>
              <w:autoSpaceDE w:val="0"/>
              <w:autoSpaceDN w:val="0"/>
              <w:adjustRightInd w:val="0"/>
            </w:pPr>
            <w:r w:rsidRPr="003C0CDB">
              <w:rPr>
                <w:b/>
              </w:rPr>
              <w:t>Загальний розрахунок стрічкового конвеєра.</w:t>
            </w:r>
            <w:r w:rsidRPr="003C0CDB">
              <w:t xml:space="preserve"> </w:t>
            </w:r>
          </w:p>
          <w:p w:rsidR="00AB169C" w:rsidRPr="003C0CDB" w:rsidRDefault="00AB169C" w:rsidP="00CD6972">
            <w:pPr>
              <w:autoSpaceDE w:val="0"/>
              <w:autoSpaceDN w:val="0"/>
              <w:adjustRightInd w:val="0"/>
            </w:pPr>
            <w:r w:rsidRPr="003C0CDB">
              <w:t>Визначаються сили опору, розраховується навантаження на механізм, складається його кінема</w:t>
            </w:r>
            <w:r w:rsidRPr="003C0CDB">
              <w:softHyphen/>
              <w:t>тична схема, визначається потужність двигуна, вибирається двигун, редук</w:t>
            </w:r>
            <w:r w:rsidRPr="003C0CDB">
              <w:softHyphen/>
              <w:t>тор, муфти.</w:t>
            </w:r>
          </w:p>
        </w:tc>
        <w:tc>
          <w:tcPr>
            <w:tcW w:w="1122" w:type="dxa"/>
            <w:gridSpan w:val="2"/>
            <w:tcBorders>
              <w:top w:val="nil"/>
              <w:bottom w:val="nil"/>
            </w:tcBorders>
          </w:tcPr>
          <w:p w:rsidR="00AB169C" w:rsidRPr="003C0CDB" w:rsidRDefault="00AB169C" w:rsidP="00CD6972">
            <w:r w:rsidRPr="003C0CDB">
              <w:t>2 год.</w:t>
            </w:r>
          </w:p>
        </w:tc>
        <w:tc>
          <w:tcPr>
            <w:tcW w:w="1032" w:type="dxa"/>
            <w:gridSpan w:val="2"/>
            <w:vMerge/>
          </w:tcPr>
          <w:p w:rsidR="00AB169C" w:rsidRPr="003C0CDB" w:rsidRDefault="00AB169C" w:rsidP="00CD6972"/>
        </w:tc>
      </w:tr>
      <w:tr w:rsidR="00AB169C" w:rsidRPr="003C0CDB" w:rsidTr="00CD6972">
        <w:trPr>
          <w:cantSplit/>
        </w:trPr>
        <w:tc>
          <w:tcPr>
            <w:tcW w:w="1135" w:type="dxa"/>
            <w:vMerge/>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top w:val="nil"/>
            </w:tcBorders>
          </w:tcPr>
          <w:p w:rsidR="00AB169C" w:rsidRPr="003C0CDB" w:rsidRDefault="00AB169C" w:rsidP="00CD6972">
            <w:pPr>
              <w:autoSpaceDE w:val="0"/>
              <w:autoSpaceDN w:val="0"/>
              <w:adjustRightInd w:val="0"/>
            </w:pPr>
            <w:r w:rsidRPr="003C0CDB">
              <w:rPr>
                <w:b/>
              </w:rPr>
              <w:t>Загальний розрахунок скребкового конвеєра.</w:t>
            </w:r>
            <w:r w:rsidRPr="003C0CDB">
              <w:t xml:space="preserve"> </w:t>
            </w:r>
          </w:p>
          <w:p w:rsidR="00AB169C" w:rsidRPr="003C0CDB" w:rsidRDefault="00AB169C" w:rsidP="00CD6972">
            <w:pPr>
              <w:autoSpaceDE w:val="0"/>
              <w:autoSpaceDN w:val="0"/>
              <w:adjustRightInd w:val="0"/>
            </w:pPr>
            <w:r w:rsidRPr="003C0CDB">
              <w:t>Визначення навантажень на скребки та конструктивних параметрів обладнання, розрахунок потужності, вибір двигуна, редукто</w:t>
            </w:r>
            <w:r w:rsidRPr="003C0CDB">
              <w:softHyphen/>
              <w:t>ра, муфти.</w:t>
            </w:r>
          </w:p>
        </w:tc>
        <w:tc>
          <w:tcPr>
            <w:tcW w:w="1122" w:type="dxa"/>
            <w:gridSpan w:val="2"/>
            <w:tcBorders>
              <w:top w:val="nil"/>
            </w:tcBorders>
          </w:tcPr>
          <w:p w:rsidR="00AB169C" w:rsidRPr="003C0CDB" w:rsidRDefault="00AB169C" w:rsidP="00CD6972">
            <w:r w:rsidRPr="003C0CDB">
              <w:t>2 год.</w:t>
            </w:r>
          </w:p>
        </w:tc>
        <w:tc>
          <w:tcPr>
            <w:tcW w:w="1032" w:type="dxa"/>
            <w:gridSpan w:val="2"/>
            <w:vMerge/>
          </w:tcPr>
          <w:p w:rsidR="00AB169C" w:rsidRPr="003C0CDB" w:rsidRDefault="00AB169C" w:rsidP="00CD6972"/>
        </w:tc>
      </w:tr>
      <w:tr w:rsidR="00AB169C" w:rsidRPr="003C0CDB" w:rsidTr="00CD6972">
        <w:trPr>
          <w:cantSplit/>
        </w:trPr>
        <w:tc>
          <w:tcPr>
            <w:tcW w:w="1135" w:type="dxa"/>
            <w:vMerge/>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bottom w:val="nil"/>
            </w:tcBorders>
          </w:tcPr>
          <w:p w:rsidR="00AB169C" w:rsidRPr="003C0CDB" w:rsidRDefault="00AB169C" w:rsidP="00CD6972">
            <w:pPr>
              <w:autoSpaceDE w:val="0"/>
              <w:autoSpaceDN w:val="0"/>
              <w:adjustRightInd w:val="0"/>
            </w:pPr>
            <w:r w:rsidRPr="003C0CDB">
              <w:rPr>
                <w:b/>
              </w:rPr>
              <w:t>Загальний розрахунок ковшового конвеєра.</w:t>
            </w:r>
            <w:r w:rsidRPr="003C0CDB">
              <w:t xml:space="preserve"> </w:t>
            </w:r>
          </w:p>
          <w:p w:rsidR="00AB169C" w:rsidRPr="003C0CDB" w:rsidRDefault="00AB169C" w:rsidP="00CD6972">
            <w:pPr>
              <w:autoSpaceDE w:val="0"/>
              <w:autoSpaceDN w:val="0"/>
              <w:adjustRightInd w:val="0"/>
            </w:pPr>
            <w:r w:rsidRPr="003C0CDB">
              <w:t>Визначення навантажень та основних конструктивних параметрів, розрахунок потужності, вибір двигу</w:t>
            </w:r>
            <w:r w:rsidRPr="003C0CDB">
              <w:softHyphen/>
              <w:t>на, редуктора, муфт.</w:t>
            </w:r>
          </w:p>
        </w:tc>
        <w:tc>
          <w:tcPr>
            <w:tcW w:w="1122" w:type="dxa"/>
            <w:gridSpan w:val="2"/>
            <w:tcBorders>
              <w:bottom w:val="nil"/>
            </w:tcBorders>
          </w:tcPr>
          <w:p w:rsidR="00AB169C" w:rsidRPr="003C0CDB" w:rsidRDefault="00AB169C" w:rsidP="00CD6972">
            <w:r w:rsidRPr="003C0CDB">
              <w:t>2 год.</w:t>
            </w:r>
          </w:p>
        </w:tc>
        <w:tc>
          <w:tcPr>
            <w:tcW w:w="1032" w:type="dxa"/>
            <w:gridSpan w:val="2"/>
            <w:vMerge/>
          </w:tcPr>
          <w:p w:rsidR="00AB169C" w:rsidRPr="003C0CDB" w:rsidRDefault="00AB169C" w:rsidP="00CD6972"/>
        </w:tc>
      </w:tr>
      <w:tr w:rsidR="00AB169C" w:rsidRPr="003C0CDB" w:rsidTr="00CD6972">
        <w:trPr>
          <w:cantSplit/>
        </w:trPr>
        <w:tc>
          <w:tcPr>
            <w:tcW w:w="1135" w:type="dxa"/>
            <w:vMerge/>
            <w:tcBorders>
              <w:bottom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top w:val="nil"/>
              <w:bottom w:val="nil"/>
            </w:tcBorders>
          </w:tcPr>
          <w:p w:rsidR="00AB169C" w:rsidRPr="003C0CDB" w:rsidRDefault="00AB169C" w:rsidP="00CD6972">
            <w:pPr>
              <w:autoSpaceDE w:val="0"/>
              <w:autoSpaceDN w:val="0"/>
              <w:adjustRightInd w:val="0"/>
            </w:pPr>
            <w:r w:rsidRPr="003C0CDB">
              <w:rPr>
                <w:b/>
              </w:rPr>
              <w:t>Загальний розрахунок гвинтового конвеєра.</w:t>
            </w:r>
            <w:r w:rsidRPr="003C0CDB">
              <w:t xml:space="preserve"> </w:t>
            </w:r>
          </w:p>
          <w:p w:rsidR="00AB169C" w:rsidRPr="003C0CDB" w:rsidRDefault="00AB169C" w:rsidP="00CD6972">
            <w:pPr>
              <w:autoSpaceDE w:val="0"/>
              <w:autoSpaceDN w:val="0"/>
              <w:adjustRightInd w:val="0"/>
            </w:pPr>
            <w:r w:rsidRPr="003C0CDB">
              <w:t>Визначення навантажень та основних конструктивних параметрів, розрахунок потужності, вибір двигуна, редуктора, муфт .</w:t>
            </w:r>
          </w:p>
        </w:tc>
        <w:tc>
          <w:tcPr>
            <w:tcW w:w="1122" w:type="dxa"/>
            <w:gridSpan w:val="2"/>
            <w:tcBorders>
              <w:top w:val="nil"/>
              <w:bottom w:val="nil"/>
            </w:tcBorders>
          </w:tcPr>
          <w:p w:rsidR="00AB169C" w:rsidRPr="003C0CDB" w:rsidRDefault="00AB169C" w:rsidP="00CD6972">
            <w:r w:rsidRPr="003C0CDB">
              <w:t>1 год.</w:t>
            </w:r>
          </w:p>
        </w:tc>
        <w:tc>
          <w:tcPr>
            <w:tcW w:w="1032" w:type="dxa"/>
            <w:gridSpan w:val="2"/>
            <w:vMerge/>
            <w:tcBorders>
              <w:bottom w:val="nil"/>
            </w:tcBorders>
          </w:tcPr>
          <w:p w:rsidR="00AB169C" w:rsidRPr="003C0CDB" w:rsidRDefault="00AB169C" w:rsidP="00CD6972"/>
        </w:tc>
      </w:tr>
      <w:tr w:rsidR="00AB169C" w:rsidRPr="003C0CDB" w:rsidTr="00CD6972">
        <w:trPr>
          <w:cantSplit/>
        </w:trPr>
        <w:tc>
          <w:tcPr>
            <w:tcW w:w="1135" w:type="dxa"/>
            <w:vMerge w:val="restart"/>
            <w:tcBorders>
              <w:top w:val="nil"/>
            </w:tcBorders>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top w:val="nil"/>
              <w:bottom w:val="nil"/>
            </w:tcBorders>
          </w:tcPr>
          <w:p w:rsidR="00AB169C" w:rsidRPr="003C0CDB" w:rsidRDefault="00AB169C" w:rsidP="00CD6972">
            <w:pPr>
              <w:autoSpaceDE w:val="0"/>
              <w:autoSpaceDN w:val="0"/>
              <w:adjustRightInd w:val="0"/>
              <w:rPr>
                <w:b/>
              </w:rPr>
            </w:pPr>
            <w:r w:rsidRPr="003C0CDB">
              <w:rPr>
                <w:b/>
              </w:rPr>
              <w:t>Розробка пристроїв крана чи конвеєра.</w:t>
            </w:r>
          </w:p>
          <w:p w:rsidR="00AB169C" w:rsidRPr="003C0CDB" w:rsidRDefault="00AB169C" w:rsidP="00CD6972">
            <w:pPr>
              <w:autoSpaceDE w:val="0"/>
              <w:autoSpaceDN w:val="0"/>
              <w:adjustRightInd w:val="0"/>
            </w:pPr>
            <w:r w:rsidRPr="003C0CDB">
              <w:t xml:space="preserve">Розрахунки </w:t>
            </w:r>
            <w:proofErr w:type="gramStart"/>
            <w:r w:rsidRPr="003C0CDB">
              <w:t>деталей  пристрою</w:t>
            </w:r>
            <w:proofErr w:type="gramEnd"/>
            <w:r w:rsidRPr="003C0CDB">
              <w:t xml:space="preserve"> вантажопідйомного крана чи конвеєра на міцність. Проектування пристрою.</w:t>
            </w:r>
          </w:p>
        </w:tc>
        <w:tc>
          <w:tcPr>
            <w:tcW w:w="1122" w:type="dxa"/>
            <w:gridSpan w:val="2"/>
            <w:tcBorders>
              <w:top w:val="nil"/>
              <w:bottom w:val="nil"/>
            </w:tcBorders>
          </w:tcPr>
          <w:p w:rsidR="00AB169C" w:rsidRPr="003C0CDB" w:rsidRDefault="00AB169C" w:rsidP="00CD6972">
            <w:r w:rsidRPr="003C0CDB">
              <w:t>1 год.</w:t>
            </w:r>
          </w:p>
        </w:tc>
        <w:tc>
          <w:tcPr>
            <w:tcW w:w="1032" w:type="dxa"/>
            <w:gridSpan w:val="2"/>
            <w:vMerge w:val="restart"/>
            <w:tcBorders>
              <w:top w:val="nil"/>
            </w:tcBorders>
          </w:tcPr>
          <w:p w:rsidR="00AB169C" w:rsidRPr="003C0CDB" w:rsidRDefault="00AB169C" w:rsidP="00CD6972"/>
        </w:tc>
      </w:tr>
      <w:tr w:rsidR="00AB169C" w:rsidRPr="003C0CDB" w:rsidTr="00CD6972">
        <w:trPr>
          <w:cantSplit/>
        </w:trPr>
        <w:tc>
          <w:tcPr>
            <w:tcW w:w="1135" w:type="dxa"/>
            <w:vMerge/>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Borders>
              <w:top w:val="nil"/>
            </w:tcBorders>
          </w:tcPr>
          <w:p w:rsidR="00AB169C" w:rsidRPr="003C0CDB" w:rsidRDefault="00AB169C" w:rsidP="00CD6972">
            <w:pPr>
              <w:autoSpaceDE w:val="0"/>
              <w:autoSpaceDN w:val="0"/>
              <w:adjustRightInd w:val="0"/>
            </w:pPr>
            <w:r w:rsidRPr="003C0CDB">
              <w:rPr>
                <w:b/>
              </w:rPr>
              <w:t>Представлення підготовленої курсової роботи до захисту</w:t>
            </w:r>
          </w:p>
        </w:tc>
        <w:tc>
          <w:tcPr>
            <w:tcW w:w="1122" w:type="dxa"/>
            <w:gridSpan w:val="2"/>
            <w:tcBorders>
              <w:top w:val="nil"/>
            </w:tcBorders>
          </w:tcPr>
          <w:p w:rsidR="00AB169C" w:rsidRPr="003C0CDB" w:rsidRDefault="00AB169C" w:rsidP="00CD6972">
            <w:r w:rsidRPr="003C0CDB">
              <w:t>2 год.</w:t>
            </w:r>
          </w:p>
        </w:tc>
        <w:tc>
          <w:tcPr>
            <w:tcW w:w="1032" w:type="dxa"/>
            <w:gridSpan w:val="2"/>
            <w:vMerge/>
          </w:tcPr>
          <w:p w:rsidR="00AB169C" w:rsidRPr="003C0CDB" w:rsidRDefault="00AB169C" w:rsidP="00CD6972"/>
        </w:tc>
      </w:tr>
      <w:tr w:rsidR="00AB169C" w:rsidRPr="003C0CDB" w:rsidTr="00CD6972">
        <w:trPr>
          <w:cantSplit/>
        </w:trPr>
        <w:tc>
          <w:tcPr>
            <w:tcW w:w="1135" w:type="dxa"/>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p>
        </w:tc>
        <w:tc>
          <w:tcPr>
            <w:tcW w:w="6634" w:type="dxa"/>
            <w:gridSpan w:val="2"/>
          </w:tcPr>
          <w:p w:rsidR="00AB169C" w:rsidRPr="003C0CDB" w:rsidRDefault="00AB169C" w:rsidP="00CD6972">
            <w:pPr>
              <w:autoSpaceDE w:val="0"/>
              <w:autoSpaceDN w:val="0"/>
              <w:adjustRightInd w:val="0"/>
              <w:rPr>
                <w:b/>
              </w:rPr>
            </w:pPr>
            <w:r w:rsidRPr="003C0CDB">
              <w:rPr>
                <w:b/>
              </w:rPr>
              <w:t>Текстові та графічні матеріали до курсової роботи з підйомно-транспортних машин</w:t>
            </w:r>
          </w:p>
          <w:p w:rsidR="00AB169C" w:rsidRPr="003C0CDB" w:rsidRDefault="00AB169C" w:rsidP="00CD6972">
            <w:pPr>
              <w:autoSpaceDE w:val="0"/>
              <w:autoSpaceDN w:val="0"/>
              <w:adjustRightInd w:val="0"/>
            </w:pPr>
            <w:r w:rsidRPr="003C0CDB">
              <w:t>(Зміст та обсяг роботи наведено в п. 5)</w:t>
            </w:r>
          </w:p>
        </w:tc>
        <w:tc>
          <w:tcPr>
            <w:tcW w:w="1122" w:type="dxa"/>
            <w:gridSpan w:val="2"/>
          </w:tcPr>
          <w:p w:rsidR="00AB169C" w:rsidRPr="003C0CDB" w:rsidRDefault="00AB169C" w:rsidP="00CD6972">
            <w:r w:rsidRPr="003C0CDB">
              <w:t>6 год.</w:t>
            </w:r>
          </w:p>
        </w:tc>
        <w:tc>
          <w:tcPr>
            <w:tcW w:w="1032" w:type="dxa"/>
            <w:gridSpan w:val="2"/>
          </w:tcPr>
          <w:p w:rsidR="00AB169C" w:rsidRPr="003C0CDB" w:rsidRDefault="00AB169C" w:rsidP="00CD6972">
            <w:r w:rsidRPr="003C0CDB">
              <w:t>6 год.</w:t>
            </w:r>
          </w:p>
        </w:tc>
      </w:tr>
      <w:tr w:rsidR="00AB169C" w:rsidRPr="003C0CDB" w:rsidTr="00CD6972">
        <w:trPr>
          <w:cantSplit/>
        </w:trPr>
        <w:tc>
          <w:tcPr>
            <w:tcW w:w="1135" w:type="dxa"/>
            <w:shd w:val="clear" w:color="auto" w:fill="auto"/>
            <w:textDirection w:val="btLr"/>
            <w:vAlign w:val="center"/>
          </w:tcPr>
          <w:p w:rsidR="00AB169C" w:rsidRPr="003C0CDB" w:rsidRDefault="00AB169C" w:rsidP="00CD6972">
            <w:pPr>
              <w:pStyle w:val="af4"/>
              <w:ind w:left="113" w:right="113"/>
              <w:jc w:val="center"/>
              <w:rPr>
                <w:rFonts w:ascii="Times New Roman" w:hAnsi="Times New Roman"/>
                <w:sz w:val="24"/>
                <w:szCs w:val="24"/>
                <w:lang w:val="uk-UA"/>
              </w:rPr>
            </w:pPr>
            <w:r w:rsidRPr="003C0CDB">
              <w:rPr>
                <w:rFonts w:ascii="Times New Roman" w:hAnsi="Times New Roman"/>
                <w:sz w:val="24"/>
                <w:szCs w:val="24"/>
                <w:lang w:val="uk-UA"/>
              </w:rPr>
              <w:t>СРС</w:t>
            </w:r>
          </w:p>
        </w:tc>
        <w:tc>
          <w:tcPr>
            <w:tcW w:w="6634" w:type="dxa"/>
            <w:gridSpan w:val="2"/>
            <w:vAlign w:val="center"/>
          </w:tcPr>
          <w:p w:rsidR="00AB169C" w:rsidRPr="003C0CDB" w:rsidRDefault="00AB169C" w:rsidP="00CD6972">
            <w:pPr>
              <w:autoSpaceDE w:val="0"/>
              <w:autoSpaceDN w:val="0"/>
              <w:adjustRightInd w:val="0"/>
              <w:jc w:val="center"/>
              <w:rPr>
                <w:b/>
                <w:lang w:val="en-US"/>
              </w:rPr>
            </w:pPr>
            <w:r w:rsidRPr="003C0CDB">
              <w:rPr>
                <w:b/>
              </w:rPr>
              <w:t>Виконання студентами курсової роботи</w:t>
            </w:r>
          </w:p>
          <w:p w:rsidR="00AB169C" w:rsidRPr="003C0CDB" w:rsidRDefault="00AB169C" w:rsidP="00CD6972">
            <w:pPr>
              <w:autoSpaceDE w:val="0"/>
              <w:autoSpaceDN w:val="0"/>
              <w:adjustRightInd w:val="0"/>
              <w:jc w:val="center"/>
              <w:rPr>
                <w:b/>
                <w:lang w:val="en-US"/>
              </w:rPr>
            </w:pPr>
          </w:p>
          <w:p w:rsidR="00AB169C" w:rsidRPr="003C0CDB" w:rsidRDefault="00AB169C" w:rsidP="00CD6972">
            <w:pPr>
              <w:autoSpaceDE w:val="0"/>
              <w:autoSpaceDN w:val="0"/>
              <w:adjustRightInd w:val="0"/>
              <w:jc w:val="center"/>
              <w:rPr>
                <w:b/>
                <w:lang w:val="en-US"/>
              </w:rPr>
            </w:pPr>
          </w:p>
        </w:tc>
        <w:tc>
          <w:tcPr>
            <w:tcW w:w="1122" w:type="dxa"/>
            <w:gridSpan w:val="2"/>
            <w:vAlign w:val="center"/>
          </w:tcPr>
          <w:p w:rsidR="00AB169C" w:rsidRPr="003C0CDB" w:rsidRDefault="00AB169C" w:rsidP="00CD6972">
            <w:r w:rsidRPr="003C0CDB">
              <w:t>16 год</w:t>
            </w:r>
          </w:p>
        </w:tc>
        <w:tc>
          <w:tcPr>
            <w:tcW w:w="1032" w:type="dxa"/>
            <w:gridSpan w:val="2"/>
            <w:vAlign w:val="center"/>
          </w:tcPr>
          <w:p w:rsidR="00AB169C" w:rsidRPr="003C0CDB" w:rsidRDefault="00AB169C" w:rsidP="00CD6972">
            <w:r w:rsidRPr="003C0CDB">
              <w:t>16 год.</w:t>
            </w:r>
          </w:p>
        </w:tc>
      </w:tr>
    </w:tbl>
    <w:p w:rsidR="00AB169C" w:rsidRPr="003C0CDB" w:rsidRDefault="00AB169C" w:rsidP="00AB169C"/>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autoSpaceDE w:val="0"/>
        <w:autoSpaceDN w:val="0"/>
        <w:adjustRightInd w:val="0"/>
        <w:spacing w:before="240" w:line="192" w:lineRule="auto"/>
        <w:rPr>
          <w:b/>
        </w:rPr>
      </w:pPr>
    </w:p>
    <w:p w:rsidR="00AB169C" w:rsidRPr="003C0CDB" w:rsidRDefault="00AB169C" w:rsidP="00AB169C">
      <w:pPr>
        <w:jc w:val="center"/>
        <w:sectPr w:rsidR="00AB169C" w:rsidRPr="003C0CDB" w:rsidSect="00CD6972">
          <w:pgSz w:w="11906" w:h="16838" w:code="9"/>
          <w:pgMar w:top="1134" w:right="850" w:bottom="1134" w:left="1418" w:header="709" w:footer="709" w:gutter="0"/>
          <w:cols w:space="708"/>
          <w:docGrid w:linePitch="360"/>
        </w:sectPr>
      </w:pPr>
    </w:p>
    <w:p w:rsidR="00AB169C" w:rsidRPr="003C0CDB" w:rsidRDefault="00AB169C" w:rsidP="00AB169C">
      <w:pPr>
        <w:jc w:val="center"/>
      </w:pPr>
      <w:r w:rsidRPr="003C0CDB">
        <w:lastRenderedPageBreak/>
        <w:t xml:space="preserve">НУБіП України </w:t>
      </w:r>
      <w:r w:rsidRPr="003C0CDB">
        <w:tab/>
      </w:r>
      <w:r w:rsidRPr="003C0CDB">
        <w:tab/>
      </w:r>
      <w:r w:rsidRPr="003C0CDB">
        <w:tab/>
      </w:r>
      <w:r w:rsidRPr="003C0CDB">
        <w:tab/>
      </w:r>
      <w:r w:rsidRPr="003C0CDB">
        <w:tab/>
      </w:r>
      <w:r w:rsidRPr="003C0CDB">
        <w:tab/>
      </w:r>
      <w:r w:rsidRPr="003C0CDB">
        <w:tab/>
      </w:r>
      <w:r w:rsidRPr="003C0CDB">
        <w:tab/>
        <w:t>Ф-7.5-2.1.8-04</w:t>
      </w:r>
    </w:p>
    <w:p w:rsidR="00AB169C" w:rsidRPr="003C0CDB" w:rsidRDefault="00AB169C" w:rsidP="00AB169C">
      <w:pPr>
        <w:jc w:val="center"/>
        <w:rPr>
          <w:sz w:val="28"/>
          <w:szCs w:val="28"/>
        </w:rPr>
      </w:pPr>
      <w:r w:rsidRPr="003C0CDB">
        <w:rPr>
          <w:sz w:val="28"/>
          <w:szCs w:val="28"/>
        </w:rPr>
        <w:t xml:space="preserve">Структурно-логічна схема дисциплін </w:t>
      </w:r>
    </w:p>
    <w:p w:rsidR="00AB169C" w:rsidRPr="003C0CDB" w:rsidRDefault="00AB169C" w:rsidP="00AB169C">
      <w:pPr>
        <w:jc w:val="center"/>
        <w:rPr>
          <w:sz w:val="28"/>
          <w:szCs w:val="28"/>
        </w:rPr>
      </w:pPr>
      <w:r w:rsidRPr="003C0CDB">
        <w:rPr>
          <w:sz w:val="28"/>
          <w:szCs w:val="28"/>
        </w:rPr>
        <w:t>«Підйомно-транспортні машини»</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3135"/>
        <w:gridCol w:w="3402"/>
        <w:gridCol w:w="1701"/>
      </w:tblGrid>
      <w:tr w:rsidR="00AB169C" w:rsidRPr="003C0CDB" w:rsidTr="00CD6972">
        <w:trPr>
          <w:cantSplit/>
          <w:trHeight w:val="1644"/>
        </w:trPr>
        <w:tc>
          <w:tcPr>
            <w:tcW w:w="1080" w:type="dxa"/>
            <w:shd w:val="clear" w:color="auto" w:fill="auto"/>
            <w:textDirection w:val="btLr"/>
            <w:vAlign w:val="center"/>
          </w:tcPr>
          <w:p w:rsidR="00AB169C" w:rsidRPr="003C0CDB" w:rsidRDefault="00AB169C" w:rsidP="00CD6972">
            <w:pPr>
              <w:ind w:left="113" w:right="113"/>
              <w:jc w:val="center"/>
            </w:pPr>
            <w:r w:rsidRPr="003C0CDB">
              <w:t>№  змістового модуля</w:t>
            </w:r>
          </w:p>
        </w:tc>
        <w:tc>
          <w:tcPr>
            <w:tcW w:w="900" w:type="dxa"/>
            <w:shd w:val="clear" w:color="auto" w:fill="auto"/>
            <w:textDirection w:val="btLr"/>
            <w:vAlign w:val="center"/>
          </w:tcPr>
          <w:p w:rsidR="00AB169C" w:rsidRPr="003C0CDB" w:rsidRDefault="00AB169C" w:rsidP="00CD6972">
            <w:pPr>
              <w:ind w:left="113" w:right="113"/>
              <w:jc w:val="center"/>
            </w:pPr>
            <w:r w:rsidRPr="003C0CDB">
              <w:t>Розділ дисципліни</w:t>
            </w:r>
          </w:p>
        </w:tc>
        <w:tc>
          <w:tcPr>
            <w:tcW w:w="3135" w:type="dxa"/>
            <w:shd w:val="clear" w:color="auto" w:fill="auto"/>
            <w:vAlign w:val="center"/>
          </w:tcPr>
          <w:p w:rsidR="00AB169C" w:rsidRPr="003C0CDB" w:rsidRDefault="00AB169C" w:rsidP="00CD6972">
            <w:pPr>
              <w:jc w:val="center"/>
            </w:pPr>
            <w:r w:rsidRPr="003C0CDB">
              <w:t>Тема лекції</w:t>
            </w:r>
          </w:p>
        </w:tc>
        <w:tc>
          <w:tcPr>
            <w:tcW w:w="3402" w:type="dxa"/>
            <w:shd w:val="clear" w:color="auto" w:fill="auto"/>
            <w:vAlign w:val="center"/>
          </w:tcPr>
          <w:p w:rsidR="00AB169C" w:rsidRPr="003C0CDB" w:rsidRDefault="00AB169C" w:rsidP="00CD6972">
            <w:pPr>
              <w:jc w:val="center"/>
            </w:pPr>
            <w:r w:rsidRPr="003C0CDB">
              <w:t>Тема практичного (лабораторного) заняття</w:t>
            </w:r>
          </w:p>
        </w:tc>
        <w:tc>
          <w:tcPr>
            <w:tcW w:w="1701" w:type="dxa"/>
            <w:shd w:val="clear" w:color="auto" w:fill="auto"/>
            <w:vAlign w:val="center"/>
          </w:tcPr>
          <w:p w:rsidR="00AB169C" w:rsidRPr="003C0CDB" w:rsidRDefault="00AB169C" w:rsidP="00CD6972">
            <w:pPr>
              <w:jc w:val="center"/>
            </w:pPr>
            <w:r w:rsidRPr="003C0CDB">
              <w:t>Форма контролю знань</w:t>
            </w:r>
          </w:p>
        </w:tc>
      </w:tr>
      <w:tr w:rsidR="00AB169C" w:rsidRPr="003C0CDB" w:rsidTr="00CD6972">
        <w:tc>
          <w:tcPr>
            <w:tcW w:w="1080" w:type="dxa"/>
            <w:vMerge w:val="restart"/>
            <w:shd w:val="clear" w:color="auto" w:fill="auto"/>
            <w:vAlign w:val="center"/>
          </w:tcPr>
          <w:p w:rsidR="00AB169C" w:rsidRPr="003C0CDB" w:rsidRDefault="00AB169C" w:rsidP="00CD6972">
            <w:pPr>
              <w:jc w:val="center"/>
            </w:pPr>
            <w:r w:rsidRPr="003C0CDB">
              <w:t>1</w:t>
            </w:r>
          </w:p>
        </w:tc>
        <w:tc>
          <w:tcPr>
            <w:tcW w:w="900" w:type="dxa"/>
            <w:vMerge w:val="restart"/>
            <w:shd w:val="clear" w:color="auto" w:fill="auto"/>
            <w:textDirection w:val="btLr"/>
            <w:vAlign w:val="center"/>
          </w:tcPr>
          <w:p w:rsidR="00AB169C" w:rsidRPr="003C0CDB" w:rsidRDefault="00AB169C" w:rsidP="00CD6972">
            <w:pPr>
              <w:ind w:left="113" w:right="113"/>
              <w:jc w:val="center"/>
              <w:rPr>
                <w:caps/>
              </w:rPr>
            </w:pPr>
            <w:r w:rsidRPr="003C0CDB">
              <w:rPr>
                <w:caps/>
              </w:rPr>
              <w:t>Транспортуючі  машини</w:t>
            </w:r>
          </w:p>
        </w:tc>
        <w:tc>
          <w:tcPr>
            <w:tcW w:w="3135" w:type="dxa"/>
            <w:shd w:val="clear" w:color="auto" w:fill="auto"/>
            <w:vAlign w:val="center"/>
          </w:tcPr>
          <w:p w:rsidR="00AB169C" w:rsidRPr="003C0CDB" w:rsidRDefault="00AB169C" w:rsidP="00CD6972">
            <w:pPr>
              <w:jc w:val="center"/>
            </w:pPr>
            <w:r w:rsidRPr="003C0CDB">
              <w:rPr>
                <w:caps/>
              </w:rPr>
              <w:t>Х</w:t>
            </w:r>
            <w:r w:rsidRPr="003C0CDB">
              <w:t>арактеристика транспортуючих  машин</w:t>
            </w:r>
          </w:p>
        </w:tc>
        <w:tc>
          <w:tcPr>
            <w:tcW w:w="3402" w:type="dxa"/>
            <w:shd w:val="clear" w:color="auto" w:fill="auto"/>
            <w:vAlign w:val="center"/>
          </w:tcPr>
          <w:p w:rsidR="00AB169C" w:rsidRPr="003C0CDB" w:rsidRDefault="00AB169C" w:rsidP="00CD6972">
            <w:pPr>
              <w:autoSpaceDE w:val="0"/>
              <w:autoSpaceDN w:val="0"/>
              <w:adjustRightInd w:val="0"/>
              <w:jc w:val="center"/>
            </w:pPr>
            <w:r w:rsidRPr="003C0CDB">
              <w:t>Вивчення конструкції та визначення параметрів стрічкового конвеєра</w:t>
            </w:r>
          </w:p>
        </w:tc>
        <w:tc>
          <w:tcPr>
            <w:tcW w:w="1701" w:type="dxa"/>
            <w:vMerge w:val="restart"/>
            <w:shd w:val="clear" w:color="auto" w:fill="auto"/>
          </w:tcPr>
          <w:p w:rsidR="00AB169C" w:rsidRPr="003C0CDB" w:rsidRDefault="00AB169C" w:rsidP="00CD6972">
            <w:pPr>
              <w:jc w:val="center"/>
            </w:pPr>
            <w:r w:rsidRPr="003C0CDB">
              <w:t>Контрольна робота №1</w:t>
            </w:r>
          </w:p>
          <w:p w:rsidR="00AB169C" w:rsidRPr="003C0CDB" w:rsidRDefault="00AB169C" w:rsidP="00CD6972">
            <w:pPr>
              <w:jc w:val="center"/>
            </w:pPr>
          </w:p>
          <w:p w:rsidR="00AB169C" w:rsidRPr="003C0CDB" w:rsidRDefault="00AB169C" w:rsidP="00CD6972"/>
          <w:p w:rsidR="00AB169C" w:rsidRPr="003C0CDB" w:rsidRDefault="00AB169C" w:rsidP="00CD6972">
            <w:pPr>
              <w:jc w:val="center"/>
            </w:pPr>
            <w:r w:rsidRPr="003C0CDB">
              <w:t>Виконання</w:t>
            </w:r>
          </w:p>
          <w:p w:rsidR="00AB169C" w:rsidRPr="003C0CDB" w:rsidRDefault="00AB169C" w:rsidP="00CD6972">
            <w:pPr>
              <w:jc w:val="center"/>
            </w:pPr>
            <w:r w:rsidRPr="003C0CDB">
              <w:t>лабораторних робіт</w:t>
            </w:r>
          </w:p>
          <w:p w:rsidR="00AB169C" w:rsidRPr="003C0CDB" w:rsidRDefault="00AB169C" w:rsidP="00CD6972">
            <w:pPr>
              <w:jc w:val="center"/>
            </w:pPr>
          </w:p>
          <w:p w:rsidR="00AB169C" w:rsidRPr="003C0CDB" w:rsidRDefault="00AB169C" w:rsidP="00CD6972"/>
          <w:p w:rsidR="00AB169C" w:rsidRPr="003C0CDB" w:rsidRDefault="00AB169C" w:rsidP="00CD6972"/>
          <w:p w:rsidR="00AB169C" w:rsidRPr="003C0CDB" w:rsidRDefault="00AB169C" w:rsidP="00CD6972">
            <w:pPr>
              <w:jc w:val="center"/>
            </w:pPr>
          </w:p>
          <w:p w:rsidR="00AB169C" w:rsidRPr="003C0CDB" w:rsidRDefault="00AB169C" w:rsidP="00CD6972">
            <w:pPr>
              <w:jc w:val="center"/>
            </w:pPr>
            <w:r w:rsidRPr="003C0CDB">
              <w:t>Захист звітів з лабораторних робіт</w:t>
            </w:r>
          </w:p>
          <w:p w:rsidR="00AB169C" w:rsidRPr="003C0CDB" w:rsidRDefault="00AB169C" w:rsidP="00CD6972">
            <w:pPr>
              <w:jc w:val="center"/>
            </w:pPr>
          </w:p>
          <w:p w:rsidR="00AB169C" w:rsidRPr="003C0CDB" w:rsidRDefault="00AB169C" w:rsidP="00CD6972">
            <w:pPr>
              <w:jc w:val="center"/>
            </w:pPr>
            <w:r w:rsidRPr="003C0CDB">
              <w:t>Тестовий контроль 1</w:t>
            </w:r>
          </w:p>
        </w:tc>
      </w:tr>
      <w:tr w:rsidR="00AB169C" w:rsidRPr="003C0CDB" w:rsidTr="00CD6972">
        <w:trPr>
          <w:trHeight w:val="1478"/>
        </w:trPr>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Основи розрахунку механічних транспортуючих машин з гнучкими тяговими органами</w:t>
            </w:r>
          </w:p>
        </w:tc>
        <w:tc>
          <w:tcPr>
            <w:tcW w:w="3402" w:type="dxa"/>
            <w:shd w:val="clear" w:color="auto" w:fill="auto"/>
            <w:vAlign w:val="center"/>
          </w:tcPr>
          <w:p w:rsidR="00AB169C" w:rsidRPr="003C0CDB" w:rsidRDefault="00AB169C" w:rsidP="00CD6972">
            <w:pPr>
              <w:autoSpaceDE w:val="0"/>
              <w:autoSpaceDN w:val="0"/>
              <w:adjustRightInd w:val="0"/>
              <w:jc w:val="center"/>
            </w:pPr>
            <w:r w:rsidRPr="003C0CDB">
              <w:t>Вивчення конструкції та визначення основних параметрів скребкового конвеєра</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Конструктивні особливості конвеєрів з гнучким тяговим елементом</w:t>
            </w:r>
          </w:p>
        </w:tc>
        <w:tc>
          <w:tcPr>
            <w:tcW w:w="3402" w:type="dxa"/>
            <w:shd w:val="clear" w:color="auto" w:fill="auto"/>
            <w:vAlign w:val="center"/>
          </w:tcPr>
          <w:p w:rsidR="00AB169C" w:rsidRPr="003C0CDB" w:rsidRDefault="00AB169C" w:rsidP="00CD6972">
            <w:pPr>
              <w:autoSpaceDE w:val="0"/>
              <w:autoSpaceDN w:val="0"/>
              <w:adjustRightInd w:val="0"/>
              <w:jc w:val="center"/>
            </w:pPr>
            <w:r w:rsidRPr="003C0CDB">
              <w:t>Вивчення конструкції та визначення основних параметрів ковшового конвеєра</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Особливості конструкцій і розрахунку конвеєрів без гнучкого тягового елемента</w:t>
            </w:r>
          </w:p>
        </w:tc>
        <w:tc>
          <w:tcPr>
            <w:tcW w:w="3402" w:type="dxa"/>
            <w:shd w:val="clear" w:color="auto" w:fill="auto"/>
            <w:vAlign w:val="center"/>
          </w:tcPr>
          <w:p w:rsidR="00AB169C" w:rsidRPr="003C0CDB" w:rsidRDefault="00AB169C" w:rsidP="00CD6972">
            <w:pPr>
              <w:jc w:val="center"/>
            </w:pPr>
            <w:r w:rsidRPr="003C0CDB">
              <w:t>Вивчення конструкції та визначення основних параметрів гвинтового конвеєра</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Устаткування пневмо- і гідротранспорту. Загальні поняття</w:t>
            </w:r>
          </w:p>
        </w:tc>
        <w:tc>
          <w:tcPr>
            <w:tcW w:w="3402" w:type="dxa"/>
            <w:shd w:val="clear" w:color="auto" w:fill="auto"/>
            <w:vAlign w:val="center"/>
          </w:tcPr>
          <w:p w:rsidR="00AB169C" w:rsidRPr="003C0CDB" w:rsidRDefault="00AB169C" w:rsidP="00CD6972">
            <w:pPr>
              <w:jc w:val="center"/>
            </w:pP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Допоміжне обладнання транспортуючих машин</w:t>
            </w:r>
          </w:p>
        </w:tc>
        <w:tc>
          <w:tcPr>
            <w:tcW w:w="3402" w:type="dxa"/>
            <w:shd w:val="clear" w:color="auto" w:fill="auto"/>
            <w:vAlign w:val="center"/>
          </w:tcPr>
          <w:p w:rsidR="00AB169C" w:rsidRPr="003C0CDB" w:rsidRDefault="00AB169C" w:rsidP="00CD6972">
            <w:pPr>
              <w:jc w:val="center"/>
            </w:pP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val="restart"/>
            <w:shd w:val="clear" w:color="auto" w:fill="auto"/>
            <w:vAlign w:val="center"/>
          </w:tcPr>
          <w:p w:rsidR="00AB169C" w:rsidRPr="003C0CDB" w:rsidRDefault="00AB169C" w:rsidP="00CD6972">
            <w:pPr>
              <w:jc w:val="center"/>
            </w:pPr>
            <w:r w:rsidRPr="003C0CDB">
              <w:t>2</w:t>
            </w:r>
          </w:p>
        </w:tc>
        <w:tc>
          <w:tcPr>
            <w:tcW w:w="900" w:type="dxa"/>
            <w:vMerge w:val="restart"/>
            <w:shd w:val="clear" w:color="auto" w:fill="auto"/>
            <w:textDirection w:val="btLr"/>
            <w:vAlign w:val="center"/>
          </w:tcPr>
          <w:p w:rsidR="00AB169C" w:rsidRPr="003C0CDB" w:rsidRDefault="00AB169C" w:rsidP="00CD6972">
            <w:pPr>
              <w:ind w:left="113" w:right="113"/>
              <w:jc w:val="center"/>
              <w:rPr>
                <w:caps/>
              </w:rPr>
            </w:pPr>
            <w:r w:rsidRPr="003C0CDB">
              <w:rPr>
                <w:caps/>
              </w:rPr>
              <w:t>Вантажопідйомні машини</w:t>
            </w:r>
          </w:p>
        </w:tc>
        <w:tc>
          <w:tcPr>
            <w:tcW w:w="3135" w:type="dxa"/>
            <w:shd w:val="clear" w:color="auto" w:fill="auto"/>
            <w:vAlign w:val="center"/>
          </w:tcPr>
          <w:p w:rsidR="00AB169C" w:rsidRPr="003C0CDB" w:rsidRDefault="00AB169C" w:rsidP="00CD6972">
            <w:pPr>
              <w:jc w:val="center"/>
            </w:pPr>
            <w:r w:rsidRPr="003C0CDB">
              <w:t>Характеристика вантажопідйомних машин</w:t>
            </w:r>
          </w:p>
        </w:tc>
        <w:tc>
          <w:tcPr>
            <w:tcW w:w="3402" w:type="dxa"/>
            <w:shd w:val="clear" w:color="auto" w:fill="auto"/>
            <w:vAlign w:val="center"/>
          </w:tcPr>
          <w:p w:rsidR="00AB169C" w:rsidRPr="003C0CDB" w:rsidRDefault="00AB169C" w:rsidP="00CD6972">
            <w:pPr>
              <w:jc w:val="center"/>
            </w:pPr>
            <w:r w:rsidRPr="003C0CDB">
              <w:t>Вивчення конструкцій та визначення основних параметрів і коефіцієнта корисної дії домкратів</w:t>
            </w:r>
          </w:p>
        </w:tc>
        <w:tc>
          <w:tcPr>
            <w:tcW w:w="1701" w:type="dxa"/>
            <w:vMerge w:val="restart"/>
            <w:shd w:val="clear" w:color="auto" w:fill="auto"/>
          </w:tcPr>
          <w:p w:rsidR="00AB169C" w:rsidRPr="003C0CDB" w:rsidRDefault="00AB169C" w:rsidP="00CD6972">
            <w:pPr>
              <w:jc w:val="center"/>
            </w:pPr>
            <w:r w:rsidRPr="003C0CDB">
              <w:t>Контрольна робота №2</w:t>
            </w:r>
          </w:p>
          <w:p w:rsidR="00AB169C" w:rsidRPr="003C0CDB" w:rsidRDefault="00AB169C" w:rsidP="00CD6972"/>
          <w:p w:rsidR="00AB169C" w:rsidRPr="003C0CDB" w:rsidRDefault="00AB169C" w:rsidP="00CD6972"/>
          <w:p w:rsidR="00AB169C" w:rsidRPr="003C0CDB" w:rsidRDefault="00AB169C" w:rsidP="00CD6972"/>
          <w:p w:rsidR="00AB169C" w:rsidRPr="003C0CDB" w:rsidRDefault="00AB169C" w:rsidP="00CD6972">
            <w:pPr>
              <w:jc w:val="center"/>
            </w:pPr>
            <w:r w:rsidRPr="003C0CDB">
              <w:t>Викона-ння</w:t>
            </w:r>
          </w:p>
          <w:p w:rsidR="00AB169C" w:rsidRPr="003C0CDB" w:rsidRDefault="00AB169C" w:rsidP="00CD6972">
            <w:pPr>
              <w:jc w:val="center"/>
            </w:pPr>
            <w:r w:rsidRPr="003C0CDB">
              <w:t>лабораторних робіт</w:t>
            </w:r>
          </w:p>
          <w:p w:rsidR="00AB169C" w:rsidRPr="003C0CDB" w:rsidRDefault="00AB169C" w:rsidP="00CD6972">
            <w:pPr>
              <w:jc w:val="center"/>
            </w:pPr>
          </w:p>
          <w:p w:rsidR="00AB169C" w:rsidRPr="003C0CDB" w:rsidRDefault="00AB169C" w:rsidP="00CD6972">
            <w:pPr>
              <w:jc w:val="center"/>
            </w:pPr>
          </w:p>
          <w:p w:rsidR="00AB169C" w:rsidRPr="003C0CDB" w:rsidRDefault="00AB169C" w:rsidP="00CD6972">
            <w:pPr>
              <w:jc w:val="center"/>
            </w:pPr>
          </w:p>
          <w:p w:rsidR="00AB169C" w:rsidRPr="003C0CDB" w:rsidRDefault="00AB169C" w:rsidP="00CD6972">
            <w:pPr>
              <w:jc w:val="center"/>
            </w:pPr>
            <w:r w:rsidRPr="003C0CDB">
              <w:t>Захист звітів з лабораторних робіт</w:t>
            </w:r>
          </w:p>
          <w:p w:rsidR="00AB169C" w:rsidRPr="003C0CDB" w:rsidRDefault="00AB169C" w:rsidP="00CD6972">
            <w:pPr>
              <w:jc w:val="center"/>
            </w:pPr>
          </w:p>
          <w:p w:rsidR="00AB169C" w:rsidRPr="003C0CDB" w:rsidRDefault="00AB169C" w:rsidP="00CD6972"/>
          <w:p w:rsidR="00AB169C" w:rsidRPr="003C0CDB" w:rsidRDefault="00AB169C" w:rsidP="00CD6972"/>
          <w:p w:rsidR="00AB169C" w:rsidRPr="003C0CDB" w:rsidRDefault="00AB169C" w:rsidP="00CD6972">
            <w:pPr>
              <w:jc w:val="center"/>
            </w:pPr>
            <w:r w:rsidRPr="003C0CDB">
              <w:t>Тестовий контроль 2</w:t>
            </w: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Деталі  та  вузли  вантажопідйомних машин</w:t>
            </w:r>
          </w:p>
        </w:tc>
        <w:tc>
          <w:tcPr>
            <w:tcW w:w="3402" w:type="dxa"/>
            <w:shd w:val="clear" w:color="auto" w:fill="auto"/>
            <w:vAlign w:val="center"/>
          </w:tcPr>
          <w:p w:rsidR="00AB169C" w:rsidRPr="003C0CDB" w:rsidRDefault="00AB169C" w:rsidP="00CD6972">
            <w:pPr>
              <w:jc w:val="center"/>
            </w:pPr>
            <w:r w:rsidRPr="003C0CDB">
              <w:t>Вивчення конструкцій та визначення параметрів гальм і зупинників</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Механізми вантажопідйомних машин</w:t>
            </w:r>
          </w:p>
          <w:p w:rsidR="00AB169C" w:rsidRPr="003C0CDB" w:rsidRDefault="00AB169C" w:rsidP="00CD6972">
            <w:pPr>
              <w:jc w:val="center"/>
            </w:pPr>
          </w:p>
        </w:tc>
        <w:tc>
          <w:tcPr>
            <w:tcW w:w="3402" w:type="dxa"/>
            <w:shd w:val="clear" w:color="auto" w:fill="auto"/>
            <w:vAlign w:val="center"/>
          </w:tcPr>
          <w:p w:rsidR="00AB169C" w:rsidRPr="003C0CDB" w:rsidRDefault="00AB169C" w:rsidP="00CD6972">
            <w:pPr>
              <w:jc w:val="center"/>
            </w:pPr>
            <w:r w:rsidRPr="003C0CDB">
              <w:t>Вивчення конструкцій і визначення параметрів талей та лебідок з ручним та машинним приводами</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rPr>
                <w:caps/>
              </w:rPr>
              <w:t>п</w:t>
            </w:r>
            <w:r w:rsidRPr="003C0CDB">
              <w:t>ристрої вантажопідйомних машин</w:t>
            </w:r>
          </w:p>
        </w:tc>
        <w:tc>
          <w:tcPr>
            <w:tcW w:w="3402" w:type="dxa"/>
            <w:shd w:val="clear" w:color="auto" w:fill="auto"/>
            <w:vAlign w:val="center"/>
          </w:tcPr>
          <w:p w:rsidR="00AB169C" w:rsidRPr="003C0CDB" w:rsidRDefault="00AB169C" w:rsidP="00CD6972">
            <w:pPr>
              <w:jc w:val="center"/>
            </w:pPr>
            <w:r w:rsidRPr="003C0CDB">
              <w:t>Вивчення конструкцій та вивчення параметрів складових елементів механізму підйому  вантажопідйомних  кранів</w:t>
            </w: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Прості вантажопідйомні машини</w:t>
            </w:r>
          </w:p>
        </w:tc>
        <w:tc>
          <w:tcPr>
            <w:tcW w:w="3402" w:type="dxa"/>
            <w:shd w:val="clear" w:color="auto" w:fill="auto"/>
            <w:vAlign w:val="center"/>
          </w:tcPr>
          <w:p w:rsidR="00AB169C" w:rsidRPr="003C0CDB" w:rsidRDefault="00AB169C" w:rsidP="00CD6972">
            <w:pPr>
              <w:jc w:val="center"/>
            </w:pPr>
          </w:p>
        </w:tc>
        <w:tc>
          <w:tcPr>
            <w:tcW w:w="1701" w:type="dxa"/>
            <w:vMerge/>
            <w:shd w:val="clear" w:color="auto" w:fill="auto"/>
            <w:vAlign w:val="center"/>
          </w:tcPr>
          <w:p w:rsidR="00AB169C" w:rsidRPr="003C0CDB" w:rsidRDefault="00AB169C" w:rsidP="00CD6972">
            <w:pPr>
              <w:jc w:val="center"/>
            </w:pPr>
          </w:p>
        </w:tc>
      </w:tr>
      <w:tr w:rsidR="00AB169C" w:rsidRPr="003C0CDB" w:rsidTr="00CD6972">
        <w:tc>
          <w:tcPr>
            <w:tcW w:w="1080" w:type="dxa"/>
            <w:vMerge/>
            <w:shd w:val="clear" w:color="auto" w:fill="auto"/>
            <w:vAlign w:val="center"/>
          </w:tcPr>
          <w:p w:rsidR="00AB169C" w:rsidRPr="003C0CDB" w:rsidRDefault="00AB169C" w:rsidP="00CD6972">
            <w:pPr>
              <w:jc w:val="center"/>
            </w:pPr>
          </w:p>
        </w:tc>
        <w:tc>
          <w:tcPr>
            <w:tcW w:w="900" w:type="dxa"/>
            <w:vMerge/>
            <w:shd w:val="clear" w:color="auto" w:fill="auto"/>
            <w:vAlign w:val="center"/>
          </w:tcPr>
          <w:p w:rsidR="00AB169C" w:rsidRPr="003C0CDB" w:rsidRDefault="00AB169C" w:rsidP="00CD6972">
            <w:pPr>
              <w:jc w:val="center"/>
            </w:pPr>
          </w:p>
        </w:tc>
        <w:tc>
          <w:tcPr>
            <w:tcW w:w="3135" w:type="dxa"/>
            <w:shd w:val="clear" w:color="auto" w:fill="auto"/>
            <w:vAlign w:val="center"/>
          </w:tcPr>
          <w:p w:rsidR="00AB169C" w:rsidRPr="003C0CDB" w:rsidRDefault="00AB169C" w:rsidP="00CD6972">
            <w:pPr>
              <w:jc w:val="center"/>
            </w:pPr>
            <w:r w:rsidRPr="003C0CDB">
              <w:t>Особливості конструкції кранів, умови та пристрої безпечної їх експлуатації</w:t>
            </w:r>
          </w:p>
        </w:tc>
        <w:tc>
          <w:tcPr>
            <w:tcW w:w="3402" w:type="dxa"/>
            <w:shd w:val="clear" w:color="auto" w:fill="auto"/>
            <w:vAlign w:val="center"/>
          </w:tcPr>
          <w:p w:rsidR="00AB169C" w:rsidRPr="003C0CDB" w:rsidRDefault="00AB169C" w:rsidP="00CD6972">
            <w:pPr>
              <w:jc w:val="center"/>
            </w:pPr>
          </w:p>
        </w:tc>
        <w:tc>
          <w:tcPr>
            <w:tcW w:w="1701" w:type="dxa"/>
            <w:vMerge/>
            <w:shd w:val="clear" w:color="auto" w:fill="auto"/>
            <w:vAlign w:val="center"/>
          </w:tcPr>
          <w:p w:rsidR="00AB169C" w:rsidRPr="003C0CDB" w:rsidRDefault="00AB169C" w:rsidP="00CD6972">
            <w:pPr>
              <w:jc w:val="center"/>
            </w:pPr>
          </w:p>
        </w:tc>
      </w:tr>
    </w:tbl>
    <w:p w:rsidR="00AB169C" w:rsidRPr="003C0CDB" w:rsidRDefault="00AB169C" w:rsidP="00AB169C">
      <w:pPr>
        <w:jc w:val="center"/>
        <w:sectPr w:rsidR="00AB169C" w:rsidRPr="003C0CDB" w:rsidSect="00CD6972">
          <w:pgSz w:w="11906" w:h="16838" w:code="9"/>
          <w:pgMar w:top="1134" w:right="851" w:bottom="1134" w:left="1418" w:header="709" w:footer="709" w:gutter="0"/>
          <w:cols w:space="708"/>
          <w:docGrid w:linePitch="360"/>
        </w:sectPr>
      </w:pPr>
    </w:p>
    <w:p w:rsidR="00AB169C" w:rsidRPr="003C0CDB" w:rsidRDefault="00AB169C" w:rsidP="00AB169C">
      <w:pPr>
        <w:shd w:val="clear" w:color="auto" w:fill="FFFFFF"/>
        <w:spacing w:line="360" w:lineRule="auto"/>
        <w:jc w:val="center"/>
      </w:pPr>
      <w:r w:rsidRPr="003C0CDB">
        <w:rPr>
          <w:b/>
          <w:bCs/>
          <w:color w:val="000000"/>
          <w:spacing w:val="-2"/>
          <w:w w:val="129"/>
          <w:sz w:val="22"/>
          <w:szCs w:val="22"/>
        </w:rPr>
        <w:lastRenderedPageBreak/>
        <w:t>КРИТЕРІЇ</w:t>
      </w:r>
    </w:p>
    <w:p w:rsidR="00AB169C" w:rsidRPr="003C0CDB" w:rsidRDefault="00AB169C" w:rsidP="00AB169C">
      <w:pPr>
        <w:shd w:val="clear" w:color="auto" w:fill="FFFFFF"/>
        <w:spacing w:before="202" w:line="360" w:lineRule="auto"/>
        <w:jc w:val="center"/>
      </w:pPr>
      <w:r w:rsidRPr="003C0CDB">
        <w:rPr>
          <w:color w:val="000000"/>
          <w:spacing w:val="-7"/>
          <w:sz w:val="22"/>
          <w:szCs w:val="22"/>
        </w:rPr>
        <w:t xml:space="preserve">оцінки знань на етапах проміжного та підсумкового контролю знань студентів з </w:t>
      </w:r>
      <w:r w:rsidRPr="003C0CDB">
        <w:rPr>
          <w:color w:val="000000"/>
          <w:sz w:val="22"/>
          <w:szCs w:val="22"/>
        </w:rPr>
        <w:t xml:space="preserve">дисципліни </w:t>
      </w:r>
      <w:r w:rsidRPr="003C0CDB">
        <w:rPr>
          <w:b/>
          <w:bCs/>
          <w:i/>
          <w:iCs/>
          <w:color w:val="000000"/>
          <w:sz w:val="22"/>
          <w:szCs w:val="22"/>
        </w:rPr>
        <w:t>«Підйомно-транспортні машини»</w:t>
      </w:r>
    </w:p>
    <w:p w:rsidR="00AB169C" w:rsidRPr="003C0CDB" w:rsidRDefault="00AB169C" w:rsidP="00AB169C">
      <w:pPr>
        <w:shd w:val="clear" w:color="auto" w:fill="FFFFFF"/>
        <w:spacing w:before="209" w:line="360" w:lineRule="auto"/>
        <w:ind w:left="-142"/>
        <w:jc w:val="center"/>
      </w:pPr>
      <w:r w:rsidRPr="003C0CDB">
        <w:rPr>
          <w:color w:val="000000"/>
          <w:spacing w:val="-5"/>
          <w:sz w:val="22"/>
          <w:szCs w:val="22"/>
        </w:rPr>
        <w:t>Факультет конструювання машин</w:t>
      </w:r>
    </w:p>
    <w:p w:rsidR="00AB169C" w:rsidRPr="003C0CDB" w:rsidRDefault="00AB169C" w:rsidP="00AB169C">
      <w:pPr>
        <w:shd w:val="clear" w:color="auto" w:fill="FFFFFF"/>
        <w:spacing w:before="230" w:line="360" w:lineRule="auto"/>
        <w:ind w:left="7" w:firstLine="702"/>
      </w:pPr>
      <w:r w:rsidRPr="003C0CDB">
        <w:rPr>
          <w:color w:val="000000"/>
          <w:spacing w:val="4"/>
          <w:sz w:val="22"/>
          <w:szCs w:val="22"/>
        </w:rPr>
        <w:t>Проміжний контроль знань студентів здійснюється регулярно на лек</w:t>
      </w:r>
      <w:r w:rsidRPr="003C0CDB">
        <w:rPr>
          <w:color w:val="000000"/>
          <w:spacing w:val="6"/>
          <w:sz w:val="22"/>
          <w:szCs w:val="22"/>
        </w:rPr>
        <w:t xml:space="preserve">ційних і практичних заняттях шляхом їх опитування з пройденого </w:t>
      </w:r>
      <w:r w:rsidRPr="003C0CDB">
        <w:rPr>
          <w:color w:val="000000"/>
          <w:sz w:val="22"/>
          <w:szCs w:val="22"/>
        </w:rPr>
        <w:t xml:space="preserve">матеріалу. Форма контролю знань із змістового модуля 1 - виконання </w:t>
      </w:r>
      <w:r w:rsidRPr="003C0CDB">
        <w:rPr>
          <w:color w:val="000000"/>
          <w:spacing w:val="-7"/>
          <w:sz w:val="22"/>
          <w:szCs w:val="22"/>
        </w:rPr>
        <w:t>лабораторних робіт</w:t>
      </w:r>
      <w:r w:rsidRPr="003C0CDB">
        <w:rPr>
          <w:color w:val="000000"/>
          <w:sz w:val="22"/>
          <w:szCs w:val="22"/>
        </w:rPr>
        <w:t xml:space="preserve">. Змістовий модуль 2 оцінюється за результатами захисту звітів з </w:t>
      </w:r>
      <w:r w:rsidRPr="003C0CDB">
        <w:rPr>
          <w:color w:val="000000"/>
          <w:spacing w:val="-6"/>
          <w:sz w:val="22"/>
          <w:szCs w:val="22"/>
        </w:rPr>
        <w:t>лабораторних робіт.</w:t>
      </w:r>
    </w:p>
    <w:p w:rsidR="00AB169C" w:rsidRPr="003C0CDB" w:rsidRDefault="00AB169C" w:rsidP="00AB169C">
      <w:pPr>
        <w:shd w:val="clear" w:color="auto" w:fill="FFFFFF"/>
        <w:spacing w:line="360" w:lineRule="auto"/>
        <w:ind w:firstLine="709"/>
      </w:pPr>
      <w:r w:rsidRPr="003C0CDB">
        <w:rPr>
          <w:color w:val="000000"/>
          <w:spacing w:val="-5"/>
          <w:sz w:val="22"/>
          <w:szCs w:val="22"/>
        </w:rPr>
        <w:t xml:space="preserve">Підсумковий контроль знань здійснюється на </w:t>
      </w:r>
      <w:r w:rsidRPr="003C0CDB">
        <w:rPr>
          <w:b/>
          <w:bCs/>
          <w:color w:val="000000"/>
          <w:spacing w:val="-5"/>
          <w:sz w:val="22"/>
          <w:szCs w:val="22"/>
        </w:rPr>
        <w:t>заліку.</w:t>
      </w:r>
    </w:p>
    <w:p w:rsidR="00AB169C" w:rsidRPr="003C0CDB" w:rsidRDefault="00AB169C" w:rsidP="00AB169C">
      <w:pPr>
        <w:shd w:val="clear" w:color="auto" w:fill="FFFFFF"/>
        <w:spacing w:line="360" w:lineRule="auto"/>
        <w:ind w:firstLine="702"/>
      </w:pPr>
      <w:r w:rsidRPr="003C0CDB">
        <w:rPr>
          <w:color w:val="000000"/>
          <w:spacing w:val="-3"/>
          <w:sz w:val="22"/>
          <w:szCs w:val="22"/>
        </w:rPr>
        <w:t xml:space="preserve">Оцінка </w:t>
      </w:r>
      <w:r w:rsidRPr="003C0CDB">
        <w:rPr>
          <w:i/>
          <w:iCs/>
          <w:color w:val="000000"/>
          <w:spacing w:val="-3"/>
          <w:sz w:val="22"/>
          <w:szCs w:val="22"/>
        </w:rPr>
        <w:t xml:space="preserve">"Відмінно" </w:t>
      </w:r>
      <w:r w:rsidRPr="003C0CDB">
        <w:rPr>
          <w:color w:val="000000"/>
          <w:spacing w:val="-3"/>
          <w:sz w:val="22"/>
          <w:szCs w:val="22"/>
        </w:rPr>
        <w:t xml:space="preserve">виставляється студенту, який протягом семестру </w:t>
      </w:r>
      <w:r w:rsidRPr="003C0CDB">
        <w:rPr>
          <w:color w:val="000000"/>
          <w:spacing w:val="-2"/>
          <w:sz w:val="22"/>
          <w:szCs w:val="22"/>
        </w:rPr>
        <w:t>систематично працював, на екзамені показав різнобічні та глибокі знання з програмного матеріалу, вміє вільно виконувати завдання, що передбачені прог</w:t>
      </w:r>
      <w:r w:rsidRPr="003C0CDB">
        <w:rPr>
          <w:color w:val="000000"/>
          <w:spacing w:val="-5"/>
          <w:sz w:val="22"/>
          <w:szCs w:val="22"/>
        </w:rPr>
        <w:t>рамою, засвоїв основну та знайомий з додатковою літературою, відчуває взає</w:t>
      </w:r>
      <w:r w:rsidRPr="003C0CDB">
        <w:rPr>
          <w:color w:val="000000"/>
          <w:spacing w:val="4"/>
          <w:sz w:val="22"/>
          <w:szCs w:val="22"/>
        </w:rPr>
        <w:t xml:space="preserve">мозв'язок окремих розділів дисципліни, їх значення для майбутньої </w:t>
      </w:r>
      <w:r w:rsidRPr="003C0CDB">
        <w:rPr>
          <w:color w:val="000000"/>
          <w:sz w:val="22"/>
          <w:szCs w:val="22"/>
        </w:rPr>
        <w:t>професії, виявив творчі здібності в розумінні та використанні навчально-</w:t>
      </w:r>
      <w:r w:rsidRPr="003C0CDB">
        <w:rPr>
          <w:color w:val="000000"/>
          <w:spacing w:val="2"/>
          <w:sz w:val="22"/>
          <w:szCs w:val="22"/>
        </w:rPr>
        <w:t xml:space="preserve">праграмного матеріалу, проявив здатність до самостійного оновлення і </w:t>
      </w:r>
      <w:r w:rsidRPr="003C0CDB">
        <w:rPr>
          <w:color w:val="000000"/>
          <w:spacing w:val="-6"/>
          <w:sz w:val="22"/>
          <w:szCs w:val="22"/>
        </w:rPr>
        <w:t>засвоєння знань.</w:t>
      </w:r>
    </w:p>
    <w:p w:rsidR="00AB169C" w:rsidRPr="003C0CDB" w:rsidRDefault="00AB169C" w:rsidP="00AB169C">
      <w:pPr>
        <w:shd w:val="clear" w:color="auto" w:fill="FFFFFF"/>
        <w:spacing w:line="360" w:lineRule="auto"/>
        <w:ind w:right="14" w:firstLine="702"/>
      </w:pPr>
      <w:r w:rsidRPr="003C0CDB">
        <w:rPr>
          <w:color w:val="000000"/>
          <w:spacing w:val="-4"/>
          <w:sz w:val="22"/>
          <w:szCs w:val="22"/>
        </w:rPr>
        <w:t xml:space="preserve">Оцінка </w:t>
      </w:r>
      <w:r w:rsidRPr="003C0CDB">
        <w:rPr>
          <w:i/>
          <w:iCs/>
          <w:color w:val="000000"/>
          <w:spacing w:val="-4"/>
          <w:sz w:val="22"/>
          <w:szCs w:val="22"/>
        </w:rPr>
        <w:t xml:space="preserve">"Добре" </w:t>
      </w:r>
      <w:r w:rsidRPr="003C0CDB">
        <w:rPr>
          <w:color w:val="000000"/>
          <w:spacing w:val="-4"/>
          <w:sz w:val="22"/>
          <w:szCs w:val="22"/>
        </w:rPr>
        <w:t xml:space="preserve">виставляється студенту, який виявив повне знання </w:t>
      </w:r>
      <w:r w:rsidRPr="003C0CDB">
        <w:rPr>
          <w:color w:val="000000"/>
          <w:spacing w:val="-2"/>
          <w:sz w:val="22"/>
          <w:szCs w:val="22"/>
        </w:rPr>
        <w:t xml:space="preserve">програмного матеріалу, успішно виконує передбачені програмою </w:t>
      </w:r>
      <w:r w:rsidRPr="003C0CDB">
        <w:rPr>
          <w:color w:val="000000"/>
          <w:spacing w:val="-4"/>
          <w:sz w:val="22"/>
          <w:szCs w:val="22"/>
        </w:rPr>
        <w:t>завдання, засвоїв основну літературу, що рекомендована програмою, показав висо</w:t>
      </w:r>
      <w:r w:rsidRPr="003C0CDB">
        <w:rPr>
          <w:color w:val="000000"/>
          <w:spacing w:val="-6"/>
          <w:sz w:val="22"/>
          <w:szCs w:val="22"/>
        </w:rPr>
        <w:t xml:space="preserve">кий характер знань з дисципліни і здатний до їх самостійного </w:t>
      </w:r>
      <w:proofErr w:type="gramStart"/>
      <w:r w:rsidRPr="003C0CDB">
        <w:rPr>
          <w:color w:val="000000"/>
          <w:spacing w:val="-6"/>
          <w:sz w:val="22"/>
          <w:szCs w:val="22"/>
        </w:rPr>
        <w:t>поповнення  та</w:t>
      </w:r>
      <w:proofErr w:type="gramEnd"/>
      <w:r w:rsidRPr="003C0CDB">
        <w:rPr>
          <w:color w:val="000000"/>
          <w:spacing w:val="-6"/>
          <w:sz w:val="22"/>
          <w:szCs w:val="22"/>
        </w:rPr>
        <w:t xml:space="preserve"> </w:t>
      </w:r>
      <w:r w:rsidRPr="003C0CDB">
        <w:rPr>
          <w:color w:val="000000"/>
          <w:spacing w:val="-5"/>
          <w:sz w:val="22"/>
          <w:szCs w:val="22"/>
        </w:rPr>
        <w:t>оновлення у ході подальшого навчання та професійної діяльності.</w:t>
      </w:r>
    </w:p>
    <w:p w:rsidR="00AB169C" w:rsidRPr="003C0CDB" w:rsidRDefault="00AB169C" w:rsidP="00AB169C">
      <w:pPr>
        <w:shd w:val="clear" w:color="auto" w:fill="FFFFFF"/>
        <w:spacing w:line="360" w:lineRule="auto"/>
        <w:ind w:right="7" w:firstLine="702"/>
      </w:pPr>
      <w:r w:rsidRPr="003C0CDB">
        <w:rPr>
          <w:color w:val="000000"/>
          <w:spacing w:val="4"/>
          <w:sz w:val="22"/>
          <w:szCs w:val="22"/>
        </w:rPr>
        <w:t xml:space="preserve">Оцінка </w:t>
      </w:r>
      <w:r w:rsidRPr="003C0CDB">
        <w:rPr>
          <w:i/>
          <w:iCs/>
          <w:color w:val="000000"/>
          <w:spacing w:val="4"/>
          <w:sz w:val="22"/>
          <w:szCs w:val="22"/>
        </w:rPr>
        <w:t xml:space="preserve">"Задовільно" </w:t>
      </w:r>
      <w:r w:rsidRPr="003C0CDB">
        <w:rPr>
          <w:color w:val="000000"/>
          <w:spacing w:val="4"/>
          <w:sz w:val="22"/>
          <w:szCs w:val="22"/>
        </w:rPr>
        <w:t>виставляється студенту, який виявив знання по</w:t>
      </w:r>
      <w:r w:rsidRPr="003C0CDB">
        <w:rPr>
          <w:color w:val="000000"/>
          <w:spacing w:val="2"/>
          <w:sz w:val="22"/>
          <w:szCs w:val="22"/>
        </w:rPr>
        <w:t xml:space="preserve">вного навчально-програмного матеріалу в обсязі, необхідному для </w:t>
      </w:r>
      <w:r w:rsidRPr="003C0CDB">
        <w:rPr>
          <w:color w:val="000000"/>
          <w:spacing w:val="1"/>
          <w:sz w:val="22"/>
          <w:szCs w:val="22"/>
        </w:rPr>
        <w:t xml:space="preserve">подальшого навчання та наступної роботи за професією, справляється з </w:t>
      </w:r>
      <w:r w:rsidRPr="003C0CDB">
        <w:rPr>
          <w:color w:val="000000"/>
          <w:spacing w:val="-1"/>
          <w:sz w:val="22"/>
          <w:szCs w:val="22"/>
        </w:rPr>
        <w:t>виконанням завдань, передбачених програмою, допустив окремі похибки у відпо</w:t>
      </w:r>
      <w:r w:rsidRPr="003C0CDB">
        <w:rPr>
          <w:color w:val="000000"/>
          <w:spacing w:val="-5"/>
          <w:sz w:val="22"/>
          <w:szCs w:val="22"/>
        </w:rPr>
        <w:t xml:space="preserve">віді на екзамені та при виконання екзаменаційних завдань, але володіє </w:t>
      </w:r>
      <w:r w:rsidRPr="003C0CDB">
        <w:rPr>
          <w:color w:val="000000"/>
          <w:spacing w:val="6"/>
          <w:sz w:val="22"/>
          <w:szCs w:val="22"/>
        </w:rPr>
        <w:t>необхідними знаннями для їх подолання під керівництвом науково-</w:t>
      </w:r>
      <w:r w:rsidRPr="003C0CDB">
        <w:rPr>
          <w:color w:val="000000"/>
          <w:spacing w:val="-6"/>
          <w:sz w:val="22"/>
          <w:szCs w:val="22"/>
        </w:rPr>
        <w:t>педагогічного працівника.</w:t>
      </w:r>
    </w:p>
    <w:p w:rsidR="00AB169C" w:rsidRPr="003C0CDB" w:rsidRDefault="00AB169C" w:rsidP="00AB169C">
      <w:pPr>
        <w:shd w:val="clear" w:color="auto" w:fill="FFFFFF"/>
        <w:spacing w:line="360" w:lineRule="auto"/>
        <w:ind w:right="7" w:firstLine="702"/>
      </w:pPr>
      <w:r w:rsidRPr="003C0CDB">
        <w:rPr>
          <w:color w:val="000000"/>
          <w:spacing w:val="-4"/>
          <w:sz w:val="22"/>
          <w:szCs w:val="22"/>
        </w:rPr>
        <w:t xml:space="preserve">Оцінка </w:t>
      </w:r>
      <w:r w:rsidRPr="003C0CDB">
        <w:rPr>
          <w:i/>
          <w:iCs/>
          <w:color w:val="000000"/>
          <w:spacing w:val="-4"/>
          <w:sz w:val="22"/>
          <w:szCs w:val="22"/>
        </w:rPr>
        <w:t xml:space="preserve">"Незадовільно" </w:t>
      </w:r>
      <w:r w:rsidRPr="003C0CDB">
        <w:rPr>
          <w:color w:val="000000"/>
          <w:spacing w:val="-4"/>
          <w:sz w:val="22"/>
          <w:szCs w:val="22"/>
        </w:rPr>
        <w:t xml:space="preserve">виставляється студенту, який не виявив достатніх </w:t>
      </w:r>
      <w:r w:rsidRPr="003C0CDB">
        <w:rPr>
          <w:color w:val="000000"/>
          <w:spacing w:val="1"/>
          <w:sz w:val="22"/>
          <w:szCs w:val="22"/>
        </w:rPr>
        <w:t>знань основного навчально-програмного матеріалу, допустив принципові пом</w:t>
      </w:r>
      <w:r w:rsidRPr="003C0CDB">
        <w:rPr>
          <w:color w:val="000000"/>
          <w:spacing w:val="-5"/>
          <w:sz w:val="22"/>
          <w:szCs w:val="22"/>
        </w:rPr>
        <w:t xml:space="preserve">илки у виконанні передбачених програмою завдань, не може без допомоги </w:t>
      </w:r>
      <w:r w:rsidRPr="003C0CDB">
        <w:rPr>
          <w:color w:val="000000"/>
          <w:spacing w:val="2"/>
          <w:sz w:val="22"/>
          <w:szCs w:val="22"/>
        </w:rPr>
        <w:t xml:space="preserve">науково-педагогічного працівника використати знання при подальшому </w:t>
      </w:r>
      <w:r w:rsidRPr="003C0CDB">
        <w:rPr>
          <w:color w:val="000000"/>
          <w:spacing w:val="-5"/>
          <w:sz w:val="22"/>
          <w:szCs w:val="22"/>
        </w:rPr>
        <w:t>навчанні, не спромігся оволодіти навичками самостійної роботи.</w:t>
      </w:r>
    </w:p>
    <w:p w:rsidR="00AB169C" w:rsidRPr="003C0CDB" w:rsidRDefault="00AB169C" w:rsidP="00AB169C">
      <w:pPr>
        <w:autoSpaceDE w:val="0"/>
        <w:autoSpaceDN w:val="0"/>
        <w:adjustRightInd w:val="0"/>
        <w:jc w:val="center"/>
        <w:rPr>
          <w:b/>
        </w:rPr>
      </w:pPr>
    </w:p>
    <w:p w:rsidR="00AB169C" w:rsidRPr="003C0CDB" w:rsidRDefault="00AB169C" w:rsidP="00AB169C">
      <w:pPr>
        <w:autoSpaceDE w:val="0"/>
        <w:autoSpaceDN w:val="0"/>
        <w:adjustRightInd w:val="0"/>
        <w:jc w:val="center"/>
        <w:rPr>
          <w:b/>
        </w:rPr>
      </w:pPr>
    </w:p>
    <w:p w:rsidR="00AB169C" w:rsidRPr="003C0CDB" w:rsidRDefault="00AB169C" w:rsidP="00AB169C">
      <w:pPr>
        <w:autoSpaceDE w:val="0"/>
        <w:autoSpaceDN w:val="0"/>
        <w:adjustRightInd w:val="0"/>
        <w:jc w:val="center"/>
        <w:rPr>
          <w:b/>
        </w:rP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jc w:val="center"/>
      </w:pPr>
    </w:p>
    <w:p w:rsidR="00AB169C" w:rsidRPr="003C0CDB" w:rsidRDefault="00AB169C" w:rsidP="00AB169C">
      <w:pPr>
        <w:autoSpaceDE w:val="0"/>
        <w:autoSpaceDN w:val="0"/>
        <w:adjustRightInd w:val="0"/>
        <w:jc w:val="center"/>
        <w:rPr>
          <w:b/>
        </w:rPr>
      </w:pPr>
    </w:p>
    <w:p w:rsidR="00AB169C" w:rsidRPr="003C0CDB" w:rsidRDefault="00AB169C" w:rsidP="00AB169C">
      <w:pPr>
        <w:autoSpaceDE w:val="0"/>
        <w:autoSpaceDN w:val="0"/>
        <w:adjustRightInd w:val="0"/>
        <w:jc w:val="center"/>
        <w:rPr>
          <w:b/>
        </w:rPr>
      </w:pPr>
      <w:r w:rsidRPr="003C0CDB">
        <w:rPr>
          <w:b/>
        </w:rPr>
        <w:t xml:space="preserve"> КОНТРОЛЬНІ ПИТАННЯ ДО ПІДСУМКОВИХ КОНТРОЛІВ З </w:t>
      </w:r>
    </w:p>
    <w:p w:rsidR="00AB169C" w:rsidRPr="003C0CDB" w:rsidRDefault="00AB169C" w:rsidP="00AB169C">
      <w:pPr>
        <w:autoSpaceDE w:val="0"/>
        <w:autoSpaceDN w:val="0"/>
        <w:adjustRightInd w:val="0"/>
        <w:jc w:val="center"/>
        <w:rPr>
          <w:b/>
        </w:rPr>
      </w:pPr>
      <w:r w:rsidRPr="003C0CDB">
        <w:rPr>
          <w:b/>
        </w:rPr>
        <w:t>ДИСЦИПЛІНИ</w:t>
      </w:r>
    </w:p>
    <w:p w:rsidR="00AB169C" w:rsidRPr="003C0CDB" w:rsidRDefault="00AB169C" w:rsidP="00AB169C">
      <w:pPr>
        <w:rPr>
          <w:b/>
        </w:rPr>
      </w:pPr>
    </w:p>
    <w:p w:rsidR="00AB169C" w:rsidRPr="003C0CDB" w:rsidRDefault="00AB169C" w:rsidP="00AB169C">
      <w:pPr>
        <w:rPr>
          <w:b/>
        </w:rPr>
      </w:pPr>
      <w:r w:rsidRPr="003C0CDB">
        <w:rPr>
          <w:b/>
        </w:rPr>
        <w:t>Модуль 1</w:t>
      </w:r>
    </w:p>
    <w:p w:rsidR="00AB169C" w:rsidRPr="003C0CDB" w:rsidRDefault="00AB169C" w:rsidP="00AB169C">
      <w:pPr>
        <w:rPr>
          <w:b/>
        </w:rPr>
      </w:pPr>
      <w:r w:rsidRPr="003C0CDB">
        <w:rPr>
          <w:b/>
        </w:rPr>
        <w:t>Транспортуючі машини і обладнання</w:t>
      </w:r>
    </w:p>
    <w:p w:rsidR="00AB169C" w:rsidRPr="003C0CDB" w:rsidRDefault="00AB169C" w:rsidP="00AB169C">
      <w:r w:rsidRPr="003C0CDB">
        <w:t>1. Класифікація і визначення продуктивності транспортуючих машин.</w:t>
      </w:r>
    </w:p>
    <w:p w:rsidR="00AB169C" w:rsidRPr="003C0CDB" w:rsidRDefault="00AB169C" w:rsidP="00AB169C">
      <w:r w:rsidRPr="003C0CDB">
        <w:t>2. Режими роботи механічних транспортуючих машин.</w:t>
      </w:r>
    </w:p>
    <w:p w:rsidR="00AB169C" w:rsidRPr="003C0CDB" w:rsidRDefault="00AB169C" w:rsidP="00AB169C">
      <w:r w:rsidRPr="003C0CDB">
        <w:t>3. Типи опорів руху гнучкого тягового органа конвеєра.</w:t>
      </w:r>
    </w:p>
    <w:p w:rsidR="00AB169C" w:rsidRPr="003C0CDB" w:rsidRDefault="00AB169C" w:rsidP="00AB169C">
      <w:r w:rsidRPr="003C0CDB">
        <w:t xml:space="preserve">4. Визначення зусиль в гілках гнучкого тягового елемента (метод обходу за контуром) і потужності привода конвеєра. </w:t>
      </w:r>
    </w:p>
    <w:p w:rsidR="00AB169C" w:rsidRPr="003C0CDB" w:rsidRDefault="00AB169C" w:rsidP="00AB169C">
      <w:r w:rsidRPr="003C0CDB">
        <w:t xml:space="preserve">5. Особливості визначення потужності привода стрічкового </w:t>
      </w:r>
      <w:proofErr w:type="gramStart"/>
      <w:r w:rsidRPr="003C0CDB">
        <w:t>конвеєра .</w:t>
      </w:r>
      <w:proofErr w:type="gramEnd"/>
    </w:p>
    <w:p w:rsidR="00AB169C" w:rsidRPr="003C0CDB" w:rsidRDefault="00AB169C" w:rsidP="00AB169C">
      <w:r w:rsidRPr="003C0CDB">
        <w:t>6. Особливості визначення потужності привода ланцюгових конвеєрів.</w:t>
      </w:r>
    </w:p>
    <w:p w:rsidR="00AB169C" w:rsidRPr="003C0CDB" w:rsidRDefault="00AB169C" w:rsidP="00AB169C">
      <w:r w:rsidRPr="003C0CDB">
        <w:t>7. Стрічкові конвеєри (класифікація, будова, способи збільшення кута транспортування вантажів, визначення продуктивності).</w:t>
      </w:r>
    </w:p>
    <w:p w:rsidR="00AB169C" w:rsidRPr="003C0CDB" w:rsidRDefault="00AB169C" w:rsidP="00AB169C">
      <w:r w:rsidRPr="003C0CDB">
        <w:t xml:space="preserve">8. Стрічкові конвеєри (визначення ширини стрічки, кількості прокладок, діаметрів барабанів). </w:t>
      </w:r>
    </w:p>
    <w:p w:rsidR="00AB169C" w:rsidRPr="003C0CDB" w:rsidRDefault="00AB169C" w:rsidP="00AB169C">
      <w:r w:rsidRPr="003C0CDB">
        <w:t>9. Пластинчасті та скребкові конвеєри (призначення, будова, принцип дії, розрахунок параметрів і продуктивності).</w:t>
      </w:r>
    </w:p>
    <w:p w:rsidR="00AB169C" w:rsidRPr="003C0CDB" w:rsidRDefault="00AB169C" w:rsidP="00AB169C">
      <w:r w:rsidRPr="003C0CDB">
        <w:t>10. Ківшові конвеєри (види завантаження і розвантаження ковшів, визначення полюсної відстані, обчислення продуктивності).</w:t>
      </w:r>
    </w:p>
    <w:p w:rsidR="00AB169C" w:rsidRPr="003C0CDB" w:rsidRDefault="00AB169C" w:rsidP="00AB169C">
      <w:r w:rsidRPr="003C0CDB">
        <w:t>11. Гвинтові конвеєри (призначення, схема будови, різновиди робочого органу, визначення продуктивності)</w:t>
      </w:r>
    </w:p>
    <w:p w:rsidR="00AB169C" w:rsidRPr="003C0CDB" w:rsidRDefault="00AB169C" w:rsidP="00AB169C">
      <w:r w:rsidRPr="003C0CDB">
        <w:t xml:space="preserve">12. Конвеєри, що коливаються (призначення, визначення типу конвеєра, схеми будови, обчислення продуктивності). </w:t>
      </w:r>
    </w:p>
    <w:p w:rsidR="00AB169C" w:rsidRPr="003C0CDB" w:rsidRDefault="00AB169C" w:rsidP="00AB169C">
      <w:r w:rsidRPr="003C0CDB">
        <w:t>13. Гравітаційне транспортуюче устаткування.</w:t>
      </w:r>
    </w:p>
    <w:p w:rsidR="00AB169C" w:rsidRPr="003C0CDB" w:rsidRDefault="00AB169C" w:rsidP="00AB169C">
      <w:r w:rsidRPr="003C0CDB">
        <w:t>14. Устаткування пневмо- і гідротранспорту.</w:t>
      </w:r>
    </w:p>
    <w:p w:rsidR="00AB169C" w:rsidRPr="003C0CDB" w:rsidRDefault="00AB169C" w:rsidP="00AB169C">
      <w:pPr>
        <w:rPr>
          <w:b/>
          <w:sz w:val="26"/>
          <w:szCs w:val="26"/>
        </w:rPr>
      </w:pPr>
    </w:p>
    <w:p w:rsidR="00AB169C" w:rsidRPr="003C0CDB" w:rsidRDefault="00AB169C" w:rsidP="00AB169C">
      <w:pPr>
        <w:rPr>
          <w:b/>
          <w:sz w:val="26"/>
          <w:szCs w:val="26"/>
        </w:rPr>
      </w:pPr>
      <w:r w:rsidRPr="003C0CDB">
        <w:rPr>
          <w:b/>
          <w:sz w:val="26"/>
          <w:szCs w:val="26"/>
        </w:rPr>
        <w:t>Модуль 2</w:t>
      </w:r>
    </w:p>
    <w:p w:rsidR="00AB169C" w:rsidRPr="003C0CDB" w:rsidRDefault="00AB169C" w:rsidP="00AB169C">
      <w:pPr>
        <w:rPr>
          <w:b/>
          <w:sz w:val="26"/>
          <w:szCs w:val="26"/>
        </w:rPr>
      </w:pPr>
      <w:r w:rsidRPr="003C0CDB">
        <w:rPr>
          <w:b/>
          <w:sz w:val="26"/>
          <w:szCs w:val="26"/>
        </w:rPr>
        <w:t>Вантажопідйомні машини і обладнання</w:t>
      </w:r>
    </w:p>
    <w:p w:rsidR="00AB169C" w:rsidRPr="003C0CDB" w:rsidRDefault="00AB169C" w:rsidP="00AB169C">
      <w:r w:rsidRPr="003C0CDB">
        <w:t>1. Загальна класифікація ПТМ.</w:t>
      </w:r>
    </w:p>
    <w:p w:rsidR="00AB169C" w:rsidRPr="003C0CDB" w:rsidRDefault="00AB169C" w:rsidP="00AB169C">
      <w:r w:rsidRPr="003C0CDB">
        <w:t xml:space="preserve">2. </w:t>
      </w:r>
      <w:r w:rsidRPr="003C0CDB">
        <w:rPr>
          <w:caps/>
        </w:rPr>
        <w:t>к</w:t>
      </w:r>
      <w:r w:rsidRPr="003C0CDB">
        <w:t>ласифікація вантажопідйомних машин.</w:t>
      </w:r>
    </w:p>
    <w:p w:rsidR="00AB169C" w:rsidRPr="003C0CDB" w:rsidRDefault="00AB169C" w:rsidP="00AB169C">
      <w:r w:rsidRPr="003C0CDB">
        <w:t>3. Категорії продуктивності вантажопідйомних машин і розрахункові залежності.</w:t>
      </w:r>
    </w:p>
    <w:p w:rsidR="00AB169C" w:rsidRPr="003C0CDB" w:rsidRDefault="00AB169C" w:rsidP="00AB169C">
      <w:r w:rsidRPr="003C0CDB">
        <w:t>4. Державний нормативний акт «Правила безпечної експлуатації вантажопідіймальних кранів». Їх сутність?</w:t>
      </w:r>
    </w:p>
    <w:p w:rsidR="00AB169C" w:rsidRPr="003C0CDB" w:rsidRDefault="00AB169C" w:rsidP="00AB169C">
      <w:r w:rsidRPr="003C0CDB">
        <w:t xml:space="preserve">5. Основні параметри стрілових і прогінних кранів (схеми, розрахунок параметрів). </w:t>
      </w:r>
    </w:p>
    <w:p w:rsidR="00AB169C" w:rsidRPr="003C0CDB" w:rsidRDefault="00AB169C" w:rsidP="00AB169C">
      <w:r w:rsidRPr="003C0CDB">
        <w:t xml:space="preserve">6. Визначення режиму роботи механізмів вантажопідйомних машин. </w:t>
      </w:r>
    </w:p>
    <w:p w:rsidR="00AB169C" w:rsidRPr="003C0CDB" w:rsidRDefault="00AB169C" w:rsidP="00AB169C">
      <w:r w:rsidRPr="003C0CDB">
        <w:t>7. Визначення режимів роботи кранів.</w:t>
      </w:r>
    </w:p>
    <w:p w:rsidR="00AB169C" w:rsidRPr="003C0CDB" w:rsidRDefault="00AB169C" w:rsidP="00AB169C">
      <w:r w:rsidRPr="003C0CDB">
        <w:t xml:space="preserve">8. Види навантажень і розрахункові стани, які необхідно враховувати при конструюванні кранових механізмів. </w:t>
      </w:r>
    </w:p>
    <w:p w:rsidR="00AB169C" w:rsidRPr="003C0CDB" w:rsidRDefault="00AB169C" w:rsidP="00AB169C">
      <w:r w:rsidRPr="003C0CDB">
        <w:t xml:space="preserve">9. Канати (різновиди і структура, області застосування, вибір і норми вибракування). </w:t>
      </w:r>
    </w:p>
    <w:p w:rsidR="00AB169C" w:rsidRPr="003C0CDB" w:rsidRDefault="00AB169C" w:rsidP="00AB169C">
      <w:r w:rsidRPr="003C0CDB">
        <w:t>10. Блоки (типи, схеми підвісу канатів на блоках, визначення опорів при огинанні, вибір діаметру).</w:t>
      </w:r>
    </w:p>
    <w:p w:rsidR="00AB169C" w:rsidRPr="003C0CDB" w:rsidRDefault="00AB169C" w:rsidP="00AB169C">
      <w:r w:rsidRPr="003C0CDB">
        <w:t>11. Поліспасти (види, призначення, схеми, визначення кратності і ККД).</w:t>
      </w:r>
    </w:p>
    <w:p w:rsidR="00AB169C" w:rsidRPr="003C0CDB" w:rsidRDefault="00AB169C" w:rsidP="00AB169C">
      <w:r w:rsidRPr="003C0CDB">
        <w:t>12. Барабани (різновиди, визначення діаметра і довжини, товщини стінки).</w:t>
      </w:r>
    </w:p>
    <w:p w:rsidR="00AB169C" w:rsidRPr="003C0CDB" w:rsidRDefault="00AB169C" w:rsidP="00AB169C">
      <w:r w:rsidRPr="003C0CDB">
        <w:t>13. Однорогі та дворогі вантажні крюки (типи, метод розрахунку і вибору, норми вибракування).</w:t>
      </w:r>
    </w:p>
    <w:p w:rsidR="00AB169C" w:rsidRPr="003C0CDB" w:rsidRDefault="00AB169C" w:rsidP="00AB169C">
      <w:r w:rsidRPr="003C0CDB">
        <w:t>15. Вантажні захоплювачі (типи, схеми, основні розрахункові залежності).</w:t>
      </w:r>
    </w:p>
    <w:p w:rsidR="00AB169C" w:rsidRPr="003C0CDB" w:rsidRDefault="00AB169C" w:rsidP="00AB169C">
      <w:r w:rsidRPr="003C0CDB">
        <w:t xml:space="preserve">16. Грейфери (призначення, класифікація по системі змикання щелеп, схеми і принципи дії одноканатних, двоканатних і привідних грейферів). </w:t>
      </w:r>
    </w:p>
    <w:p w:rsidR="00AB169C" w:rsidRPr="003C0CDB" w:rsidRDefault="00AB169C" w:rsidP="00AB169C">
      <w:r w:rsidRPr="003C0CDB">
        <w:t xml:space="preserve">17. Зупинники (призначення, типи, схеми конструкцій, розрахункові параметри). </w:t>
      </w:r>
    </w:p>
    <w:p w:rsidR="00AB169C" w:rsidRPr="003C0CDB" w:rsidRDefault="00AB169C" w:rsidP="00AB169C">
      <w:r w:rsidRPr="003C0CDB">
        <w:t>18. Класифікація гальм. Колодкові гальма (різновиди, схеми, принципи дії, розрахункові залежності).</w:t>
      </w:r>
    </w:p>
    <w:p w:rsidR="00AB169C" w:rsidRPr="003C0CDB" w:rsidRDefault="00AB169C" w:rsidP="00AB169C">
      <w:r w:rsidRPr="003C0CDB">
        <w:lastRenderedPageBreak/>
        <w:t>19. Стрічкові гальма (типи, особливості конструкцій і розрахунку).</w:t>
      </w:r>
    </w:p>
    <w:p w:rsidR="00AB169C" w:rsidRPr="003C0CDB" w:rsidRDefault="00AB169C" w:rsidP="00AB169C">
      <w:r w:rsidRPr="003C0CDB">
        <w:t>20. Гальма осьової дії (схеми і розрахунок дискових та конічних гальм).</w:t>
      </w:r>
    </w:p>
    <w:p w:rsidR="00AB169C" w:rsidRPr="003C0CDB" w:rsidRDefault="00AB169C" w:rsidP="00AB169C">
      <w:r w:rsidRPr="003C0CDB">
        <w:t>21. Гвинтові домкрати (скласти схему будови, навести умову його самогальмування і визначити зусилля необхідне для підйому вантажу та ККД).</w:t>
      </w:r>
    </w:p>
    <w:p w:rsidR="00AB169C" w:rsidRPr="003C0CDB" w:rsidRDefault="00AB169C" w:rsidP="00AB169C">
      <w:r w:rsidRPr="003C0CDB">
        <w:t xml:space="preserve">22. Гідравлічні і пневматичні домкрати (будова, принципи дії, визначення зусилля необхідного для підйому вантажу). </w:t>
      </w:r>
    </w:p>
    <w:p w:rsidR="00AB169C" w:rsidRPr="003C0CDB" w:rsidRDefault="00AB169C" w:rsidP="00AB169C">
      <w:r w:rsidRPr="003C0CDB">
        <w:t xml:space="preserve">23. Встановлення параметрів ручної лебідки по заданій вантажопідйомності і швидкості підйому вантажу. </w:t>
      </w:r>
    </w:p>
    <w:p w:rsidR="00AB169C" w:rsidRPr="003C0CDB" w:rsidRDefault="00AB169C" w:rsidP="00AB169C">
      <w:r w:rsidRPr="003C0CDB">
        <w:t>24. Привідні лебідки (різновиди, схеми конструкцій та визначення основних параметрів).</w:t>
      </w:r>
    </w:p>
    <w:p w:rsidR="00AB169C" w:rsidRPr="003C0CDB" w:rsidRDefault="00AB169C" w:rsidP="00AB169C">
      <w:r w:rsidRPr="003C0CDB">
        <w:t xml:space="preserve">25. Талі і тельфери (різновиди, схеми конструкцій і визначення зусилля на тяговому ланцюгу). </w:t>
      </w:r>
    </w:p>
    <w:p w:rsidR="00AB169C" w:rsidRPr="003C0CDB" w:rsidRDefault="00AB169C" w:rsidP="00AB169C">
      <w:r w:rsidRPr="003C0CDB">
        <w:t>26. Підйомники (класифікація, схеми будови, основи розрахунку).</w:t>
      </w:r>
    </w:p>
    <w:p w:rsidR="00AB169C" w:rsidRPr="003C0CDB" w:rsidRDefault="00AB169C" w:rsidP="00AB169C">
      <w:r w:rsidRPr="003C0CDB">
        <w:t xml:space="preserve">27. Основи розрахунків кранових механізмів. </w:t>
      </w:r>
    </w:p>
    <w:p w:rsidR="00AB169C" w:rsidRPr="003C0CDB" w:rsidRDefault="00AB169C" w:rsidP="00AB169C">
      <w:r w:rsidRPr="003C0CDB">
        <w:t>28. Механізми підйому вантажу (визначення розрахункової потужності та вибір силової установки).</w:t>
      </w:r>
    </w:p>
    <w:p w:rsidR="00AB169C" w:rsidRPr="003C0CDB" w:rsidRDefault="00AB169C" w:rsidP="00AB169C">
      <w:r w:rsidRPr="003C0CDB">
        <w:t>29. Механізми пересування крана по рейковій колії (визначення розрахункової потужності та вибір силової установки).</w:t>
      </w:r>
    </w:p>
    <w:p w:rsidR="00AB169C" w:rsidRPr="003C0CDB" w:rsidRDefault="00AB169C" w:rsidP="00AB169C">
      <w:r w:rsidRPr="003C0CDB">
        <w:t xml:space="preserve">30. Механізми обертання поворотної частини крана (різновиди, кінематичні схеми, визначення навантажень і обчислення величини противаги). </w:t>
      </w:r>
    </w:p>
    <w:p w:rsidR="00AB169C" w:rsidRPr="003C0CDB" w:rsidRDefault="00AB169C" w:rsidP="00AB169C">
      <w:r w:rsidRPr="003C0CDB">
        <w:t>31. Механізми зміни вильоту стріли (різновиди, кінематичні схеми приводу і схеми запасовки канатів).</w:t>
      </w:r>
    </w:p>
    <w:p w:rsidR="00AB169C" w:rsidRPr="003C0CDB" w:rsidRDefault="00AB169C" w:rsidP="00AB169C">
      <w:r w:rsidRPr="003C0CDB">
        <w:t>32. Прогінні крани (типи, область застосування, особливості конструкції).</w:t>
      </w:r>
    </w:p>
    <w:p w:rsidR="00AB169C" w:rsidRPr="003C0CDB" w:rsidRDefault="00AB169C" w:rsidP="00AB169C">
      <w:r w:rsidRPr="003C0CDB">
        <w:t xml:space="preserve">33. Прилади безпечної експлуатації кранів (призначення, будова і принципи дії). </w:t>
      </w:r>
    </w:p>
    <w:p w:rsidR="00AB169C" w:rsidRPr="003C0CDB" w:rsidRDefault="00AB169C" w:rsidP="00AB169C">
      <w:r w:rsidRPr="003C0CDB">
        <w:t>34. Стійкість стрілових самохідних кранів.</w:t>
      </w:r>
    </w:p>
    <w:p w:rsidR="00AB169C" w:rsidRPr="003C0CDB" w:rsidRDefault="00AB169C" w:rsidP="00AB169C">
      <w:r w:rsidRPr="003C0CDB">
        <w:t xml:space="preserve">35. Стійкість баштових кранів. </w:t>
      </w:r>
    </w:p>
    <w:p w:rsidR="00AB169C" w:rsidRDefault="00AB169C" w:rsidP="00AB169C">
      <w:pPr>
        <w:rPr>
          <w:b/>
        </w:rPr>
      </w:pPr>
    </w:p>
    <w:p w:rsidR="00DB0756" w:rsidRDefault="00DB0756" w:rsidP="00AB169C">
      <w:pPr>
        <w:rPr>
          <w:b/>
        </w:rPr>
      </w:pPr>
    </w:p>
    <w:p w:rsidR="00DB0756" w:rsidRPr="00B72B8A" w:rsidRDefault="00DB0756" w:rsidP="00DB0756">
      <w:pPr>
        <w:ind w:left="426" w:hanging="425"/>
        <w:rPr>
          <w:b/>
          <w:bCs/>
          <w:lang w:val="uk-UA"/>
        </w:rPr>
      </w:pPr>
      <w:r w:rsidRPr="00B72B8A">
        <w:rPr>
          <w:b/>
          <w:bCs/>
          <w:lang w:val="uk-UA"/>
        </w:rPr>
        <w:t>Теми семінарських занять – відсутні</w:t>
      </w:r>
    </w:p>
    <w:p w:rsidR="00DB0756" w:rsidRPr="00B72B8A" w:rsidRDefault="00DB0756" w:rsidP="00DB0756">
      <w:pPr>
        <w:ind w:left="426" w:hanging="425"/>
        <w:rPr>
          <w:b/>
          <w:bCs/>
          <w:lang w:val="uk-UA"/>
        </w:rPr>
      </w:pPr>
      <w:r w:rsidRPr="00B72B8A">
        <w:rPr>
          <w:b/>
          <w:bCs/>
          <w:lang w:val="uk-UA"/>
        </w:rPr>
        <w:t>Теми практичних занять - відсутні</w:t>
      </w:r>
    </w:p>
    <w:p w:rsidR="00DB0756" w:rsidRDefault="00DB0756" w:rsidP="00DB0756">
      <w:pPr>
        <w:ind w:left="7513" w:hanging="7513"/>
        <w:rPr>
          <w:b/>
          <w:lang w:val="uk-UA"/>
        </w:rPr>
      </w:pPr>
    </w:p>
    <w:p w:rsidR="00DB0756" w:rsidRPr="001618AD" w:rsidRDefault="00DB0756" w:rsidP="00DB0756">
      <w:pPr>
        <w:ind w:left="7513" w:hanging="7513"/>
        <w:rPr>
          <w:b/>
          <w:lang w:val="uk-UA"/>
        </w:rPr>
      </w:pPr>
      <w:r w:rsidRPr="001618AD">
        <w:rPr>
          <w:b/>
          <w:lang w:val="en-US"/>
        </w:rPr>
        <w:t>3</w:t>
      </w:r>
      <w:r w:rsidRPr="001618AD">
        <w:rPr>
          <w:b/>
          <w:lang w:val="uk-UA"/>
        </w:rPr>
        <w:t>.</w:t>
      </w:r>
      <w:r>
        <w:rPr>
          <w:b/>
          <w:lang w:val="uk-UA"/>
        </w:rPr>
        <w:t xml:space="preserve"> </w:t>
      </w:r>
      <w:r w:rsidRPr="001618AD">
        <w:rPr>
          <w:b/>
          <w:lang w:val="uk-UA"/>
        </w:rPr>
        <w:t>Теми лабораторних занять</w:t>
      </w:r>
    </w:p>
    <w:p w:rsidR="00DB0756" w:rsidRPr="00B72B8A" w:rsidRDefault="00DB0756" w:rsidP="00DB0756">
      <w:pPr>
        <w:ind w:left="7513" w:hanging="6946"/>
        <w:rPr>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B0756" w:rsidRPr="00B72B8A" w:rsidTr="001A42C4">
        <w:tc>
          <w:tcPr>
            <w:tcW w:w="709" w:type="dxa"/>
            <w:shd w:val="clear" w:color="auto" w:fill="auto"/>
          </w:tcPr>
          <w:p w:rsidR="00DB0756" w:rsidRPr="00B72B8A" w:rsidRDefault="00DB0756" w:rsidP="001A42C4">
            <w:pPr>
              <w:ind w:left="142" w:hanging="142"/>
              <w:rPr>
                <w:lang w:val="uk-UA"/>
              </w:rPr>
            </w:pPr>
            <w:r w:rsidRPr="00B72B8A">
              <w:rPr>
                <w:lang w:val="uk-UA"/>
              </w:rPr>
              <w:t>№</w:t>
            </w:r>
          </w:p>
          <w:p w:rsidR="00DB0756" w:rsidRPr="00B72B8A" w:rsidRDefault="00DB0756" w:rsidP="001A42C4">
            <w:pPr>
              <w:ind w:left="142" w:hanging="142"/>
              <w:rPr>
                <w:lang w:val="uk-UA"/>
              </w:rPr>
            </w:pPr>
            <w:r w:rsidRPr="00B72B8A">
              <w:rPr>
                <w:lang w:val="uk-UA"/>
              </w:rPr>
              <w:t>з/п</w:t>
            </w:r>
          </w:p>
        </w:tc>
        <w:tc>
          <w:tcPr>
            <w:tcW w:w="7087" w:type="dxa"/>
            <w:shd w:val="clear" w:color="auto" w:fill="auto"/>
          </w:tcPr>
          <w:p w:rsidR="00DB0756" w:rsidRPr="00B72B8A" w:rsidRDefault="00DB0756" w:rsidP="001A42C4">
            <w:pPr>
              <w:rPr>
                <w:lang w:val="uk-UA"/>
              </w:rPr>
            </w:pPr>
            <w:r w:rsidRPr="00B72B8A">
              <w:rPr>
                <w:lang w:val="uk-UA"/>
              </w:rPr>
              <w:t>Назва теми</w:t>
            </w:r>
          </w:p>
        </w:tc>
        <w:tc>
          <w:tcPr>
            <w:tcW w:w="1560" w:type="dxa"/>
            <w:shd w:val="clear" w:color="auto" w:fill="auto"/>
          </w:tcPr>
          <w:p w:rsidR="00DB0756" w:rsidRPr="00B72B8A" w:rsidRDefault="00DB0756" w:rsidP="001A42C4">
            <w:pPr>
              <w:rPr>
                <w:lang w:val="uk-UA"/>
              </w:rPr>
            </w:pPr>
            <w:r w:rsidRPr="00B72B8A">
              <w:rPr>
                <w:lang w:val="uk-UA"/>
              </w:rPr>
              <w:t>Кількість</w:t>
            </w:r>
          </w:p>
          <w:p w:rsidR="00DB0756" w:rsidRPr="00B72B8A" w:rsidRDefault="00DB0756" w:rsidP="001A42C4">
            <w:pPr>
              <w:rPr>
                <w:lang w:val="uk-UA"/>
              </w:rPr>
            </w:pPr>
            <w:r w:rsidRPr="00B72B8A">
              <w:rPr>
                <w:lang w:val="uk-UA"/>
              </w:rPr>
              <w:t>годин</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1</w:t>
            </w:r>
          </w:p>
        </w:tc>
        <w:tc>
          <w:tcPr>
            <w:tcW w:w="7087" w:type="dxa"/>
            <w:shd w:val="clear" w:color="auto" w:fill="auto"/>
          </w:tcPr>
          <w:p w:rsidR="00DB0756" w:rsidRPr="004F3E23" w:rsidRDefault="00DB0756" w:rsidP="001A42C4">
            <w:pPr>
              <w:rPr>
                <w:lang w:val="uk-UA"/>
              </w:rPr>
            </w:pPr>
            <w:r w:rsidRPr="004F3E23">
              <w:t>Вивчення конструкції та визначення параметрів стрічкового конвеєра</w:t>
            </w:r>
          </w:p>
        </w:tc>
        <w:tc>
          <w:tcPr>
            <w:tcW w:w="1560" w:type="dxa"/>
            <w:shd w:val="clear" w:color="auto" w:fill="auto"/>
          </w:tcPr>
          <w:p w:rsidR="00DB0756" w:rsidRPr="004F3E23" w:rsidRDefault="00DB0756" w:rsidP="001A42C4">
            <w:pPr>
              <w:jc w:val="center"/>
              <w:rPr>
                <w:lang w:val="uk-UA"/>
              </w:rPr>
            </w:pPr>
            <w:r w:rsidRPr="004F3E23">
              <w:rPr>
                <w:lang w:val="uk-UA"/>
              </w:rPr>
              <w:t>4</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2</w:t>
            </w:r>
          </w:p>
        </w:tc>
        <w:tc>
          <w:tcPr>
            <w:tcW w:w="7087" w:type="dxa"/>
            <w:shd w:val="clear" w:color="auto" w:fill="auto"/>
          </w:tcPr>
          <w:p w:rsidR="00DB0756" w:rsidRPr="004F3E23" w:rsidRDefault="00DB0756" w:rsidP="001A42C4">
            <w:pPr>
              <w:rPr>
                <w:lang w:val="uk-UA"/>
              </w:rPr>
            </w:pPr>
            <w:r w:rsidRPr="004F3E23">
              <w:t>Вивчення конструкції та визначення основних параметрів скребкового конвеєра</w:t>
            </w:r>
          </w:p>
        </w:tc>
        <w:tc>
          <w:tcPr>
            <w:tcW w:w="1560" w:type="dxa"/>
            <w:shd w:val="clear" w:color="auto" w:fill="auto"/>
          </w:tcPr>
          <w:p w:rsidR="00DB0756" w:rsidRPr="004F3E23" w:rsidRDefault="00DB0756" w:rsidP="001A42C4">
            <w:pPr>
              <w:jc w:val="center"/>
              <w:rPr>
                <w:lang w:val="uk-UA"/>
              </w:rPr>
            </w:pPr>
            <w:r w:rsidRPr="004F3E23">
              <w:rPr>
                <w:lang w:val="uk-UA"/>
              </w:rPr>
              <w:t>4</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3</w:t>
            </w:r>
          </w:p>
        </w:tc>
        <w:tc>
          <w:tcPr>
            <w:tcW w:w="7087" w:type="dxa"/>
            <w:shd w:val="clear" w:color="auto" w:fill="auto"/>
          </w:tcPr>
          <w:p w:rsidR="00DB0756" w:rsidRPr="004F3E23" w:rsidRDefault="00DB0756" w:rsidP="001A42C4">
            <w:pPr>
              <w:rPr>
                <w:lang w:val="uk-UA"/>
              </w:rPr>
            </w:pPr>
            <w:r w:rsidRPr="004F3E23">
              <w:t>Вивчення конструкції та визначення основних параметрів ковшового конвеєра</w:t>
            </w:r>
          </w:p>
        </w:tc>
        <w:tc>
          <w:tcPr>
            <w:tcW w:w="1560" w:type="dxa"/>
            <w:shd w:val="clear" w:color="auto" w:fill="auto"/>
          </w:tcPr>
          <w:p w:rsidR="00DB0756" w:rsidRPr="004F3E23" w:rsidRDefault="00DB0756" w:rsidP="001A42C4">
            <w:pPr>
              <w:jc w:val="center"/>
              <w:rPr>
                <w:lang w:val="uk-UA"/>
              </w:rPr>
            </w:pPr>
            <w:r w:rsidRPr="004F3E23">
              <w:rPr>
                <w:lang w:val="uk-UA"/>
              </w:rPr>
              <w:t>4</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4</w:t>
            </w:r>
          </w:p>
        </w:tc>
        <w:tc>
          <w:tcPr>
            <w:tcW w:w="7087" w:type="dxa"/>
            <w:shd w:val="clear" w:color="auto" w:fill="auto"/>
          </w:tcPr>
          <w:p w:rsidR="00DB0756" w:rsidRPr="004F3E23" w:rsidRDefault="00DB0756" w:rsidP="001A42C4">
            <w:pPr>
              <w:rPr>
                <w:lang w:val="uk-UA"/>
              </w:rPr>
            </w:pPr>
            <w:r w:rsidRPr="004F3E23">
              <w:t>Вивчення конструкції та визначення основних параметрів гвинтового конвеєра</w:t>
            </w:r>
          </w:p>
        </w:tc>
        <w:tc>
          <w:tcPr>
            <w:tcW w:w="1560" w:type="dxa"/>
            <w:shd w:val="clear" w:color="auto" w:fill="auto"/>
          </w:tcPr>
          <w:p w:rsidR="00DB0756" w:rsidRPr="004F3E23" w:rsidRDefault="00DB0756" w:rsidP="001A42C4">
            <w:pPr>
              <w:jc w:val="center"/>
              <w:rPr>
                <w:lang w:val="uk-UA"/>
              </w:rPr>
            </w:pPr>
            <w:r w:rsidRPr="004F3E23">
              <w:rPr>
                <w:lang w:val="uk-UA"/>
              </w:rPr>
              <w:t>4</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5</w:t>
            </w:r>
          </w:p>
        </w:tc>
        <w:tc>
          <w:tcPr>
            <w:tcW w:w="7087" w:type="dxa"/>
            <w:shd w:val="clear" w:color="auto" w:fill="auto"/>
          </w:tcPr>
          <w:p w:rsidR="00DB0756" w:rsidRPr="004F3E23" w:rsidRDefault="00DB0756" w:rsidP="001A42C4">
            <w:pPr>
              <w:rPr>
                <w:lang w:val="uk-UA"/>
              </w:rPr>
            </w:pPr>
            <w:r w:rsidRPr="004F3E23">
              <w:t>Вивчення конструкцій та визначення основних параметрів і коефіцієнта корисної дії домкратів</w:t>
            </w:r>
          </w:p>
        </w:tc>
        <w:tc>
          <w:tcPr>
            <w:tcW w:w="1560" w:type="dxa"/>
            <w:shd w:val="clear" w:color="auto" w:fill="auto"/>
          </w:tcPr>
          <w:p w:rsidR="00DB0756" w:rsidRPr="004F3E23" w:rsidRDefault="00DB0756" w:rsidP="001A42C4">
            <w:pPr>
              <w:jc w:val="center"/>
              <w:rPr>
                <w:lang w:val="uk-UA"/>
              </w:rPr>
            </w:pPr>
            <w:r w:rsidRPr="004F3E23">
              <w:rPr>
                <w:lang w:val="uk-UA"/>
              </w:rPr>
              <w:t>4</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6</w:t>
            </w:r>
          </w:p>
        </w:tc>
        <w:tc>
          <w:tcPr>
            <w:tcW w:w="7087" w:type="dxa"/>
            <w:shd w:val="clear" w:color="auto" w:fill="auto"/>
          </w:tcPr>
          <w:p w:rsidR="00DB0756" w:rsidRPr="004F3E23" w:rsidRDefault="00DB0756" w:rsidP="001A42C4">
            <w:pPr>
              <w:rPr>
                <w:lang w:val="uk-UA"/>
              </w:rPr>
            </w:pPr>
            <w:r w:rsidRPr="004F3E23">
              <w:t>Вивчення конструкцій та визначення параметрів гальм і зупинників</w:t>
            </w:r>
          </w:p>
        </w:tc>
        <w:tc>
          <w:tcPr>
            <w:tcW w:w="1560" w:type="dxa"/>
            <w:shd w:val="clear" w:color="auto" w:fill="auto"/>
          </w:tcPr>
          <w:p w:rsidR="00DB0756" w:rsidRPr="004F3E23" w:rsidRDefault="00DB0756" w:rsidP="001A42C4">
            <w:pPr>
              <w:jc w:val="center"/>
              <w:rPr>
                <w:lang w:val="uk-UA"/>
              </w:rPr>
            </w:pPr>
            <w:r w:rsidRPr="004F3E23">
              <w:rPr>
                <w:lang w:val="uk-UA"/>
              </w:rPr>
              <w:t>3</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7</w:t>
            </w:r>
          </w:p>
        </w:tc>
        <w:tc>
          <w:tcPr>
            <w:tcW w:w="7087" w:type="dxa"/>
            <w:shd w:val="clear" w:color="auto" w:fill="auto"/>
          </w:tcPr>
          <w:p w:rsidR="00DB0756" w:rsidRPr="004F3E23" w:rsidRDefault="00DB0756" w:rsidP="001A42C4">
            <w:pPr>
              <w:rPr>
                <w:lang w:val="uk-UA"/>
              </w:rPr>
            </w:pPr>
            <w:r w:rsidRPr="004F3E23">
              <w:t>Вивчення конструкцій і визначення параметрів талей та лебідок з ручним та машинним приводами</w:t>
            </w:r>
          </w:p>
        </w:tc>
        <w:tc>
          <w:tcPr>
            <w:tcW w:w="1560" w:type="dxa"/>
            <w:shd w:val="clear" w:color="auto" w:fill="auto"/>
          </w:tcPr>
          <w:p w:rsidR="00DB0756" w:rsidRPr="004F3E23" w:rsidRDefault="00DB0756" w:rsidP="001A42C4">
            <w:pPr>
              <w:jc w:val="center"/>
              <w:rPr>
                <w:lang w:val="uk-UA"/>
              </w:rPr>
            </w:pPr>
            <w:r w:rsidRPr="004F3E23">
              <w:rPr>
                <w:lang w:val="uk-UA"/>
              </w:rPr>
              <w:t>3</w:t>
            </w:r>
          </w:p>
        </w:tc>
      </w:tr>
      <w:tr w:rsidR="00DB0756" w:rsidRPr="00B72B8A" w:rsidTr="001A42C4">
        <w:tc>
          <w:tcPr>
            <w:tcW w:w="709" w:type="dxa"/>
            <w:shd w:val="clear" w:color="auto" w:fill="auto"/>
          </w:tcPr>
          <w:p w:rsidR="00DB0756" w:rsidRPr="00B72B8A" w:rsidRDefault="00DB0756" w:rsidP="001A42C4">
            <w:pPr>
              <w:rPr>
                <w:lang w:val="uk-UA"/>
              </w:rPr>
            </w:pPr>
            <w:r w:rsidRPr="00B72B8A">
              <w:rPr>
                <w:lang w:val="uk-UA"/>
              </w:rPr>
              <w:t>8</w:t>
            </w:r>
          </w:p>
        </w:tc>
        <w:tc>
          <w:tcPr>
            <w:tcW w:w="7087" w:type="dxa"/>
            <w:shd w:val="clear" w:color="auto" w:fill="auto"/>
          </w:tcPr>
          <w:p w:rsidR="00DB0756" w:rsidRPr="004F3E23" w:rsidRDefault="00DB0756" w:rsidP="001A42C4">
            <w:pPr>
              <w:rPr>
                <w:lang w:val="uk-UA"/>
              </w:rPr>
            </w:pPr>
            <w:r w:rsidRPr="004F3E23">
              <w:rPr>
                <w:lang w:val="uk-UA"/>
              </w:rPr>
              <w:t>Вивчення конструкцій та вивчення параметрів складових елементів механізму підйому  вантажопідйомних  кранів</w:t>
            </w:r>
          </w:p>
        </w:tc>
        <w:tc>
          <w:tcPr>
            <w:tcW w:w="1560" w:type="dxa"/>
            <w:shd w:val="clear" w:color="auto" w:fill="auto"/>
          </w:tcPr>
          <w:p w:rsidR="00DB0756" w:rsidRPr="004F3E23" w:rsidRDefault="00DB0756" w:rsidP="001A42C4">
            <w:pPr>
              <w:jc w:val="center"/>
              <w:rPr>
                <w:lang w:val="uk-UA"/>
              </w:rPr>
            </w:pPr>
            <w:r w:rsidRPr="004F3E23">
              <w:rPr>
                <w:lang w:val="uk-UA"/>
              </w:rPr>
              <w:t>4</w:t>
            </w:r>
          </w:p>
        </w:tc>
      </w:tr>
    </w:tbl>
    <w:p w:rsidR="00DB0756" w:rsidRPr="00B72B8A" w:rsidRDefault="00DB0756" w:rsidP="00DB0756">
      <w:pPr>
        <w:pStyle w:val="10"/>
        <w:jc w:val="both"/>
        <w:rPr>
          <w:b/>
          <w:bCs/>
          <w:sz w:val="24"/>
        </w:rPr>
      </w:pPr>
    </w:p>
    <w:p w:rsidR="00DB0756" w:rsidRPr="00B72B8A" w:rsidRDefault="00DB0756" w:rsidP="00DB0756">
      <w:pPr>
        <w:spacing w:after="200" w:line="276" w:lineRule="auto"/>
        <w:rPr>
          <w:b/>
          <w:sz w:val="28"/>
          <w:szCs w:val="28"/>
          <w:lang w:val="uk-UA"/>
        </w:rPr>
      </w:pPr>
      <w:r w:rsidRPr="001618AD">
        <w:rPr>
          <w:b/>
          <w:sz w:val="28"/>
          <w:szCs w:val="28"/>
          <w:lang w:val="uk-UA"/>
        </w:rPr>
        <w:t xml:space="preserve">4. </w:t>
      </w:r>
      <w:r w:rsidRPr="00B72B8A">
        <w:rPr>
          <w:b/>
          <w:sz w:val="28"/>
          <w:szCs w:val="28"/>
          <w:lang w:val="uk-UA"/>
        </w:rPr>
        <w:t>Завдання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B0756" w:rsidRPr="001618AD" w:rsidTr="001A42C4">
        <w:tc>
          <w:tcPr>
            <w:tcW w:w="709" w:type="dxa"/>
            <w:shd w:val="clear" w:color="auto" w:fill="auto"/>
            <w:vAlign w:val="center"/>
          </w:tcPr>
          <w:p w:rsidR="00DB0756" w:rsidRPr="00B72B8A" w:rsidRDefault="00DB0756" w:rsidP="001A42C4">
            <w:pPr>
              <w:ind w:left="142" w:hanging="142"/>
              <w:jc w:val="center"/>
              <w:rPr>
                <w:sz w:val="28"/>
                <w:szCs w:val="28"/>
                <w:lang w:val="uk-UA"/>
              </w:rPr>
            </w:pPr>
            <w:r w:rsidRPr="00B72B8A">
              <w:rPr>
                <w:sz w:val="28"/>
                <w:szCs w:val="28"/>
                <w:lang w:val="uk-UA"/>
              </w:rPr>
              <w:lastRenderedPageBreak/>
              <w:t>№</w:t>
            </w:r>
          </w:p>
          <w:p w:rsidR="00DB0756" w:rsidRPr="00B72B8A" w:rsidRDefault="00DB0756" w:rsidP="001A42C4">
            <w:pPr>
              <w:ind w:left="142" w:hanging="142"/>
              <w:jc w:val="center"/>
              <w:rPr>
                <w:sz w:val="28"/>
                <w:szCs w:val="28"/>
                <w:lang w:val="uk-UA"/>
              </w:rPr>
            </w:pPr>
            <w:r w:rsidRPr="00B72B8A">
              <w:rPr>
                <w:sz w:val="28"/>
                <w:szCs w:val="28"/>
                <w:lang w:val="uk-UA"/>
              </w:rPr>
              <w:t>з/п</w:t>
            </w:r>
          </w:p>
        </w:tc>
        <w:tc>
          <w:tcPr>
            <w:tcW w:w="7087" w:type="dxa"/>
            <w:shd w:val="clear" w:color="auto" w:fill="auto"/>
            <w:vAlign w:val="center"/>
          </w:tcPr>
          <w:p w:rsidR="00DB0756" w:rsidRPr="00B72B8A" w:rsidRDefault="00DB0756" w:rsidP="001A42C4">
            <w:pPr>
              <w:jc w:val="center"/>
              <w:rPr>
                <w:sz w:val="28"/>
                <w:szCs w:val="28"/>
                <w:lang w:val="uk-UA"/>
              </w:rPr>
            </w:pPr>
            <w:r w:rsidRPr="00B72B8A">
              <w:rPr>
                <w:sz w:val="28"/>
                <w:szCs w:val="28"/>
                <w:lang w:val="uk-UA"/>
              </w:rPr>
              <w:t>Назва теми</w:t>
            </w:r>
          </w:p>
        </w:tc>
        <w:tc>
          <w:tcPr>
            <w:tcW w:w="1560" w:type="dxa"/>
            <w:shd w:val="clear" w:color="auto" w:fill="auto"/>
            <w:vAlign w:val="center"/>
          </w:tcPr>
          <w:p w:rsidR="00DB0756" w:rsidRPr="00B72B8A" w:rsidRDefault="00DB0756" w:rsidP="001A42C4">
            <w:pPr>
              <w:jc w:val="center"/>
              <w:rPr>
                <w:sz w:val="28"/>
                <w:szCs w:val="28"/>
                <w:lang w:val="uk-UA"/>
              </w:rPr>
            </w:pPr>
            <w:r w:rsidRPr="00B72B8A">
              <w:rPr>
                <w:sz w:val="28"/>
                <w:szCs w:val="28"/>
                <w:lang w:val="uk-UA"/>
              </w:rPr>
              <w:t>Кількість</w:t>
            </w:r>
          </w:p>
          <w:p w:rsidR="00DB0756" w:rsidRPr="00B72B8A" w:rsidRDefault="00DB0756" w:rsidP="001A42C4">
            <w:pPr>
              <w:jc w:val="center"/>
              <w:rPr>
                <w:sz w:val="28"/>
                <w:szCs w:val="28"/>
                <w:lang w:val="uk-UA"/>
              </w:rPr>
            </w:pPr>
            <w:r w:rsidRPr="00B72B8A">
              <w:rPr>
                <w:sz w:val="28"/>
                <w:szCs w:val="28"/>
                <w:lang w:val="uk-UA"/>
              </w:rPr>
              <w:t>годин</w:t>
            </w:r>
          </w:p>
        </w:tc>
      </w:tr>
      <w:tr w:rsidR="00DB0756" w:rsidRPr="001618AD" w:rsidTr="001A42C4">
        <w:tc>
          <w:tcPr>
            <w:tcW w:w="709" w:type="dxa"/>
            <w:shd w:val="clear" w:color="auto" w:fill="auto"/>
          </w:tcPr>
          <w:p w:rsidR="00DB0756" w:rsidRPr="000617FA" w:rsidRDefault="00DB0756" w:rsidP="001A42C4">
            <w:pPr>
              <w:jc w:val="center"/>
              <w:rPr>
                <w:lang w:val="uk-UA"/>
              </w:rPr>
            </w:pPr>
            <w:r w:rsidRPr="000617FA">
              <w:rPr>
                <w:lang w:val="uk-UA"/>
              </w:rPr>
              <w:t>1</w:t>
            </w:r>
          </w:p>
        </w:tc>
        <w:tc>
          <w:tcPr>
            <w:tcW w:w="7087" w:type="dxa"/>
            <w:shd w:val="clear" w:color="auto" w:fill="auto"/>
          </w:tcPr>
          <w:p w:rsidR="00DB0756" w:rsidRPr="000617FA" w:rsidRDefault="00DB0756" w:rsidP="001A42C4">
            <w:pPr>
              <w:rPr>
                <w:lang w:val="uk-UA"/>
              </w:rPr>
            </w:pPr>
            <w:r w:rsidRPr="001618AD">
              <w:rPr>
                <w:color w:val="333333"/>
                <w:shd w:val="clear" w:color="auto" w:fill="FFFFFF"/>
                <w:lang w:val="uk-UA"/>
              </w:rPr>
              <w:t>Історія розвитку машин ПТМ</w:t>
            </w:r>
          </w:p>
        </w:tc>
        <w:tc>
          <w:tcPr>
            <w:tcW w:w="1560" w:type="dxa"/>
            <w:shd w:val="clear" w:color="auto" w:fill="auto"/>
          </w:tcPr>
          <w:p w:rsidR="00DB0756" w:rsidRPr="000617FA" w:rsidRDefault="00DB0756" w:rsidP="001A42C4">
            <w:pPr>
              <w:jc w:val="center"/>
              <w:rPr>
                <w:lang w:val="uk-UA"/>
              </w:rPr>
            </w:pPr>
            <w:r>
              <w:rPr>
                <w:lang w:val="uk-UA"/>
              </w:rPr>
              <w:t>3</w:t>
            </w:r>
          </w:p>
        </w:tc>
      </w:tr>
      <w:tr w:rsidR="00DB0756" w:rsidRPr="001618AD" w:rsidTr="001A42C4">
        <w:tc>
          <w:tcPr>
            <w:tcW w:w="709" w:type="dxa"/>
            <w:shd w:val="clear" w:color="auto" w:fill="auto"/>
          </w:tcPr>
          <w:p w:rsidR="00DB0756" w:rsidRPr="000617FA" w:rsidRDefault="00DB0756" w:rsidP="001A42C4">
            <w:pPr>
              <w:jc w:val="center"/>
              <w:rPr>
                <w:lang w:val="uk-UA"/>
              </w:rPr>
            </w:pPr>
            <w:r w:rsidRPr="000617FA">
              <w:rPr>
                <w:lang w:val="uk-UA"/>
              </w:rPr>
              <w:t>2</w:t>
            </w:r>
          </w:p>
        </w:tc>
        <w:tc>
          <w:tcPr>
            <w:tcW w:w="7087" w:type="dxa"/>
            <w:shd w:val="clear" w:color="auto" w:fill="auto"/>
          </w:tcPr>
          <w:p w:rsidR="00DB0756" w:rsidRPr="000617FA" w:rsidRDefault="00DB0756" w:rsidP="001A42C4">
            <w:pPr>
              <w:rPr>
                <w:lang w:val="uk-UA"/>
              </w:rPr>
            </w:pPr>
            <w:r w:rsidRPr="000617FA">
              <w:rPr>
                <w:color w:val="333333"/>
                <w:shd w:val="clear" w:color="auto" w:fill="FFFFFF"/>
                <w:lang w:val="uk-UA"/>
              </w:rPr>
              <w:t xml:space="preserve">Особливості будови і конструкцій </w:t>
            </w:r>
            <w:r w:rsidRPr="001618AD">
              <w:rPr>
                <w:color w:val="333333"/>
                <w:shd w:val="clear" w:color="auto" w:fill="FFFFFF"/>
                <w:lang w:val="uk-UA"/>
              </w:rPr>
              <w:t>стрічкових конвеєрів</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3</w:t>
            </w:r>
          </w:p>
        </w:tc>
        <w:tc>
          <w:tcPr>
            <w:tcW w:w="7087" w:type="dxa"/>
            <w:shd w:val="clear" w:color="auto" w:fill="auto"/>
          </w:tcPr>
          <w:p w:rsidR="00DB0756" w:rsidRPr="000617FA" w:rsidRDefault="00DB0756" w:rsidP="001A42C4">
            <w:pPr>
              <w:rPr>
                <w:lang w:val="uk-UA"/>
              </w:rPr>
            </w:pPr>
            <w:r w:rsidRPr="000617FA">
              <w:rPr>
                <w:color w:val="333333"/>
                <w:shd w:val="clear" w:color="auto" w:fill="FFFFFF"/>
                <w:lang w:val="uk-UA"/>
              </w:rPr>
              <w:t xml:space="preserve">Особливості будови і конструкцій </w:t>
            </w:r>
            <w:r w:rsidRPr="000617FA">
              <w:rPr>
                <w:color w:val="333333"/>
                <w:shd w:val="clear" w:color="auto" w:fill="FFFFFF"/>
              </w:rPr>
              <w:t>ланцюгових конвеєрів</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4</w:t>
            </w:r>
          </w:p>
        </w:tc>
        <w:tc>
          <w:tcPr>
            <w:tcW w:w="7087" w:type="dxa"/>
            <w:shd w:val="clear" w:color="auto" w:fill="auto"/>
          </w:tcPr>
          <w:p w:rsidR="00DB0756" w:rsidRPr="000617FA" w:rsidRDefault="00DB0756" w:rsidP="001A42C4">
            <w:pPr>
              <w:rPr>
                <w:lang w:val="uk-UA"/>
              </w:rPr>
            </w:pPr>
            <w:r w:rsidRPr="000617FA">
              <w:rPr>
                <w:color w:val="333333"/>
                <w:shd w:val="clear" w:color="auto" w:fill="FFFFFF"/>
                <w:lang w:val="uk-UA"/>
              </w:rPr>
              <w:t>Особливості будови і конструкцій ковшових елеваторі</w:t>
            </w:r>
            <w:r w:rsidRPr="000617FA">
              <w:rPr>
                <w:color w:val="333333"/>
                <w:shd w:val="clear" w:color="auto" w:fill="FFFFFF"/>
              </w:rPr>
              <w:t>в</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5</w:t>
            </w:r>
          </w:p>
        </w:tc>
        <w:tc>
          <w:tcPr>
            <w:tcW w:w="7087" w:type="dxa"/>
            <w:shd w:val="clear" w:color="auto" w:fill="auto"/>
          </w:tcPr>
          <w:p w:rsidR="00DB0756" w:rsidRPr="000617FA" w:rsidRDefault="00DB0756" w:rsidP="001A42C4">
            <w:pPr>
              <w:rPr>
                <w:lang w:val="uk-UA"/>
              </w:rPr>
            </w:pPr>
            <w:r w:rsidRPr="000617FA">
              <w:rPr>
                <w:color w:val="333333"/>
                <w:shd w:val="clear" w:color="auto" w:fill="FFFFFF"/>
                <w:lang w:val="uk-UA"/>
              </w:rPr>
              <w:t>Особливості будови і конструкцій гвинтових</w:t>
            </w:r>
            <w:r w:rsidRPr="000617FA">
              <w:rPr>
                <w:color w:val="333333"/>
                <w:shd w:val="clear" w:color="auto" w:fill="FFFFFF"/>
              </w:rPr>
              <w:t xml:space="preserve"> конвеєрів</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6</w:t>
            </w:r>
          </w:p>
        </w:tc>
        <w:tc>
          <w:tcPr>
            <w:tcW w:w="7087" w:type="dxa"/>
            <w:shd w:val="clear" w:color="auto" w:fill="auto"/>
          </w:tcPr>
          <w:p w:rsidR="00DB0756" w:rsidRPr="000617FA" w:rsidRDefault="00DB0756" w:rsidP="001A42C4">
            <w:pPr>
              <w:rPr>
                <w:lang w:val="uk-UA"/>
              </w:rPr>
            </w:pPr>
            <w:r w:rsidRPr="000617FA">
              <w:rPr>
                <w:color w:val="333333"/>
                <w:shd w:val="clear" w:color="auto" w:fill="FFFFFF"/>
                <w:lang w:val="uk-UA"/>
              </w:rPr>
              <w:t>Особливості будови і конструкцій інерційних</w:t>
            </w:r>
            <w:r w:rsidRPr="000617FA">
              <w:rPr>
                <w:color w:val="333333"/>
                <w:shd w:val="clear" w:color="auto" w:fill="FFFFFF"/>
              </w:rPr>
              <w:t xml:space="preserve"> конвеєрів</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7</w:t>
            </w:r>
          </w:p>
        </w:tc>
        <w:tc>
          <w:tcPr>
            <w:tcW w:w="7087" w:type="dxa"/>
            <w:shd w:val="clear" w:color="auto" w:fill="auto"/>
          </w:tcPr>
          <w:p w:rsidR="00DB0756" w:rsidRPr="000617FA" w:rsidRDefault="00DB0756" w:rsidP="001A42C4">
            <w:pPr>
              <w:rPr>
                <w:lang w:val="uk-UA"/>
              </w:rPr>
            </w:pPr>
            <w:r w:rsidRPr="009D3640">
              <w:rPr>
                <w:bCs/>
                <w:color w:val="333333"/>
                <w:shd w:val="clear" w:color="auto" w:fill="FFFFFF"/>
                <w:lang w:val="uk-UA"/>
              </w:rPr>
              <w:t>П</w:t>
            </w:r>
            <w:r w:rsidRPr="000617FA">
              <w:rPr>
                <w:color w:val="333333"/>
                <w:shd w:val="clear" w:color="auto" w:fill="FFFFFF"/>
              </w:rPr>
              <w:t>невматичні, роликові та крокуючі конвеєри.</w:t>
            </w:r>
          </w:p>
        </w:tc>
        <w:tc>
          <w:tcPr>
            <w:tcW w:w="1560" w:type="dxa"/>
            <w:shd w:val="clear" w:color="auto" w:fill="auto"/>
          </w:tcPr>
          <w:p w:rsidR="00DB0756" w:rsidRPr="000617FA" w:rsidRDefault="00DB0756" w:rsidP="001A42C4">
            <w:pPr>
              <w:jc w:val="center"/>
              <w:rPr>
                <w:lang w:val="uk-UA"/>
              </w:rPr>
            </w:pPr>
            <w:r>
              <w:rPr>
                <w:lang w:val="uk-UA"/>
              </w:rPr>
              <w:t>4</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8</w:t>
            </w:r>
          </w:p>
        </w:tc>
        <w:tc>
          <w:tcPr>
            <w:tcW w:w="7087" w:type="dxa"/>
            <w:shd w:val="clear" w:color="auto" w:fill="auto"/>
          </w:tcPr>
          <w:p w:rsidR="00DB0756" w:rsidRPr="000617FA" w:rsidRDefault="00DB0756" w:rsidP="001A42C4">
            <w:pPr>
              <w:rPr>
                <w:b/>
                <w:bCs/>
                <w:color w:val="333333"/>
                <w:shd w:val="clear" w:color="auto" w:fill="FFFFFF"/>
              </w:rPr>
            </w:pPr>
            <w:r w:rsidRPr="000617FA">
              <w:rPr>
                <w:color w:val="333333"/>
                <w:shd w:val="clear" w:color="auto" w:fill="FFFFFF"/>
                <w:lang w:val="uk-UA"/>
              </w:rPr>
              <w:t>С</w:t>
            </w:r>
            <w:r w:rsidRPr="000617FA">
              <w:rPr>
                <w:color w:val="333333"/>
                <w:shd w:val="clear" w:color="auto" w:fill="FFFFFF"/>
              </w:rPr>
              <w:t>пеціальні вантажопідйомні машин</w:t>
            </w:r>
            <w:r w:rsidRPr="000617FA">
              <w:rPr>
                <w:color w:val="333333"/>
                <w:shd w:val="clear" w:color="auto" w:fill="FFFFFF"/>
                <w:lang w:val="uk-UA"/>
              </w:rPr>
              <w:t>и</w:t>
            </w:r>
            <w:r w:rsidRPr="000617FA">
              <w:rPr>
                <w:color w:val="333333"/>
                <w:shd w:val="clear" w:color="auto" w:fill="FFFFFF"/>
              </w:rPr>
              <w:t xml:space="preserve"> у сільськогосподарському виробництві.</w:t>
            </w:r>
          </w:p>
        </w:tc>
        <w:tc>
          <w:tcPr>
            <w:tcW w:w="1560" w:type="dxa"/>
            <w:shd w:val="clear" w:color="auto" w:fill="auto"/>
          </w:tcPr>
          <w:p w:rsidR="00DB0756" w:rsidRPr="000617FA" w:rsidRDefault="00DB0756" w:rsidP="001A42C4">
            <w:pPr>
              <w:jc w:val="center"/>
              <w:rPr>
                <w:lang w:val="uk-UA"/>
              </w:rPr>
            </w:pPr>
            <w:r>
              <w:rPr>
                <w:lang w:val="uk-UA"/>
              </w:rPr>
              <w:t>6</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9</w:t>
            </w:r>
          </w:p>
        </w:tc>
        <w:tc>
          <w:tcPr>
            <w:tcW w:w="7087" w:type="dxa"/>
            <w:shd w:val="clear" w:color="auto" w:fill="auto"/>
          </w:tcPr>
          <w:p w:rsidR="00DB0756" w:rsidRPr="000617FA" w:rsidRDefault="00DB0756" w:rsidP="001A42C4">
            <w:pPr>
              <w:rPr>
                <w:b/>
                <w:bCs/>
                <w:color w:val="333333"/>
                <w:shd w:val="clear" w:color="auto" w:fill="FFFFFF"/>
              </w:rPr>
            </w:pPr>
            <w:r w:rsidRPr="000617FA">
              <w:rPr>
                <w:color w:val="333333"/>
                <w:shd w:val="clear" w:color="auto" w:fill="FFFFFF"/>
                <w:lang w:val="uk-UA"/>
              </w:rPr>
              <w:t>В</w:t>
            </w:r>
            <w:r w:rsidRPr="000617FA">
              <w:rPr>
                <w:color w:val="333333"/>
                <w:shd w:val="clear" w:color="auto" w:fill="FFFFFF"/>
              </w:rPr>
              <w:t xml:space="preserve">антажопідіймальне обладнання </w:t>
            </w:r>
            <w:r w:rsidRPr="000617FA">
              <w:rPr>
                <w:color w:val="333333"/>
                <w:shd w:val="clear" w:color="auto" w:fill="FFFFFF"/>
                <w:lang w:val="uk-UA"/>
              </w:rPr>
              <w:t>і пристосування</w:t>
            </w:r>
          </w:p>
        </w:tc>
        <w:tc>
          <w:tcPr>
            <w:tcW w:w="1560" w:type="dxa"/>
            <w:shd w:val="clear" w:color="auto" w:fill="auto"/>
          </w:tcPr>
          <w:p w:rsidR="00DB0756" w:rsidRPr="000617FA" w:rsidRDefault="00DB0756" w:rsidP="001A42C4">
            <w:pPr>
              <w:jc w:val="center"/>
              <w:rPr>
                <w:lang w:val="uk-UA"/>
              </w:rPr>
            </w:pPr>
            <w:r>
              <w:rPr>
                <w:lang w:val="uk-UA"/>
              </w:rPr>
              <w:t>6</w:t>
            </w:r>
          </w:p>
        </w:tc>
      </w:tr>
      <w:tr w:rsidR="00DB0756" w:rsidRPr="00B72B8A" w:rsidTr="001A42C4">
        <w:tc>
          <w:tcPr>
            <w:tcW w:w="709" w:type="dxa"/>
            <w:shd w:val="clear" w:color="auto" w:fill="auto"/>
          </w:tcPr>
          <w:p w:rsidR="00DB0756" w:rsidRPr="000617FA" w:rsidRDefault="00DB0756" w:rsidP="001A42C4">
            <w:pPr>
              <w:jc w:val="center"/>
              <w:rPr>
                <w:lang w:val="uk-UA"/>
              </w:rPr>
            </w:pPr>
            <w:r w:rsidRPr="000617FA">
              <w:rPr>
                <w:lang w:val="uk-UA"/>
              </w:rPr>
              <w:t>10</w:t>
            </w:r>
          </w:p>
        </w:tc>
        <w:tc>
          <w:tcPr>
            <w:tcW w:w="7087" w:type="dxa"/>
            <w:shd w:val="clear" w:color="auto" w:fill="auto"/>
          </w:tcPr>
          <w:p w:rsidR="00DB0756" w:rsidRPr="000617FA" w:rsidRDefault="00DB0756" w:rsidP="001A42C4">
            <w:pPr>
              <w:rPr>
                <w:color w:val="333333"/>
                <w:shd w:val="clear" w:color="auto" w:fill="FFFFFF"/>
                <w:lang w:val="uk-UA"/>
              </w:rPr>
            </w:pPr>
            <w:r w:rsidRPr="000617FA">
              <w:rPr>
                <w:color w:val="333333"/>
                <w:shd w:val="clear" w:color="auto" w:fill="FFFFFF"/>
                <w:lang w:val="uk-UA"/>
              </w:rPr>
              <w:t xml:space="preserve">Вантажозахватні пристрої та обладнанння </w:t>
            </w:r>
          </w:p>
        </w:tc>
        <w:tc>
          <w:tcPr>
            <w:tcW w:w="1560" w:type="dxa"/>
            <w:shd w:val="clear" w:color="auto" w:fill="auto"/>
          </w:tcPr>
          <w:p w:rsidR="00DB0756" w:rsidRPr="000617FA" w:rsidRDefault="00DB0756" w:rsidP="001A42C4">
            <w:pPr>
              <w:jc w:val="center"/>
              <w:rPr>
                <w:lang w:val="uk-UA"/>
              </w:rPr>
            </w:pPr>
            <w:r>
              <w:rPr>
                <w:lang w:val="uk-UA"/>
              </w:rPr>
              <w:t>6</w:t>
            </w:r>
          </w:p>
        </w:tc>
      </w:tr>
    </w:tbl>
    <w:p w:rsidR="00DB0756" w:rsidRPr="00B72B8A" w:rsidRDefault="00DB0756" w:rsidP="00DB0756">
      <w:pPr>
        <w:pStyle w:val="10"/>
        <w:jc w:val="both"/>
        <w:rPr>
          <w:b/>
          <w:bCs/>
          <w:sz w:val="24"/>
        </w:rPr>
      </w:pPr>
    </w:p>
    <w:p w:rsidR="00DB0756" w:rsidRPr="00B72B8A" w:rsidRDefault="00DB0756" w:rsidP="00DB0756">
      <w:pPr>
        <w:pStyle w:val="10"/>
        <w:jc w:val="both"/>
        <w:rPr>
          <w:b/>
          <w:bCs/>
          <w:sz w:val="28"/>
          <w:szCs w:val="28"/>
        </w:rPr>
      </w:pPr>
      <w:r w:rsidRPr="00B72B8A">
        <w:rPr>
          <w:b/>
          <w:bCs/>
          <w:sz w:val="28"/>
          <w:szCs w:val="28"/>
        </w:rPr>
        <w:t>Зразки контрольних питань, тестів для визначення рівня засвоєння знань студентами.</w:t>
      </w:r>
    </w:p>
    <w:p w:rsidR="00DB0756" w:rsidRPr="00B72B8A" w:rsidRDefault="00DB0756" w:rsidP="00DB0756">
      <w:pPr>
        <w:ind w:left="720"/>
        <w:contextualSpacing/>
        <w:rPr>
          <w:b/>
          <w:sz w:val="28"/>
          <w:szCs w:val="28"/>
          <w:lang w:val="uk-UA"/>
        </w:rPr>
      </w:pPr>
    </w:p>
    <w:p w:rsidR="00DB0756" w:rsidRPr="00B11B27" w:rsidRDefault="00DB0756" w:rsidP="00DB0756">
      <w:pPr>
        <w:rPr>
          <w:b/>
        </w:rPr>
      </w:pPr>
      <w:r w:rsidRPr="00B11B27">
        <w:rPr>
          <w:b/>
        </w:rPr>
        <w:t>Модуль 1</w:t>
      </w:r>
    </w:p>
    <w:p w:rsidR="00DB0756" w:rsidRPr="00B11B27" w:rsidRDefault="00DB0756" w:rsidP="00DB0756">
      <w:pPr>
        <w:rPr>
          <w:b/>
        </w:rPr>
      </w:pPr>
      <w:r w:rsidRPr="00B11B27">
        <w:rPr>
          <w:b/>
        </w:rPr>
        <w:t>Транспортуючі машини і обладнання</w:t>
      </w:r>
    </w:p>
    <w:p w:rsidR="00DB0756" w:rsidRPr="00B11B27" w:rsidRDefault="00DB0756" w:rsidP="00DB0756">
      <w:r w:rsidRPr="00B11B27">
        <w:t>1. Класифікація і визначення продуктивності транспортуючих машин.</w:t>
      </w:r>
    </w:p>
    <w:p w:rsidR="00DB0756" w:rsidRPr="00B11B27" w:rsidRDefault="00DB0756" w:rsidP="00DB0756">
      <w:r w:rsidRPr="00B11B27">
        <w:t>2. Режими роботи механічних транспортуючих машин.</w:t>
      </w:r>
    </w:p>
    <w:p w:rsidR="00DB0756" w:rsidRPr="00B11B27" w:rsidRDefault="00DB0756" w:rsidP="00DB0756">
      <w:r w:rsidRPr="00B11B27">
        <w:t>3. Типи опорів руху гнучкого тягового органа конвеєра.</w:t>
      </w:r>
    </w:p>
    <w:p w:rsidR="00DB0756" w:rsidRPr="00B11B27" w:rsidRDefault="00DB0756" w:rsidP="00DB0756">
      <w:r w:rsidRPr="00B11B27">
        <w:t xml:space="preserve">4. Визначення зусиль в гілках гнучкого тягового елемента (метод обходу за контуром) і потужності привода конвеєра. </w:t>
      </w:r>
    </w:p>
    <w:p w:rsidR="00DB0756" w:rsidRPr="00B11B27" w:rsidRDefault="00DB0756" w:rsidP="00DB0756">
      <w:r w:rsidRPr="00B11B27">
        <w:t xml:space="preserve">5. Особливості визначення потужності привода стрічкового </w:t>
      </w:r>
      <w:proofErr w:type="gramStart"/>
      <w:r w:rsidRPr="00B11B27">
        <w:t>конвеєра .</w:t>
      </w:r>
      <w:proofErr w:type="gramEnd"/>
    </w:p>
    <w:p w:rsidR="00DB0756" w:rsidRPr="00B11B27" w:rsidRDefault="00DB0756" w:rsidP="00DB0756">
      <w:r w:rsidRPr="00B11B27">
        <w:t>6. Особливості визначення потужності привода ланцюгових конвеєрів.</w:t>
      </w:r>
    </w:p>
    <w:p w:rsidR="00DB0756" w:rsidRPr="00B11B27" w:rsidRDefault="00DB0756" w:rsidP="00DB0756">
      <w:r w:rsidRPr="00B11B27">
        <w:t>7. Стрічкові конвеєри (класифікація, будова, способи збільшення кута транспортування вантажів, визначення продуктивності).</w:t>
      </w:r>
    </w:p>
    <w:p w:rsidR="00DB0756" w:rsidRPr="00B11B27" w:rsidRDefault="00DB0756" w:rsidP="00DB0756">
      <w:r w:rsidRPr="00B11B27">
        <w:t xml:space="preserve">8. Стрічкові конвеєри (визначення ширини стрічки, кількості прокладок, діаметрів барабанів). </w:t>
      </w:r>
    </w:p>
    <w:p w:rsidR="00DB0756" w:rsidRPr="00B11B27" w:rsidRDefault="00DB0756" w:rsidP="00DB0756">
      <w:r w:rsidRPr="00B11B27">
        <w:t>9. Пластинчасті та скребкові конвеєри (призначення, будова, принцип дії, розрахунок параметрів і продуктивності).</w:t>
      </w:r>
    </w:p>
    <w:p w:rsidR="00DB0756" w:rsidRPr="00B11B27" w:rsidRDefault="00DB0756" w:rsidP="00DB0756">
      <w:r w:rsidRPr="00B11B27">
        <w:t>10. Ківшові конвеєри (види завантаження і розвантаження ковшів, визначення полюсної відстані, обчислення продуктивності).</w:t>
      </w:r>
    </w:p>
    <w:p w:rsidR="00DB0756" w:rsidRPr="00B11B27" w:rsidRDefault="00DB0756" w:rsidP="00DB0756">
      <w:r w:rsidRPr="00B11B27">
        <w:t>11. Гвинтові конвеєри (призначення, схема будови, різновиди робочого органу, визначення продуктивності)</w:t>
      </w:r>
    </w:p>
    <w:p w:rsidR="00DB0756" w:rsidRPr="00B11B27" w:rsidRDefault="00DB0756" w:rsidP="00DB0756">
      <w:r w:rsidRPr="00B11B27">
        <w:t xml:space="preserve">12. Конвеєри, що коливаються (призначення, визначення типу конвеєра, схеми будови, обчислення продуктивності). </w:t>
      </w:r>
    </w:p>
    <w:p w:rsidR="00DB0756" w:rsidRPr="00B11B27" w:rsidRDefault="00DB0756" w:rsidP="00DB0756">
      <w:r w:rsidRPr="00B11B27">
        <w:t>13. Гравітаційне транспортуюче устаткування.</w:t>
      </w:r>
    </w:p>
    <w:p w:rsidR="00DB0756" w:rsidRDefault="00DB0756" w:rsidP="00DB0756">
      <w:r w:rsidRPr="00B11B27">
        <w:t>14. Устаткування пневмо- і гідротранспорту.</w:t>
      </w:r>
    </w:p>
    <w:p w:rsidR="00DB0756" w:rsidRDefault="00DB0756" w:rsidP="00DB0756">
      <w:pPr>
        <w:rPr>
          <w:b/>
          <w:sz w:val="26"/>
          <w:szCs w:val="26"/>
        </w:rPr>
      </w:pPr>
    </w:p>
    <w:p w:rsidR="00DB0756" w:rsidRPr="00B11B27" w:rsidRDefault="00DB0756" w:rsidP="00DB0756">
      <w:pPr>
        <w:rPr>
          <w:b/>
          <w:sz w:val="26"/>
          <w:szCs w:val="26"/>
        </w:rPr>
      </w:pPr>
      <w:r w:rsidRPr="00B11B27">
        <w:rPr>
          <w:b/>
          <w:sz w:val="26"/>
          <w:szCs w:val="26"/>
        </w:rPr>
        <w:t>Модуль 2</w:t>
      </w:r>
    </w:p>
    <w:p w:rsidR="00DB0756" w:rsidRPr="00B11B27" w:rsidRDefault="00DB0756" w:rsidP="00DB0756">
      <w:pPr>
        <w:rPr>
          <w:b/>
          <w:sz w:val="26"/>
          <w:szCs w:val="26"/>
        </w:rPr>
      </w:pPr>
      <w:r w:rsidRPr="00B11B27">
        <w:rPr>
          <w:b/>
          <w:sz w:val="26"/>
          <w:szCs w:val="26"/>
        </w:rPr>
        <w:t>Вантажопідйомні машини і обладнання</w:t>
      </w:r>
    </w:p>
    <w:p w:rsidR="00DB0756" w:rsidRPr="00B11B27" w:rsidRDefault="00DB0756" w:rsidP="00DB0756">
      <w:r w:rsidRPr="00B11B27">
        <w:t>1. Загальна класифікація ПТМ.</w:t>
      </w:r>
    </w:p>
    <w:p w:rsidR="00DB0756" w:rsidRPr="00B11B27" w:rsidRDefault="00DB0756" w:rsidP="00DB0756">
      <w:r w:rsidRPr="00B11B27">
        <w:t xml:space="preserve">2. </w:t>
      </w:r>
      <w:r w:rsidRPr="00B11B27">
        <w:rPr>
          <w:caps/>
        </w:rPr>
        <w:t>к</w:t>
      </w:r>
      <w:r w:rsidRPr="00B11B27">
        <w:t>ласифікація вантажопідйомних машин.</w:t>
      </w:r>
    </w:p>
    <w:p w:rsidR="00DB0756" w:rsidRPr="00B11B27" w:rsidRDefault="00DB0756" w:rsidP="00DB0756">
      <w:r w:rsidRPr="00B11B27">
        <w:t>3. Категорії продуктивності вантажопідйомних машин і розрахункові залежності.</w:t>
      </w:r>
    </w:p>
    <w:p w:rsidR="00DB0756" w:rsidRPr="00B11B27" w:rsidRDefault="00DB0756" w:rsidP="00DB0756">
      <w:r w:rsidRPr="00B11B27">
        <w:t>4. Державний нормативний акт «Правила безпечної експлуатації вантажопідіймальних кранів». Їх сутність?</w:t>
      </w:r>
    </w:p>
    <w:p w:rsidR="00DB0756" w:rsidRPr="00B11B27" w:rsidRDefault="00DB0756" w:rsidP="00DB0756">
      <w:r w:rsidRPr="00B11B27">
        <w:t xml:space="preserve">5. Основні параметри стрілових і прогінних кранів (схеми, розрахунок параметрів). </w:t>
      </w:r>
    </w:p>
    <w:p w:rsidR="00DB0756" w:rsidRPr="00B11B27" w:rsidRDefault="00DB0756" w:rsidP="00DB0756">
      <w:r w:rsidRPr="00B11B27">
        <w:t xml:space="preserve">6. Визначення режиму роботи механізмів вантажопідйомних машин. </w:t>
      </w:r>
    </w:p>
    <w:p w:rsidR="00DB0756" w:rsidRPr="00B11B27" w:rsidRDefault="00DB0756" w:rsidP="00DB0756">
      <w:r w:rsidRPr="00B11B27">
        <w:t>7. Визначення режимів роботи кранів.</w:t>
      </w:r>
    </w:p>
    <w:p w:rsidR="00DB0756" w:rsidRPr="00B11B27" w:rsidRDefault="00DB0756" w:rsidP="00DB0756">
      <w:r w:rsidRPr="00B11B27">
        <w:lastRenderedPageBreak/>
        <w:t xml:space="preserve">8. Види навантажень і розрахункові стани, які необхідно враховувати при конструюванні кранових механізмів. </w:t>
      </w:r>
    </w:p>
    <w:p w:rsidR="00DB0756" w:rsidRPr="00B11B27" w:rsidRDefault="00DB0756" w:rsidP="00DB0756">
      <w:r w:rsidRPr="00B11B27">
        <w:t xml:space="preserve">9. Канати (різновиди і структура, області застосування, вибір і норми вибракування). </w:t>
      </w:r>
    </w:p>
    <w:p w:rsidR="00DB0756" w:rsidRPr="00B11B27" w:rsidRDefault="00DB0756" w:rsidP="00DB0756">
      <w:r w:rsidRPr="00B11B27">
        <w:t>10. Блоки (типи, схеми підвісу канатів на блоках, визначення опорів при огинанні, вибір діаметру).</w:t>
      </w:r>
    </w:p>
    <w:p w:rsidR="00DB0756" w:rsidRPr="00B11B27" w:rsidRDefault="00DB0756" w:rsidP="00DB0756">
      <w:r w:rsidRPr="00B11B27">
        <w:t>11. Поліспасти (види, призначення, схеми, визначення кратності і ККД).</w:t>
      </w:r>
    </w:p>
    <w:p w:rsidR="00DB0756" w:rsidRPr="00B11B27" w:rsidRDefault="00DB0756" w:rsidP="00DB0756">
      <w:r w:rsidRPr="00B11B27">
        <w:t>12. Барабани (різновиди, визначення діаметра і довжини, товщини стінки).</w:t>
      </w:r>
    </w:p>
    <w:p w:rsidR="00DB0756" w:rsidRPr="00B11B27" w:rsidRDefault="00DB0756" w:rsidP="00DB0756">
      <w:r>
        <w:t xml:space="preserve">13. Однорогі </w:t>
      </w:r>
      <w:r w:rsidRPr="00B11B27">
        <w:t>та дворогі вантажні крюки (типи, метод розрахунку і вибору, норми вибракування).</w:t>
      </w:r>
    </w:p>
    <w:p w:rsidR="00DB0756" w:rsidRPr="00B11B27" w:rsidRDefault="00DB0756" w:rsidP="00DB0756">
      <w:r w:rsidRPr="00B11B27">
        <w:t>15. Вантажні захоплювачі (типи, схеми, основні розрахункові залежності).</w:t>
      </w:r>
    </w:p>
    <w:p w:rsidR="00DB0756" w:rsidRPr="00B11B27" w:rsidRDefault="00DB0756" w:rsidP="00DB0756">
      <w:r w:rsidRPr="00B11B27">
        <w:t xml:space="preserve">16. Грейфери (призначення, класифікація по системі змикання щелеп, схеми і принципи дії одноканатних, двоканатних і привідних грейферів). </w:t>
      </w:r>
    </w:p>
    <w:p w:rsidR="00DB0756" w:rsidRPr="00B11B27" w:rsidRDefault="00DB0756" w:rsidP="00DB0756">
      <w:r w:rsidRPr="00B11B27">
        <w:t xml:space="preserve">17. Зупинники (призначення, типи, схеми конструкцій, розрахункові параметри). </w:t>
      </w:r>
    </w:p>
    <w:p w:rsidR="00DB0756" w:rsidRPr="00B11B27" w:rsidRDefault="00DB0756" w:rsidP="00DB0756">
      <w:r w:rsidRPr="00B11B27">
        <w:t>18. Класифікація гальм. Колодкові гальма (різновиди, схеми, принципи дії, розрахункові залежності).</w:t>
      </w:r>
    </w:p>
    <w:p w:rsidR="00DB0756" w:rsidRPr="00B11B27" w:rsidRDefault="00DB0756" w:rsidP="00DB0756">
      <w:r w:rsidRPr="00B11B27">
        <w:t>19. Стрічкові гальма (типи, особливості конструкцій і розрахунку).</w:t>
      </w:r>
    </w:p>
    <w:p w:rsidR="00DB0756" w:rsidRPr="00B11B27" w:rsidRDefault="00DB0756" w:rsidP="00DB0756">
      <w:r w:rsidRPr="00B11B27">
        <w:t>20. Гальма осьової дії (схеми і розрахунок дискових та конічних гальм).</w:t>
      </w:r>
    </w:p>
    <w:p w:rsidR="00DB0756" w:rsidRPr="00B11B27" w:rsidRDefault="00DB0756" w:rsidP="00DB0756">
      <w:r w:rsidRPr="00B11B27">
        <w:t>21. Гвинтові домкрати (скласти схему будови, навести умову його самогальмування і визначити зусилля необхідне для підйому вантажу та ККД).</w:t>
      </w:r>
    </w:p>
    <w:p w:rsidR="00DB0756" w:rsidRPr="00B11B27" w:rsidRDefault="00DB0756" w:rsidP="00DB0756">
      <w:r w:rsidRPr="00B11B27">
        <w:t xml:space="preserve">22. Гідравлічні і пневматичні домкрати (будова, принципи дії, визначення зусилля необхідного для підйому вантажу). </w:t>
      </w:r>
    </w:p>
    <w:p w:rsidR="00DB0756" w:rsidRPr="00B11B27" w:rsidRDefault="00DB0756" w:rsidP="00DB0756">
      <w:r w:rsidRPr="00B11B27">
        <w:t xml:space="preserve">23. Встановлення параметрів ручної лебідки по заданій вантажопідйомності і швидкості підйому вантажу. </w:t>
      </w:r>
    </w:p>
    <w:p w:rsidR="00DB0756" w:rsidRPr="00B11B27" w:rsidRDefault="00DB0756" w:rsidP="00DB0756">
      <w:r w:rsidRPr="00B11B27">
        <w:t>24. Привідні лебідки (різновиди, схеми конструкцій та визначення основних параметрів).</w:t>
      </w:r>
    </w:p>
    <w:p w:rsidR="00DB0756" w:rsidRPr="00B11B27" w:rsidRDefault="00DB0756" w:rsidP="00DB0756">
      <w:r w:rsidRPr="00B11B27">
        <w:t xml:space="preserve">25. Талі і тельфери (різновиди, схеми конструкцій і визначення зусилля на тяговому ланцюгу). </w:t>
      </w:r>
    </w:p>
    <w:p w:rsidR="00DB0756" w:rsidRPr="00B11B27" w:rsidRDefault="00DB0756" w:rsidP="00DB0756">
      <w:r w:rsidRPr="00B11B27">
        <w:t>26. Підйомники (класифікація, схеми будови, основи розрахунку).</w:t>
      </w:r>
    </w:p>
    <w:p w:rsidR="00DB0756" w:rsidRPr="00B11B27" w:rsidRDefault="00DB0756" w:rsidP="00DB0756">
      <w:r w:rsidRPr="00B11B27">
        <w:t xml:space="preserve">27. Основи розрахунків кранових механізмів. </w:t>
      </w:r>
    </w:p>
    <w:p w:rsidR="00DB0756" w:rsidRPr="00B11B27" w:rsidRDefault="00DB0756" w:rsidP="00DB0756">
      <w:r w:rsidRPr="00B11B27">
        <w:t>28. Механізми підйому вантажу (визначення розрахункової потужності та вибір силової установки).</w:t>
      </w:r>
    </w:p>
    <w:p w:rsidR="00DB0756" w:rsidRPr="00B11B27" w:rsidRDefault="00DB0756" w:rsidP="00DB0756">
      <w:r w:rsidRPr="00B11B27">
        <w:t>29. Механізми пересування крана по рейковій колії (визначення розрахункової потужності та вибір силової установки).</w:t>
      </w:r>
    </w:p>
    <w:p w:rsidR="00DB0756" w:rsidRPr="00B11B27" w:rsidRDefault="00DB0756" w:rsidP="00DB0756">
      <w:r w:rsidRPr="00B11B27">
        <w:t xml:space="preserve">30. Механізми обертання поворотної частини крана (різновиди, кінематичні схеми, визначення навантажень і обчислення величини противаги). </w:t>
      </w:r>
    </w:p>
    <w:p w:rsidR="00DB0756" w:rsidRPr="00B11B27" w:rsidRDefault="00DB0756" w:rsidP="00DB0756">
      <w:r w:rsidRPr="00B11B27">
        <w:t>31. Механізми зміни вильоту стріли (різновиди, кінематичні схеми приводу і схеми запасовки канатів).</w:t>
      </w:r>
    </w:p>
    <w:p w:rsidR="00DB0756" w:rsidRPr="00B11B27" w:rsidRDefault="00DB0756" w:rsidP="00DB0756">
      <w:r w:rsidRPr="00B11B27">
        <w:t>32. Прогінні крани (типи, область застосування, особливості конструкції).</w:t>
      </w:r>
    </w:p>
    <w:p w:rsidR="00DB0756" w:rsidRPr="00B11B27" w:rsidRDefault="00DB0756" w:rsidP="00DB0756">
      <w:r w:rsidRPr="00B11B27">
        <w:t xml:space="preserve">33. Прилади безпечної експлуатації кранів (призначення, будова і принципи дії). </w:t>
      </w:r>
    </w:p>
    <w:p w:rsidR="00DB0756" w:rsidRPr="00B11B27" w:rsidRDefault="00DB0756" w:rsidP="00DB0756">
      <w:r w:rsidRPr="00B11B27">
        <w:t>34. Стійкість стрілових самохідних кранів.</w:t>
      </w:r>
    </w:p>
    <w:p w:rsidR="00DB0756" w:rsidRPr="00B11B27" w:rsidRDefault="00DB0756" w:rsidP="00DB0756">
      <w:r w:rsidRPr="00B11B27">
        <w:t xml:space="preserve">35. Стійкість баштових кранів. </w:t>
      </w:r>
    </w:p>
    <w:p w:rsidR="00DB0756" w:rsidRPr="003C0CDB" w:rsidRDefault="00DB0756" w:rsidP="00AB169C">
      <w:pPr>
        <w:rPr>
          <w:b/>
        </w:rPr>
      </w:pPr>
    </w:p>
    <w:p w:rsidR="00DB0756" w:rsidRPr="00D82705" w:rsidRDefault="00DB0756" w:rsidP="00DB0756">
      <w:pPr>
        <w:pStyle w:val="af9"/>
        <w:rPr>
          <w:b/>
          <w:color w:val="000000"/>
          <w:sz w:val="27"/>
          <w:szCs w:val="27"/>
          <w:lang w:val="ru-RU"/>
        </w:rPr>
      </w:pPr>
      <w:r w:rsidRPr="00D82705">
        <w:rPr>
          <w:b/>
          <w:color w:val="000000"/>
          <w:sz w:val="27"/>
          <w:szCs w:val="27"/>
          <w:lang w:val="ru-RU"/>
        </w:rPr>
        <w:t>5. Засоби діагностики результатів навчання:</w:t>
      </w:r>
    </w:p>
    <w:p w:rsidR="00DB0756" w:rsidRPr="001618AD" w:rsidRDefault="00DB0756" w:rsidP="00DB0756">
      <w:pPr>
        <w:pStyle w:val="af9"/>
        <w:rPr>
          <w:color w:val="000000"/>
          <w:sz w:val="27"/>
          <w:szCs w:val="27"/>
          <w:lang w:val="ru-RU"/>
        </w:rPr>
      </w:pPr>
      <w:r w:rsidRPr="001618AD">
        <w:rPr>
          <w:color w:val="000000"/>
          <w:sz w:val="27"/>
          <w:szCs w:val="27"/>
          <w:lang w:val="ru-RU"/>
        </w:rPr>
        <w:t>- екзамен;</w:t>
      </w:r>
    </w:p>
    <w:p w:rsidR="00DB0756" w:rsidRPr="001618AD" w:rsidRDefault="00DB0756" w:rsidP="00DB0756">
      <w:pPr>
        <w:pStyle w:val="af9"/>
        <w:rPr>
          <w:color w:val="000000"/>
          <w:sz w:val="27"/>
          <w:szCs w:val="27"/>
          <w:lang w:val="ru-RU"/>
        </w:rPr>
      </w:pPr>
      <w:r w:rsidRPr="001618AD">
        <w:rPr>
          <w:color w:val="000000"/>
          <w:sz w:val="27"/>
          <w:szCs w:val="27"/>
          <w:lang w:val="ru-RU"/>
        </w:rPr>
        <w:t>- модульні тести;</w:t>
      </w:r>
    </w:p>
    <w:p w:rsidR="00DB0756" w:rsidRPr="001618AD" w:rsidRDefault="00DB0756" w:rsidP="00DB0756">
      <w:pPr>
        <w:pStyle w:val="af9"/>
        <w:rPr>
          <w:color w:val="000000"/>
          <w:sz w:val="27"/>
          <w:szCs w:val="27"/>
          <w:lang w:val="ru-RU"/>
        </w:rPr>
      </w:pPr>
      <w:r w:rsidRPr="001618AD">
        <w:rPr>
          <w:color w:val="000000"/>
          <w:sz w:val="27"/>
          <w:szCs w:val="27"/>
          <w:lang w:val="ru-RU"/>
        </w:rPr>
        <w:t>- реферати;</w:t>
      </w:r>
    </w:p>
    <w:p w:rsidR="00DB0756" w:rsidRPr="001618AD" w:rsidRDefault="00DB0756" w:rsidP="00DB0756">
      <w:pPr>
        <w:pStyle w:val="af9"/>
        <w:rPr>
          <w:color w:val="000000"/>
          <w:sz w:val="27"/>
          <w:szCs w:val="27"/>
          <w:lang w:val="ru-RU"/>
        </w:rPr>
      </w:pPr>
      <w:r w:rsidRPr="001618AD">
        <w:rPr>
          <w:color w:val="000000"/>
          <w:sz w:val="27"/>
          <w:szCs w:val="27"/>
          <w:lang w:val="ru-RU"/>
        </w:rPr>
        <w:t>- розрахункові та розрахунково-графічні роботи;</w:t>
      </w:r>
    </w:p>
    <w:p w:rsidR="00DB0756" w:rsidRPr="001618AD" w:rsidRDefault="00DB0756" w:rsidP="00DB0756">
      <w:pPr>
        <w:pStyle w:val="af9"/>
        <w:rPr>
          <w:color w:val="000000"/>
          <w:sz w:val="27"/>
          <w:szCs w:val="27"/>
          <w:lang w:val="ru-RU"/>
        </w:rPr>
      </w:pPr>
      <w:r w:rsidRPr="001618AD">
        <w:rPr>
          <w:color w:val="000000"/>
          <w:sz w:val="27"/>
          <w:szCs w:val="27"/>
          <w:lang w:val="ru-RU"/>
        </w:rPr>
        <w:lastRenderedPageBreak/>
        <w:t>- захист лабораторних та практичних робіт;</w:t>
      </w:r>
    </w:p>
    <w:p w:rsidR="00DB0756" w:rsidRPr="001618AD" w:rsidRDefault="00DB0756" w:rsidP="00DB0756">
      <w:pPr>
        <w:pStyle w:val="af9"/>
        <w:rPr>
          <w:color w:val="000000"/>
          <w:sz w:val="27"/>
          <w:szCs w:val="27"/>
          <w:lang w:val="ru-RU"/>
        </w:rPr>
      </w:pPr>
      <w:r w:rsidRPr="001618AD">
        <w:rPr>
          <w:color w:val="000000"/>
          <w:sz w:val="27"/>
          <w:szCs w:val="27"/>
          <w:lang w:val="ru-RU"/>
        </w:rPr>
        <w:t>- інші види.</w:t>
      </w:r>
    </w:p>
    <w:p w:rsidR="00DB0756" w:rsidRPr="00D82705" w:rsidRDefault="00DB0756" w:rsidP="00DB0756">
      <w:pPr>
        <w:pStyle w:val="af9"/>
        <w:rPr>
          <w:b/>
          <w:color w:val="000000"/>
          <w:sz w:val="27"/>
          <w:szCs w:val="27"/>
          <w:lang w:val="ru-RU"/>
        </w:rPr>
      </w:pPr>
      <w:r w:rsidRPr="00D82705">
        <w:rPr>
          <w:b/>
          <w:color w:val="000000"/>
          <w:sz w:val="27"/>
          <w:szCs w:val="27"/>
          <w:lang w:val="ru-RU"/>
        </w:rPr>
        <w:t>6. Методи навчання:</w:t>
      </w:r>
    </w:p>
    <w:p w:rsidR="00DB0756" w:rsidRPr="001618AD" w:rsidRDefault="00DB0756" w:rsidP="00DB0756">
      <w:pPr>
        <w:pStyle w:val="af9"/>
        <w:rPr>
          <w:color w:val="000000"/>
          <w:sz w:val="27"/>
          <w:szCs w:val="27"/>
          <w:lang w:val="ru-RU"/>
        </w:rPr>
      </w:pPr>
      <w:r w:rsidRPr="001618AD">
        <w:rPr>
          <w:color w:val="000000"/>
          <w:sz w:val="27"/>
          <w:szCs w:val="27"/>
          <w:lang w:val="ru-RU"/>
        </w:rPr>
        <w:t>- словесний метод (лекція, дискусія, співбесіда тощо);</w:t>
      </w:r>
    </w:p>
    <w:p w:rsidR="00DB0756" w:rsidRPr="001618AD" w:rsidRDefault="00DB0756" w:rsidP="00DB0756">
      <w:pPr>
        <w:pStyle w:val="af9"/>
        <w:rPr>
          <w:color w:val="000000"/>
          <w:sz w:val="27"/>
          <w:szCs w:val="27"/>
          <w:lang w:val="ru-RU"/>
        </w:rPr>
      </w:pPr>
      <w:r w:rsidRPr="001618AD">
        <w:rPr>
          <w:color w:val="000000"/>
          <w:sz w:val="27"/>
          <w:szCs w:val="27"/>
          <w:lang w:val="ru-RU"/>
        </w:rPr>
        <w:t>- практичний метод (лабораторні, практичні заняття);</w:t>
      </w:r>
    </w:p>
    <w:p w:rsidR="00DB0756" w:rsidRPr="001618AD" w:rsidRDefault="00DB0756" w:rsidP="00DB0756">
      <w:pPr>
        <w:pStyle w:val="af9"/>
        <w:rPr>
          <w:color w:val="000000"/>
          <w:sz w:val="27"/>
          <w:szCs w:val="27"/>
          <w:lang w:val="ru-RU"/>
        </w:rPr>
      </w:pPr>
      <w:r w:rsidRPr="001618AD">
        <w:rPr>
          <w:color w:val="000000"/>
          <w:sz w:val="27"/>
          <w:szCs w:val="27"/>
          <w:lang w:val="ru-RU"/>
        </w:rPr>
        <w:t>- наочний метод (метод ілюстрацій, метод демонстрацій);</w:t>
      </w:r>
    </w:p>
    <w:p w:rsidR="00DB0756" w:rsidRPr="001618AD" w:rsidRDefault="00DB0756" w:rsidP="00DB0756">
      <w:pPr>
        <w:pStyle w:val="af9"/>
        <w:rPr>
          <w:color w:val="000000"/>
          <w:sz w:val="27"/>
          <w:szCs w:val="27"/>
          <w:lang w:val="ru-RU"/>
        </w:rPr>
      </w:pPr>
      <w:r w:rsidRPr="001618AD">
        <w:rPr>
          <w:color w:val="000000"/>
          <w:sz w:val="27"/>
          <w:szCs w:val="27"/>
          <w:lang w:val="ru-RU"/>
        </w:rPr>
        <w:t>- робота з навчально-методичною літературою (конспектування, тезування, анотування, рецензування, складання реферату);</w:t>
      </w:r>
    </w:p>
    <w:p w:rsidR="00DB0756" w:rsidRPr="001618AD" w:rsidRDefault="00DB0756" w:rsidP="00DB0756">
      <w:pPr>
        <w:pStyle w:val="af9"/>
        <w:rPr>
          <w:color w:val="000000"/>
          <w:sz w:val="27"/>
          <w:szCs w:val="27"/>
          <w:lang w:val="ru-RU"/>
        </w:rPr>
      </w:pPr>
      <w:r w:rsidRPr="001618AD">
        <w:rPr>
          <w:color w:val="000000"/>
          <w:sz w:val="27"/>
          <w:szCs w:val="27"/>
          <w:lang w:val="ru-RU"/>
        </w:rPr>
        <w:t>- відеометод (дистанційні, мультимедійні, веб-орієнтовані тощо);</w:t>
      </w:r>
    </w:p>
    <w:p w:rsidR="00DB0756" w:rsidRPr="001618AD" w:rsidRDefault="00DB0756" w:rsidP="00DB0756">
      <w:pPr>
        <w:pStyle w:val="af9"/>
        <w:rPr>
          <w:color w:val="000000"/>
          <w:sz w:val="27"/>
          <w:szCs w:val="27"/>
          <w:lang w:val="ru-RU"/>
        </w:rPr>
      </w:pPr>
      <w:r w:rsidRPr="001618AD">
        <w:rPr>
          <w:color w:val="000000"/>
          <w:sz w:val="27"/>
          <w:szCs w:val="27"/>
          <w:lang w:val="ru-RU"/>
        </w:rPr>
        <w:t>- самостійна робота (виконання завдань);</w:t>
      </w:r>
    </w:p>
    <w:p w:rsidR="00DB0756" w:rsidRPr="001618AD" w:rsidRDefault="00DB0756" w:rsidP="00DB0756">
      <w:pPr>
        <w:pStyle w:val="af9"/>
        <w:rPr>
          <w:color w:val="000000"/>
          <w:sz w:val="27"/>
          <w:szCs w:val="27"/>
          <w:lang w:val="ru-RU"/>
        </w:rPr>
      </w:pPr>
      <w:r w:rsidRPr="001618AD">
        <w:rPr>
          <w:color w:val="000000"/>
          <w:sz w:val="27"/>
          <w:szCs w:val="27"/>
          <w:lang w:val="ru-RU"/>
        </w:rPr>
        <w:t>- індивідуальна науково-дослідна робота здобувачів вищої освіти.</w:t>
      </w:r>
    </w:p>
    <w:p w:rsidR="00DB0756" w:rsidRPr="001618AD" w:rsidRDefault="00DB0756" w:rsidP="00DB0756">
      <w:pPr>
        <w:pStyle w:val="af9"/>
        <w:rPr>
          <w:color w:val="000000"/>
          <w:sz w:val="27"/>
          <w:szCs w:val="27"/>
          <w:lang w:val="ru-RU"/>
        </w:rPr>
      </w:pPr>
      <w:r w:rsidRPr="001618AD">
        <w:rPr>
          <w:color w:val="000000"/>
          <w:sz w:val="27"/>
          <w:szCs w:val="27"/>
          <w:lang w:val="ru-RU"/>
        </w:rPr>
        <w:t>- інші види.</w:t>
      </w:r>
    </w:p>
    <w:p w:rsidR="00DB0756" w:rsidRPr="00D82705" w:rsidRDefault="00DB0756" w:rsidP="00DB0756">
      <w:pPr>
        <w:pStyle w:val="af9"/>
        <w:rPr>
          <w:b/>
          <w:color w:val="000000"/>
          <w:sz w:val="27"/>
          <w:szCs w:val="27"/>
          <w:lang w:val="ru-RU"/>
        </w:rPr>
      </w:pPr>
      <w:r w:rsidRPr="00D82705">
        <w:rPr>
          <w:b/>
          <w:color w:val="000000"/>
          <w:sz w:val="27"/>
          <w:szCs w:val="27"/>
          <w:lang w:val="ru-RU"/>
        </w:rPr>
        <w:t>7. Методи оцінювання.</w:t>
      </w:r>
    </w:p>
    <w:p w:rsidR="00DB0756" w:rsidRPr="001618AD" w:rsidRDefault="00DB0756" w:rsidP="00DB0756">
      <w:pPr>
        <w:pStyle w:val="af9"/>
        <w:rPr>
          <w:color w:val="000000"/>
          <w:sz w:val="27"/>
          <w:szCs w:val="27"/>
          <w:lang w:val="ru-RU"/>
        </w:rPr>
      </w:pPr>
      <w:r w:rsidRPr="001618AD">
        <w:rPr>
          <w:color w:val="000000"/>
          <w:sz w:val="27"/>
          <w:szCs w:val="27"/>
          <w:lang w:val="ru-RU"/>
        </w:rPr>
        <w:t>- екзамен;</w:t>
      </w:r>
    </w:p>
    <w:p w:rsidR="00DB0756" w:rsidRPr="001618AD" w:rsidRDefault="00DB0756" w:rsidP="00DB0756">
      <w:pPr>
        <w:pStyle w:val="af9"/>
        <w:rPr>
          <w:color w:val="000000"/>
          <w:sz w:val="27"/>
          <w:szCs w:val="27"/>
          <w:lang w:val="ru-RU"/>
        </w:rPr>
      </w:pPr>
      <w:r w:rsidRPr="001618AD">
        <w:rPr>
          <w:color w:val="000000"/>
          <w:sz w:val="27"/>
          <w:szCs w:val="27"/>
          <w:lang w:val="ru-RU"/>
        </w:rPr>
        <w:t>- усне або письмове опитування;</w:t>
      </w:r>
    </w:p>
    <w:p w:rsidR="00DB0756" w:rsidRPr="001618AD" w:rsidRDefault="00DB0756" w:rsidP="00DB0756">
      <w:pPr>
        <w:pStyle w:val="af9"/>
        <w:rPr>
          <w:color w:val="000000"/>
          <w:sz w:val="27"/>
          <w:szCs w:val="27"/>
          <w:lang w:val="ru-RU"/>
        </w:rPr>
      </w:pPr>
      <w:r w:rsidRPr="001618AD">
        <w:rPr>
          <w:color w:val="000000"/>
          <w:sz w:val="27"/>
          <w:szCs w:val="27"/>
          <w:lang w:val="ru-RU"/>
        </w:rPr>
        <w:t>- модульне тестування;</w:t>
      </w:r>
    </w:p>
    <w:p w:rsidR="00DB0756" w:rsidRPr="001618AD" w:rsidRDefault="00DB0756" w:rsidP="00DB0756">
      <w:pPr>
        <w:pStyle w:val="af9"/>
        <w:rPr>
          <w:color w:val="000000"/>
          <w:sz w:val="27"/>
          <w:szCs w:val="27"/>
          <w:lang w:val="ru-RU"/>
        </w:rPr>
      </w:pPr>
      <w:r w:rsidRPr="001618AD">
        <w:rPr>
          <w:color w:val="000000"/>
          <w:sz w:val="27"/>
          <w:szCs w:val="27"/>
          <w:lang w:val="ru-RU"/>
        </w:rPr>
        <w:t>- захист лабораторних та практичних робіт;</w:t>
      </w:r>
    </w:p>
    <w:p w:rsidR="00DB0756" w:rsidRPr="00D82705" w:rsidRDefault="00DB0756" w:rsidP="00DB0756">
      <w:pPr>
        <w:pStyle w:val="af9"/>
        <w:rPr>
          <w:b/>
          <w:color w:val="000000"/>
          <w:sz w:val="27"/>
          <w:szCs w:val="27"/>
          <w:lang w:val="ru-RU"/>
        </w:rPr>
      </w:pPr>
      <w:r w:rsidRPr="00D82705">
        <w:rPr>
          <w:b/>
          <w:color w:val="000000"/>
          <w:sz w:val="27"/>
          <w:szCs w:val="27"/>
          <w:lang w:val="ru-RU"/>
        </w:rPr>
        <w:t>8. Розподіл балів, які отримують здобувачі вищої освіти.</w:t>
      </w:r>
    </w:p>
    <w:p w:rsidR="00DB0756" w:rsidRPr="001618AD" w:rsidRDefault="00DB0756" w:rsidP="00DB0756">
      <w:pPr>
        <w:pStyle w:val="af9"/>
        <w:rPr>
          <w:color w:val="000000"/>
          <w:sz w:val="27"/>
          <w:szCs w:val="27"/>
          <w:lang w:val="ru-RU"/>
        </w:rPr>
      </w:pPr>
      <w:r w:rsidRPr="001618AD">
        <w:rPr>
          <w:color w:val="000000"/>
          <w:sz w:val="27"/>
          <w:szCs w:val="27"/>
          <w:lang w:val="ru-RU"/>
        </w:rPr>
        <w:t xml:space="preserve">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w:t>
      </w:r>
    </w:p>
    <w:p w:rsidR="00DB0756" w:rsidRPr="001618AD" w:rsidRDefault="00DB0756" w:rsidP="00DB0756">
      <w:pPr>
        <w:pStyle w:val="af9"/>
        <w:rPr>
          <w:color w:val="000000"/>
          <w:sz w:val="27"/>
          <w:szCs w:val="27"/>
          <w:lang w:val="ru-RU"/>
        </w:rPr>
      </w:pPr>
      <w:r w:rsidRPr="001618AD">
        <w:rPr>
          <w:color w:val="000000"/>
          <w:sz w:val="27"/>
          <w:szCs w:val="27"/>
          <w:lang w:val="ru-RU"/>
        </w:rPr>
        <w:t>Рейтинг здобувача вищої освіти, бали Оцінка національна та результати складання екзаменів заліків</w:t>
      </w:r>
    </w:p>
    <w:p w:rsidR="00DB0756" w:rsidRPr="001618AD" w:rsidRDefault="00DB0756" w:rsidP="00DB0756">
      <w:pPr>
        <w:pStyle w:val="af9"/>
        <w:rPr>
          <w:color w:val="000000"/>
          <w:sz w:val="27"/>
          <w:szCs w:val="27"/>
          <w:lang w:val="ru-RU"/>
        </w:rPr>
      </w:pPr>
      <w:r w:rsidRPr="001618AD">
        <w:rPr>
          <w:color w:val="000000"/>
          <w:sz w:val="27"/>
          <w:szCs w:val="27"/>
          <w:lang w:val="ru-RU"/>
        </w:rPr>
        <w:t>90-100 відмінно зараховано</w:t>
      </w:r>
    </w:p>
    <w:p w:rsidR="00DB0756" w:rsidRPr="001618AD" w:rsidRDefault="00DB0756" w:rsidP="00DB0756">
      <w:pPr>
        <w:pStyle w:val="af9"/>
        <w:rPr>
          <w:color w:val="000000"/>
          <w:sz w:val="27"/>
          <w:szCs w:val="27"/>
          <w:lang w:val="ru-RU"/>
        </w:rPr>
      </w:pPr>
      <w:r w:rsidRPr="001618AD">
        <w:rPr>
          <w:color w:val="000000"/>
          <w:sz w:val="27"/>
          <w:szCs w:val="27"/>
          <w:lang w:val="ru-RU"/>
        </w:rPr>
        <w:t>74-89 добре</w:t>
      </w:r>
    </w:p>
    <w:p w:rsidR="00DB0756" w:rsidRPr="001618AD" w:rsidRDefault="00DB0756" w:rsidP="00DB0756">
      <w:pPr>
        <w:pStyle w:val="af9"/>
        <w:rPr>
          <w:color w:val="000000"/>
          <w:sz w:val="27"/>
          <w:szCs w:val="27"/>
          <w:lang w:val="ru-RU"/>
        </w:rPr>
      </w:pPr>
      <w:r w:rsidRPr="001618AD">
        <w:rPr>
          <w:color w:val="000000"/>
          <w:sz w:val="27"/>
          <w:szCs w:val="27"/>
          <w:lang w:val="ru-RU"/>
        </w:rPr>
        <w:t>60-73 задовільно</w:t>
      </w:r>
    </w:p>
    <w:p w:rsidR="00DB0756" w:rsidRPr="001618AD" w:rsidRDefault="00DB0756" w:rsidP="00DB0756">
      <w:pPr>
        <w:pStyle w:val="af9"/>
        <w:rPr>
          <w:color w:val="000000"/>
          <w:sz w:val="27"/>
          <w:szCs w:val="27"/>
          <w:lang w:val="ru-RU"/>
        </w:rPr>
      </w:pPr>
      <w:r w:rsidRPr="001618AD">
        <w:rPr>
          <w:color w:val="000000"/>
          <w:sz w:val="27"/>
          <w:szCs w:val="27"/>
          <w:lang w:val="ru-RU"/>
        </w:rPr>
        <w:t>0-59 незадовільно не зараховано</w:t>
      </w:r>
    </w:p>
    <w:p w:rsidR="00DB0756" w:rsidRPr="001618AD" w:rsidRDefault="00DB0756" w:rsidP="00DB0756">
      <w:pPr>
        <w:pStyle w:val="af9"/>
        <w:rPr>
          <w:color w:val="000000"/>
          <w:sz w:val="27"/>
          <w:szCs w:val="27"/>
          <w:lang w:val="ru-RU"/>
        </w:rPr>
      </w:pPr>
      <w:r w:rsidRPr="001618AD">
        <w:rPr>
          <w:color w:val="000000"/>
          <w:sz w:val="27"/>
          <w:szCs w:val="27"/>
          <w:lang w:val="ru-RU"/>
        </w:rPr>
        <w:lastRenderedPageBreak/>
        <w:t xml:space="preserve">Для визначення рейтингу здобувача вищої освіти із засвоєння дисципліни </w:t>
      </w:r>
      <w:r>
        <w:rPr>
          <w:color w:val="000000"/>
          <w:sz w:val="27"/>
          <w:szCs w:val="27"/>
        </w:rPr>
        <w:t>R</w:t>
      </w:r>
      <w:r w:rsidRPr="001618AD">
        <w:rPr>
          <w:color w:val="000000"/>
          <w:sz w:val="27"/>
          <w:szCs w:val="27"/>
          <w:lang w:val="ru-RU"/>
        </w:rPr>
        <w:t xml:space="preserve">ДИС (до 100 балів) одержаний рейтинг з атестації (до 30 балів) додається до рейтингу здобувача вищої освіти з навчальної роботи </w:t>
      </w:r>
      <w:r>
        <w:rPr>
          <w:color w:val="000000"/>
          <w:sz w:val="27"/>
          <w:szCs w:val="27"/>
        </w:rPr>
        <w:t>R</w:t>
      </w:r>
      <w:r w:rsidRPr="001618AD">
        <w:rPr>
          <w:color w:val="000000"/>
          <w:sz w:val="27"/>
          <w:szCs w:val="27"/>
          <w:lang w:val="ru-RU"/>
        </w:rPr>
        <w:t xml:space="preserve">НР (до 70 балів): </w:t>
      </w:r>
      <w:r>
        <w:rPr>
          <w:color w:val="000000"/>
          <w:sz w:val="27"/>
          <w:szCs w:val="27"/>
        </w:rPr>
        <w:t>R</w:t>
      </w:r>
      <w:r w:rsidRPr="001618AD">
        <w:rPr>
          <w:color w:val="000000"/>
          <w:sz w:val="27"/>
          <w:szCs w:val="27"/>
          <w:lang w:val="ru-RU"/>
        </w:rPr>
        <w:t xml:space="preserve"> ДИС = </w:t>
      </w:r>
      <w:r>
        <w:rPr>
          <w:color w:val="000000"/>
          <w:sz w:val="27"/>
          <w:szCs w:val="27"/>
        </w:rPr>
        <w:t>R</w:t>
      </w:r>
      <w:r w:rsidRPr="001618AD">
        <w:rPr>
          <w:color w:val="000000"/>
          <w:sz w:val="27"/>
          <w:szCs w:val="27"/>
          <w:lang w:val="ru-RU"/>
        </w:rPr>
        <w:t xml:space="preserve"> НР + </w:t>
      </w:r>
      <w:r>
        <w:rPr>
          <w:color w:val="000000"/>
          <w:sz w:val="27"/>
          <w:szCs w:val="27"/>
        </w:rPr>
        <w:t>R</w:t>
      </w:r>
      <w:r w:rsidRPr="001618AD">
        <w:rPr>
          <w:color w:val="000000"/>
          <w:sz w:val="27"/>
          <w:szCs w:val="27"/>
          <w:lang w:val="ru-RU"/>
        </w:rPr>
        <w:t xml:space="preserve"> </w:t>
      </w:r>
      <w:proofErr w:type="gramStart"/>
      <w:r w:rsidRPr="001618AD">
        <w:rPr>
          <w:color w:val="000000"/>
          <w:sz w:val="27"/>
          <w:szCs w:val="27"/>
          <w:lang w:val="ru-RU"/>
        </w:rPr>
        <w:t>АТ .</w:t>
      </w:r>
      <w:proofErr w:type="gramEnd"/>
    </w:p>
    <w:p w:rsidR="00DB0756" w:rsidRPr="00D82705" w:rsidRDefault="00DB0756" w:rsidP="00DB0756">
      <w:pPr>
        <w:pStyle w:val="af9"/>
        <w:rPr>
          <w:b/>
          <w:color w:val="000000"/>
          <w:sz w:val="27"/>
          <w:szCs w:val="27"/>
          <w:lang w:val="ru-RU"/>
        </w:rPr>
      </w:pPr>
      <w:r w:rsidRPr="00D82705">
        <w:rPr>
          <w:b/>
          <w:color w:val="000000"/>
          <w:sz w:val="27"/>
          <w:szCs w:val="27"/>
          <w:lang w:val="ru-RU"/>
        </w:rPr>
        <w:t>9. Навчально-методичне забезпечення</w:t>
      </w:r>
    </w:p>
    <w:p w:rsidR="00DB0756" w:rsidRPr="001618AD" w:rsidRDefault="00DB0756" w:rsidP="00DB0756">
      <w:pPr>
        <w:pStyle w:val="af9"/>
        <w:rPr>
          <w:color w:val="000000"/>
          <w:sz w:val="27"/>
          <w:szCs w:val="27"/>
          <w:lang w:val="ru-RU"/>
        </w:rPr>
      </w:pPr>
      <w:r w:rsidRPr="001618AD">
        <w:rPr>
          <w:color w:val="000000"/>
          <w:sz w:val="27"/>
          <w:szCs w:val="27"/>
          <w:lang w:val="ru-RU"/>
        </w:rPr>
        <w:t xml:space="preserve">- електронний навчальний курс навчальної дисципліни (на навчальному порталі НУБіП України </w:t>
      </w:r>
      <w:r>
        <w:rPr>
          <w:color w:val="000000"/>
          <w:sz w:val="27"/>
          <w:szCs w:val="27"/>
        </w:rPr>
        <w:t>eLearn</w:t>
      </w:r>
      <w:r w:rsidRPr="001618AD">
        <w:rPr>
          <w:color w:val="000000"/>
          <w:sz w:val="27"/>
          <w:szCs w:val="27"/>
          <w:lang w:val="ru-RU"/>
        </w:rPr>
        <w:t xml:space="preserve"> - посилання);</w:t>
      </w:r>
    </w:p>
    <w:p w:rsidR="00DB0756" w:rsidRPr="001618AD" w:rsidRDefault="00DB0756" w:rsidP="00DB0756">
      <w:pPr>
        <w:pStyle w:val="af9"/>
        <w:rPr>
          <w:color w:val="000000"/>
          <w:sz w:val="27"/>
          <w:szCs w:val="27"/>
          <w:lang w:val="ru-RU"/>
        </w:rPr>
      </w:pPr>
      <w:r w:rsidRPr="001618AD">
        <w:rPr>
          <w:color w:val="000000"/>
          <w:sz w:val="27"/>
          <w:szCs w:val="27"/>
          <w:lang w:val="ru-RU"/>
        </w:rPr>
        <w:t>- конспекти лекцій та їх презентації (в електронному вигляді);</w:t>
      </w:r>
    </w:p>
    <w:p w:rsidR="00DB0756" w:rsidRPr="001618AD" w:rsidRDefault="00DB0756" w:rsidP="00DB0756">
      <w:pPr>
        <w:pStyle w:val="af9"/>
        <w:rPr>
          <w:color w:val="000000"/>
          <w:sz w:val="27"/>
          <w:szCs w:val="27"/>
          <w:lang w:val="ru-RU"/>
        </w:rPr>
      </w:pPr>
      <w:r w:rsidRPr="001618AD">
        <w:rPr>
          <w:color w:val="000000"/>
          <w:sz w:val="27"/>
          <w:szCs w:val="27"/>
          <w:lang w:val="ru-RU"/>
        </w:rPr>
        <w:t>- підручники, навчальні посібники, практикуми;</w:t>
      </w:r>
    </w:p>
    <w:p w:rsidR="00DB0756" w:rsidRPr="001618AD" w:rsidRDefault="00DB0756" w:rsidP="00DB0756">
      <w:pPr>
        <w:pStyle w:val="af9"/>
        <w:rPr>
          <w:color w:val="000000"/>
          <w:sz w:val="27"/>
          <w:szCs w:val="27"/>
          <w:lang w:val="ru-RU"/>
        </w:rPr>
      </w:pPr>
      <w:r w:rsidRPr="001618AD">
        <w:rPr>
          <w:color w:val="000000"/>
          <w:sz w:val="27"/>
          <w:szCs w:val="27"/>
          <w:lang w:val="ru-RU"/>
        </w:rPr>
        <w:t>- методичні матеріали щодо вивчення навчальної дисципліни для здобувачів вищої освіти денної та заочної форм здобуття вищої освіти;</w:t>
      </w:r>
    </w:p>
    <w:p w:rsidR="00DB0756" w:rsidRPr="001618AD" w:rsidRDefault="00DB0756" w:rsidP="00DB0756">
      <w:pPr>
        <w:pStyle w:val="af9"/>
        <w:rPr>
          <w:color w:val="000000"/>
          <w:sz w:val="27"/>
          <w:szCs w:val="27"/>
          <w:lang w:val="ru-RU"/>
        </w:rPr>
      </w:pPr>
      <w:r w:rsidRPr="001618AD">
        <w:rPr>
          <w:color w:val="000000"/>
          <w:sz w:val="27"/>
          <w:szCs w:val="27"/>
          <w:lang w:val="ru-RU"/>
        </w:rPr>
        <w:t>- програма навчальної (виробничої) практики навчальної дисципліни (якщо вона передбачена навчальним планом).</w:t>
      </w:r>
    </w:p>
    <w:p w:rsidR="00DB0756" w:rsidRPr="00DB0756" w:rsidRDefault="00DB0756" w:rsidP="00DB0756">
      <w:pPr>
        <w:pStyle w:val="af9"/>
        <w:rPr>
          <w:b/>
          <w:color w:val="000000"/>
          <w:sz w:val="27"/>
          <w:szCs w:val="27"/>
          <w:lang w:val="ru-RU"/>
        </w:rPr>
      </w:pPr>
      <w:r w:rsidRPr="00DB0756">
        <w:rPr>
          <w:b/>
          <w:color w:val="000000"/>
          <w:sz w:val="27"/>
          <w:szCs w:val="27"/>
          <w:lang w:val="ru-RU"/>
        </w:rPr>
        <w:t>10. Рекомендовані джерела інформації</w:t>
      </w:r>
    </w:p>
    <w:p w:rsidR="00DB0756" w:rsidRPr="00B72B8A" w:rsidRDefault="00DB0756" w:rsidP="00DB0756">
      <w:pPr>
        <w:spacing w:after="120"/>
        <w:ind w:firstLine="540"/>
        <w:rPr>
          <w:spacing w:val="-4"/>
          <w:sz w:val="28"/>
          <w:szCs w:val="28"/>
          <w:lang w:val="uk-UA"/>
        </w:rPr>
      </w:pPr>
    </w:p>
    <w:p w:rsidR="00DB0756" w:rsidRPr="00B72B8A" w:rsidRDefault="00DB0756" w:rsidP="00DB0756">
      <w:pPr>
        <w:shd w:val="clear" w:color="auto" w:fill="FFFFFF"/>
        <w:ind w:firstLine="142"/>
        <w:rPr>
          <w:b/>
          <w:sz w:val="28"/>
          <w:szCs w:val="28"/>
          <w:lang w:val="uk-UA"/>
        </w:rPr>
      </w:pPr>
      <w:r w:rsidRPr="00B72B8A">
        <w:rPr>
          <w:b/>
          <w:sz w:val="28"/>
          <w:szCs w:val="28"/>
          <w:lang w:val="uk-UA"/>
        </w:rPr>
        <w:t>Навчально - методичне забезпечення</w:t>
      </w:r>
    </w:p>
    <w:p w:rsidR="00DB0756" w:rsidRPr="00B72B8A" w:rsidRDefault="00DB0756" w:rsidP="00DB0756">
      <w:pPr>
        <w:shd w:val="clear" w:color="auto" w:fill="FFFFFF"/>
        <w:ind w:firstLine="567"/>
        <w:rPr>
          <w:sz w:val="28"/>
          <w:szCs w:val="28"/>
          <w:lang w:val="uk-UA"/>
        </w:rPr>
      </w:pPr>
      <w:r w:rsidRPr="00B72B8A">
        <w:rPr>
          <w:sz w:val="28"/>
          <w:szCs w:val="28"/>
          <w:lang w:val="uk-UA"/>
        </w:rPr>
        <w:t>1. Підручники та посібники, зазначені у рекомендованих джерелах інформації.</w:t>
      </w:r>
    </w:p>
    <w:p w:rsidR="00DB0756" w:rsidRPr="00B72B8A" w:rsidRDefault="00DB0756" w:rsidP="00DB0756">
      <w:pPr>
        <w:shd w:val="clear" w:color="auto" w:fill="FFFFFF"/>
        <w:ind w:left="567"/>
        <w:rPr>
          <w:sz w:val="28"/>
          <w:szCs w:val="28"/>
          <w:lang w:val="uk-UA"/>
        </w:rPr>
      </w:pPr>
      <w:r w:rsidRPr="00B72B8A">
        <w:rPr>
          <w:sz w:val="28"/>
          <w:szCs w:val="28"/>
          <w:lang w:val="uk-UA"/>
        </w:rPr>
        <w:t>2.Методичні вказівки до виконання курсового проекту, самостійних та лабораторних  робіт.</w:t>
      </w:r>
    </w:p>
    <w:p w:rsidR="00DB0756" w:rsidRPr="00B72B8A" w:rsidRDefault="00DB0756" w:rsidP="00DB0756">
      <w:pPr>
        <w:shd w:val="clear" w:color="auto" w:fill="FFFFFF"/>
        <w:ind w:firstLine="567"/>
        <w:rPr>
          <w:sz w:val="28"/>
          <w:szCs w:val="28"/>
          <w:lang w:val="uk-UA"/>
        </w:rPr>
      </w:pPr>
      <w:r w:rsidRPr="00B72B8A">
        <w:rPr>
          <w:sz w:val="28"/>
          <w:szCs w:val="28"/>
          <w:lang w:val="uk-UA"/>
        </w:rPr>
        <w:t>3.Інтернет-ресурси.</w:t>
      </w:r>
    </w:p>
    <w:p w:rsidR="00DB0756" w:rsidRPr="00B72B8A" w:rsidRDefault="00DB0756" w:rsidP="00DB0756">
      <w:pPr>
        <w:shd w:val="clear" w:color="auto" w:fill="FFFFFF"/>
        <w:ind w:firstLine="142"/>
        <w:rPr>
          <w:b/>
          <w:sz w:val="28"/>
          <w:szCs w:val="28"/>
          <w:lang w:val="uk-UA"/>
        </w:rPr>
      </w:pPr>
    </w:p>
    <w:p w:rsidR="00DB0756" w:rsidRPr="00B72B8A" w:rsidRDefault="00DB0756" w:rsidP="00DB0756">
      <w:pPr>
        <w:shd w:val="clear" w:color="auto" w:fill="FFFFFF"/>
        <w:ind w:firstLine="142"/>
        <w:rPr>
          <w:b/>
          <w:sz w:val="28"/>
          <w:szCs w:val="28"/>
          <w:lang w:val="uk-UA"/>
        </w:rPr>
      </w:pPr>
    </w:p>
    <w:p w:rsidR="00DB0756" w:rsidRPr="00B72B8A" w:rsidRDefault="00DB0756" w:rsidP="00DB0756">
      <w:pPr>
        <w:shd w:val="clear" w:color="auto" w:fill="FFFFFF"/>
        <w:ind w:firstLine="142"/>
        <w:rPr>
          <w:b/>
          <w:sz w:val="28"/>
          <w:szCs w:val="28"/>
          <w:lang w:val="uk-UA"/>
        </w:rPr>
      </w:pPr>
    </w:p>
    <w:p w:rsidR="00DB0756" w:rsidRPr="00B72B8A" w:rsidRDefault="00DB0756" w:rsidP="00DB0756">
      <w:pPr>
        <w:shd w:val="clear" w:color="auto" w:fill="FFFFFF"/>
        <w:ind w:firstLine="142"/>
        <w:rPr>
          <w:b/>
          <w:bCs/>
          <w:spacing w:val="-6"/>
          <w:sz w:val="28"/>
          <w:szCs w:val="28"/>
          <w:lang w:val="uk-UA"/>
        </w:rPr>
      </w:pPr>
      <w:r w:rsidRPr="00B72B8A">
        <w:rPr>
          <w:b/>
          <w:sz w:val="28"/>
          <w:szCs w:val="28"/>
          <w:lang w:val="uk-UA"/>
        </w:rPr>
        <w:t xml:space="preserve">Рекомендовані джерела інформації </w:t>
      </w:r>
    </w:p>
    <w:p w:rsidR="00DB0756" w:rsidRPr="00B72B8A" w:rsidRDefault="00DB0756" w:rsidP="00DB0756">
      <w:pPr>
        <w:shd w:val="clear" w:color="auto" w:fill="FFFFFF"/>
        <w:jc w:val="center"/>
        <w:rPr>
          <w:b/>
          <w:bCs/>
          <w:spacing w:val="-6"/>
          <w:sz w:val="28"/>
          <w:szCs w:val="28"/>
          <w:lang w:val="uk-UA"/>
        </w:rPr>
      </w:pPr>
      <w:bookmarkStart w:id="1" w:name="_Hlk137556215"/>
    </w:p>
    <w:p w:rsidR="00DB0756" w:rsidRPr="00B72B8A" w:rsidRDefault="00DB0756" w:rsidP="00DB0756">
      <w:pPr>
        <w:shd w:val="clear" w:color="auto" w:fill="FFFFFF"/>
        <w:jc w:val="center"/>
        <w:rPr>
          <w:b/>
          <w:bCs/>
          <w:spacing w:val="-6"/>
          <w:sz w:val="28"/>
          <w:szCs w:val="28"/>
          <w:lang w:val="uk-UA"/>
        </w:rPr>
      </w:pPr>
      <w:r w:rsidRPr="00B72B8A">
        <w:rPr>
          <w:b/>
          <w:bCs/>
          <w:spacing w:val="-6"/>
          <w:sz w:val="28"/>
          <w:szCs w:val="28"/>
          <w:lang w:val="uk-UA"/>
        </w:rPr>
        <w:t>Базова</w:t>
      </w:r>
    </w:p>
    <w:p w:rsidR="00DB0756" w:rsidRPr="00311D10" w:rsidRDefault="00DB0756" w:rsidP="00DB0756">
      <w:pPr>
        <w:pStyle w:val="a3"/>
        <w:numPr>
          <w:ilvl w:val="0"/>
          <w:numId w:val="15"/>
        </w:numPr>
        <w:jc w:val="both"/>
        <w:rPr>
          <w:i/>
          <w:iCs/>
          <w:sz w:val="28"/>
          <w:szCs w:val="28"/>
          <w:lang w:val="uk-UA"/>
        </w:rPr>
      </w:pPr>
      <w:r>
        <w:rPr>
          <w:sz w:val="28"/>
          <w:szCs w:val="28"/>
          <w:lang w:val="uk-UA"/>
        </w:rPr>
        <w:t>Машини неперервного транспорту</w:t>
      </w:r>
      <w:r w:rsidRPr="004F3E23">
        <w:rPr>
          <w:sz w:val="28"/>
          <w:szCs w:val="28"/>
          <w:lang w:val="uk-UA"/>
        </w:rPr>
        <w:t xml:space="preserve">. Ловейкін В.С., </w:t>
      </w:r>
      <w:r>
        <w:rPr>
          <w:sz w:val="28"/>
          <w:szCs w:val="28"/>
          <w:lang w:val="uk-UA"/>
        </w:rPr>
        <w:t>Коробко М.М.</w:t>
      </w:r>
      <w:r w:rsidRPr="004F3E23">
        <w:rPr>
          <w:sz w:val="28"/>
          <w:szCs w:val="28"/>
          <w:lang w:val="uk-UA"/>
        </w:rPr>
        <w:t xml:space="preserve">, К.: </w:t>
      </w:r>
      <w:r>
        <w:rPr>
          <w:sz w:val="28"/>
          <w:szCs w:val="28"/>
          <w:lang w:val="uk-UA"/>
        </w:rPr>
        <w:t>ФОП Ямчинський О.В., - 2021.,</w:t>
      </w:r>
      <w:r w:rsidRPr="00311D10">
        <w:rPr>
          <w:sz w:val="28"/>
          <w:szCs w:val="28"/>
        </w:rPr>
        <w:t xml:space="preserve"> </w:t>
      </w:r>
      <w:r>
        <w:rPr>
          <w:sz w:val="28"/>
          <w:szCs w:val="28"/>
          <w:lang w:val="uk-UA"/>
        </w:rPr>
        <w:t>423</w:t>
      </w:r>
      <w:r w:rsidRPr="004F3E23">
        <w:rPr>
          <w:sz w:val="28"/>
          <w:szCs w:val="28"/>
          <w:lang w:val="uk-UA"/>
        </w:rPr>
        <w:t>с.</w:t>
      </w:r>
    </w:p>
    <w:p w:rsidR="00DB0756" w:rsidRPr="004F3E23" w:rsidRDefault="00DB0756" w:rsidP="00DB0756">
      <w:pPr>
        <w:pStyle w:val="a3"/>
        <w:numPr>
          <w:ilvl w:val="0"/>
          <w:numId w:val="15"/>
        </w:numPr>
        <w:jc w:val="both"/>
        <w:rPr>
          <w:i/>
          <w:iCs/>
          <w:sz w:val="28"/>
          <w:szCs w:val="28"/>
          <w:lang w:val="uk-UA"/>
        </w:rPr>
      </w:pPr>
      <w:r w:rsidRPr="00311D10">
        <w:rPr>
          <w:sz w:val="28"/>
          <w:szCs w:val="28"/>
          <w:lang w:val="uk-UA"/>
        </w:rPr>
        <w:t xml:space="preserve">Ремарчук П.М. Проектування мобільних гідрофікованих кранів з телескопічною стрілою: Навч. </w:t>
      </w:r>
      <w:proofErr w:type="gramStart"/>
      <w:r>
        <w:rPr>
          <w:sz w:val="28"/>
          <w:szCs w:val="28"/>
        </w:rPr>
        <w:t>Посібник.-</w:t>
      </w:r>
      <w:proofErr w:type="gramEnd"/>
      <w:r>
        <w:rPr>
          <w:sz w:val="28"/>
          <w:szCs w:val="28"/>
        </w:rPr>
        <w:t xml:space="preserve"> Харків: УкрДУЗТ. 2018.- 181с.</w:t>
      </w:r>
    </w:p>
    <w:p w:rsidR="00DB0756" w:rsidRPr="004F3E23" w:rsidRDefault="00DB0756" w:rsidP="00DB0756">
      <w:pPr>
        <w:pStyle w:val="a3"/>
        <w:numPr>
          <w:ilvl w:val="0"/>
          <w:numId w:val="15"/>
        </w:numPr>
        <w:jc w:val="both"/>
        <w:rPr>
          <w:bCs/>
          <w:sz w:val="28"/>
          <w:szCs w:val="28"/>
          <w:lang w:val="uk-UA"/>
        </w:rPr>
      </w:pPr>
      <w:r w:rsidRPr="004F3E23">
        <w:rPr>
          <w:bCs/>
          <w:sz w:val="28"/>
          <w:szCs w:val="28"/>
          <w:lang w:val="uk-UA"/>
        </w:rPr>
        <w:t>Методичні розробки кафедри конструювання машин НУБіПУ.</w:t>
      </w:r>
    </w:p>
    <w:p w:rsidR="00DB0756" w:rsidRPr="004F3E23" w:rsidRDefault="00DB0756" w:rsidP="00DB0756">
      <w:pPr>
        <w:pStyle w:val="a3"/>
        <w:numPr>
          <w:ilvl w:val="0"/>
          <w:numId w:val="15"/>
        </w:numPr>
        <w:jc w:val="both"/>
        <w:rPr>
          <w:sz w:val="28"/>
          <w:szCs w:val="28"/>
          <w:lang w:val="uk-UA"/>
        </w:rPr>
      </w:pPr>
      <w:r w:rsidRPr="004F3E23">
        <w:rPr>
          <w:sz w:val="28"/>
          <w:szCs w:val="28"/>
          <w:lang w:val="uk-UA"/>
        </w:rPr>
        <w:t>Діючі стандарти ЄСКД.</w:t>
      </w:r>
    </w:p>
    <w:p w:rsidR="00DB0756" w:rsidRPr="004F3E23" w:rsidRDefault="00DB0756" w:rsidP="00DB0756">
      <w:pPr>
        <w:pStyle w:val="a3"/>
        <w:numPr>
          <w:ilvl w:val="0"/>
          <w:numId w:val="15"/>
        </w:numPr>
        <w:jc w:val="both"/>
        <w:rPr>
          <w:sz w:val="28"/>
          <w:szCs w:val="28"/>
          <w:lang w:val="uk-UA"/>
        </w:rPr>
      </w:pPr>
      <w:r w:rsidRPr="004F3E23">
        <w:rPr>
          <w:sz w:val="28"/>
          <w:szCs w:val="28"/>
          <w:lang w:val="uk-UA"/>
        </w:rPr>
        <w:t>Інтернет-ресурси.</w:t>
      </w:r>
    </w:p>
    <w:p w:rsidR="00DB0756" w:rsidRPr="004F3E23" w:rsidRDefault="00DB0756" w:rsidP="00DB0756">
      <w:pPr>
        <w:pStyle w:val="a3"/>
        <w:numPr>
          <w:ilvl w:val="0"/>
          <w:numId w:val="15"/>
        </w:numPr>
        <w:jc w:val="both"/>
        <w:rPr>
          <w:i/>
          <w:iCs/>
          <w:sz w:val="28"/>
          <w:szCs w:val="28"/>
          <w:lang w:val="uk-UA"/>
        </w:rPr>
      </w:pPr>
      <w:r w:rsidRPr="004F3E23">
        <w:rPr>
          <w:bCs/>
          <w:sz w:val="28"/>
          <w:szCs w:val="28"/>
          <w:lang w:val="uk-UA"/>
        </w:rPr>
        <w:t xml:space="preserve">Все необхідне методичне забезпечення викладено на платформі elearn: </w:t>
      </w:r>
      <w:r w:rsidRPr="008E023B">
        <w:rPr>
          <w:bCs/>
          <w:sz w:val="28"/>
          <w:szCs w:val="28"/>
          <w:lang w:val="uk-UA"/>
        </w:rPr>
        <w:t>https://elearn.nubip.edu.ua/course/view.php?id=1361</w:t>
      </w:r>
    </w:p>
    <w:p w:rsidR="00DB0756" w:rsidRPr="00B72B8A" w:rsidRDefault="00DB0756" w:rsidP="00DB0756">
      <w:pPr>
        <w:shd w:val="clear" w:color="auto" w:fill="FFFFFF"/>
        <w:rPr>
          <w:bCs/>
          <w:spacing w:val="-6"/>
          <w:sz w:val="28"/>
          <w:szCs w:val="28"/>
          <w:lang w:val="uk-UA"/>
        </w:rPr>
      </w:pPr>
    </w:p>
    <w:p w:rsidR="00DB0756" w:rsidRPr="00311D10" w:rsidRDefault="00DB0756" w:rsidP="00DB0756">
      <w:pPr>
        <w:shd w:val="clear" w:color="auto" w:fill="FFFFFF"/>
        <w:jc w:val="center"/>
        <w:rPr>
          <w:b/>
          <w:bCs/>
          <w:spacing w:val="-6"/>
          <w:sz w:val="28"/>
          <w:szCs w:val="28"/>
          <w:lang w:val="uk-UA"/>
        </w:rPr>
      </w:pPr>
      <w:r w:rsidRPr="00B72B8A">
        <w:rPr>
          <w:b/>
          <w:bCs/>
          <w:spacing w:val="-6"/>
          <w:sz w:val="28"/>
          <w:szCs w:val="28"/>
          <w:lang w:val="uk-UA"/>
        </w:rPr>
        <w:t>Допоміжна</w:t>
      </w:r>
    </w:p>
    <w:p w:rsidR="00DB0756" w:rsidRPr="00B72B8A" w:rsidRDefault="00DB0756" w:rsidP="00DB0756">
      <w:pPr>
        <w:shd w:val="clear" w:color="auto" w:fill="FFFFFF"/>
        <w:jc w:val="center"/>
        <w:rPr>
          <w:sz w:val="28"/>
          <w:szCs w:val="28"/>
          <w:lang w:val="uk-UA"/>
        </w:rPr>
      </w:pPr>
    </w:p>
    <w:bookmarkEnd w:id="1"/>
    <w:p w:rsidR="00DB0756" w:rsidRPr="00311D10" w:rsidRDefault="00DB0756" w:rsidP="00DB0756">
      <w:pPr>
        <w:pStyle w:val="a3"/>
        <w:numPr>
          <w:ilvl w:val="0"/>
          <w:numId w:val="16"/>
        </w:numPr>
        <w:jc w:val="both"/>
        <w:rPr>
          <w:sz w:val="28"/>
          <w:szCs w:val="28"/>
          <w:lang w:val="uk-UA"/>
        </w:rPr>
      </w:pPr>
      <w:r w:rsidRPr="00311D10">
        <w:rPr>
          <w:sz w:val="27"/>
          <w:szCs w:val="27"/>
          <w:lang w:val="uk-UA"/>
        </w:rPr>
        <w:t>Ловейкін В.С., Рибалко В.М. , Матухно Н.В., Сівак І.М. Курсове проектування приводів транспортуючих та вантажопідйомних машин. К.: НУБіПУ. 2011.-305с.</w:t>
      </w:r>
    </w:p>
    <w:p w:rsidR="00DB0756" w:rsidRPr="00311D10" w:rsidRDefault="00DB0756" w:rsidP="00DB0756">
      <w:pPr>
        <w:pStyle w:val="a3"/>
        <w:numPr>
          <w:ilvl w:val="0"/>
          <w:numId w:val="16"/>
        </w:numPr>
        <w:jc w:val="both"/>
        <w:rPr>
          <w:sz w:val="28"/>
          <w:szCs w:val="28"/>
          <w:lang w:val="uk-UA"/>
        </w:rPr>
      </w:pPr>
      <w:r w:rsidRPr="00311D10">
        <w:rPr>
          <w:sz w:val="28"/>
          <w:szCs w:val="28"/>
          <w:lang w:val="uk-UA"/>
        </w:rPr>
        <w:t>Колісник М.П. Розрахунки будівельних стрілових кранів / М.П.Колісник, А.Ф.Шевченко, С.В.Ракша, В.В.Мелашич.- Дніпропетровськ: ПОРОГИ, 2015.- 816 с.</w:t>
      </w:r>
    </w:p>
    <w:p w:rsidR="00DB0756" w:rsidRPr="00311D10" w:rsidRDefault="00DB0756" w:rsidP="00DB0756">
      <w:pPr>
        <w:pStyle w:val="a3"/>
        <w:numPr>
          <w:ilvl w:val="0"/>
          <w:numId w:val="16"/>
        </w:numPr>
        <w:jc w:val="both"/>
        <w:rPr>
          <w:sz w:val="28"/>
          <w:szCs w:val="28"/>
          <w:lang w:val="uk-UA"/>
        </w:rPr>
      </w:pPr>
      <w:r w:rsidRPr="00443FFE">
        <w:rPr>
          <w:sz w:val="28"/>
          <w:szCs w:val="28"/>
        </w:rPr>
        <w:t xml:space="preserve">Іванченко Ф.К. Підйомно-транспортні машини: </w:t>
      </w:r>
      <w:proofErr w:type="gramStart"/>
      <w:r w:rsidRPr="00443FFE">
        <w:rPr>
          <w:sz w:val="28"/>
          <w:szCs w:val="28"/>
        </w:rPr>
        <w:t>Підручник.-</w:t>
      </w:r>
      <w:proofErr w:type="gramEnd"/>
      <w:r w:rsidRPr="00443FFE">
        <w:rPr>
          <w:sz w:val="28"/>
          <w:szCs w:val="28"/>
        </w:rPr>
        <w:t xml:space="preserve"> К.: вища шк., 2004.- 413 с.</w:t>
      </w:r>
    </w:p>
    <w:p w:rsidR="00DB0756" w:rsidRPr="00311D10" w:rsidRDefault="00DB0756" w:rsidP="00DB0756">
      <w:pPr>
        <w:pStyle w:val="a3"/>
        <w:numPr>
          <w:ilvl w:val="0"/>
          <w:numId w:val="16"/>
        </w:numPr>
        <w:jc w:val="both"/>
        <w:rPr>
          <w:sz w:val="28"/>
          <w:szCs w:val="28"/>
          <w:lang w:val="uk-UA"/>
        </w:rPr>
      </w:pPr>
      <w:r w:rsidRPr="00311D10">
        <w:rPr>
          <w:sz w:val="28"/>
          <w:szCs w:val="28"/>
          <w:lang w:val="uk-UA"/>
        </w:rPr>
        <w:t xml:space="preserve">Проектування та конструювання транспортних і  підйомних машин та комплексів: навч.посібник /В.О.Будішевський, В.М.Маценко, В.І.Дворніков.- Донецьк: Норд-Прес, 2009.- </w:t>
      </w:r>
      <w:r w:rsidRPr="00443FFE">
        <w:rPr>
          <w:sz w:val="28"/>
          <w:szCs w:val="28"/>
        </w:rPr>
        <w:t>599 с.</w:t>
      </w:r>
    </w:p>
    <w:p w:rsidR="00AA6164" w:rsidRPr="003C0CDB" w:rsidRDefault="00AA6164" w:rsidP="00AB169C">
      <w:pPr>
        <w:tabs>
          <w:tab w:val="left" w:pos="284"/>
          <w:tab w:val="left" w:pos="567"/>
        </w:tabs>
        <w:ind w:left="360"/>
        <w:jc w:val="center"/>
        <w:rPr>
          <w:sz w:val="28"/>
          <w:szCs w:val="28"/>
        </w:rPr>
      </w:pPr>
    </w:p>
    <w:sectPr w:rsidR="00AA6164" w:rsidRPr="003C0CDB" w:rsidSect="00AA616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F14A6"/>
    <w:multiLevelType w:val="hybridMultilevel"/>
    <w:tmpl w:val="0B2009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7D044A"/>
    <w:multiLevelType w:val="hybridMultilevel"/>
    <w:tmpl w:val="F364EB1C"/>
    <w:lvl w:ilvl="0" w:tplc="7CB81820">
      <w:start w:val="3"/>
      <w:numFmt w:val="bullet"/>
      <w:lvlText w:val="-"/>
      <w:lvlJc w:val="left"/>
      <w:pPr>
        <w:tabs>
          <w:tab w:val="num" w:pos="1886"/>
        </w:tabs>
        <w:ind w:left="1886" w:hanging="103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D6430FB"/>
    <w:multiLevelType w:val="multilevel"/>
    <w:tmpl w:val="71DA4B02"/>
    <w:lvl w:ilvl="0">
      <w:start w:val="1"/>
      <w:numFmt w:val="decimal"/>
      <w:lvlText w:val="%1."/>
      <w:lvlJc w:val="left"/>
      <w:pPr>
        <w:tabs>
          <w:tab w:val="num" w:pos="1163"/>
        </w:tabs>
        <w:ind w:left="1163" w:hanging="454"/>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8"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9"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4"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5F7592D"/>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8"/>
  </w:num>
  <w:num w:numId="4">
    <w:abstractNumId w:val="3"/>
  </w:num>
  <w:num w:numId="5">
    <w:abstractNumId w:val="12"/>
  </w:num>
  <w:num w:numId="6">
    <w:abstractNumId w:val="0"/>
  </w:num>
  <w:num w:numId="7">
    <w:abstractNumId w:val="5"/>
  </w:num>
  <w:num w:numId="8">
    <w:abstractNumId w:val="11"/>
  </w:num>
  <w:num w:numId="9">
    <w:abstractNumId w:val="9"/>
  </w:num>
  <w:num w:numId="10">
    <w:abstractNumId w:val="1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64"/>
    <w:rsid w:val="00082BA2"/>
    <w:rsid w:val="000E3E0C"/>
    <w:rsid w:val="00150AEB"/>
    <w:rsid w:val="001C2C41"/>
    <w:rsid w:val="001F29B5"/>
    <w:rsid w:val="00266DFD"/>
    <w:rsid w:val="002742A7"/>
    <w:rsid w:val="00395CC4"/>
    <w:rsid w:val="003C0CDB"/>
    <w:rsid w:val="00411586"/>
    <w:rsid w:val="00732DF4"/>
    <w:rsid w:val="00947F72"/>
    <w:rsid w:val="009E49E4"/>
    <w:rsid w:val="009F50A7"/>
    <w:rsid w:val="00A403F8"/>
    <w:rsid w:val="00A82147"/>
    <w:rsid w:val="00A93D46"/>
    <w:rsid w:val="00AA6164"/>
    <w:rsid w:val="00AB169C"/>
    <w:rsid w:val="00AE271F"/>
    <w:rsid w:val="00B24290"/>
    <w:rsid w:val="00B6047D"/>
    <w:rsid w:val="00BA25EA"/>
    <w:rsid w:val="00BD7586"/>
    <w:rsid w:val="00BE5119"/>
    <w:rsid w:val="00C12A74"/>
    <w:rsid w:val="00C57CF6"/>
    <w:rsid w:val="00CD6972"/>
    <w:rsid w:val="00D924C5"/>
    <w:rsid w:val="00DB0756"/>
    <w:rsid w:val="00DF1B5F"/>
    <w:rsid w:val="00E55BF9"/>
    <w:rsid w:val="00E87E6E"/>
    <w:rsid w:val="00EB4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389F"/>
  <w15:docId w15:val="{0D590255-94D2-4C84-A74F-8AC3DB6D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16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AA6164"/>
    <w:pPr>
      <w:keepNext/>
      <w:outlineLvl w:val="0"/>
    </w:pPr>
    <w:rPr>
      <w:sz w:val="32"/>
      <w:lang w:val="uk-UA"/>
    </w:rPr>
  </w:style>
  <w:style w:type="paragraph" w:styleId="20">
    <w:name w:val="heading 2"/>
    <w:basedOn w:val="a"/>
    <w:next w:val="a"/>
    <w:link w:val="21"/>
    <w:qFormat/>
    <w:rsid w:val="00AA6164"/>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A6164"/>
    <w:pPr>
      <w:keepNext/>
      <w:spacing w:before="240" w:after="60"/>
      <w:outlineLvl w:val="2"/>
    </w:pPr>
    <w:rPr>
      <w:rFonts w:ascii="Cambria" w:hAnsi="Cambria"/>
      <w:b/>
      <w:bCs/>
      <w:sz w:val="26"/>
      <w:szCs w:val="26"/>
    </w:rPr>
  </w:style>
  <w:style w:type="paragraph" w:styleId="4">
    <w:name w:val="heading 4"/>
    <w:basedOn w:val="a"/>
    <w:next w:val="a"/>
    <w:link w:val="40"/>
    <w:qFormat/>
    <w:rsid w:val="00AA6164"/>
    <w:pPr>
      <w:keepNext/>
      <w:jc w:val="center"/>
      <w:outlineLvl w:val="3"/>
    </w:pPr>
    <w:rPr>
      <w:b/>
      <w:bCs/>
      <w:sz w:val="28"/>
      <w:lang w:val="uk-UA"/>
    </w:rPr>
  </w:style>
  <w:style w:type="paragraph" w:styleId="7">
    <w:name w:val="heading 7"/>
    <w:basedOn w:val="a"/>
    <w:next w:val="a"/>
    <w:link w:val="70"/>
    <w:qFormat/>
    <w:rsid w:val="00AA6164"/>
    <w:pPr>
      <w:keepNext/>
      <w:ind w:firstLine="600"/>
      <w:jc w:val="center"/>
      <w:outlineLvl w:val="6"/>
    </w:pPr>
    <w:rPr>
      <w:b/>
      <w:bCs/>
      <w:sz w:val="28"/>
      <w:lang w:val="uk-UA"/>
    </w:rPr>
  </w:style>
  <w:style w:type="paragraph" w:styleId="8">
    <w:name w:val="heading 8"/>
    <w:basedOn w:val="a"/>
    <w:next w:val="a"/>
    <w:link w:val="80"/>
    <w:qFormat/>
    <w:rsid w:val="00AA6164"/>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164"/>
    <w:pPr>
      <w:ind w:left="720"/>
      <w:contextualSpacing/>
    </w:pPr>
  </w:style>
  <w:style w:type="table" w:styleId="a4">
    <w:name w:val="Table Grid"/>
    <w:basedOn w:val="a1"/>
    <w:uiPriority w:val="59"/>
    <w:rsid w:val="00AA61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A6164"/>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rsid w:val="00AA6164"/>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A6164"/>
    <w:rPr>
      <w:rFonts w:ascii="Cambria" w:eastAsia="Times New Roman" w:hAnsi="Cambria" w:cs="Times New Roman"/>
      <w:b/>
      <w:bCs/>
      <w:sz w:val="26"/>
      <w:szCs w:val="26"/>
      <w:lang w:eastAsia="ru-RU"/>
    </w:rPr>
  </w:style>
  <w:style w:type="character" w:customStyle="1" w:styleId="40">
    <w:name w:val="Заголовок 4 Знак"/>
    <w:basedOn w:val="a0"/>
    <w:link w:val="4"/>
    <w:rsid w:val="00AA6164"/>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A6164"/>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AA6164"/>
    <w:rPr>
      <w:rFonts w:ascii="Times New Roman" w:eastAsia="Times New Roman" w:hAnsi="Times New Roman" w:cs="Times New Roman"/>
      <w:caps/>
      <w:sz w:val="40"/>
      <w:szCs w:val="24"/>
      <w:lang w:val="uk-UA" w:eastAsia="ru-RU"/>
    </w:rPr>
  </w:style>
  <w:style w:type="paragraph" w:styleId="31">
    <w:name w:val="Body Text Indent 3"/>
    <w:basedOn w:val="a"/>
    <w:link w:val="32"/>
    <w:rsid w:val="00AA6164"/>
    <w:pPr>
      <w:ind w:left="5520"/>
      <w:jc w:val="both"/>
    </w:pPr>
    <w:rPr>
      <w:sz w:val="28"/>
      <w:lang w:val="uk-UA"/>
    </w:rPr>
  </w:style>
  <w:style w:type="character" w:customStyle="1" w:styleId="32">
    <w:name w:val="Основной текст с отступом 3 Знак"/>
    <w:basedOn w:val="a0"/>
    <w:link w:val="31"/>
    <w:rsid w:val="00AA6164"/>
    <w:rPr>
      <w:rFonts w:ascii="Times New Roman" w:eastAsia="Times New Roman" w:hAnsi="Times New Roman" w:cs="Times New Roman"/>
      <w:sz w:val="28"/>
      <w:szCs w:val="24"/>
      <w:lang w:val="uk-UA" w:eastAsia="ru-RU"/>
    </w:rPr>
  </w:style>
  <w:style w:type="paragraph" w:styleId="a5">
    <w:name w:val="footer"/>
    <w:basedOn w:val="a"/>
    <w:link w:val="a6"/>
    <w:rsid w:val="00AA6164"/>
    <w:pPr>
      <w:tabs>
        <w:tab w:val="center" w:pos="4677"/>
        <w:tab w:val="right" w:pos="9355"/>
      </w:tabs>
    </w:pPr>
    <w:rPr>
      <w:sz w:val="28"/>
    </w:rPr>
  </w:style>
  <w:style w:type="character" w:customStyle="1" w:styleId="a6">
    <w:name w:val="Нижний колонтитул Знак"/>
    <w:basedOn w:val="a0"/>
    <w:link w:val="a5"/>
    <w:rsid w:val="00AA6164"/>
    <w:rPr>
      <w:rFonts w:ascii="Times New Roman" w:eastAsia="Times New Roman" w:hAnsi="Times New Roman" w:cs="Times New Roman"/>
      <w:sz w:val="28"/>
      <w:szCs w:val="24"/>
      <w:lang w:eastAsia="ru-RU"/>
    </w:rPr>
  </w:style>
  <w:style w:type="character" w:styleId="a7">
    <w:name w:val="page number"/>
    <w:basedOn w:val="a0"/>
    <w:rsid w:val="00AA6164"/>
  </w:style>
  <w:style w:type="character" w:styleId="a8">
    <w:name w:val="Hyperlink"/>
    <w:rsid w:val="00AA6164"/>
    <w:rPr>
      <w:color w:val="0000FF"/>
      <w:u w:val="single"/>
    </w:rPr>
  </w:style>
  <w:style w:type="paragraph" w:styleId="a9">
    <w:name w:val="Body Text"/>
    <w:basedOn w:val="a"/>
    <w:link w:val="aa"/>
    <w:rsid w:val="00AA6164"/>
    <w:pPr>
      <w:spacing w:after="120"/>
    </w:pPr>
    <w:rPr>
      <w:sz w:val="28"/>
    </w:rPr>
  </w:style>
  <w:style w:type="character" w:customStyle="1" w:styleId="aa">
    <w:name w:val="Основной текст Знак"/>
    <w:basedOn w:val="a0"/>
    <w:link w:val="a9"/>
    <w:rsid w:val="00AA6164"/>
    <w:rPr>
      <w:rFonts w:ascii="Times New Roman" w:eastAsia="Times New Roman" w:hAnsi="Times New Roman" w:cs="Times New Roman"/>
      <w:sz w:val="28"/>
      <w:szCs w:val="24"/>
      <w:lang w:eastAsia="ru-RU"/>
    </w:rPr>
  </w:style>
  <w:style w:type="paragraph" w:customStyle="1" w:styleId="FR2">
    <w:name w:val="FR2"/>
    <w:rsid w:val="00AA616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AA6164"/>
    <w:pPr>
      <w:spacing w:after="120"/>
    </w:pPr>
    <w:rPr>
      <w:sz w:val="16"/>
      <w:szCs w:val="16"/>
    </w:rPr>
  </w:style>
  <w:style w:type="character" w:customStyle="1" w:styleId="34">
    <w:name w:val="Основной текст 3 Знак"/>
    <w:basedOn w:val="a0"/>
    <w:link w:val="33"/>
    <w:rsid w:val="00AA6164"/>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AA6164"/>
    <w:rPr>
      <w:rFonts w:ascii="Tahoma" w:hAnsi="Tahoma"/>
      <w:sz w:val="16"/>
      <w:szCs w:val="16"/>
    </w:rPr>
  </w:style>
  <w:style w:type="character" w:customStyle="1" w:styleId="ac">
    <w:name w:val="Текст выноски Знак"/>
    <w:basedOn w:val="a0"/>
    <w:link w:val="ab"/>
    <w:uiPriority w:val="99"/>
    <w:semiHidden/>
    <w:rsid w:val="00AA6164"/>
    <w:rPr>
      <w:rFonts w:ascii="Tahoma" w:eastAsia="Times New Roman" w:hAnsi="Tahoma" w:cs="Times New Roman"/>
      <w:sz w:val="16"/>
      <w:szCs w:val="16"/>
    </w:rPr>
  </w:style>
  <w:style w:type="paragraph" w:styleId="ad">
    <w:name w:val="header"/>
    <w:basedOn w:val="a"/>
    <w:link w:val="ae"/>
    <w:uiPriority w:val="99"/>
    <w:unhideWhenUsed/>
    <w:rsid w:val="00AA6164"/>
    <w:pPr>
      <w:tabs>
        <w:tab w:val="center" w:pos="4677"/>
        <w:tab w:val="right" w:pos="9355"/>
      </w:tabs>
    </w:pPr>
  </w:style>
  <w:style w:type="character" w:customStyle="1" w:styleId="ae">
    <w:name w:val="Верхний колонтитул Знак"/>
    <w:basedOn w:val="a0"/>
    <w:link w:val="ad"/>
    <w:uiPriority w:val="99"/>
    <w:rsid w:val="00AA6164"/>
    <w:rPr>
      <w:rFonts w:ascii="Times New Roman" w:eastAsia="Times New Roman" w:hAnsi="Times New Roman" w:cs="Times New Roman"/>
      <w:sz w:val="24"/>
      <w:szCs w:val="24"/>
    </w:rPr>
  </w:style>
  <w:style w:type="paragraph" w:styleId="af">
    <w:name w:val="Body Text Indent"/>
    <w:basedOn w:val="a"/>
    <w:link w:val="af0"/>
    <w:rsid w:val="00AA6164"/>
    <w:pPr>
      <w:spacing w:after="120"/>
      <w:ind w:left="283"/>
    </w:pPr>
    <w:rPr>
      <w:sz w:val="28"/>
    </w:rPr>
  </w:style>
  <w:style w:type="character" w:customStyle="1" w:styleId="af0">
    <w:name w:val="Основной текст с отступом Знак"/>
    <w:basedOn w:val="a0"/>
    <w:link w:val="af"/>
    <w:rsid w:val="00AA6164"/>
    <w:rPr>
      <w:rFonts w:ascii="Times New Roman" w:eastAsia="Times New Roman" w:hAnsi="Times New Roman" w:cs="Times New Roman"/>
      <w:sz w:val="28"/>
      <w:szCs w:val="24"/>
      <w:lang w:eastAsia="ru-RU"/>
    </w:rPr>
  </w:style>
  <w:style w:type="paragraph" w:customStyle="1" w:styleId="FR1">
    <w:name w:val="FR1"/>
    <w:rsid w:val="00AA6164"/>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lang w:val="uk-UA" w:eastAsia="uk-UA"/>
    </w:rPr>
  </w:style>
  <w:style w:type="character" w:styleId="HTML">
    <w:name w:val="HTML Cite"/>
    <w:uiPriority w:val="99"/>
    <w:semiHidden/>
    <w:unhideWhenUsed/>
    <w:rsid w:val="00AA6164"/>
    <w:rPr>
      <w:i/>
      <w:iCs/>
    </w:rPr>
  </w:style>
  <w:style w:type="character" w:styleId="af1">
    <w:name w:val="Emphasis"/>
    <w:uiPriority w:val="20"/>
    <w:qFormat/>
    <w:rsid w:val="00AA6164"/>
    <w:rPr>
      <w:i/>
      <w:iCs/>
    </w:rPr>
  </w:style>
  <w:style w:type="character" w:customStyle="1" w:styleId="apple-converted-space">
    <w:name w:val="apple-converted-space"/>
    <w:basedOn w:val="a0"/>
    <w:rsid w:val="00AA6164"/>
  </w:style>
  <w:style w:type="paragraph" w:customStyle="1" w:styleId="1">
    <w:name w:val="Нумерация 1"/>
    <w:rsid w:val="00AA6164"/>
    <w:pPr>
      <w:numPr>
        <w:numId w:val="11"/>
      </w:numPr>
      <w:spacing w:after="0" w:line="240" w:lineRule="auto"/>
      <w:jc w:val="both"/>
    </w:pPr>
    <w:rPr>
      <w:rFonts w:ascii="Times New Roman" w:eastAsia="Times New Roman" w:hAnsi="Times New Roman" w:cs="Times New Roman"/>
      <w:b/>
      <w:noProof/>
      <w:color w:val="000000"/>
      <w:sz w:val="24"/>
      <w:szCs w:val="20"/>
      <w:lang w:eastAsia="ru-RU"/>
    </w:rPr>
  </w:style>
  <w:style w:type="paragraph" w:customStyle="1" w:styleId="2">
    <w:name w:val="Нумерация 2"/>
    <w:basedOn w:val="1"/>
    <w:rsid w:val="00AA6164"/>
    <w:pPr>
      <w:numPr>
        <w:ilvl w:val="1"/>
      </w:numPr>
      <w:snapToGrid w:val="0"/>
    </w:pPr>
    <w:rPr>
      <w:b w:val="0"/>
      <w:noProof w:val="0"/>
      <w:color w:val="auto"/>
    </w:rPr>
  </w:style>
  <w:style w:type="paragraph" w:styleId="af2">
    <w:name w:val="Title"/>
    <w:basedOn w:val="a"/>
    <w:link w:val="af3"/>
    <w:qFormat/>
    <w:rsid w:val="00AB169C"/>
    <w:pPr>
      <w:jc w:val="center"/>
    </w:pPr>
    <w:rPr>
      <w:sz w:val="32"/>
      <w:szCs w:val="20"/>
      <w:lang w:val="uk-UA"/>
    </w:rPr>
  </w:style>
  <w:style w:type="character" w:customStyle="1" w:styleId="af3">
    <w:name w:val="Заголовок Знак"/>
    <w:basedOn w:val="a0"/>
    <w:link w:val="af2"/>
    <w:rsid w:val="00AB169C"/>
    <w:rPr>
      <w:rFonts w:ascii="Times New Roman" w:eastAsia="Times New Roman" w:hAnsi="Times New Roman" w:cs="Times New Roman"/>
      <w:sz w:val="32"/>
      <w:szCs w:val="20"/>
      <w:lang w:val="uk-UA" w:eastAsia="ru-RU"/>
    </w:rPr>
  </w:style>
  <w:style w:type="paragraph" w:styleId="af4">
    <w:name w:val="Plain Text"/>
    <w:basedOn w:val="a"/>
    <w:link w:val="af5"/>
    <w:rsid w:val="00AB169C"/>
    <w:rPr>
      <w:rFonts w:ascii="Courier New" w:hAnsi="Courier New"/>
      <w:sz w:val="20"/>
      <w:szCs w:val="20"/>
      <w:lang w:val="en-GB"/>
    </w:rPr>
  </w:style>
  <w:style w:type="character" w:customStyle="1" w:styleId="af5">
    <w:name w:val="Текст Знак"/>
    <w:basedOn w:val="a0"/>
    <w:link w:val="af4"/>
    <w:rsid w:val="00AB169C"/>
    <w:rPr>
      <w:rFonts w:ascii="Courier New" w:eastAsia="Times New Roman" w:hAnsi="Courier New" w:cs="Times New Roman"/>
      <w:sz w:val="20"/>
      <w:szCs w:val="20"/>
      <w:lang w:val="en-GB" w:eastAsia="ru-RU"/>
    </w:rPr>
  </w:style>
  <w:style w:type="paragraph" w:styleId="af6">
    <w:name w:val="Subtitle"/>
    <w:basedOn w:val="a"/>
    <w:link w:val="af7"/>
    <w:qFormat/>
    <w:rsid w:val="00AB169C"/>
    <w:pPr>
      <w:jc w:val="center"/>
    </w:pPr>
    <w:rPr>
      <w:rFonts w:ascii="Arial" w:hAnsi="Arial"/>
      <w:b/>
      <w:snapToGrid w:val="0"/>
      <w:sz w:val="32"/>
      <w:szCs w:val="20"/>
      <w:lang w:val="uk-UA"/>
    </w:rPr>
  </w:style>
  <w:style w:type="character" w:customStyle="1" w:styleId="af7">
    <w:name w:val="Подзаголовок Знак"/>
    <w:basedOn w:val="a0"/>
    <w:link w:val="af6"/>
    <w:rsid w:val="00AB169C"/>
    <w:rPr>
      <w:rFonts w:ascii="Arial" w:eastAsia="Times New Roman" w:hAnsi="Arial" w:cs="Times New Roman"/>
      <w:b/>
      <w:snapToGrid w:val="0"/>
      <w:sz w:val="32"/>
      <w:szCs w:val="20"/>
      <w:lang w:val="uk-UA" w:eastAsia="ru-RU"/>
    </w:rPr>
  </w:style>
  <w:style w:type="paragraph" w:styleId="af8">
    <w:name w:val="No Spacing"/>
    <w:uiPriority w:val="1"/>
    <w:qFormat/>
    <w:rsid w:val="001F29B5"/>
    <w:pPr>
      <w:spacing w:after="0" w:line="240" w:lineRule="auto"/>
    </w:pPr>
  </w:style>
  <w:style w:type="paragraph" w:styleId="af9">
    <w:name w:val="Normal (Web)"/>
    <w:basedOn w:val="a"/>
    <w:uiPriority w:val="99"/>
    <w:semiHidden/>
    <w:unhideWhenUsed/>
    <w:rsid w:val="00DB075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A5A4-B878-4C76-8323-3B49BCFA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5365</Words>
  <Characters>30586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9</cp:revision>
  <cp:lastPrinted>2024-06-04T11:53:00Z</cp:lastPrinted>
  <dcterms:created xsi:type="dcterms:W3CDTF">2024-06-07T11:18:00Z</dcterms:created>
  <dcterms:modified xsi:type="dcterms:W3CDTF">2024-06-11T09:09:00Z</dcterms:modified>
</cp:coreProperties>
</file>