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1431F8" w:rsidP="0012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278E3">
              <w:rPr>
                <w:rFonts w:ascii="Times New Roman" w:hAnsi="Times New Roman" w:cs="Times New Roman"/>
                <w:b/>
                <w:sz w:val="24"/>
                <w:szCs w:val="24"/>
              </w:rPr>
              <w:t>Основи системного аналізу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127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78E3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78E3">
              <w:rPr>
                <w:rFonts w:ascii="Times New Roman" w:hAnsi="Times New Roman" w:cs="Times New Roman"/>
                <w:b/>
                <w:sz w:val="24"/>
                <w:szCs w:val="24"/>
              </w:rPr>
              <w:t>Будівництво та цивільна інженерія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r w:rsidR="001278E3">
              <w:rPr>
                <w:rFonts w:ascii="Times New Roman" w:hAnsi="Times New Roman" w:cs="Times New Roman"/>
                <w:b/>
                <w:sz w:val="24"/>
                <w:szCs w:val="24"/>
              </w:rPr>
              <w:t>Будівництво та цивільна інженерія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0E1F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0E1F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  <w:p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1F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A96EF1" w:rsidRDefault="007D4DF6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Ромасевич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Юрій Олександрович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1431F8" w:rsidRPr="00831E1E" w:rsidRDefault="007D4DF6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1E1E">
              <w:rPr>
                <w:rFonts w:ascii="Times New Roman" w:hAnsi="Times New Roman" w:cs="Times New Roman"/>
                <w:b/>
                <w:sz w:val="24"/>
                <w:szCs w:val="24"/>
              </w:rPr>
              <w:t>romasevichyuriy@ukr.net</w:t>
            </w:r>
          </w:p>
          <w:p w:rsidR="00581698" w:rsidRPr="001278E3" w:rsidRDefault="002B06F3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6" w:history="1">
              <w:r w:rsidR="001278E3" w:rsidRPr="001278E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https://elearn.nubip.edu.ua/course/view.php?id=1252</w:t>
              </w:r>
            </w:hyperlink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2B06F3" w:rsidRPr="002B06F3" w:rsidRDefault="002B06F3" w:rsidP="002B0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6F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Сучасний системний аналіз - прикладна наука, яка орієнтована на з’ясування причин реальних труднощів, які виникають перед "власником проблеми" (звичайно - це конкретна організація, установа, підприємство, колектив) та на формування варіантів їх усунення.</w:t>
      </w:r>
    </w:p>
    <w:p w:rsidR="002B06F3" w:rsidRPr="002B06F3" w:rsidRDefault="002B06F3" w:rsidP="002B0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6F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Системний аналіз - сукупність методологічних засобів, які використовуються для підготовки та обґрунтування рішень із складних проблем соціального. економічного, технічного та наукового характеру. Основою є системний підхід та ряд методів, математичних дисциплін і сучасної теорії управління. Основна процедура - побудова узагальненої моделі, яка відображає взаємозв'язки реальної ситуації, технічна основа - ЕОМ та інформаційні системи. Часто "системний аналіз" та "системний підхід" використовуються як синоніми.</w:t>
      </w:r>
    </w:p>
    <w:p w:rsidR="002B06F3" w:rsidRPr="002B06F3" w:rsidRDefault="002B06F3" w:rsidP="002B0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6F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Об'єктивна необхідність виникнення дисципліни "системний аналіз", сам системний аналіз полягає у потребі проведення досліджень міждисциплінарного характеру:</w:t>
      </w:r>
    </w:p>
    <w:p w:rsidR="002B06F3" w:rsidRPr="002B06F3" w:rsidRDefault="002B06F3" w:rsidP="002B06F3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B06F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створення складних технологічних та виробничих комплексів;</w:t>
      </w:r>
    </w:p>
    <w:p w:rsidR="002B06F3" w:rsidRPr="002B06F3" w:rsidRDefault="002B06F3" w:rsidP="002B06F3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B06F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створення складних систем та управління ними;</w:t>
      </w:r>
    </w:p>
    <w:p w:rsidR="002B06F3" w:rsidRPr="002B06F3" w:rsidRDefault="002B06F3" w:rsidP="002B06F3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B06F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аналізу техніко-економічної (виробничої) ситуації тощо.</w:t>
      </w:r>
    </w:p>
    <w:p w:rsidR="002B06F3" w:rsidRPr="002B06F3" w:rsidRDefault="002B06F3" w:rsidP="002B0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6F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Комплекс складений на основі нормативної робочої програми дисципліни для освітньо-кваліфікаційного рівня "Магістр" і орієнтований на кредитно-модульну систему організації навчального процесу. Він містить необхідний теоретичний, практично-методичний матеріал, який на думку автора дає цілісне уявлення про теорію систем і системний аналіз та буде сприяти більш ефективному засвоєнню основних ідей, підходів і інструментарію цієї дисципліни.</w:t>
      </w:r>
    </w:p>
    <w:p w:rsidR="002B06F3" w:rsidRPr="002B06F3" w:rsidRDefault="002B06F3" w:rsidP="002B0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6F3">
        <w:rPr>
          <w:rFonts w:ascii="Times New Roman" w:hAnsi="Times New Roman" w:cs="Times New Roman"/>
          <w:b/>
          <w:sz w:val="24"/>
          <w:szCs w:val="24"/>
        </w:rPr>
        <w:t>Метою</w:t>
      </w:r>
      <w:r w:rsidRPr="002B06F3">
        <w:rPr>
          <w:rFonts w:ascii="Times New Roman" w:hAnsi="Times New Roman" w:cs="Times New Roman"/>
          <w:sz w:val="24"/>
          <w:szCs w:val="24"/>
        </w:rPr>
        <w:t xml:space="preserve"> викладання дисципліни "Основи системного аналізу" є вироблення у студентів навичок системного підходу для вирішення технічних задач, вміння використовувати методи математичного моделювання для оптимізації управління технічними об'єктами та системами.</w:t>
      </w:r>
    </w:p>
    <w:p w:rsidR="002B06F3" w:rsidRPr="002B06F3" w:rsidRDefault="002B06F3" w:rsidP="002B06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6F3">
        <w:rPr>
          <w:rFonts w:ascii="Times New Roman" w:hAnsi="Times New Roman" w:cs="Times New Roman"/>
          <w:sz w:val="24"/>
          <w:szCs w:val="24"/>
        </w:rPr>
        <w:t xml:space="preserve">Дана дисципліна навчає основам прогнозування еволюції технічних систем, застосування методів їх моделювання та аналізу при вирішенні складних проблем в умовах наявності </w:t>
      </w:r>
      <w:proofErr w:type="spellStart"/>
      <w:r w:rsidRPr="002B06F3">
        <w:rPr>
          <w:rFonts w:ascii="Times New Roman" w:hAnsi="Times New Roman" w:cs="Times New Roman"/>
          <w:sz w:val="24"/>
          <w:szCs w:val="24"/>
        </w:rPr>
        <w:t>невизначеностей</w:t>
      </w:r>
      <w:proofErr w:type="spellEnd"/>
      <w:r w:rsidRPr="002B06F3">
        <w:rPr>
          <w:rFonts w:ascii="Times New Roman" w:hAnsi="Times New Roman" w:cs="Times New Roman"/>
          <w:sz w:val="24"/>
          <w:szCs w:val="24"/>
        </w:rPr>
        <w:t xml:space="preserve"> та необмеженої кількості альтернатив.</w:t>
      </w:r>
    </w:p>
    <w:p w:rsidR="002B06F3" w:rsidRPr="002B06F3" w:rsidRDefault="002B06F3" w:rsidP="002B06F3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06F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2B06F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2B06F3">
        <w:rPr>
          <w:rFonts w:ascii="Times New Roman" w:hAnsi="Times New Roman" w:cs="Times New Roman"/>
          <w:b/>
          <w:i/>
          <w:sz w:val="24"/>
          <w:szCs w:val="24"/>
        </w:rPr>
        <w:t xml:space="preserve">Набуття </w:t>
      </w:r>
      <w:proofErr w:type="spellStart"/>
      <w:r w:rsidRPr="002B06F3">
        <w:rPr>
          <w:rFonts w:ascii="Times New Roman" w:hAnsi="Times New Roman" w:cs="Times New Roman"/>
          <w:b/>
          <w:i/>
          <w:sz w:val="24"/>
          <w:szCs w:val="24"/>
        </w:rPr>
        <w:t>компетентностей</w:t>
      </w:r>
      <w:proofErr w:type="spellEnd"/>
      <w:r w:rsidRPr="002B06F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2B06F3" w:rsidRPr="002B06F3" w:rsidRDefault="002B06F3" w:rsidP="002B06F3">
      <w:pPr>
        <w:tabs>
          <w:tab w:val="left" w:pos="284"/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6F3"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>інтегральна компетентність (ІК):</w:t>
      </w:r>
      <w:r w:rsidRPr="002B06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06F3">
        <w:rPr>
          <w:rFonts w:ascii="Times New Roman" w:hAnsi="Times New Roman" w:cs="Times New Roman"/>
          <w:sz w:val="24"/>
          <w:szCs w:val="24"/>
        </w:rPr>
        <w:t>Здатність розв’язувати задачі та проблеми різного рівня складності наукового, технічного та педагогічного характеру у процесі науково-дослідної, освітньої діяльності та у виробничих умовах підприємств будівельної галузі та сфери будівництва і цивільної інженерії, що передбачає застосування базових теоретичних знань, розвинутої системи логічного мислення, комплексу теорій та методів фундаментальних і прикладних наук.</w:t>
      </w:r>
    </w:p>
    <w:p w:rsidR="002B06F3" w:rsidRPr="002B06F3" w:rsidRDefault="002B06F3" w:rsidP="002B0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6F3">
        <w:rPr>
          <w:rFonts w:ascii="Times New Roman" w:hAnsi="Times New Roman" w:cs="Times New Roman"/>
          <w:b/>
          <w:iCs/>
          <w:sz w:val="24"/>
          <w:szCs w:val="24"/>
          <w:u w:val="single"/>
        </w:rPr>
        <w:t>загальні компетентності (ЗК):</w:t>
      </w:r>
    </w:p>
    <w:p w:rsidR="002B06F3" w:rsidRPr="002B06F3" w:rsidRDefault="002B06F3" w:rsidP="002B0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6F3">
        <w:rPr>
          <w:rFonts w:ascii="Times New Roman" w:hAnsi="Times New Roman" w:cs="Times New Roman"/>
          <w:sz w:val="24"/>
          <w:szCs w:val="24"/>
        </w:rPr>
        <w:t>ЗК01. Здатність до абстрактного мислення, аналізу та синтезу. ЗК03. Здатність застосовувати інформаційні та комунікаційні технології для пошуку та аналізу науково-технічної інформації, організації наукових досліджень, проводити системний аналіз і опрацювання одержаних результатів. ЗК04. Здатність до проведення наукових досліджень на високому професійному рівні. ЗК05. Здатність вчитися і оволодівати сучасними знаннями, прагнення до саморозвитку.</w:t>
      </w:r>
    </w:p>
    <w:p w:rsidR="002B06F3" w:rsidRPr="002B06F3" w:rsidRDefault="002B06F3" w:rsidP="002B06F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06F3">
        <w:rPr>
          <w:rFonts w:ascii="Times New Roman" w:hAnsi="Times New Roman" w:cs="Times New Roman"/>
          <w:b/>
          <w:iCs/>
          <w:sz w:val="24"/>
          <w:szCs w:val="24"/>
          <w:u w:val="single"/>
        </w:rPr>
        <w:t>фахові (спеціальні) компетентності (ФК):</w:t>
      </w:r>
      <w:r w:rsidRPr="002B06F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B06F3" w:rsidRPr="002B06F3" w:rsidRDefault="002B06F3" w:rsidP="002B06F3">
      <w:pPr>
        <w:pStyle w:val="2"/>
        <w:tabs>
          <w:tab w:val="left" w:pos="45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6F3">
        <w:rPr>
          <w:rFonts w:ascii="Times New Roman" w:hAnsi="Times New Roman" w:cs="Times New Roman"/>
          <w:sz w:val="24"/>
          <w:szCs w:val="24"/>
        </w:rPr>
        <w:t xml:space="preserve">СК07. Здатність зрозуміло і недвозначно доносити власні знання, висновки та аргументації до фахівців і нефахівців будівельної галузі. СК08. Здатність інтегрувати знання з інших галузей для розв’язання складних задач у широких або </w:t>
      </w:r>
      <w:proofErr w:type="spellStart"/>
      <w:r w:rsidRPr="002B06F3">
        <w:rPr>
          <w:rFonts w:ascii="Times New Roman" w:hAnsi="Times New Roman" w:cs="Times New Roman"/>
          <w:sz w:val="24"/>
          <w:szCs w:val="24"/>
        </w:rPr>
        <w:t>мультидисциплінарних</w:t>
      </w:r>
      <w:proofErr w:type="spellEnd"/>
      <w:r w:rsidRPr="002B06F3">
        <w:rPr>
          <w:rFonts w:ascii="Times New Roman" w:hAnsi="Times New Roman" w:cs="Times New Roman"/>
          <w:sz w:val="24"/>
          <w:szCs w:val="24"/>
        </w:rPr>
        <w:t xml:space="preserve"> контекстах. СК09. Здатність формулювати нові гіпотези та наукові задачі в галузі будівництва та цивільної інженерії, вибирати належні напрями та відповідні методи для їх розв’язання, беручи до уваги наявні ресурси. СК10. Здатність презентувати результати </w:t>
      </w:r>
      <w:proofErr w:type="spellStart"/>
      <w:r w:rsidRPr="002B06F3">
        <w:rPr>
          <w:rFonts w:ascii="Times New Roman" w:hAnsi="Times New Roman" w:cs="Times New Roman"/>
          <w:sz w:val="24"/>
          <w:szCs w:val="24"/>
        </w:rPr>
        <w:t>науководослідницької</w:t>
      </w:r>
      <w:proofErr w:type="spellEnd"/>
      <w:r w:rsidRPr="002B06F3">
        <w:rPr>
          <w:rFonts w:ascii="Times New Roman" w:hAnsi="Times New Roman" w:cs="Times New Roman"/>
          <w:sz w:val="24"/>
          <w:szCs w:val="24"/>
        </w:rPr>
        <w:t xml:space="preserve"> діяльності, готувати наукові публікації, брати участь у науковій дискусії на наукових конференціях, симпозіумах та здійснювати педагогічну діяльність у закладах освіти.</w:t>
      </w:r>
    </w:p>
    <w:p w:rsidR="002B06F3" w:rsidRPr="002B06F3" w:rsidRDefault="002B06F3" w:rsidP="002B06F3">
      <w:pPr>
        <w:pStyle w:val="2"/>
        <w:tabs>
          <w:tab w:val="left" w:pos="45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6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Програмні результати навчання (ПРН</w:t>
      </w:r>
      <w:r w:rsidRPr="002B06F3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2B06F3" w:rsidRPr="002B06F3" w:rsidRDefault="002B06F3" w:rsidP="002B06F3">
      <w:pPr>
        <w:pStyle w:val="2"/>
        <w:tabs>
          <w:tab w:val="left" w:pos="45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06F3">
        <w:rPr>
          <w:rFonts w:ascii="Times New Roman" w:hAnsi="Times New Roman" w:cs="Times New Roman"/>
          <w:sz w:val="24"/>
          <w:szCs w:val="24"/>
        </w:rPr>
        <w:t>ПРН8. Відслідковувати найновіші досягнення в обраній спеціалізації, застосовувати їх для створення інновацій. ПРН10. Збирати необхідну інформацію, використовуючи науково-технічну літературу, бази даних та інші джерела, аналізувати і оцінювати її. ПРН11. Дотримуватись норм академічної доброчесності, знати основні правові норми щодо захисту інтелектуальної власності, комерціалізації результатів науково-дослідної, винахідницької та проектної діяльності. ПРН13. Розробляти і викладати спеціалізовані навчальні дисципліни у закладах вищої освіти. ПРН14. Планувати та виконувати наукові і прикладні дослідження в галузі будівництва та цивільної інженерії, обирати ефективні методики досліджень, аргументувати висновки, презентувати результати досліджень. ПРН15. Уміти виявляти наукову сутність проблем у професійній сфері, знаходити шляхи щодо їх розв’язання.</w:t>
      </w:r>
    </w:p>
    <w:p w:rsidR="007D4DF6" w:rsidRPr="008926FB" w:rsidRDefault="007D4DF6" w:rsidP="001278E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9"/>
        <w:gridCol w:w="1922"/>
        <w:gridCol w:w="2285"/>
        <w:gridCol w:w="1769"/>
        <w:gridCol w:w="1769"/>
      </w:tblGrid>
      <w:tr w:rsidR="00E5144D" w:rsidRPr="00A71D92" w:rsidTr="008926FB">
        <w:tc>
          <w:tcPr>
            <w:tcW w:w="1769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22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285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69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69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:rsidTr="008926FB">
        <w:tc>
          <w:tcPr>
            <w:tcW w:w="9514" w:type="dxa"/>
            <w:gridSpan w:val="5"/>
            <w:vAlign w:val="center"/>
          </w:tcPr>
          <w:p w:rsidR="00ED3451" w:rsidRPr="00A71D92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A71D92" w:rsidTr="008926FB">
        <w:tc>
          <w:tcPr>
            <w:tcW w:w="9514" w:type="dxa"/>
            <w:gridSpan w:val="5"/>
            <w:vAlign w:val="center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1E1D73" w:rsidRPr="00A71D92" w:rsidTr="008926FB">
        <w:trPr>
          <w:trHeight w:val="2125"/>
        </w:trPr>
        <w:tc>
          <w:tcPr>
            <w:tcW w:w="1769" w:type="dxa"/>
            <w:vAlign w:val="center"/>
          </w:tcPr>
          <w:p w:rsidR="001E1D73" w:rsidRPr="001E1D73" w:rsidRDefault="001E1D73" w:rsidP="001E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73">
              <w:rPr>
                <w:rStyle w:val="8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>Тема 1.</w:t>
            </w:r>
            <w:r w:rsidRPr="001E1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E1D73">
              <w:rPr>
                <w:rStyle w:val="80"/>
                <w:rFonts w:ascii="Times New Roman" w:hAnsi="Times New Roman" w:cs="Times New Roman"/>
                <w:sz w:val="24"/>
                <w:szCs w:val="24"/>
                <w:u w:val="none"/>
                <w:lang w:eastAsia="uk-UA"/>
              </w:rPr>
              <w:t>Основні положення системного аналізу</w:t>
            </w:r>
          </w:p>
        </w:tc>
        <w:tc>
          <w:tcPr>
            <w:tcW w:w="1922" w:type="dxa"/>
            <w:vAlign w:val="center"/>
          </w:tcPr>
          <w:p w:rsidR="001E1D73" w:rsidRPr="00E5144D" w:rsidRDefault="001E1D73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5" w:type="dxa"/>
            <w:vMerge w:val="restart"/>
            <w:vAlign w:val="center"/>
          </w:tcPr>
          <w:p w:rsidR="001E1D73" w:rsidRDefault="001E1D73" w:rsidP="001E1D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78E3"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>Знати: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 xml:space="preserve"> 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наукові визначення основних понять та постулатів, що ха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рактери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зують базові ознаки технічних систем;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основні елементи математичної теорії експерименту, для можливо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сті їх практичного застосування; 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методи вирішення екстремальних оптимізаційних та транспортних;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задач лінійного програмування.</w:t>
            </w:r>
          </w:p>
          <w:p w:rsidR="001E1D73" w:rsidRPr="00E5144D" w:rsidRDefault="001E1D73" w:rsidP="001E1D73"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Вміти: 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будувати моделі нескладних систем та вирішувати за допомогою них задачі дослідження та керування їх функціонуванням з використанням методів лінійного програмування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69" w:type="dxa"/>
            <w:vMerge w:val="restart"/>
            <w:vAlign w:val="center"/>
          </w:tcPr>
          <w:p w:rsidR="001E1D73" w:rsidRPr="00E5144D" w:rsidRDefault="0068105B" w:rsidP="008F3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. Розв’язок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Виконання самостійної роботи.</w:t>
            </w:r>
          </w:p>
        </w:tc>
        <w:tc>
          <w:tcPr>
            <w:tcW w:w="1769" w:type="dxa"/>
            <w:vAlign w:val="center"/>
          </w:tcPr>
          <w:p w:rsidR="001E1D73" w:rsidRPr="00E5144D" w:rsidRDefault="001E1D73" w:rsidP="00681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68105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E1D73" w:rsidRPr="00A71D92" w:rsidTr="008926FB">
        <w:trPr>
          <w:trHeight w:val="315"/>
        </w:trPr>
        <w:tc>
          <w:tcPr>
            <w:tcW w:w="1769" w:type="dxa"/>
            <w:vAlign w:val="center"/>
          </w:tcPr>
          <w:p w:rsidR="001E1D73" w:rsidRPr="001E1D73" w:rsidRDefault="001E1D73" w:rsidP="001E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73">
              <w:rPr>
                <w:rStyle w:val="8"/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lastRenderedPageBreak/>
              <w:t>Тема 2.</w:t>
            </w:r>
            <w:r w:rsidRPr="001E1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E1D73">
              <w:rPr>
                <w:rStyle w:val="80"/>
                <w:rFonts w:ascii="Times New Roman" w:hAnsi="Times New Roman" w:cs="Times New Roman"/>
                <w:sz w:val="24"/>
                <w:szCs w:val="24"/>
                <w:u w:val="none"/>
                <w:lang w:eastAsia="uk-UA"/>
              </w:rPr>
              <w:t>Ознаки технічних систем</w:t>
            </w:r>
          </w:p>
        </w:tc>
        <w:tc>
          <w:tcPr>
            <w:tcW w:w="1922" w:type="dxa"/>
            <w:vAlign w:val="center"/>
          </w:tcPr>
          <w:p w:rsidR="001E1D73" w:rsidRPr="00E5144D" w:rsidRDefault="001E1D73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5" w:type="dxa"/>
            <w:vMerge/>
            <w:vAlign w:val="center"/>
          </w:tcPr>
          <w:p w:rsidR="001E1D73" w:rsidRPr="00E5144D" w:rsidRDefault="001E1D73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1E1D73" w:rsidRPr="00E5144D" w:rsidRDefault="001E1D73" w:rsidP="008F3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1E1D73" w:rsidRPr="00E5144D" w:rsidRDefault="001E1D73" w:rsidP="00681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8105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E1D73" w:rsidRPr="00A71D92" w:rsidTr="008926FB">
        <w:trPr>
          <w:trHeight w:val="2431"/>
        </w:trPr>
        <w:tc>
          <w:tcPr>
            <w:tcW w:w="1769" w:type="dxa"/>
            <w:vAlign w:val="center"/>
          </w:tcPr>
          <w:p w:rsidR="001E1D73" w:rsidRPr="001E1D73" w:rsidRDefault="001E1D73" w:rsidP="001E1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D73">
              <w:rPr>
                <w:rStyle w:val="a7"/>
                <w:b w:val="0"/>
                <w:sz w:val="24"/>
                <w:szCs w:val="24"/>
                <w:lang w:eastAsia="uk-UA"/>
              </w:rPr>
              <w:lastRenderedPageBreak/>
              <w:t>Тема 3.</w:t>
            </w:r>
            <w:r w:rsidRPr="001E1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Вирішення будівельно-технологічних задач методами математичного програмування</w:t>
            </w:r>
          </w:p>
        </w:tc>
        <w:tc>
          <w:tcPr>
            <w:tcW w:w="1922" w:type="dxa"/>
            <w:vAlign w:val="center"/>
          </w:tcPr>
          <w:p w:rsidR="001E1D73" w:rsidRPr="00E5144D" w:rsidRDefault="001E1D73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5" w:type="dxa"/>
            <w:vMerge/>
            <w:vAlign w:val="center"/>
          </w:tcPr>
          <w:p w:rsidR="001E1D73" w:rsidRPr="00E5144D" w:rsidRDefault="001E1D73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1E1D73" w:rsidRPr="00E5144D" w:rsidRDefault="001E1D73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1E1D73" w:rsidRPr="00E5144D" w:rsidRDefault="001E1D7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4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E1D73" w:rsidRPr="00A71D92" w:rsidTr="008926FB">
        <w:trPr>
          <w:trHeight w:val="1454"/>
        </w:trPr>
        <w:tc>
          <w:tcPr>
            <w:tcW w:w="1769" w:type="dxa"/>
            <w:vAlign w:val="center"/>
          </w:tcPr>
          <w:p w:rsidR="001E1D73" w:rsidRPr="001E1D73" w:rsidRDefault="001E1D73" w:rsidP="001E1D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D73">
              <w:rPr>
                <w:rStyle w:val="a7"/>
                <w:b w:val="0"/>
                <w:sz w:val="24"/>
                <w:szCs w:val="24"/>
                <w:lang w:eastAsia="uk-UA"/>
              </w:rPr>
              <w:t>Тема 4.</w:t>
            </w:r>
            <w:r w:rsidRPr="001E1D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Транспортна задача лінійного програмування</w:t>
            </w:r>
          </w:p>
        </w:tc>
        <w:tc>
          <w:tcPr>
            <w:tcW w:w="1922" w:type="dxa"/>
            <w:vAlign w:val="center"/>
          </w:tcPr>
          <w:p w:rsidR="001E1D73" w:rsidRPr="00E5144D" w:rsidRDefault="001E1D73" w:rsidP="00F8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2285" w:type="dxa"/>
            <w:vMerge/>
            <w:vAlign w:val="center"/>
          </w:tcPr>
          <w:p w:rsidR="001E1D73" w:rsidRPr="00E5144D" w:rsidRDefault="001E1D73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1E1D73" w:rsidRPr="00E5144D" w:rsidRDefault="001E1D73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1E1D73" w:rsidRPr="00E5144D" w:rsidRDefault="0068105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E1D73" w:rsidRPr="00A71D92" w:rsidTr="008926FB">
        <w:trPr>
          <w:trHeight w:val="338"/>
        </w:trPr>
        <w:tc>
          <w:tcPr>
            <w:tcW w:w="9514" w:type="dxa"/>
            <w:gridSpan w:val="5"/>
            <w:vAlign w:val="center"/>
          </w:tcPr>
          <w:p w:rsidR="001E1D73" w:rsidRPr="00E5144D" w:rsidRDefault="001E1D7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4D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2B06F3" w:rsidRPr="00A71D92" w:rsidTr="009C0529">
        <w:trPr>
          <w:trHeight w:val="64"/>
        </w:trPr>
        <w:tc>
          <w:tcPr>
            <w:tcW w:w="1769" w:type="dxa"/>
          </w:tcPr>
          <w:p w:rsidR="002B06F3" w:rsidRPr="002B06F3" w:rsidRDefault="002B06F3" w:rsidP="002B06F3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2B06F3">
              <w:rPr>
                <w:rStyle w:val="a7"/>
                <w:b w:val="0"/>
                <w:sz w:val="24"/>
                <w:lang w:eastAsia="uk-UA"/>
              </w:rPr>
              <w:t>Тема 5.</w:t>
            </w:r>
            <w:r w:rsidRPr="002B06F3">
              <w:rPr>
                <w:rFonts w:ascii="Times New Roman" w:hAnsi="Times New Roman" w:cs="Times New Roman"/>
                <w:sz w:val="24"/>
                <w:lang w:eastAsia="uk-UA"/>
              </w:rPr>
              <w:t xml:space="preserve"> Постановка задачі оптимізації </w:t>
            </w:r>
          </w:p>
        </w:tc>
        <w:tc>
          <w:tcPr>
            <w:tcW w:w="1922" w:type="dxa"/>
            <w:vAlign w:val="center"/>
          </w:tcPr>
          <w:p w:rsidR="002B06F3" w:rsidRPr="00E5144D" w:rsidRDefault="002B06F3" w:rsidP="002B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5" w:type="dxa"/>
            <w:vMerge w:val="restart"/>
            <w:vAlign w:val="center"/>
          </w:tcPr>
          <w:p w:rsidR="002B06F3" w:rsidRDefault="002B06F3" w:rsidP="002B06F3"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Знати: 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базові знання про системний підхід в управлінні будівельним підприємством, його властивості, як соціально-виробничої системи.</w:t>
            </w:r>
          </w:p>
          <w:p w:rsidR="002B06F3" w:rsidRPr="00E5144D" w:rsidRDefault="002B06F3" w:rsidP="002B06F3"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Вміти: 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організовувати статистичне пла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нування експерименту та проводи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 його в натурному або уявном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вигляді, проводити обробку ре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зультатів експерименту;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будувати математичні (експериментально-статистичні) моделі та проводити їх аналіз;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використовувати системний підхі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 при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функціонуванні соціально-</w:t>
            </w:r>
            <w:r w:rsidRPr="001278E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виробничого об'єкту та його управлінні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69" w:type="dxa"/>
            <w:vMerge w:val="restart"/>
            <w:vAlign w:val="center"/>
          </w:tcPr>
          <w:p w:rsidR="002B06F3" w:rsidRPr="00E5144D" w:rsidRDefault="002B06F3" w:rsidP="002B0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. Розв’язок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69" w:type="dxa"/>
            <w:vAlign w:val="center"/>
          </w:tcPr>
          <w:p w:rsidR="002B06F3" w:rsidRPr="00E5144D" w:rsidRDefault="002B06F3" w:rsidP="002B0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5144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B06F3" w:rsidRPr="00A71D92" w:rsidTr="009C0529">
        <w:trPr>
          <w:trHeight w:val="835"/>
        </w:trPr>
        <w:tc>
          <w:tcPr>
            <w:tcW w:w="1769" w:type="dxa"/>
          </w:tcPr>
          <w:p w:rsidR="002B06F3" w:rsidRPr="002B06F3" w:rsidRDefault="002B06F3" w:rsidP="002B06F3">
            <w:pPr>
              <w:rPr>
                <w:rFonts w:ascii="Times New Roman" w:hAnsi="Times New Roman" w:cs="Times New Roman"/>
                <w:sz w:val="24"/>
              </w:rPr>
            </w:pPr>
            <w:r w:rsidRPr="002B06F3">
              <w:rPr>
                <w:rStyle w:val="a7"/>
                <w:b w:val="0"/>
                <w:sz w:val="24"/>
                <w:lang w:eastAsia="uk-UA"/>
              </w:rPr>
              <w:t>Тема</w:t>
            </w:r>
            <w:r w:rsidRPr="002B06F3">
              <w:rPr>
                <w:rFonts w:ascii="Times New Roman" w:hAnsi="Times New Roman" w:cs="Times New Roman"/>
                <w:sz w:val="24"/>
                <w:lang w:eastAsia="uk-UA"/>
              </w:rPr>
              <w:t xml:space="preserve"> 6. Метод </w:t>
            </w:r>
            <w:r w:rsidRPr="002B06F3">
              <w:rPr>
                <w:rFonts w:ascii="Times New Roman" w:hAnsi="Times New Roman" w:cs="Times New Roman"/>
                <w:sz w:val="24"/>
                <w:lang w:val="en-GB" w:eastAsia="uk-UA"/>
              </w:rPr>
              <w:t>PSO</w:t>
            </w:r>
          </w:p>
        </w:tc>
        <w:tc>
          <w:tcPr>
            <w:tcW w:w="1922" w:type="dxa"/>
            <w:vAlign w:val="center"/>
          </w:tcPr>
          <w:p w:rsidR="002B06F3" w:rsidRPr="00E5144D" w:rsidRDefault="002B06F3" w:rsidP="002B0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5" w:type="dxa"/>
            <w:vMerge/>
            <w:vAlign w:val="center"/>
          </w:tcPr>
          <w:p w:rsidR="002B06F3" w:rsidRPr="00E5144D" w:rsidRDefault="002B06F3" w:rsidP="002B0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B06F3" w:rsidRPr="00E5144D" w:rsidRDefault="002B06F3" w:rsidP="002B0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2B06F3" w:rsidRPr="00E5144D" w:rsidRDefault="002B06F3" w:rsidP="002B0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2B06F3" w:rsidRPr="00A71D92" w:rsidTr="009C0529">
        <w:trPr>
          <w:trHeight w:val="380"/>
        </w:trPr>
        <w:tc>
          <w:tcPr>
            <w:tcW w:w="1769" w:type="dxa"/>
          </w:tcPr>
          <w:p w:rsidR="002B06F3" w:rsidRPr="002B06F3" w:rsidRDefault="002B06F3" w:rsidP="002B06F3">
            <w:pPr>
              <w:rPr>
                <w:rFonts w:ascii="Times New Roman" w:hAnsi="Times New Roman" w:cs="Times New Roman"/>
                <w:sz w:val="24"/>
              </w:rPr>
            </w:pPr>
            <w:r w:rsidRPr="002B06F3">
              <w:rPr>
                <w:rStyle w:val="a7"/>
                <w:b w:val="0"/>
                <w:sz w:val="24"/>
                <w:lang w:eastAsia="uk-UA"/>
              </w:rPr>
              <w:t>Тема 7.</w:t>
            </w:r>
            <w:r w:rsidRPr="002B06F3">
              <w:rPr>
                <w:rFonts w:ascii="Times New Roman" w:hAnsi="Times New Roman" w:cs="Times New Roman"/>
                <w:sz w:val="24"/>
                <w:lang w:eastAsia="uk-UA"/>
              </w:rPr>
              <w:t xml:space="preserve"> Підходи до розв’язання оптимізаційних задач будівельного виробництва</w:t>
            </w:r>
          </w:p>
        </w:tc>
        <w:tc>
          <w:tcPr>
            <w:tcW w:w="1922" w:type="dxa"/>
            <w:vAlign w:val="center"/>
          </w:tcPr>
          <w:p w:rsidR="002B06F3" w:rsidRPr="00E5144D" w:rsidRDefault="002B06F3" w:rsidP="002B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2285" w:type="dxa"/>
            <w:vMerge/>
            <w:vAlign w:val="center"/>
          </w:tcPr>
          <w:p w:rsidR="002B06F3" w:rsidRPr="00E5144D" w:rsidRDefault="002B06F3" w:rsidP="002B0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vAlign w:val="center"/>
          </w:tcPr>
          <w:p w:rsidR="002B06F3" w:rsidRPr="00E5144D" w:rsidRDefault="002B06F3" w:rsidP="002B0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2B06F3" w:rsidRDefault="002B06F3" w:rsidP="002B0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926FB" w:rsidRPr="00A71D92" w:rsidTr="008926FB">
        <w:tc>
          <w:tcPr>
            <w:tcW w:w="7745" w:type="dxa"/>
            <w:gridSpan w:val="4"/>
            <w:vAlign w:val="center"/>
          </w:tcPr>
          <w:p w:rsidR="008926FB" w:rsidRPr="00A71D92" w:rsidRDefault="008926FB" w:rsidP="00831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за семестр</w:t>
            </w:r>
          </w:p>
        </w:tc>
        <w:tc>
          <w:tcPr>
            <w:tcW w:w="1769" w:type="dxa"/>
            <w:vAlign w:val="center"/>
          </w:tcPr>
          <w:p w:rsidR="008926FB" w:rsidRPr="00A71D92" w:rsidRDefault="008926F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8926FB" w:rsidRPr="00A71D92" w:rsidTr="008926FB">
        <w:tc>
          <w:tcPr>
            <w:tcW w:w="1769" w:type="dxa"/>
            <w:vAlign w:val="center"/>
          </w:tcPr>
          <w:p w:rsidR="008926FB" w:rsidRPr="00A71D92" w:rsidRDefault="008926F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922" w:type="dxa"/>
            <w:vAlign w:val="center"/>
          </w:tcPr>
          <w:p w:rsidR="008926FB" w:rsidRPr="00A71D92" w:rsidRDefault="008926F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8926FB" w:rsidRPr="00A71D92" w:rsidRDefault="008926F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8926FB" w:rsidRPr="00A71D92" w:rsidRDefault="008926F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8926FB" w:rsidRPr="00A71D92" w:rsidRDefault="008926F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8926FB" w:rsidRPr="00A71D92" w:rsidTr="008926FB">
        <w:tc>
          <w:tcPr>
            <w:tcW w:w="7745" w:type="dxa"/>
            <w:gridSpan w:val="4"/>
            <w:vAlign w:val="center"/>
          </w:tcPr>
          <w:p w:rsidR="008926FB" w:rsidRPr="00A71D92" w:rsidRDefault="008926FB" w:rsidP="00130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69" w:type="dxa"/>
            <w:vAlign w:val="center"/>
          </w:tcPr>
          <w:p w:rsidR="008926FB" w:rsidRPr="00A71D92" w:rsidRDefault="008926F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F3" w:rsidRPr="00F82151" w:rsidRDefault="002B06F3" w:rsidP="002B06F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2B06F3" w:rsidRPr="00A71D92" w:rsidTr="00FE5F1B">
        <w:tc>
          <w:tcPr>
            <w:tcW w:w="2660" w:type="dxa"/>
          </w:tcPr>
          <w:p w:rsidR="002B06F3" w:rsidRPr="00A71D92" w:rsidRDefault="002B06F3" w:rsidP="00FE5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2B06F3" w:rsidRPr="00A71D92" w:rsidRDefault="002B06F3" w:rsidP="00FE5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2B06F3" w:rsidRPr="00A71D92" w:rsidTr="00FE5F1B">
        <w:tc>
          <w:tcPr>
            <w:tcW w:w="2660" w:type="dxa"/>
          </w:tcPr>
          <w:p w:rsidR="002B06F3" w:rsidRPr="00A71D92" w:rsidRDefault="002B06F3" w:rsidP="00FE5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2B06F3" w:rsidRPr="00A71D92" w:rsidRDefault="002B06F3" w:rsidP="00FE5F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2B06F3" w:rsidRPr="00A71D92" w:rsidTr="00FE5F1B">
        <w:tc>
          <w:tcPr>
            <w:tcW w:w="2660" w:type="dxa"/>
          </w:tcPr>
          <w:p w:rsidR="002B06F3" w:rsidRPr="00A71D92" w:rsidRDefault="002B06F3" w:rsidP="00FE5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2B06F3" w:rsidRPr="00A71D92" w:rsidRDefault="002B06F3" w:rsidP="00FE5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B06F3" w:rsidRDefault="002B06F3" w:rsidP="002B0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F3" w:rsidRPr="00F82151" w:rsidRDefault="002B06F3" w:rsidP="002B06F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2B06F3" w:rsidRPr="00A71D92" w:rsidTr="00FE5F1B">
        <w:tc>
          <w:tcPr>
            <w:tcW w:w="2376" w:type="dxa"/>
            <w:vMerge w:val="restart"/>
          </w:tcPr>
          <w:p w:rsidR="002B06F3" w:rsidRPr="00A96EF1" w:rsidRDefault="002B06F3" w:rsidP="00FE5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2B06F3" w:rsidRPr="00A96EF1" w:rsidRDefault="002B06F3" w:rsidP="00FE5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2B06F3" w:rsidRPr="00A71D92" w:rsidTr="00FE5F1B">
        <w:tc>
          <w:tcPr>
            <w:tcW w:w="2376" w:type="dxa"/>
            <w:vMerge/>
          </w:tcPr>
          <w:p w:rsidR="002B06F3" w:rsidRPr="00A96EF1" w:rsidRDefault="002B06F3" w:rsidP="00FE5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2B06F3" w:rsidRPr="00A96EF1" w:rsidRDefault="002B06F3" w:rsidP="00FE5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2B06F3" w:rsidRPr="00A96EF1" w:rsidRDefault="002B06F3" w:rsidP="00FE5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2B06F3" w:rsidRPr="00A71D92" w:rsidTr="00FE5F1B">
        <w:tc>
          <w:tcPr>
            <w:tcW w:w="2376" w:type="dxa"/>
          </w:tcPr>
          <w:p w:rsidR="002B06F3" w:rsidRPr="00A71D92" w:rsidRDefault="002B06F3" w:rsidP="00FE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2B06F3" w:rsidRPr="00A71D92" w:rsidRDefault="002B06F3" w:rsidP="00FE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2B06F3" w:rsidRPr="00A71D92" w:rsidRDefault="002B06F3" w:rsidP="00FE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2B06F3" w:rsidRPr="00A71D92" w:rsidTr="00FE5F1B">
        <w:tc>
          <w:tcPr>
            <w:tcW w:w="2376" w:type="dxa"/>
          </w:tcPr>
          <w:p w:rsidR="002B06F3" w:rsidRPr="00A71D92" w:rsidRDefault="002B06F3" w:rsidP="00FE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2B06F3" w:rsidRPr="00A71D92" w:rsidRDefault="002B06F3" w:rsidP="00FE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2B06F3" w:rsidRPr="00A71D92" w:rsidRDefault="002B06F3" w:rsidP="00FE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6F3" w:rsidRPr="00A71D92" w:rsidTr="00FE5F1B">
        <w:tc>
          <w:tcPr>
            <w:tcW w:w="2376" w:type="dxa"/>
          </w:tcPr>
          <w:p w:rsidR="002B06F3" w:rsidRPr="00A71D92" w:rsidRDefault="002B06F3" w:rsidP="00FE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2B06F3" w:rsidRPr="00A71D92" w:rsidRDefault="002B06F3" w:rsidP="00FE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2B06F3" w:rsidRPr="00A71D92" w:rsidRDefault="002B06F3" w:rsidP="00FE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6F3" w:rsidRPr="00A71D92" w:rsidTr="00FE5F1B">
        <w:tc>
          <w:tcPr>
            <w:tcW w:w="2376" w:type="dxa"/>
          </w:tcPr>
          <w:p w:rsidR="002B06F3" w:rsidRPr="00A71D92" w:rsidRDefault="002B06F3" w:rsidP="00FE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2B06F3" w:rsidRPr="00A71D92" w:rsidRDefault="002B06F3" w:rsidP="00FE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2B06F3" w:rsidRPr="00A71D92" w:rsidRDefault="002B06F3" w:rsidP="00FE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2B06F3" w:rsidRDefault="002B06F3" w:rsidP="002B0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6F3" w:rsidRPr="007A22D4" w:rsidRDefault="002B06F3" w:rsidP="002B06F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A22D4">
        <w:rPr>
          <w:rFonts w:ascii="Times New Roman" w:hAnsi="Times New Roman"/>
          <w:b/>
          <w:color w:val="17365D"/>
          <w:sz w:val="24"/>
          <w:szCs w:val="24"/>
        </w:rPr>
        <w:t>РЕКОМЕНДОВАН</w:t>
      </w:r>
      <w:r>
        <w:rPr>
          <w:rFonts w:ascii="Times New Roman" w:hAnsi="Times New Roman"/>
          <w:b/>
          <w:color w:val="17365D"/>
          <w:sz w:val="24"/>
          <w:szCs w:val="24"/>
        </w:rPr>
        <w:t>І ДЖЕРЕЛА ІНФОРМАЦІЇ</w:t>
      </w:r>
    </w:p>
    <w:p w:rsidR="002B06F3" w:rsidRPr="002B06F3" w:rsidRDefault="002B06F3" w:rsidP="002B06F3">
      <w:pPr>
        <w:pStyle w:val="a8"/>
        <w:numPr>
          <w:ilvl w:val="0"/>
          <w:numId w:val="5"/>
        </w:numPr>
        <w:ind w:hanging="720"/>
        <w:jc w:val="both"/>
      </w:pPr>
      <w:r w:rsidRPr="002B06F3">
        <w:t>Панкратова Н.Д. Системний аналіз: теорія та застосування : підручник. Вид-во «Наукова думка» НАН України, 2021. 352 с</w:t>
      </w:r>
    </w:p>
    <w:p w:rsidR="002B06F3" w:rsidRPr="002B06F3" w:rsidRDefault="002B06F3" w:rsidP="002B06F3">
      <w:pPr>
        <w:pStyle w:val="a8"/>
        <w:numPr>
          <w:ilvl w:val="0"/>
          <w:numId w:val="5"/>
        </w:numPr>
        <w:ind w:hanging="720"/>
        <w:jc w:val="both"/>
      </w:pPr>
      <w:r w:rsidRPr="002B06F3">
        <w:t>Прокопенко Т.О. Теорія си</w:t>
      </w:r>
      <w:bookmarkStart w:id="0" w:name="_GoBack"/>
      <w:bookmarkEnd w:id="0"/>
      <w:r w:rsidRPr="002B06F3">
        <w:t xml:space="preserve">стем і системний аналіз : </w:t>
      </w:r>
      <w:proofErr w:type="spellStart"/>
      <w:r w:rsidRPr="002B06F3">
        <w:t>навч</w:t>
      </w:r>
      <w:proofErr w:type="spellEnd"/>
      <w:r w:rsidRPr="002B06F3">
        <w:t xml:space="preserve">. </w:t>
      </w:r>
      <w:proofErr w:type="spellStart"/>
      <w:r w:rsidRPr="002B06F3">
        <w:t>посібн</w:t>
      </w:r>
      <w:proofErr w:type="spellEnd"/>
      <w:r w:rsidRPr="002B06F3">
        <w:t xml:space="preserve">. [Електронний ресурс]. М-во науки і освіти України, Черкаський </w:t>
      </w:r>
      <w:proofErr w:type="spellStart"/>
      <w:r w:rsidRPr="002B06F3">
        <w:t>держ</w:t>
      </w:r>
      <w:proofErr w:type="spellEnd"/>
      <w:r w:rsidRPr="002B06F3">
        <w:t xml:space="preserve">. </w:t>
      </w:r>
      <w:proofErr w:type="spellStart"/>
      <w:r w:rsidRPr="002B06F3">
        <w:t>технол</w:t>
      </w:r>
      <w:proofErr w:type="spellEnd"/>
      <w:r w:rsidRPr="002B06F3">
        <w:t>. університет, ЧДТУ, 2022. 139 с.</w:t>
      </w:r>
    </w:p>
    <w:p w:rsidR="002B06F3" w:rsidRPr="002B06F3" w:rsidRDefault="002B06F3" w:rsidP="002B06F3">
      <w:pPr>
        <w:pStyle w:val="a8"/>
        <w:numPr>
          <w:ilvl w:val="0"/>
          <w:numId w:val="5"/>
        </w:numPr>
        <w:ind w:hanging="720"/>
        <w:jc w:val="both"/>
      </w:pPr>
      <w:hyperlink r:id="rId7" w:history="1">
        <w:r w:rsidRPr="002B06F3">
          <w:rPr>
            <w:rStyle w:val="a6"/>
          </w:rPr>
          <w:t>https://www.uceb.eu/DATA/Books/THE%20CIVIL%20ENGINEERING%20HANDBOOK.pdf</w:t>
        </w:r>
      </w:hyperlink>
    </w:p>
    <w:p w:rsidR="002B06F3" w:rsidRPr="002B06F3" w:rsidRDefault="002B06F3" w:rsidP="002B06F3">
      <w:pPr>
        <w:pStyle w:val="a8"/>
        <w:numPr>
          <w:ilvl w:val="0"/>
          <w:numId w:val="5"/>
        </w:numPr>
        <w:ind w:hanging="720"/>
        <w:jc w:val="both"/>
      </w:pPr>
      <w:hyperlink r:id="rId8" w:history="1">
        <w:r w:rsidRPr="002B06F3">
          <w:rPr>
            <w:rStyle w:val="a6"/>
          </w:rPr>
          <w:t>https://ep3.nuwm.edu.ua/16560/1/01-02-305%20%281%29.pdf</w:t>
        </w:r>
      </w:hyperlink>
    </w:p>
    <w:p w:rsidR="002B06F3" w:rsidRPr="002B06F3" w:rsidRDefault="002B06F3" w:rsidP="002B06F3">
      <w:pPr>
        <w:pStyle w:val="a8"/>
        <w:numPr>
          <w:ilvl w:val="0"/>
          <w:numId w:val="5"/>
        </w:numPr>
        <w:ind w:hanging="720"/>
        <w:jc w:val="both"/>
      </w:pPr>
      <w:proofErr w:type="spellStart"/>
      <w:r w:rsidRPr="002B06F3">
        <w:t>Luis</w:t>
      </w:r>
      <w:proofErr w:type="spellEnd"/>
      <w:r w:rsidRPr="002B06F3">
        <w:t xml:space="preserve"> </w:t>
      </w:r>
      <w:proofErr w:type="spellStart"/>
      <w:r w:rsidRPr="002B06F3">
        <w:t>Amador-Jimenez</w:t>
      </w:r>
      <w:proofErr w:type="spellEnd"/>
      <w:r w:rsidRPr="002B06F3">
        <w:t xml:space="preserve">. </w:t>
      </w:r>
      <w:proofErr w:type="spellStart"/>
      <w:r w:rsidRPr="002B06F3">
        <w:t>Civil</w:t>
      </w:r>
      <w:proofErr w:type="spellEnd"/>
      <w:r w:rsidRPr="002B06F3">
        <w:t xml:space="preserve"> </w:t>
      </w:r>
      <w:proofErr w:type="spellStart"/>
      <w:r w:rsidRPr="002B06F3">
        <w:t>Engineering</w:t>
      </w:r>
      <w:proofErr w:type="spellEnd"/>
      <w:r w:rsidRPr="002B06F3">
        <w:t xml:space="preserve"> </w:t>
      </w:r>
      <w:proofErr w:type="spellStart"/>
      <w:r w:rsidRPr="002B06F3">
        <w:t>Systems</w:t>
      </w:r>
      <w:proofErr w:type="spellEnd"/>
      <w:r w:rsidRPr="002B06F3">
        <w:t xml:space="preserve"> </w:t>
      </w:r>
      <w:proofErr w:type="spellStart"/>
      <w:r w:rsidRPr="002B06F3">
        <w:t>Analysis</w:t>
      </w:r>
      <w:proofErr w:type="spellEnd"/>
      <w:r w:rsidRPr="002B06F3">
        <w:t xml:space="preserve">. 1st </w:t>
      </w:r>
      <w:proofErr w:type="spellStart"/>
      <w:r w:rsidRPr="002B06F3">
        <w:t>Edition</w:t>
      </w:r>
      <w:proofErr w:type="spellEnd"/>
      <w:r w:rsidRPr="002B06F3">
        <w:t xml:space="preserve">. 2016. CRC </w:t>
      </w:r>
      <w:proofErr w:type="spellStart"/>
      <w:r w:rsidRPr="002B06F3">
        <w:t>Press</w:t>
      </w:r>
      <w:proofErr w:type="spellEnd"/>
      <w:r w:rsidRPr="002B06F3">
        <w:t>. 271 p.</w:t>
      </w:r>
    </w:p>
    <w:p w:rsidR="002B06F3" w:rsidRPr="002B06F3" w:rsidRDefault="002B06F3" w:rsidP="002B06F3">
      <w:pPr>
        <w:pStyle w:val="a8"/>
        <w:numPr>
          <w:ilvl w:val="0"/>
          <w:numId w:val="5"/>
        </w:numPr>
        <w:ind w:hanging="720"/>
        <w:jc w:val="both"/>
      </w:pPr>
      <w:proofErr w:type="spellStart"/>
      <w:r w:rsidRPr="002B06F3">
        <w:t>Paul</w:t>
      </w:r>
      <w:proofErr w:type="spellEnd"/>
      <w:r w:rsidRPr="002B06F3">
        <w:t xml:space="preserve"> J. </w:t>
      </w:r>
      <w:proofErr w:type="spellStart"/>
      <w:r w:rsidRPr="002B06F3">
        <w:t>Ossenbruggen</w:t>
      </w:r>
      <w:proofErr w:type="spellEnd"/>
      <w:r w:rsidRPr="002B06F3">
        <w:t xml:space="preserve">. </w:t>
      </w:r>
      <w:proofErr w:type="spellStart"/>
      <w:r w:rsidRPr="002B06F3">
        <w:t>Systems</w:t>
      </w:r>
      <w:proofErr w:type="spellEnd"/>
      <w:r w:rsidRPr="002B06F3">
        <w:t xml:space="preserve"> </w:t>
      </w:r>
      <w:proofErr w:type="spellStart"/>
      <w:r w:rsidRPr="002B06F3">
        <w:t>analysis</w:t>
      </w:r>
      <w:proofErr w:type="spellEnd"/>
      <w:r w:rsidRPr="002B06F3">
        <w:t xml:space="preserve"> </w:t>
      </w:r>
      <w:proofErr w:type="spellStart"/>
      <w:r w:rsidRPr="002B06F3">
        <w:t>for</w:t>
      </w:r>
      <w:proofErr w:type="spellEnd"/>
      <w:r w:rsidRPr="002B06F3">
        <w:t xml:space="preserve"> </w:t>
      </w:r>
      <w:proofErr w:type="spellStart"/>
      <w:r w:rsidRPr="002B06F3">
        <w:t>civil</w:t>
      </w:r>
      <w:proofErr w:type="spellEnd"/>
      <w:r w:rsidRPr="002B06F3">
        <w:t xml:space="preserve"> </w:t>
      </w:r>
      <w:proofErr w:type="spellStart"/>
      <w:r w:rsidRPr="002B06F3">
        <w:t>engineer</w:t>
      </w:r>
      <w:proofErr w:type="spellEnd"/>
      <w:r w:rsidRPr="002B06F3">
        <w:t xml:space="preserve">. 1984. </w:t>
      </w:r>
      <w:proofErr w:type="spellStart"/>
      <w:r w:rsidRPr="002B06F3">
        <w:t>John</w:t>
      </w:r>
      <w:proofErr w:type="spellEnd"/>
      <w:r w:rsidRPr="002B06F3">
        <w:t xml:space="preserve"> </w:t>
      </w:r>
      <w:proofErr w:type="spellStart"/>
      <w:r w:rsidRPr="002B06F3">
        <w:t>Wiley</w:t>
      </w:r>
      <w:proofErr w:type="spellEnd"/>
      <w:r w:rsidRPr="002B06F3">
        <w:t xml:space="preserve"> &amp; </w:t>
      </w:r>
      <w:proofErr w:type="spellStart"/>
      <w:r w:rsidRPr="002B06F3">
        <w:t>Sons</w:t>
      </w:r>
      <w:proofErr w:type="spellEnd"/>
      <w:r w:rsidRPr="002B06F3">
        <w:t xml:space="preserve">, </w:t>
      </w:r>
      <w:proofErr w:type="spellStart"/>
      <w:r w:rsidRPr="002B06F3">
        <w:t>Inc</w:t>
      </w:r>
      <w:proofErr w:type="spellEnd"/>
      <w:r w:rsidRPr="002B06F3">
        <w:t xml:space="preserve">., </w:t>
      </w:r>
      <w:proofErr w:type="spellStart"/>
      <w:r w:rsidRPr="002B06F3">
        <w:t>New</w:t>
      </w:r>
      <w:proofErr w:type="spellEnd"/>
      <w:r w:rsidRPr="002B06F3">
        <w:t xml:space="preserve"> </w:t>
      </w:r>
      <w:proofErr w:type="spellStart"/>
      <w:r w:rsidRPr="002B06F3">
        <w:t>York</w:t>
      </w:r>
      <w:proofErr w:type="spellEnd"/>
      <w:r w:rsidRPr="002B06F3">
        <w:t>, XVIII. 571 p.</w:t>
      </w:r>
    </w:p>
    <w:p w:rsidR="002B06F3" w:rsidRPr="002B06F3" w:rsidRDefault="002B06F3" w:rsidP="002B06F3">
      <w:pPr>
        <w:pStyle w:val="a8"/>
        <w:numPr>
          <w:ilvl w:val="0"/>
          <w:numId w:val="5"/>
        </w:numPr>
        <w:ind w:hanging="720"/>
        <w:jc w:val="both"/>
      </w:pPr>
      <w:proofErr w:type="spellStart"/>
      <w:r w:rsidRPr="002B06F3">
        <w:t>Samuel</w:t>
      </w:r>
      <w:proofErr w:type="spellEnd"/>
      <w:r w:rsidRPr="002B06F3">
        <w:t xml:space="preserve"> </w:t>
      </w:r>
      <w:proofErr w:type="spellStart"/>
      <w:r w:rsidRPr="002B06F3">
        <w:t>Labi</w:t>
      </w:r>
      <w:proofErr w:type="spellEnd"/>
      <w:r w:rsidRPr="002B06F3">
        <w:t xml:space="preserve">. </w:t>
      </w:r>
      <w:proofErr w:type="spellStart"/>
      <w:r w:rsidRPr="002B06F3">
        <w:t>Introduction</w:t>
      </w:r>
      <w:proofErr w:type="spellEnd"/>
      <w:r w:rsidRPr="002B06F3">
        <w:t xml:space="preserve"> </w:t>
      </w:r>
      <w:proofErr w:type="spellStart"/>
      <w:r w:rsidRPr="002B06F3">
        <w:t>to</w:t>
      </w:r>
      <w:proofErr w:type="spellEnd"/>
      <w:r w:rsidRPr="002B06F3">
        <w:t xml:space="preserve"> </w:t>
      </w:r>
      <w:proofErr w:type="spellStart"/>
      <w:r w:rsidRPr="002B06F3">
        <w:t>Civil</w:t>
      </w:r>
      <w:proofErr w:type="spellEnd"/>
      <w:r w:rsidRPr="002B06F3">
        <w:t xml:space="preserve"> </w:t>
      </w:r>
      <w:proofErr w:type="spellStart"/>
      <w:r w:rsidRPr="002B06F3">
        <w:t>Engineering</w:t>
      </w:r>
      <w:proofErr w:type="spellEnd"/>
      <w:r w:rsidRPr="002B06F3">
        <w:t xml:space="preserve"> </w:t>
      </w:r>
      <w:proofErr w:type="spellStart"/>
      <w:r w:rsidRPr="002B06F3">
        <w:t>Systems</w:t>
      </w:r>
      <w:proofErr w:type="spellEnd"/>
      <w:r w:rsidRPr="002B06F3">
        <w:t xml:space="preserve">: A </w:t>
      </w:r>
      <w:proofErr w:type="spellStart"/>
      <w:r w:rsidRPr="002B06F3">
        <w:t>Systems</w:t>
      </w:r>
      <w:proofErr w:type="spellEnd"/>
      <w:r w:rsidRPr="002B06F3">
        <w:t xml:space="preserve"> </w:t>
      </w:r>
      <w:proofErr w:type="spellStart"/>
      <w:r w:rsidRPr="002B06F3">
        <w:t>Perspective</w:t>
      </w:r>
      <w:proofErr w:type="spellEnd"/>
      <w:r w:rsidRPr="002B06F3">
        <w:t xml:space="preserve"> </w:t>
      </w:r>
      <w:proofErr w:type="spellStart"/>
      <w:r w:rsidRPr="002B06F3">
        <w:t>to</w:t>
      </w:r>
      <w:proofErr w:type="spellEnd"/>
      <w:r w:rsidRPr="002B06F3">
        <w:t xml:space="preserve"> </w:t>
      </w:r>
      <w:proofErr w:type="spellStart"/>
      <w:r w:rsidRPr="002B06F3">
        <w:t>the</w:t>
      </w:r>
      <w:proofErr w:type="spellEnd"/>
      <w:r w:rsidRPr="002B06F3">
        <w:t xml:space="preserve"> </w:t>
      </w:r>
      <w:proofErr w:type="spellStart"/>
      <w:r w:rsidRPr="002B06F3">
        <w:t>Development</w:t>
      </w:r>
      <w:proofErr w:type="spellEnd"/>
      <w:r w:rsidRPr="002B06F3">
        <w:t xml:space="preserve"> </w:t>
      </w:r>
      <w:proofErr w:type="spellStart"/>
      <w:r w:rsidRPr="002B06F3">
        <w:t>of</w:t>
      </w:r>
      <w:proofErr w:type="spellEnd"/>
      <w:r w:rsidRPr="002B06F3">
        <w:t xml:space="preserve"> </w:t>
      </w:r>
      <w:proofErr w:type="spellStart"/>
      <w:r w:rsidRPr="002B06F3">
        <w:t>Civil</w:t>
      </w:r>
      <w:proofErr w:type="spellEnd"/>
      <w:r w:rsidRPr="002B06F3">
        <w:t xml:space="preserve"> </w:t>
      </w:r>
      <w:proofErr w:type="spellStart"/>
      <w:r w:rsidRPr="002B06F3">
        <w:t>Engineering</w:t>
      </w:r>
      <w:proofErr w:type="spellEnd"/>
      <w:r w:rsidRPr="002B06F3">
        <w:t xml:space="preserve"> </w:t>
      </w:r>
      <w:proofErr w:type="spellStart"/>
      <w:r w:rsidRPr="002B06F3">
        <w:t>Facilities</w:t>
      </w:r>
      <w:proofErr w:type="spellEnd"/>
      <w:r w:rsidRPr="002B06F3">
        <w:t xml:space="preserve">. </w:t>
      </w:r>
      <w:proofErr w:type="spellStart"/>
      <w:r w:rsidRPr="002B06F3">
        <w:t>Wiley</w:t>
      </w:r>
      <w:proofErr w:type="spellEnd"/>
      <w:r w:rsidRPr="002B06F3">
        <w:t>. 2014. 1056 p.</w:t>
      </w:r>
    </w:p>
    <w:p w:rsidR="002B06F3" w:rsidRPr="002B06F3" w:rsidRDefault="002B06F3" w:rsidP="002B06F3">
      <w:pPr>
        <w:pStyle w:val="a8"/>
        <w:numPr>
          <w:ilvl w:val="0"/>
          <w:numId w:val="5"/>
        </w:numPr>
        <w:ind w:hanging="720"/>
        <w:jc w:val="both"/>
      </w:pPr>
      <w:hyperlink r:id="rId9" w:history="1">
        <w:r w:rsidRPr="002B06F3">
          <w:rPr>
            <w:rStyle w:val="a6"/>
          </w:rPr>
          <w:t>https://en.wikipedia.org/wiki/Civil_engineering</w:t>
        </w:r>
      </w:hyperlink>
    </w:p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D95691C"/>
    <w:multiLevelType w:val="hybridMultilevel"/>
    <w:tmpl w:val="43403E68"/>
    <w:lvl w:ilvl="0" w:tplc="BA90D9C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91B09"/>
    <w:multiLevelType w:val="hybridMultilevel"/>
    <w:tmpl w:val="D40A3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D390F"/>
    <w:multiLevelType w:val="hybridMultilevel"/>
    <w:tmpl w:val="56BCED68"/>
    <w:lvl w:ilvl="0" w:tplc="7518A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27AA"/>
    <w:rsid w:val="000E1F8C"/>
    <w:rsid w:val="001278E3"/>
    <w:rsid w:val="00130933"/>
    <w:rsid w:val="001431F8"/>
    <w:rsid w:val="001E1D73"/>
    <w:rsid w:val="0020200E"/>
    <w:rsid w:val="00246136"/>
    <w:rsid w:val="0028093C"/>
    <w:rsid w:val="002B06F3"/>
    <w:rsid w:val="00544D46"/>
    <w:rsid w:val="00552043"/>
    <w:rsid w:val="00581698"/>
    <w:rsid w:val="0058563F"/>
    <w:rsid w:val="005D323C"/>
    <w:rsid w:val="00654D54"/>
    <w:rsid w:val="0068105B"/>
    <w:rsid w:val="007D4DF6"/>
    <w:rsid w:val="00831E1E"/>
    <w:rsid w:val="00880706"/>
    <w:rsid w:val="008926FB"/>
    <w:rsid w:val="008927AA"/>
    <w:rsid w:val="00A71D92"/>
    <w:rsid w:val="00A96EF1"/>
    <w:rsid w:val="00DD7841"/>
    <w:rsid w:val="00E5144D"/>
    <w:rsid w:val="00EC07A1"/>
    <w:rsid w:val="00ED3451"/>
    <w:rsid w:val="00F82151"/>
    <w:rsid w:val="00FE1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B1BA"/>
  <w15:docId w15:val="{B70C8DED-925D-4E41-AF6C-A586E5C5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21"/>
  </w:style>
  <w:style w:type="paragraph" w:styleId="1">
    <w:name w:val="heading 1"/>
    <w:basedOn w:val="a"/>
    <w:next w:val="a"/>
    <w:link w:val="10"/>
    <w:qFormat/>
    <w:rsid w:val="002B06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7D4DF6"/>
    <w:rPr>
      <w:color w:val="0000FF"/>
      <w:u w:val="single"/>
    </w:rPr>
  </w:style>
  <w:style w:type="character" w:customStyle="1" w:styleId="8">
    <w:name w:val="Основной текст (8) + Полужирный"/>
    <w:uiPriority w:val="99"/>
    <w:rsid w:val="001E1D73"/>
    <w:rPr>
      <w:b/>
      <w:bCs/>
      <w:sz w:val="36"/>
      <w:szCs w:val="36"/>
      <w:shd w:val="clear" w:color="auto" w:fill="FFFFFF"/>
    </w:rPr>
  </w:style>
  <w:style w:type="character" w:customStyle="1" w:styleId="80">
    <w:name w:val="Основной текст (8)"/>
    <w:uiPriority w:val="99"/>
    <w:rsid w:val="001E1D73"/>
    <w:rPr>
      <w:sz w:val="36"/>
      <w:szCs w:val="36"/>
      <w:u w:val="single"/>
      <w:shd w:val="clear" w:color="auto" w:fill="FFFFFF"/>
    </w:rPr>
  </w:style>
  <w:style w:type="character" w:customStyle="1" w:styleId="a7">
    <w:name w:val="Основной текст + Полужирный"/>
    <w:uiPriority w:val="99"/>
    <w:rsid w:val="001E1D73"/>
    <w:rPr>
      <w:rFonts w:ascii="Times New Roman" w:hAnsi="Times New Roman" w:cs="Times New Roman"/>
      <w:b/>
      <w:bCs/>
      <w:spacing w:val="0"/>
      <w:sz w:val="29"/>
      <w:szCs w:val="29"/>
    </w:rPr>
  </w:style>
  <w:style w:type="paragraph" w:customStyle="1" w:styleId="2">
    <w:name w:val="Обычный2"/>
    <w:rsid w:val="002B06F3"/>
    <w:rPr>
      <w:rFonts w:ascii="Calibri" w:eastAsia="Times New Roman" w:hAnsi="Calibri" w:cs="Calibri"/>
      <w:color w:val="000000"/>
      <w:lang w:eastAsia="uk-UA"/>
    </w:rPr>
  </w:style>
  <w:style w:type="character" w:customStyle="1" w:styleId="10">
    <w:name w:val="Заголовок 1 Знак"/>
    <w:basedOn w:val="a0"/>
    <w:link w:val="1"/>
    <w:rsid w:val="002B06F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List Paragraph"/>
    <w:basedOn w:val="a"/>
    <w:uiPriority w:val="34"/>
    <w:qFormat/>
    <w:rsid w:val="002B06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3.nuwm.edu.ua/16560/1/01-02-305%20%281%2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eb.eu/DATA/Books/THE%20CIVIL%20ENGINEERING%20HANDBOO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125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Civil_enginee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Юрій</cp:lastModifiedBy>
  <cp:revision>9</cp:revision>
  <dcterms:created xsi:type="dcterms:W3CDTF">2020-06-04T09:15:00Z</dcterms:created>
  <dcterms:modified xsi:type="dcterms:W3CDTF">2024-06-04T13:44:00Z</dcterms:modified>
</cp:coreProperties>
</file>