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9" w:type="dxa"/>
        <w:tblInd w:w="-318" w:type="dxa"/>
        <w:tblBorders>
          <w:bottom w:val="single" w:sz="4" w:space="0" w:color="000000"/>
          <w:insideV w:val="single" w:sz="4" w:space="0" w:color="000000"/>
        </w:tblBorders>
        <w:tblLayout w:type="fixed"/>
        <w:tblLook w:val="0000" w:firstRow="0" w:lastRow="0" w:firstColumn="0" w:lastColumn="0" w:noHBand="0" w:noVBand="0"/>
      </w:tblPr>
      <w:tblGrid>
        <w:gridCol w:w="2978"/>
        <w:gridCol w:w="6911"/>
      </w:tblGrid>
      <w:tr w:rsidR="004E0E63" w:rsidRPr="004E0E63" w:rsidTr="009536E6">
        <w:tc>
          <w:tcPr>
            <w:tcW w:w="2978" w:type="dxa"/>
            <w:vMerge w:val="restart"/>
          </w:tcPr>
          <w:p w:rsidR="004E0E63" w:rsidRPr="004E0E63" w:rsidRDefault="004E0E63" w:rsidP="004E0E6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eastAsia="en-US"/>
              </w:rPr>
              <w:drawing>
                <wp:inline distT="0" distB="0" distL="0" distR="0">
                  <wp:extent cx="1000125" cy="1019175"/>
                  <wp:effectExtent l="0" t="0" r="9525"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srcRect t="14874"/>
                          <a:stretch>
                            <a:fillRect/>
                          </a:stretch>
                        </pic:blipFill>
                        <pic:spPr bwMode="auto">
                          <a:xfrm>
                            <a:off x="0" y="0"/>
                            <a:ext cx="1000125" cy="1019175"/>
                          </a:xfrm>
                          <a:prstGeom prst="rect">
                            <a:avLst/>
                          </a:prstGeom>
                          <a:noFill/>
                          <a:ln w="9525">
                            <a:noFill/>
                            <a:miter lim="800000"/>
                            <a:headEnd/>
                            <a:tailEnd/>
                          </a:ln>
                        </pic:spPr>
                      </pic:pic>
                    </a:graphicData>
                  </a:graphic>
                </wp:inline>
              </w:drawing>
            </w:r>
          </w:p>
        </w:tc>
        <w:tc>
          <w:tcPr>
            <w:tcW w:w="6911" w:type="dxa"/>
          </w:tcPr>
          <w:p w:rsidR="004E0E63" w:rsidRPr="004E0E63" w:rsidRDefault="004E0E63" w:rsidP="004E0E63">
            <w:pPr>
              <w:spacing w:after="0" w:line="240" w:lineRule="auto"/>
              <w:jc w:val="center"/>
              <w:rPr>
                <w:rFonts w:ascii="Times New Roman" w:eastAsia="Times New Roman" w:hAnsi="Times New Roman" w:cs="Times New Roman"/>
                <w:b/>
                <w:color w:val="17365D"/>
                <w:sz w:val="24"/>
                <w:szCs w:val="24"/>
              </w:rPr>
            </w:pPr>
            <w:r w:rsidRPr="004E0E63">
              <w:rPr>
                <w:rFonts w:ascii="Times New Roman" w:eastAsia="Times New Roman" w:hAnsi="Times New Roman" w:cs="Times New Roman"/>
                <w:b/>
                <w:color w:val="17365D"/>
                <w:sz w:val="24"/>
                <w:szCs w:val="24"/>
              </w:rPr>
              <w:t xml:space="preserve">СИЛАБУС ДИСЦИПЛІНИ </w:t>
            </w:r>
          </w:p>
          <w:p w:rsidR="004E0E63" w:rsidRPr="004E0E63" w:rsidRDefault="00E34613" w:rsidP="00E3461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241E7B" w:rsidRPr="00241E7B">
              <w:rPr>
                <w:rFonts w:ascii="Times New Roman" w:eastAsia="Times New Roman" w:hAnsi="Times New Roman" w:cs="Times New Roman"/>
                <w:b/>
                <w:sz w:val="24"/>
                <w:szCs w:val="24"/>
              </w:rPr>
              <w:t>Проектування роботів і маніпуляторів</w:t>
            </w:r>
            <w:r w:rsidR="004E0E63" w:rsidRPr="004E0E63">
              <w:rPr>
                <w:rFonts w:ascii="Times New Roman" w:eastAsia="Times New Roman" w:hAnsi="Times New Roman" w:cs="Times New Roman"/>
                <w:b/>
                <w:sz w:val="24"/>
                <w:szCs w:val="24"/>
              </w:rPr>
              <w:t>»</w:t>
            </w:r>
          </w:p>
        </w:tc>
      </w:tr>
      <w:tr w:rsidR="007B0EAF" w:rsidRPr="004E0E63" w:rsidTr="009536E6">
        <w:tc>
          <w:tcPr>
            <w:tcW w:w="2978" w:type="dxa"/>
            <w:vMerge/>
          </w:tcPr>
          <w:p w:rsidR="007B0EAF" w:rsidRPr="004E0E63" w:rsidRDefault="007B0EAF" w:rsidP="007B0EAF">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911" w:type="dxa"/>
          </w:tcPr>
          <w:p w:rsidR="007B0EAF" w:rsidRPr="004E0E63" w:rsidRDefault="007B0EAF" w:rsidP="007B0EAF">
            <w:pPr>
              <w:spacing w:after="0" w:line="240" w:lineRule="auto"/>
              <w:rPr>
                <w:rFonts w:ascii="Times New Roman" w:eastAsia="Times New Roman" w:hAnsi="Times New Roman" w:cs="Times New Roman"/>
                <w:b/>
                <w:sz w:val="24"/>
                <w:szCs w:val="24"/>
              </w:rPr>
            </w:pPr>
          </w:p>
          <w:p w:rsidR="007B0EAF" w:rsidRPr="004E0E63" w:rsidRDefault="007B0EAF" w:rsidP="007B0EAF">
            <w:pPr>
              <w:spacing w:after="0" w:line="240" w:lineRule="auto"/>
              <w:rPr>
                <w:rFonts w:ascii="Times New Roman" w:eastAsia="Times New Roman" w:hAnsi="Times New Roman" w:cs="Times New Roman"/>
                <w:b/>
                <w:sz w:val="24"/>
                <w:szCs w:val="24"/>
              </w:rPr>
            </w:pPr>
            <w:r w:rsidRPr="004E0E63">
              <w:rPr>
                <w:rFonts w:ascii="Times New Roman" w:eastAsia="Times New Roman" w:hAnsi="Times New Roman" w:cs="Times New Roman"/>
                <w:b/>
                <w:sz w:val="24"/>
                <w:szCs w:val="24"/>
              </w:rPr>
              <w:t xml:space="preserve">Ступінь вищої освіти - </w:t>
            </w:r>
            <w:r>
              <w:rPr>
                <w:rFonts w:ascii="Times New Roman" w:eastAsia="Times New Roman" w:hAnsi="Times New Roman" w:cs="Times New Roman"/>
                <w:b/>
                <w:sz w:val="24"/>
                <w:szCs w:val="24"/>
              </w:rPr>
              <w:t>Магістр</w:t>
            </w:r>
          </w:p>
        </w:tc>
      </w:tr>
      <w:tr w:rsidR="007B0EAF" w:rsidRPr="004E0E63" w:rsidTr="009536E6">
        <w:tc>
          <w:tcPr>
            <w:tcW w:w="2978" w:type="dxa"/>
            <w:vMerge/>
          </w:tcPr>
          <w:p w:rsidR="007B0EAF" w:rsidRPr="004E0E63" w:rsidRDefault="007B0EAF" w:rsidP="007B0EAF">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911" w:type="dxa"/>
          </w:tcPr>
          <w:p w:rsidR="007B0EAF" w:rsidRPr="00916FFD" w:rsidRDefault="007B0EAF" w:rsidP="007B0EAF">
            <w:pPr>
              <w:spacing w:after="0" w:line="240" w:lineRule="auto"/>
              <w:rPr>
                <w:rFonts w:ascii="Times New Roman" w:eastAsia="Times New Roman" w:hAnsi="Times New Roman" w:cs="Times New Roman"/>
                <w:b/>
                <w:sz w:val="24"/>
                <w:szCs w:val="24"/>
                <w:lang w:val="ru-RU"/>
              </w:rPr>
            </w:pPr>
            <w:r w:rsidRPr="004E0E63">
              <w:rPr>
                <w:rFonts w:ascii="Times New Roman" w:eastAsia="Times New Roman" w:hAnsi="Times New Roman" w:cs="Times New Roman"/>
                <w:b/>
                <w:sz w:val="24"/>
                <w:szCs w:val="24"/>
              </w:rPr>
              <w:t xml:space="preserve">Спеціальність </w:t>
            </w:r>
            <w:r>
              <w:rPr>
                <w:rFonts w:ascii="Times New Roman" w:eastAsia="Times New Roman" w:hAnsi="Times New Roman" w:cs="Times New Roman"/>
                <w:b/>
                <w:sz w:val="24"/>
                <w:szCs w:val="24"/>
                <w:u w:val="single"/>
                <w:lang w:val="ru-RU"/>
              </w:rPr>
              <w:t xml:space="preserve">133 </w:t>
            </w:r>
            <w:proofErr w:type="spellStart"/>
            <w:r>
              <w:rPr>
                <w:rFonts w:ascii="Times New Roman" w:eastAsia="Times New Roman" w:hAnsi="Times New Roman" w:cs="Times New Roman"/>
                <w:b/>
                <w:sz w:val="24"/>
                <w:szCs w:val="24"/>
                <w:u w:val="single"/>
                <w:lang w:val="ru-RU"/>
              </w:rPr>
              <w:t>Галузеве</w:t>
            </w:r>
            <w:proofErr w:type="spellEnd"/>
            <w:r>
              <w:rPr>
                <w:rFonts w:ascii="Times New Roman" w:eastAsia="Times New Roman" w:hAnsi="Times New Roman" w:cs="Times New Roman"/>
                <w:b/>
                <w:sz w:val="24"/>
                <w:szCs w:val="24"/>
                <w:u w:val="single"/>
                <w:lang w:val="ru-RU"/>
              </w:rPr>
              <w:t xml:space="preserve"> </w:t>
            </w:r>
            <w:proofErr w:type="spellStart"/>
            <w:r>
              <w:rPr>
                <w:rFonts w:ascii="Times New Roman" w:eastAsia="Times New Roman" w:hAnsi="Times New Roman" w:cs="Times New Roman"/>
                <w:b/>
                <w:sz w:val="24"/>
                <w:szCs w:val="24"/>
                <w:u w:val="single"/>
                <w:lang w:val="ru-RU"/>
              </w:rPr>
              <w:t>машинобудування</w:t>
            </w:r>
            <w:proofErr w:type="spellEnd"/>
          </w:p>
        </w:tc>
      </w:tr>
      <w:tr w:rsidR="007B0EAF" w:rsidRPr="004E0E63" w:rsidTr="009536E6">
        <w:tc>
          <w:tcPr>
            <w:tcW w:w="2978" w:type="dxa"/>
            <w:vMerge/>
          </w:tcPr>
          <w:p w:rsidR="007B0EAF" w:rsidRPr="004E0E63" w:rsidRDefault="007B0EAF" w:rsidP="007B0EAF">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911" w:type="dxa"/>
          </w:tcPr>
          <w:p w:rsidR="007B0EAF" w:rsidRPr="004E0E63" w:rsidRDefault="007B0EAF" w:rsidP="007B0EAF">
            <w:pPr>
              <w:spacing w:after="0" w:line="240" w:lineRule="auto"/>
              <w:rPr>
                <w:rFonts w:ascii="Times New Roman" w:eastAsia="Times New Roman" w:hAnsi="Times New Roman" w:cs="Times New Roman"/>
                <w:b/>
                <w:sz w:val="24"/>
                <w:szCs w:val="24"/>
              </w:rPr>
            </w:pPr>
            <w:r w:rsidRPr="004E0E63">
              <w:rPr>
                <w:rFonts w:ascii="Times New Roman" w:eastAsia="Times New Roman" w:hAnsi="Times New Roman" w:cs="Times New Roman"/>
                <w:b/>
                <w:sz w:val="24"/>
                <w:szCs w:val="24"/>
              </w:rPr>
              <w:t>Освітня програма «</w:t>
            </w:r>
            <w:proofErr w:type="spellStart"/>
            <w:r w:rsidR="00374DF1" w:rsidRPr="00374DF1">
              <w:rPr>
                <w:rFonts w:ascii="Times New Roman" w:eastAsia="Times New Roman" w:hAnsi="Times New Roman" w:cs="Times New Roman"/>
                <w:b/>
                <w:sz w:val="24"/>
                <w:szCs w:val="24"/>
                <w:u w:val="single"/>
                <w:lang w:val="ru-RU"/>
              </w:rPr>
              <w:t>Робототехнічні</w:t>
            </w:r>
            <w:proofErr w:type="spellEnd"/>
            <w:r w:rsidR="00374DF1" w:rsidRPr="00374DF1">
              <w:rPr>
                <w:rFonts w:ascii="Times New Roman" w:eastAsia="Times New Roman" w:hAnsi="Times New Roman" w:cs="Times New Roman"/>
                <w:b/>
                <w:sz w:val="24"/>
                <w:szCs w:val="24"/>
                <w:u w:val="single"/>
                <w:lang w:val="ru-RU"/>
              </w:rPr>
              <w:t xml:space="preserve"> </w:t>
            </w:r>
            <w:proofErr w:type="spellStart"/>
            <w:r w:rsidR="00374DF1" w:rsidRPr="00374DF1">
              <w:rPr>
                <w:rFonts w:ascii="Times New Roman" w:eastAsia="Times New Roman" w:hAnsi="Times New Roman" w:cs="Times New Roman"/>
                <w:b/>
                <w:sz w:val="24"/>
                <w:szCs w:val="24"/>
                <w:u w:val="single"/>
                <w:lang w:val="ru-RU"/>
              </w:rPr>
              <w:t>системи</w:t>
            </w:r>
            <w:proofErr w:type="spellEnd"/>
            <w:r w:rsidR="00374DF1" w:rsidRPr="00374DF1">
              <w:rPr>
                <w:rFonts w:ascii="Times New Roman" w:eastAsia="Times New Roman" w:hAnsi="Times New Roman" w:cs="Times New Roman"/>
                <w:b/>
                <w:sz w:val="24"/>
                <w:szCs w:val="24"/>
                <w:u w:val="single"/>
                <w:lang w:val="ru-RU"/>
              </w:rPr>
              <w:t xml:space="preserve"> і </w:t>
            </w:r>
            <w:proofErr w:type="spellStart"/>
            <w:r w:rsidR="00374DF1" w:rsidRPr="00374DF1">
              <w:rPr>
                <w:rFonts w:ascii="Times New Roman" w:eastAsia="Times New Roman" w:hAnsi="Times New Roman" w:cs="Times New Roman"/>
                <w:b/>
                <w:sz w:val="24"/>
                <w:szCs w:val="24"/>
                <w:u w:val="single"/>
                <w:lang w:val="ru-RU"/>
              </w:rPr>
              <w:t>комплекси</w:t>
            </w:r>
            <w:proofErr w:type="spellEnd"/>
            <w:r w:rsidR="00374DF1" w:rsidRPr="00374DF1">
              <w:rPr>
                <w:rFonts w:ascii="Times New Roman" w:eastAsia="Times New Roman" w:hAnsi="Times New Roman" w:cs="Times New Roman"/>
                <w:b/>
                <w:sz w:val="24"/>
                <w:szCs w:val="24"/>
                <w:u w:val="single"/>
                <w:lang w:val="ru-RU"/>
              </w:rPr>
              <w:t xml:space="preserve"> </w:t>
            </w:r>
            <w:proofErr w:type="spellStart"/>
            <w:r w:rsidR="00374DF1" w:rsidRPr="00374DF1">
              <w:rPr>
                <w:rFonts w:ascii="Times New Roman" w:eastAsia="Times New Roman" w:hAnsi="Times New Roman" w:cs="Times New Roman"/>
                <w:b/>
                <w:sz w:val="24"/>
                <w:szCs w:val="24"/>
                <w:u w:val="single"/>
                <w:lang w:val="ru-RU"/>
              </w:rPr>
              <w:t>сільськогосподарського</w:t>
            </w:r>
            <w:proofErr w:type="spellEnd"/>
            <w:r w:rsidR="00374DF1" w:rsidRPr="00374DF1">
              <w:rPr>
                <w:rFonts w:ascii="Times New Roman" w:eastAsia="Times New Roman" w:hAnsi="Times New Roman" w:cs="Times New Roman"/>
                <w:b/>
                <w:sz w:val="24"/>
                <w:szCs w:val="24"/>
                <w:u w:val="single"/>
                <w:lang w:val="ru-RU"/>
              </w:rPr>
              <w:t xml:space="preserve"> </w:t>
            </w:r>
            <w:proofErr w:type="spellStart"/>
            <w:r w:rsidR="00374DF1" w:rsidRPr="00374DF1">
              <w:rPr>
                <w:rFonts w:ascii="Times New Roman" w:eastAsia="Times New Roman" w:hAnsi="Times New Roman" w:cs="Times New Roman"/>
                <w:b/>
                <w:sz w:val="24"/>
                <w:szCs w:val="24"/>
                <w:u w:val="single"/>
                <w:lang w:val="ru-RU"/>
              </w:rPr>
              <w:t>виробництва</w:t>
            </w:r>
            <w:proofErr w:type="spellEnd"/>
            <w:r w:rsidRPr="004E0E63">
              <w:rPr>
                <w:rFonts w:ascii="Times New Roman" w:eastAsia="Times New Roman" w:hAnsi="Times New Roman" w:cs="Times New Roman"/>
                <w:b/>
                <w:sz w:val="24"/>
                <w:szCs w:val="24"/>
              </w:rPr>
              <w:t>»</w:t>
            </w:r>
          </w:p>
        </w:tc>
      </w:tr>
      <w:tr w:rsidR="007B0EAF" w:rsidRPr="004E0E63" w:rsidTr="009536E6">
        <w:tc>
          <w:tcPr>
            <w:tcW w:w="2978" w:type="dxa"/>
            <w:vMerge/>
          </w:tcPr>
          <w:p w:rsidR="007B0EAF" w:rsidRPr="004E0E63" w:rsidRDefault="007B0EAF" w:rsidP="007B0EAF">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911" w:type="dxa"/>
          </w:tcPr>
          <w:p w:rsidR="007B0EAF" w:rsidRPr="004E0E63" w:rsidRDefault="007B0EAF" w:rsidP="007B0EA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Рік навчання </w:t>
            </w:r>
            <w:r w:rsidRPr="00B3190A">
              <w:rPr>
                <w:rFonts w:ascii="Times New Roman" w:eastAsia="Times New Roman" w:hAnsi="Times New Roman" w:cs="Times New Roman"/>
                <w:b/>
                <w:sz w:val="24"/>
                <w:szCs w:val="24"/>
                <w:u w:val="single"/>
                <w:lang w:val="ru-RU"/>
              </w:rPr>
              <w:t>1</w:t>
            </w:r>
            <w:r w:rsidRPr="004E0E63">
              <w:rPr>
                <w:rFonts w:ascii="Times New Roman" w:eastAsia="Times New Roman" w:hAnsi="Times New Roman" w:cs="Times New Roman"/>
                <w:b/>
                <w:sz w:val="24"/>
                <w:szCs w:val="24"/>
              </w:rPr>
              <w:t xml:space="preserve">, семестр </w:t>
            </w:r>
            <w:r w:rsidRPr="00B3190A">
              <w:rPr>
                <w:rFonts w:ascii="Times New Roman" w:eastAsia="Times New Roman" w:hAnsi="Times New Roman" w:cs="Times New Roman"/>
                <w:b/>
                <w:sz w:val="24"/>
                <w:szCs w:val="24"/>
                <w:u w:val="single"/>
                <w:lang w:val="ru-RU"/>
              </w:rPr>
              <w:t>2</w:t>
            </w:r>
          </w:p>
          <w:p w:rsidR="007B0EAF" w:rsidRPr="004E0E63" w:rsidRDefault="007B0EAF" w:rsidP="007B0EA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Форма навчання </w:t>
            </w:r>
            <w:r w:rsidRPr="00B3190A">
              <w:rPr>
                <w:rFonts w:ascii="Times New Roman" w:eastAsia="Times New Roman" w:hAnsi="Times New Roman" w:cs="Times New Roman"/>
                <w:b/>
                <w:sz w:val="24"/>
                <w:szCs w:val="24"/>
                <w:u w:val="single"/>
              </w:rPr>
              <w:t>денна</w:t>
            </w:r>
            <w:r>
              <w:rPr>
                <w:rFonts w:ascii="Times New Roman" w:eastAsia="Times New Roman" w:hAnsi="Times New Roman" w:cs="Times New Roman"/>
                <w:b/>
                <w:sz w:val="24"/>
                <w:szCs w:val="24"/>
              </w:rPr>
              <w:t xml:space="preserve"> </w:t>
            </w:r>
            <w:r w:rsidRPr="004E0E63">
              <w:rPr>
                <w:rFonts w:ascii="Times New Roman" w:eastAsia="Times New Roman" w:hAnsi="Times New Roman" w:cs="Times New Roman"/>
                <w:sz w:val="20"/>
                <w:szCs w:val="20"/>
              </w:rPr>
              <w:t>(денна, заочна</w:t>
            </w:r>
            <w:r w:rsidRPr="004E0E63">
              <w:rPr>
                <w:rFonts w:ascii="Times New Roman" w:eastAsia="Times New Roman" w:hAnsi="Times New Roman" w:cs="Times New Roman"/>
                <w:b/>
                <w:sz w:val="24"/>
                <w:szCs w:val="24"/>
              </w:rPr>
              <w:t>)</w:t>
            </w:r>
          </w:p>
        </w:tc>
      </w:tr>
      <w:tr w:rsidR="007B0EAF" w:rsidRPr="004E0E63" w:rsidTr="009536E6">
        <w:tc>
          <w:tcPr>
            <w:tcW w:w="2978" w:type="dxa"/>
            <w:vMerge/>
          </w:tcPr>
          <w:p w:rsidR="007B0EAF" w:rsidRPr="004E0E63" w:rsidRDefault="007B0EAF" w:rsidP="007B0EAF">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911" w:type="dxa"/>
          </w:tcPr>
          <w:p w:rsidR="007B0EAF" w:rsidRPr="004E0E63" w:rsidRDefault="007B0EAF" w:rsidP="007B0EA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Кількість кредитів ЄКТС </w:t>
            </w:r>
            <w:r w:rsidRPr="00B3190A">
              <w:rPr>
                <w:rFonts w:ascii="Times New Roman" w:eastAsia="Times New Roman" w:hAnsi="Times New Roman" w:cs="Times New Roman"/>
                <w:b/>
                <w:sz w:val="24"/>
                <w:szCs w:val="24"/>
                <w:u w:val="single"/>
              </w:rPr>
              <w:t>4</w:t>
            </w:r>
          </w:p>
        </w:tc>
      </w:tr>
      <w:tr w:rsidR="007B0EAF" w:rsidRPr="004E0E63" w:rsidTr="009536E6">
        <w:tc>
          <w:tcPr>
            <w:tcW w:w="2978" w:type="dxa"/>
            <w:vMerge/>
          </w:tcPr>
          <w:p w:rsidR="007B0EAF" w:rsidRPr="004E0E63" w:rsidRDefault="007B0EAF" w:rsidP="007B0EAF">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6911" w:type="dxa"/>
          </w:tcPr>
          <w:p w:rsidR="007B0EAF" w:rsidRPr="004E0E63" w:rsidRDefault="007B0EAF" w:rsidP="007B0EAF">
            <w:pPr>
              <w:spacing w:after="0" w:line="240" w:lineRule="auto"/>
              <w:rPr>
                <w:rFonts w:ascii="Times New Roman" w:eastAsia="Times New Roman" w:hAnsi="Times New Roman" w:cs="Times New Roman"/>
                <w:b/>
                <w:sz w:val="24"/>
                <w:szCs w:val="24"/>
              </w:rPr>
            </w:pPr>
            <w:r w:rsidRPr="004E0E63">
              <w:rPr>
                <w:rFonts w:ascii="Times New Roman" w:eastAsia="Times New Roman" w:hAnsi="Times New Roman" w:cs="Times New Roman"/>
                <w:b/>
                <w:sz w:val="24"/>
                <w:szCs w:val="24"/>
              </w:rPr>
              <w:t xml:space="preserve">Мова викладання </w:t>
            </w:r>
            <w:r w:rsidRPr="00B3190A">
              <w:rPr>
                <w:rFonts w:ascii="Times New Roman" w:eastAsia="Times New Roman" w:hAnsi="Times New Roman" w:cs="Times New Roman"/>
                <w:b/>
                <w:sz w:val="24"/>
                <w:szCs w:val="24"/>
                <w:u w:val="single"/>
              </w:rPr>
              <w:t>українська</w:t>
            </w:r>
            <w:r>
              <w:rPr>
                <w:rFonts w:ascii="Times New Roman" w:eastAsia="Times New Roman" w:hAnsi="Times New Roman" w:cs="Times New Roman"/>
                <w:b/>
                <w:sz w:val="24"/>
                <w:szCs w:val="24"/>
              </w:rPr>
              <w:t xml:space="preserve"> </w:t>
            </w:r>
            <w:r w:rsidRPr="004E0E63">
              <w:rPr>
                <w:rFonts w:ascii="Times New Roman" w:eastAsia="Times New Roman" w:hAnsi="Times New Roman" w:cs="Times New Roman"/>
                <w:sz w:val="20"/>
                <w:szCs w:val="20"/>
              </w:rPr>
              <w:t>(українська, англійська, німецька)</w:t>
            </w:r>
          </w:p>
        </w:tc>
      </w:tr>
      <w:tr w:rsidR="004E0E63" w:rsidRPr="004E0E63" w:rsidTr="009536E6">
        <w:tc>
          <w:tcPr>
            <w:tcW w:w="2978" w:type="dxa"/>
          </w:tcPr>
          <w:p w:rsidR="004E0E63" w:rsidRPr="004E0E63" w:rsidRDefault="004E0E63" w:rsidP="004E0E63">
            <w:pPr>
              <w:spacing w:after="0" w:line="240" w:lineRule="auto"/>
              <w:rPr>
                <w:rFonts w:ascii="Times New Roman" w:eastAsia="Times New Roman" w:hAnsi="Times New Roman" w:cs="Times New Roman"/>
                <w:sz w:val="24"/>
                <w:szCs w:val="24"/>
              </w:rPr>
            </w:pPr>
            <w:r w:rsidRPr="004E0E63">
              <w:rPr>
                <w:rFonts w:ascii="Times New Roman" w:eastAsia="Times New Roman" w:hAnsi="Times New Roman" w:cs="Times New Roman"/>
                <w:sz w:val="24"/>
                <w:szCs w:val="24"/>
              </w:rPr>
              <w:t>_______________________</w:t>
            </w:r>
          </w:p>
        </w:tc>
        <w:tc>
          <w:tcPr>
            <w:tcW w:w="6911" w:type="dxa"/>
          </w:tcPr>
          <w:p w:rsidR="004E0E63" w:rsidRPr="004E0E63" w:rsidRDefault="004E0E63" w:rsidP="004E0E63">
            <w:pPr>
              <w:spacing w:after="0" w:line="240" w:lineRule="auto"/>
              <w:rPr>
                <w:rFonts w:ascii="Times New Roman" w:eastAsia="Times New Roman" w:hAnsi="Times New Roman" w:cs="Times New Roman"/>
                <w:b/>
                <w:sz w:val="24"/>
                <w:szCs w:val="24"/>
              </w:rPr>
            </w:pPr>
          </w:p>
        </w:tc>
      </w:tr>
      <w:tr w:rsidR="004E0E63" w:rsidRPr="004E0E63" w:rsidTr="009536E6">
        <w:tc>
          <w:tcPr>
            <w:tcW w:w="2978" w:type="dxa"/>
          </w:tcPr>
          <w:p w:rsidR="004E0E63" w:rsidRPr="004E0E63" w:rsidRDefault="004E0E63" w:rsidP="004E0E63">
            <w:pPr>
              <w:spacing w:after="0" w:line="240" w:lineRule="auto"/>
              <w:rPr>
                <w:rFonts w:ascii="Times New Roman" w:eastAsia="Times New Roman" w:hAnsi="Times New Roman" w:cs="Times New Roman"/>
                <w:b/>
                <w:sz w:val="24"/>
                <w:szCs w:val="24"/>
              </w:rPr>
            </w:pPr>
            <w:r w:rsidRPr="004E0E63">
              <w:rPr>
                <w:rFonts w:ascii="Times New Roman" w:eastAsia="Times New Roman" w:hAnsi="Times New Roman" w:cs="Times New Roman"/>
                <w:b/>
                <w:sz w:val="24"/>
                <w:szCs w:val="24"/>
              </w:rPr>
              <w:t>Лектор дисципліни</w:t>
            </w:r>
          </w:p>
        </w:tc>
        <w:tc>
          <w:tcPr>
            <w:tcW w:w="6911" w:type="dxa"/>
          </w:tcPr>
          <w:p w:rsidR="004E0E63" w:rsidRPr="00B820FB" w:rsidRDefault="006F35BA" w:rsidP="00D95BC5">
            <w:pPr>
              <w:spacing w:after="0" w:line="240" w:lineRule="auto"/>
              <w:rPr>
                <w:rFonts w:ascii="Times New Roman" w:eastAsia="Times New Roman" w:hAnsi="Times New Roman" w:cs="Times New Roman"/>
                <w:b/>
                <w:sz w:val="24"/>
                <w:szCs w:val="24"/>
                <w:lang w:val="ru-RU"/>
              </w:rPr>
            </w:pPr>
            <w:r w:rsidRPr="00B820FB">
              <w:rPr>
                <w:rFonts w:ascii="Times New Roman" w:eastAsia="Times New Roman" w:hAnsi="Times New Roman" w:cs="Times New Roman"/>
                <w:b/>
                <w:sz w:val="24"/>
                <w:szCs w:val="24"/>
                <w:u w:val="single"/>
              </w:rPr>
              <w:t>ст. викладач</w:t>
            </w:r>
            <w:r w:rsidR="00B820FB" w:rsidRPr="00B820FB">
              <w:rPr>
                <w:rFonts w:ascii="Times New Roman" w:eastAsia="Times New Roman" w:hAnsi="Times New Roman" w:cs="Times New Roman"/>
                <w:b/>
                <w:sz w:val="24"/>
                <w:szCs w:val="24"/>
                <w:u w:val="single"/>
              </w:rPr>
              <w:t>,</w:t>
            </w:r>
            <w:r w:rsidRPr="00B820FB">
              <w:rPr>
                <w:rFonts w:ascii="Times New Roman" w:eastAsia="Times New Roman" w:hAnsi="Times New Roman" w:cs="Times New Roman"/>
                <w:b/>
                <w:sz w:val="24"/>
                <w:szCs w:val="24"/>
                <w:u w:val="single"/>
              </w:rPr>
              <w:t xml:space="preserve"> </w:t>
            </w:r>
            <w:proofErr w:type="spellStart"/>
            <w:r w:rsidR="00B820FB" w:rsidRPr="00B820FB">
              <w:rPr>
                <w:rFonts w:ascii="Times New Roman" w:hAnsi="Times New Roman" w:cs="Times New Roman"/>
                <w:b/>
                <w:bCs/>
                <w:sz w:val="24"/>
                <w:szCs w:val="24"/>
                <w:u w:val="single"/>
              </w:rPr>
              <w:t>Ph</w:t>
            </w:r>
            <w:r w:rsidR="00D95BC5">
              <w:rPr>
                <w:rFonts w:ascii="Times New Roman" w:hAnsi="Times New Roman" w:cs="Times New Roman"/>
                <w:b/>
                <w:bCs/>
                <w:sz w:val="24"/>
                <w:szCs w:val="24"/>
                <w:u w:val="single"/>
              </w:rPr>
              <w:t>.</w:t>
            </w:r>
            <w:r w:rsidR="00B820FB" w:rsidRPr="00B820FB">
              <w:rPr>
                <w:rFonts w:ascii="Times New Roman" w:hAnsi="Times New Roman" w:cs="Times New Roman"/>
                <w:b/>
                <w:bCs/>
                <w:sz w:val="24"/>
                <w:szCs w:val="24"/>
                <w:u w:val="single"/>
              </w:rPr>
              <w:t>D</w:t>
            </w:r>
            <w:proofErr w:type="spellEnd"/>
            <w:r w:rsidR="00D95BC5">
              <w:rPr>
                <w:rFonts w:ascii="Times New Roman" w:hAnsi="Times New Roman" w:cs="Times New Roman"/>
                <w:b/>
                <w:bCs/>
                <w:sz w:val="24"/>
                <w:szCs w:val="24"/>
                <w:u w:val="single"/>
              </w:rPr>
              <w:t>,</w:t>
            </w:r>
            <w:r w:rsidRPr="00B820FB">
              <w:rPr>
                <w:rFonts w:ascii="Times New Roman" w:eastAsia="Times New Roman" w:hAnsi="Times New Roman" w:cs="Times New Roman"/>
                <w:b/>
                <w:sz w:val="24"/>
                <w:szCs w:val="24"/>
                <w:u w:val="single"/>
              </w:rPr>
              <w:t xml:space="preserve"> </w:t>
            </w:r>
            <w:proofErr w:type="spellStart"/>
            <w:r w:rsidR="00916FFD" w:rsidRPr="00B820FB">
              <w:rPr>
                <w:rFonts w:ascii="Times New Roman" w:eastAsia="Times New Roman" w:hAnsi="Times New Roman" w:cs="Times New Roman"/>
                <w:b/>
                <w:sz w:val="24"/>
                <w:szCs w:val="24"/>
                <w:u w:val="single"/>
                <w:lang w:val="ru-RU"/>
              </w:rPr>
              <w:t>Сподоба</w:t>
            </w:r>
            <w:proofErr w:type="spellEnd"/>
            <w:r w:rsidR="00916FFD" w:rsidRPr="00B820FB">
              <w:rPr>
                <w:rFonts w:ascii="Times New Roman" w:eastAsia="Times New Roman" w:hAnsi="Times New Roman" w:cs="Times New Roman"/>
                <w:b/>
                <w:sz w:val="24"/>
                <w:szCs w:val="24"/>
                <w:u w:val="single"/>
                <w:lang w:val="ru-RU"/>
              </w:rPr>
              <w:t xml:space="preserve"> </w:t>
            </w:r>
            <w:proofErr w:type="spellStart"/>
            <w:r w:rsidR="00916FFD" w:rsidRPr="00B820FB">
              <w:rPr>
                <w:rFonts w:ascii="Times New Roman" w:eastAsia="Times New Roman" w:hAnsi="Times New Roman" w:cs="Times New Roman"/>
                <w:b/>
                <w:sz w:val="24"/>
                <w:szCs w:val="24"/>
                <w:u w:val="single"/>
                <w:lang w:val="ru-RU"/>
              </w:rPr>
              <w:t>Олександр</w:t>
            </w:r>
            <w:proofErr w:type="spellEnd"/>
            <w:r w:rsidR="00916FFD" w:rsidRPr="00B820FB">
              <w:rPr>
                <w:rFonts w:ascii="Times New Roman" w:eastAsia="Times New Roman" w:hAnsi="Times New Roman" w:cs="Times New Roman"/>
                <w:b/>
                <w:sz w:val="24"/>
                <w:szCs w:val="24"/>
                <w:u w:val="single"/>
                <w:lang w:val="ru-RU"/>
              </w:rPr>
              <w:t xml:space="preserve"> </w:t>
            </w:r>
            <w:proofErr w:type="spellStart"/>
            <w:r w:rsidR="00916FFD" w:rsidRPr="00B820FB">
              <w:rPr>
                <w:rFonts w:ascii="Times New Roman" w:eastAsia="Times New Roman" w:hAnsi="Times New Roman" w:cs="Times New Roman"/>
                <w:b/>
                <w:sz w:val="24"/>
                <w:szCs w:val="24"/>
                <w:u w:val="single"/>
                <w:lang w:val="ru-RU"/>
              </w:rPr>
              <w:t>Олексійович</w:t>
            </w:r>
            <w:proofErr w:type="spellEnd"/>
          </w:p>
        </w:tc>
      </w:tr>
      <w:tr w:rsidR="004E0E63" w:rsidRPr="004E0E63" w:rsidTr="009536E6">
        <w:tc>
          <w:tcPr>
            <w:tcW w:w="2978" w:type="dxa"/>
          </w:tcPr>
          <w:p w:rsidR="004E0E63" w:rsidRPr="004E0E63" w:rsidRDefault="004E0E63" w:rsidP="004E0E63">
            <w:pPr>
              <w:spacing w:after="0" w:line="240" w:lineRule="auto"/>
              <w:rPr>
                <w:rFonts w:ascii="Times New Roman" w:eastAsia="Times New Roman" w:hAnsi="Times New Roman" w:cs="Times New Roman"/>
                <w:b/>
                <w:sz w:val="24"/>
                <w:szCs w:val="24"/>
              </w:rPr>
            </w:pPr>
            <w:r w:rsidRPr="004E0E63">
              <w:rPr>
                <w:rFonts w:ascii="Times New Roman" w:eastAsia="Times New Roman" w:hAnsi="Times New Roman" w:cs="Times New Roman"/>
                <w:b/>
                <w:sz w:val="24"/>
                <w:szCs w:val="24"/>
              </w:rPr>
              <w:t>Контактна інформація лектора (e-</w:t>
            </w:r>
            <w:proofErr w:type="spellStart"/>
            <w:r w:rsidRPr="004E0E63">
              <w:rPr>
                <w:rFonts w:ascii="Times New Roman" w:eastAsia="Times New Roman" w:hAnsi="Times New Roman" w:cs="Times New Roman"/>
                <w:b/>
                <w:sz w:val="24"/>
                <w:szCs w:val="24"/>
              </w:rPr>
              <w:t>mail</w:t>
            </w:r>
            <w:proofErr w:type="spellEnd"/>
            <w:r w:rsidRPr="004E0E63">
              <w:rPr>
                <w:rFonts w:ascii="Times New Roman" w:eastAsia="Times New Roman" w:hAnsi="Times New Roman" w:cs="Times New Roman"/>
                <w:b/>
                <w:sz w:val="24"/>
                <w:szCs w:val="24"/>
              </w:rPr>
              <w:t>)</w:t>
            </w:r>
          </w:p>
        </w:tc>
        <w:tc>
          <w:tcPr>
            <w:tcW w:w="6911" w:type="dxa"/>
          </w:tcPr>
          <w:p w:rsidR="004E0E63" w:rsidRPr="004E0E63" w:rsidRDefault="00D95BC5" w:rsidP="004E0E6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lang w:val="en-US"/>
              </w:rPr>
              <w:t>o</w:t>
            </w:r>
            <w:r w:rsidRPr="00D95BC5">
              <w:rPr>
                <w:rFonts w:ascii="Times New Roman" w:eastAsia="Times New Roman" w:hAnsi="Times New Roman" w:cs="Times New Roman"/>
                <w:b/>
                <w:sz w:val="24"/>
                <w:szCs w:val="24"/>
                <w:u w:val="single"/>
              </w:rPr>
              <w:t>.</w:t>
            </w:r>
            <w:r>
              <w:rPr>
                <w:rFonts w:ascii="Times New Roman" w:eastAsia="Times New Roman" w:hAnsi="Times New Roman" w:cs="Times New Roman"/>
                <w:b/>
                <w:sz w:val="24"/>
                <w:szCs w:val="24"/>
                <w:u w:val="single"/>
                <w:lang w:val="en-US"/>
              </w:rPr>
              <w:t>spodoba</w:t>
            </w:r>
            <w:r w:rsidRPr="00D95BC5">
              <w:rPr>
                <w:rFonts w:ascii="Times New Roman" w:eastAsia="Times New Roman" w:hAnsi="Times New Roman" w:cs="Times New Roman"/>
                <w:b/>
                <w:sz w:val="24"/>
                <w:szCs w:val="24"/>
                <w:u w:val="single"/>
              </w:rPr>
              <w:t>@</w:t>
            </w:r>
            <w:r>
              <w:rPr>
                <w:rFonts w:ascii="Times New Roman" w:eastAsia="Times New Roman" w:hAnsi="Times New Roman" w:cs="Times New Roman"/>
                <w:b/>
                <w:sz w:val="24"/>
                <w:szCs w:val="24"/>
                <w:u w:val="single"/>
                <w:lang w:val="en-US"/>
              </w:rPr>
              <w:t>nubip</w:t>
            </w:r>
            <w:r w:rsidRPr="00D95BC5">
              <w:rPr>
                <w:rFonts w:ascii="Times New Roman" w:eastAsia="Times New Roman" w:hAnsi="Times New Roman" w:cs="Times New Roman"/>
                <w:b/>
                <w:sz w:val="24"/>
                <w:szCs w:val="24"/>
                <w:u w:val="single"/>
              </w:rPr>
              <w:t>.</w:t>
            </w:r>
            <w:r>
              <w:rPr>
                <w:rFonts w:ascii="Times New Roman" w:eastAsia="Times New Roman" w:hAnsi="Times New Roman" w:cs="Times New Roman"/>
                <w:b/>
                <w:sz w:val="24"/>
                <w:szCs w:val="24"/>
                <w:u w:val="single"/>
                <w:lang w:val="en-US"/>
              </w:rPr>
              <w:t>edu</w:t>
            </w:r>
            <w:r w:rsidRPr="00D95BC5">
              <w:rPr>
                <w:rFonts w:ascii="Times New Roman" w:eastAsia="Times New Roman" w:hAnsi="Times New Roman" w:cs="Times New Roman"/>
                <w:b/>
                <w:sz w:val="24"/>
                <w:szCs w:val="24"/>
                <w:u w:val="single"/>
              </w:rPr>
              <w:t>.</w:t>
            </w:r>
            <w:r>
              <w:rPr>
                <w:rFonts w:ascii="Times New Roman" w:eastAsia="Times New Roman" w:hAnsi="Times New Roman" w:cs="Times New Roman"/>
                <w:b/>
                <w:sz w:val="24"/>
                <w:szCs w:val="24"/>
                <w:u w:val="single"/>
                <w:lang w:val="en-US"/>
              </w:rPr>
              <w:t>ua</w:t>
            </w:r>
          </w:p>
          <w:p w:rsidR="004E0E63" w:rsidRPr="00D95BC5" w:rsidRDefault="004E0E63" w:rsidP="004E0E63">
            <w:pPr>
              <w:spacing w:after="0" w:line="240" w:lineRule="auto"/>
              <w:rPr>
                <w:rFonts w:ascii="Times New Roman" w:eastAsia="Times New Roman" w:hAnsi="Times New Roman" w:cs="Times New Roman"/>
                <w:b/>
                <w:sz w:val="24"/>
                <w:szCs w:val="24"/>
              </w:rPr>
            </w:pPr>
          </w:p>
          <w:p w:rsidR="004E0E63" w:rsidRPr="00D95BC5" w:rsidRDefault="004E0E63" w:rsidP="004E0E63">
            <w:pPr>
              <w:spacing w:after="0" w:line="240" w:lineRule="auto"/>
              <w:rPr>
                <w:rFonts w:ascii="Times New Roman" w:eastAsia="Times New Roman" w:hAnsi="Times New Roman" w:cs="Times New Roman"/>
                <w:b/>
                <w:sz w:val="24"/>
                <w:szCs w:val="24"/>
              </w:rPr>
            </w:pPr>
            <w:r w:rsidRPr="004E0E63">
              <w:rPr>
                <w:rFonts w:ascii="Times New Roman" w:eastAsia="Times New Roman" w:hAnsi="Times New Roman" w:cs="Times New Roman"/>
                <w:b/>
                <w:sz w:val="24"/>
                <w:szCs w:val="24"/>
              </w:rPr>
              <w:t>___________</w:t>
            </w:r>
            <w:r w:rsidR="00916FFD" w:rsidRPr="00D95BC5">
              <w:rPr>
                <w:rFonts w:ascii="Times New Roman" w:eastAsia="Times New Roman" w:hAnsi="Times New Roman" w:cs="Times New Roman"/>
                <w:b/>
                <w:sz w:val="24"/>
                <w:szCs w:val="24"/>
              </w:rPr>
              <w:t>____________________________________________</w:t>
            </w:r>
          </w:p>
        </w:tc>
      </w:tr>
      <w:tr w:rsidR="004E0E63" w:rsidRPr="004E0E63" w:rsidTr="009536E6">
        <w:tc>
          <w:tcPr>
            <w:tcW w:w="2978" w:type="dxa"/>
            <w:tcBorders>
              <w:bottom w:val="single" w:sz="4" w:space="0" w:color="000000"/>
            </w:tcBorders>
          </w:tcPr>
          <w:p w:rsidR="004E0E63" w:rsidRPr="004E0E63" w:rsidRDefault="004E0E63" w:rsidP="004E0E63">
            <w:pPr>
              <w:spacing w:after="0" w:line="240" w:lineRule="auto"/>
              <w:rPr>
                <w:rFonts w:ascii="Times New Roman" w:eastAsia="Times New Roman" w:hAnsi="Times New Roman" w:cs="Times New Roman"/>
                <w:b/>
                <w:sz w:val="24"/>
                <w:szCs w:val="24"/>
              </w:rPr>
            </w:pPr>
            <w:r w:rsidRPr="004E0E63">
              <w:rPr>
                <w:rFonts w:ascii="Times New Roman" w:eastAsia="Times New Roman" w:hAnsi="Times New Roman" w:cs="Times New Roman"/>
                <w:b/>
                <w:sz w:val="24"/>
                <w:szCs w:val="24"/>
              </w:rPr>
              <w:t xml:space="preserve">Сторінка дисципліни в </w:t>
            </w:r>
            <w:proofErr w:type="spellStart"/>
            <w:r w:rsidRPr="004E0E63">
              <w:rPr>
                <w:rFonts w:ascii="Times New Roman" w:eastAsia="Times New Roman" w:hAnsi="Times New Roman" w:cs="Times New Roman"/>
                <w:b/>
                <w:sz w:val="24"/>
                <w:szCs w:val="24"/>
              </w:rPr>
              <w:t>eLearn</w:t>
            </w:r>
            <w:proofErr w:type="spellEnd"/>
          </w:p>
        </w:tc>
        <w:tc>
          <w:tcPr>
            <w:tcW w:w="6911" w:type="dxa"/>
            <w:tcBorders>
              <w:bottom w:val="single" w:sz="4" w:space="0" w:color="000000"/>
            </w:tcBorders>
          </w:tcPr>
          <w:p w:rsidR="004E0E63" w:rsidRPr="004E0E63" w:rsidRDefault="008B3553" w:rsidP="004E0E63">
            <w:pPr>
              <w:spacing w:after="0" w:line="240" w:lineRule="auto"/>
              <w:rPr>
                <w:rFonts w:ascii="Times New Roman" w:eastAsia="Times New Roman" w:hAnsi="Times New Roman" w:cs="Times New Roman"/>
                <w:b/>
                <w:sz w:val="24"/>
                <w:szCs w:val="24"/>
              </w:rPr>
            </w:pPr>
            <w:r w:rsidRPr="008B3553">
              <w:rPr>
                <w:rFonts w:ascii="Times New Roman" w:eastAsia="Times New Roman" w:hAnsi="Times New Roman" w:cs="Times New Roman"/>
                <w:b/>
                <w:sz w:val="24"/>
                <w:szCs w:val="24"/>
              </w:rPr>
              <w:t>https://elearn.nubip.edu.ua/course/view.php?id=1966</w:t>
            </w:r>
          </w:p>
        </w:tc>
      </w:tr>
    </w:tbl>
    <w:p w:rsidR="004E0E63" w:rsidRPr="004E0E63" w:rsidRDefault="004E0E63" w:rsidP="004E0E63">
      <w:pPr>
        <w:spacing w:after="0" w:line="240" w:lineRule="auto"/>
        <w:rPr>
          <w:rFonts w:ascii="Times New Roman" w:eastAsia="Times New Roman" w:hAnsi="Times New Roman" w:cs="Times New Roman"/>
          <w:b/>
          <w:sz w:val="24"/>
          <w:szCs w:val="24"/>
        </w:rPr>
      </w:pPr>
    </w:p>
    <w:p w:rsidR="004E0E63" w:rsidRDefault="004E0E63" w:rsidP="004E0E63">
      <w:pPr>
        <w:spacing w:after="0" w:line="240" w:lineRule="auto"/>
        <w:jc w:val="center"/>
        <w:rPr>
          <w:rFonts w:ascii="Times New Roman" w:eastAsia="Times New Roman" w:hAnsi="Times New Roman" w:cs="Times New Roman"/>
          <w:b/>
          <w:color w:val="17365D"/>
          <w:sz w:val="24"/>
          <w:szCs w:val="24"/>
        </w:rPr>
      </w:pPr>
      <w:r w:rsidRPr="004E0E63">
        <w:rPr>
          <w:rFonts w:ascii="Times New Roman" w:eastAsia="Times New Roman" w:hAnsi="Times New Roman" w:cs="Times New Roman"/>
          <w:b/>
          <w:color w:val="17365D"/>
          <w:sz w:val="24"/>
          <w:szCs w:val="24"/>
        </w:rPr>
        <w:t>ОПИС ДИСЦИПЛІНИ</w:t>
      </w:r>
    </w:p>
    <w:p w:rsidR="001C2B38" w:rsidRDefault="001C2B38" w:rsidP="008B355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8B3553" w:rsidRPr="00B3190A" w:rsidRDefault="008B3553" w:rsidP="008B355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3190A">
        <w:rPr>
          <w:rFonts w:ascii="Times New Roman" w:eastAsia="Times New Roman" w:hAnsi="Times New Roman" w:cs="Times New Roman"/>
          <w:sz w:val="24"/>
          <w:szCs w:val="24"/>
        </w:rPr>
        <w:t xml:space="preserve">Дисципліна «Проектування роботів і маніпуляторів» є невід’ємною основою формування професійної компетентності студентів. Програма дисципліни передбачає комплексне вивчення теоретичного та практичного матеріалу, щодо проектування роботів і маніпуляторів та </w:t>
      </w:r>
      <w:proofErr w:type="spellStart"/>
      <w:r w:rsidRPr="00B3190A">
        <w:rPr>
          <w:rFonts w:ascii="Times New Roman" w:eastAsia="Times New Roman" w:hAnsi="Times New Roman" w:cs="Times New Roman"/>
          <w:sz w:val="24"/>
          <w:szCs w:val="24"/>
        </w:rPr>
        <w:t>робототехнічних</w:t>
      </w:r>
      <w:proofErr w:type="spellEnd"/>
      <w:r w:rsidRPr="00B3190A">
        <w:rPr>
          <w:rFonts w:ascii="Times New Roman" w:eastAsia="Times New Roman" w:hAnsi="Times New Roman" w:cs="Times New Roman"/>
          <w:sz w:val="24"/>
          <w:szCs w:val="24"/>
        </w:rPr>
        <w:t xml:space="preserve"> комплексів, як стаціонарного типу так і мобільних автономних систем для сільського господарства. Проектування елементів, робочих органів та обладнання роботів і маніпуляторів. </w:t>
      </w:r>
    </w:p>
    <w:p w:rsidR="008B3553" w:rsidRDefault="008B3553" w:rsidP="008B355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3190A">
        <w:rPr>
          <w:rFonts w:ascii="Times New Roman" w:eastAsia="Times New Roman" w:hAnsi="Times New Roman" w:cs="Times New Roman"/>
          <w:sz w:val="24"/>
          <w:szCs w:val="24"/>
        </w:rPr>
        <w:t>Вивчення дисципліни «Проектування роботів і маніпуляторів» дозволить отримати знання та навички в достатньому обсязі для самостійного вирішення проектно-конструкторських та виробничо-технологічних завдань за спеціальністю 133 «Галузеве машинобудування». Отримані знання та вміння дозволяють використовувати інженерні методики, аналітичні та числові методи розрахунку для аналізу відомих та розробки нових механізмів, вузлів, технологічного обладнання, комплексів машин для сільськогосподарського виробництва.</w:t>
      </w:r>
    </w:p>
    <w:p w:rsidR="00B9013E" w:rsidRPr="00271C7D" w:rsidRDefault="00B9013E" w:rsidP="00B9013E">
      <w:pPr>
        <w:widowControl w:val="0"/>
        <w:autoSpaceDE w:val="0"/>
        <w:autoSpaceDN w:val="0"/>
        <w:adjustRightInd w:val="0"/>
        <w:spacing w:after="0" w:line="240" w:lineRule="auto"/>
        <w:ind w:firstLine="709"/>
        <w:jc w:val="both"/>
        <w:rPr>
          <w:rFonts w:ascii="Times New Roman" w:eastAsia="Times New Roman" w:hAnsi="Times New Roman" w:cs="Times New Roman"/>
          <w:b/>
          <w:color w:val="244061" w:themeColor="accent1" w:themeShade="80"/>
          <w:sz w:val="24"/>
          <w:szCs w:val="24"/>
        </w:rPr>
      </w:pPr>
      <w:r w:rsidRPr="00271C7D">
        <w:rPr>
          <w:rFonts w:ascii="Times New Roman" w:eastAsia="Times New Roman" w:hAnsi="Times New Roman" w:cs="Times New Roman"/>
          <w:b/>
          <w:color w:val="244061" w:themeColor="accent1" w:themeShade="80"/>
          <w:sz w:val="24"/>
          <w:szCs w:val="24"/>
        </w:rPr>
        <w:t>Компетенції освітньої програми:</w:t>
      </w:r>
    </w:p>
    <w:p w:rsidR="008B3553" w:rsidRPr="00A018C4" w:rsidRDefault="00B9013E" w:rsidP="00374DF1">
      <w:pPr>
        <w:spacing w:after="0" w:line="240" w:lineRule="auto"/>
        <w:ind w:firstLine="709"/>
        <w:jc w:val="both"/>
        <w:rPr>
          <w:rFonts w:ascii="Times New Roman" w:hAnsi="Times New Roman" w:cs="Times New Roman"/>
          <w:sz w:val="24"/>
        </w:rPr>
      </w:pPr>
      <w:r w:rsidRPr="008B3553">
        <w:rPr>
          <w:rFonts w:ascii="Times New Roman" w:hAnsi="Times New Roman" w:cs="Times New Roman"/>
          <w:b/>
          <w:i/>
          <w:sz w:val="24"/>
        </w:rPr>
        <w:t xml:space="preserve">Інтегральна компетентність (ІК): </w:t>
      </w:r>
      <w:r w:rsidR="00374DF1" w:rsidRPr="00A018C4">
        <w:rPr>
          <w:rFonts w:ascii="Times New Roman" w:hAnsi="Times New Roman" w:cs="Times New Roman"/>
          <w:sz w:val="24"/>
        </w:rPr>
        <w:t>здатність розв’язувати складні завдання і проблеми галузевого машинобудування, що передбачають проведення дослідження та/або здійснення інновацій та характеризується невизначеністю умов і вимог.</w:t>
      </w:r>
    </w:p>
    <w:p w:rsidR="00B9013E" w:rsidRPr="00A018C4" w:rsidRDefault="00B9013E" w:rsidP="00374DF1">
      <w:pPr>
        <w:spacing w:after="0" w:line="240" w:lineRule="auto"/>
        <w:ind w:firstLine="709"/>
        <w:jc w:val="both"/>
        <w:rPr>
          <w:rFonts w:ascii="Times New Roman" w:hAnsi="Times New Roman" w:cs="Times New Roman"/>
          <w:i/>
          <w:color w:val="000000"/>
          <w:sz w:val="24"/>
          <w:szCs w:val="24"/>
        </w:rPr>
      </w:pPr>
      <w:r w:rsidRPr="00A018C4">
        <w:rPr>
          <w:rFonts w:ascii="Times New Roman" w:hAnsi="Times New Roman" w:cs="Times New Roman"/>
          <w:b/>
          <w:bCs/>
          <w:i/>
          <w:sz w:val="24"/>
          <w:szCs w:val="24"/>
        </w:rPr>
        <w:t>Загальні компетентності (ЗК):</w:t>
      </w:r>
    </w:p>
    <w:p w:rsidR="00374DF1" w:rsidRPr="00A018C4" w:rsidRDefault="00374DF1" w:rsidP="00374DF1">
      <w:pPr>
        <w:pStyle w:val="docdata"/>
        <w:spacing w:before="0" w:beforeAutospacing="0" w:after="0" w:afterAutospacing="0"/>
        <w:ind w:firstLine="709"/>
        <w:jc w:val="both"/>
      </w:pPr>
      <w:r w:rsidRPr="00A018C4">
        <w:t>ЗК</w:t>
      </w:r>
      <w:bookmarkStart w:id="0" w:name="_GoBack"/>
      <w:bookmarkEnd w:id="0"/>
      <w:r w:rsidRPr="00A018C4">
        <w:t xml:space="preserve">1. Здатність застосовувати інформаційні та комунікаційні технології. </w:t>
      </w:r>
    </w:p>
    <w:p w:rsidR="00374DF1" w:rsidRPr="00A018C4" w:rsidRDefault="00374DF1" w:rsidP="00374DF1">
      <w:pPr>
        <w:pStyle w:val="docdata"/>
        <w:spacing w:before="0" w:beforeAutospacing="0" w:after="0" w:afterAutospacing="0"/>
        <w:ind w:firstLine="709"/>
        <w:jc w:val="both"/>
      </w:pPr>
      <w:r w:rsidRPr="00A018C4">
        <w:t>ЗК2. Здатність вчитися та оволодівати сучасними знаннями.</w:t>
      </w:r>
    </w:p>
    <w:p w:rsidR="00374DF1" w:rsidRPr="00A018C4" w:rsidRDefault="00374DF1" w:rsidP="00374DF1">
      <w:pPr>
        <w:pStyle w:val="docdata"/>
        <w:spacing w:before="0" w:beforeAutospacing="0" w:after="0" w:afterAutospacing="0"/>
        <w:ind w:firstLine="709"/>
        <w:jc w:val="both"/>
      </w:pPr>
      <w:r w:rsidRPr="00A018C4">
        <w:t>ЗК5. Здатність до адаптації та дії в новій ситуації.</w:t>
      </w:r>
    </w:p>
    <w:p w:rsidR="00374DF1" w:rsidRPr="00A018C4" w:rsidRDefault="00374DF1" w:rsidP="00374DF1">
      <w:pPr>
        <w:pStyle w:val="docdata"/>
        <w:spacing w:before="0" w:beforeAutospacing="0" w:after="0" w:afterAutospacing="0"/>
        <w:ind w:firstLine="709"/>
        <w:jc w:val="both"/>
      </w:pPr>
      <w:r w:rsidRPr="00A018C4">
        <w:t>ЗК6. Здатність генерувати нові ідеї (креативність).</w:t>
      </w:r>
    </w:p>
    <w:p w:rsidR="00374DF1" w:rsidRPr="00A018C4" w:rsidRDefault="00374DF1" w:rsidP="00374DF1">
      <w:pPr>
        <w:pStyle w:val="docdata"/>
        <w:spacing w:before="0" w:beforeAutospacing="0" w:after="0" w:afterAutospacing="0"/>
        <w:ind w:firstLine="709"/>
        <w:jc w:val="both"/>
      </w:pPr>
      <w:r w:rsidRPr="00A018C4">
        <w:t>ЗК7. Здатність виявляти, ставити та вирішувати проблеми.</w:t>
      </w:r>
    </w:p>
    <w:p w:rsidR="00374DF1" w:rsidRPr="00A018C4" w:rsidRDefault="00374DF1" w:rsidP="00374DF1">
      <w:pPr>
        <w:pStyle w:val="docdata"/>
        <w:spacing w:before="0" w:beforeAutospacing="0" w:after="0" w:afterAutospacing="0"/>
        <w:ind w:firstLine="709"/>
        <w:jc w:val="both"/>
      </w:pPr>
      <w:r w:rsidRPr="00A018C4">
        <w:t>ЗК8. Здатність приймати обґрунтовані рішення.</w:t>
      </w:r>
    </w:p>
    <w:p w:rsidR="00374DF1" w:rsidRPr="00A018C4" w:rsidRDefault="00374DF1" w:rsidP="00374DF1">
      <w:pPr>
        <w:pStyle w:val="docdata"/>
        <w:spacing w:before="0" w:beforeAutospacing="0" w:after="0" w:afterAutospacing="0"/>
        <w:ind w:firstLine="709"/>
        <w:jc w:val="both"/>
      </w:pPr>
      <w:r w:rsidRPr="00A018C4">
        <w:t>ЗК9. Здатність працювати в команді.</w:t>
      </w:r>
    </w:p>
    <w:p w:rsidR="008B3553" w:rsidRPr="00A018C4" w:rsidRDefault="00A018C4" w:rsidP="00374DF1">
      <w:pPr>
        <w:pStyle w:val="docdata"/>
        <w:spacing w:before="0" w:beforeAutospacing="0" w:after="0" w:afterAutospacing="0"/>
        <w:ind w:firstLine="709"/>
        <w:jc w:val="both"/>
        <w:rPr>
          <w:b/>
          <w:bCs/>
          <w:i/>
        </w:rPr>
      </w:pPr>
      <w:r>
        <w:rPr>
          <w:b/>
          <w:bCs/>
          <w:i/>
        </w:rPr>
        <w:t>С</w:t>
      </w:r>
      <w:r w:rsidR="008B3553" w:rsidRPr="00A018C4">
        <w:rPr>
          <w:b/>
          <w:bCs/>
          <w:i/>
        </w:rPr>
        <w:t>пеціальні</w:t>
      </w:r>
      <w:r>
        <w:rPr>
          <w:b/>
          <w:bCs/>
          <w:i/>
        </w:rPr>
        <w:t xml:space="preserve"> (ф</w:t>
      </w:r>
      <w:r w:rsidRPr="00A018C4">
        <w:rPr>
          <w:b/>
          <w:bCs/>
          <w:i/>
        </w:rPr>
        <w:t>ахові</w:t>
      </w:r>
      <w:r>
        <w:rPr>
          <w:b/>
          <w:bCs/>
          <w:i/>
        </w:rPr>
        <w:t>)</w:t>
      </w:r>
      <w:r w:rsidR="008B3553" w:rsidRPr="00A018C4">
        <w:rPr>
          <w:b/>
          <w:bCs/>
          <w:i/>
        </w:rPr>
        <w:t xml:space="preserve"> компетентності (</w:t>
      </w:r>
      <w:r>
        <w:rPr>
          <w:b/>
          <w:bCs/>
          <w:i/>
        </w:rPr>
        <w:t>С</w:t>
      </w:r>
      <w:r w:rsidR="008B3553" w:rsidRPr="00A018C4">
        <w:rPr>
          <w:b/>
          <w:bCs/>
          <w:i/>
        </w:rPr>
        <w:t xml:space="preserve">К): </w:t>
      </w:r>
    </w:p>
    <w:p w:rsidR="00374DF1" w:rsidRPr="00A018C4" w:rsidRDefault="00374DF1" w:rsidP="00374DF1">
      <w:pPr>
        <w:pStyle w:val="docdata"/>
        <w:spacing w:before="0" w:beforeAutospacing="0" w:after="0" w:afterAutospacing="0"/>
        <w:ind w:firstLine="709"/>
        <w:rPr>
          <w:bCs/>
        </w:rPr>
      </w:pPr>
      <w:r w:rsidRPr="00A018C4">
        <w:rPr>
          <w:bCs/>
        </w:rPr>
        <w:t xml:space="preserve">СК2. Критичне осмислення передових для галузевого машинобудування наукових фактів, концепцій, теорій, принципів та здатність їх застосовувати для розв’язання </w:t>
      </w:r>
    </w:p>
    <w:p w:rsidR="00374DF1" w:rsidRPr="00A018C4" w:rsidRDefault="00374DF1" w:rsidP="00374DF1">
      <w:pPr>
        <w:pStyle w:val="docdata"/>
        <w:spacing w:before="0" w:beforeAutospacing="0" w:after="0" w:afterAutospacing="0"/>
        <w:ind w:firstLine="709"/>
        <w:rPr>
          <w:bCs/>
        </w:rPr>
      </w:pPr>
      <w:r w:rsidRPr="00A018C4">
        <w:rPr>
          <w:bCs/>
        </w:rPr>
        <w:t>складних задач галузевого машинобудування і забезпечення сталого розвитку.</w:t>
      </w:r>
    </w:p>
    <w:p w:rsidR="00374DF1" w:rsidRPr="00A018C4" w:rsidRDefault="00374DF1" w:rsidP="00374DF1">
      <w:pPr>
        <w:pStyle w:val="docdata"/>
        <w:spacing w:before="0" w:beforeAutospacing="0" w:after="0" w:afterAutospacing="0"/>
        <w:ind w:firstLine="709"/>
        <w:rPr>
          <w:bCs/>
        </w:rPr>
      </w:pPr>
      <w:r w:rsidRPr="00A018C4">
        <w:rPr>
          <w:bCs/>
        </w:rPr>
        <w:t>СК3. Здатність створювати нову техніку і технології в галузі механічної інженерії.</w:t>
      </w:r>
    </w:p>
    <w:p w:rsidR="00374DF1" w:rsidRPr="00A018C4" w:rsidRDefault="00374DF1" w:rsidP="00374DF1">
      <w:pPr>
        <w:pStyle w:val="docdata"/>
        <w:spacing w:before="0" w:beforeAutospacing="0" w:after="0" w:afterAutospacing="0"/>
        <w:ind w:firstLine="709"/>
        <w:rPr>
          <w:bCs/>
        </w:rPr>
      </w:pPr>
      <w:r w:rsidRPr="00A018C4">
        <w:rPr>
          <w:bCs/>
        </w:rPr>
        <w:t xml:space="preserve">СК5. Здатність розробляти і реалізовувати плани й </w:t>
      </w:r>
      <w:proofErr w:type="spellStart"/>
      <w:r w:rsidRPr="00A018C4">
        <w:rPr>
          <w:bCs/>
        </w:rPr>
        <w:t>проєкти</w:t>
      </w:r>
      <w:proofErr w:type="spellEnd"/>
      <w:r w:rsidRPr="00A018C4">
        <w:rPr>
          <w:bCs/>
        </w:rPr>
        <w:t xml:space="preserve"> у сфері галузевого машинобудування та дотичних видів діяльності, здійснювати відповідну підприємницьку діяльність.</w:t>
      </w:r>
    </w:p>
    <w:p w:rsidR="008B3553" w:rsidRPr="00A018C4" w:rsidRDefault="00374DF1" w:rsidP="00374DF1">
      <w:pPr>
        <w:pStyle w:val="docdata"/>
        <w:spacing w:before="0" w:beforeAutospacing="0" w:after="0" w:afterAutospacing="0"/>
        <w:ind w:firstLine="709"/>
        <w:jc w:val="both"/>
        <w:rPr>
          <w:bCs/>
        </w:rPr>
      </w:pPr>
      <w:r w:rsidRPr="00A018C4">
        <w:rPr>
          <w:bCs/>
        </w:rPr>
        <w:lastRenderedPageBreak/>
        <w:t xml:space="preserve">СК6. Здатність проектувати, досліджувати та використовувати </w:t>
      </w:r>
      <w:proofErr w:type="spellStart"/>
      <w:r w:rsidRPr="00A018C4">
        <w:rPr>
          <w:bCs/>
        </w:rPr>
        <w:t>робототехнічні</w:t>
      </w:r>
      <w:proofErr w:type="spellEnd"/>
      <w:r w:rsidRPr="00A018C4">
        <w:rPr>
          <w:bCs/>
        </w:rPr>
        <w:t xml:space="preserve"> системи і комплекси для задоволення потреб сільськогосподарського виробництва.</w:t>
      </w:r>
    </w:p>
    <w:p w:rsidR="00937662" w:rsidRPr="00937662" w:rsidRDefault="00937662" w:rsidP="00937662">
      <w:pPr>
        <w:pStyle w:val="docdata"/>
        <w:spacing w:before="0" w:beforeAutospacing="0" w:after="0" w:afterAutospacing="0"/>
        <w:ind w:firstLine="709"/>
        <w:jc w:val="both"/>
        <w:rPr>
          <w:b/>
          <w:i/>
        </w:rPr>
      </w:pPr>
      <w:r w:rsidRPr="00937662">
        <w:rPr>
          <w:b/>
          <w:i/>
        </w:rPr>
        <w:t>Програмні результати навчання</w:t>
      </w:r>
      <w:r w:rsidRPr="00937662">
        <w:rPr>
          <w:b/>
          <w:i/>
        </w:rPr>
        <w:t xml:space="preserve"> (ПРН):</w:t>
      </w:r>
    </w:p>
    <w:p w:rsidR="008B3553" w:rsidRDefault="00937662" w:rsidP="008B3553">
      <w:pPr>
        <w:pStyle w:val="docdata"/>
        <w:spacing w:before="0" w:beforeAutospacing="0" w:after="0" w:afterAutospacing="0"/>
        <w:ind w:firstLine="709"/>
        <w:jc w:val="both"/>
      </w:pPr>
      <w:r>
        <w:t>ПРН4. Здійснювати інженерні розрахунки для вирішення складних задач і практичних проблем у галузевому машинобудуванні</w:t>
      </w:r>
      <w:r>
        <w:t>.</w:t>
      </w:r>
    </w:p>
    <w:p w:rsidR="00937662" w:rsidRDefault="00937662" w:rsidP="008B3553">
      <w:pPr>
        <w:pStyle w:val="docdata"/>
        <w:spacing w:before="0" w:beforeAutospacing="0" w:after="0" w:afterAutospacing="0"/>
        <w:ind w:firstLine="709"/>
        <w:jc w:val="both"/>
        <w:rPr>
          <w:b/>
          <w:bCs/>
          <w:i/>
        </w:rPr>
      </w:pPr>
    </w:p>
    <w:p w:rsidR="004E0E63" w:rsidRDefault="004E0E63" w:rsidP="004E0E63">
      <w:pPr>
        <w:spacing w:after="0" w:line="240" w:lineRule="auto"/>
        <w:jc w:val="center"/>
        <w:rPr>
          <w:rFonts w:ascii="Times New Roman" w:eastAsia="Times New Roman" w:hAnsi="Times New Roman" w:cs="Times New Roman"/>
          <w:b/>
          <w:color w:val="17365D"/>
          <w:sz w:val="24"/>
          <w:szCs w:val="24"/>
        </w:rPr>
      </w:pPr>
      <w:r w:rsidRPr="004E0E63">
        <w:rPr>
          <w:rFonts w:ascii="Times New Roman" w:eastAsia="Times New Roman" w:hAnsi="Times New Roman" w:cs="Times New Roman"/>
          <w:b/>
          <w:color w:val="17365D"/>
          <w:sz w:val="24"/>
          <w:szCs w:val="24"/>
        </w:rPr>
        <w:t xml:space="preserve">СТРУКТУРА </w:t>
      </w:r>
      <w:r w:rsidR="00D95BC5">
        <w:rPr>
          <w:rFonts w:ascii="Times New Roman" w:eastAsia="Times New Roman" w:hAnsi="Times New Roman" w:cs="Times New Roman"/>
          <w:b/>
          <w:color w:val="17365D"/>
          <w:sz w:val="24"/>
          <w:szCs w:val="24"/>
        </w:rPr>
        <w:t xml:space="preserve">НАВЧАЛЬНОЇ </w:t>
      </w:r>
      <w:r w:rsidRPr="004E0E63">
        <w:rPr>
          <w:rFonts w:ascii="Times New Roman" w:eastAsia="Times New Roman" w:hAnsi="Times New Roman" w:cs="Times New Roman"/>
          <w:b/>
          <w:color w:val="17365D"/>
          <w:sz w:val="24"/>
          <w:szCs w:val="24"/>
        </w:rPr>
        <w:t>ДИЦИПЛІНИ</w:t>
      </w:r>
    </w:p>
    <w:tbl>
      <w:tblPr>
        <w:tblStyle w:val="a5"/>
        <w:tblW w:w="9858" w:type="dxa"/>
        <w:tblLayout w:type="fixed"/>
        <w:tblLook w:val="04A0" w:firstRow="1" w:lastRow="0" w:firstColumn="1" w:lastColumn="0" w:noHBand="0" w:noVBand="1"/>
      </w:tblPr>
      <w:tblGrid>
        <w:gridCol w:w="1969"/>
        <w:gridCol w:w="1970"/>
        <w:gridCol w:w="2265"/>
        <w:gridCol w:w="2126"/>
        <w:gridCol w:w="1528"/>
      </w:tblGrid>
      <w:tr w:rsidR="002836EC" w:rsidRPr="00720F07" w:rsidTr="004249A9">
        <w:tc>
          <w:tcPr>
            <w:tcW w:w="1969" w:type="dxa"/>
          </w:tcPr>
          <w:p w:rsidR="002836EC" w:rsidRPr="00720F07" w:rsidRDefault="002836EC" w:rsidP="004249A9">
            <w:pPr>
              <w:jc w:val="center"/>
              <w:rPr>
                <w:rFonts w:ascii="Times New Roman" w:eastAsia="Times New Roman" w:hAnsi="Times New Roman" w:cs="Times New Roman"/>
              </w:rPr>
            </w:pPr>
            <w:r w:rsidRPr="00720F07">
              <w:rPr>
                <w:rFonts w:ascii="Times New Roman" w:eastAsia="Times New Roman" w:hAnsi="Times New Roman" w:cs="Times New Roman"/>
                <w:sz w:val="24"/>
              </w:rPr>
              <w:t>Тема</w:t>
            </w:r>
          </w:p>
        </w:tc>
        <w:tc>
          <w:tcPr>
            <w:tcW w:w="1970" w:type="dxa"/>
          </w:tcPr>
          <w:p w:rsidR="002836EC" w:rsidRPr="00720F07" w:rsidRDefault="002836EC" w:rsidP="004249A9">
            <w:pPr>
              <w:jc w:val="center"/>
              <w:rPr>
                <w:rFonts w:ascii="Times New Roman" w:eastAsia="Times New Roman" w:hAnsi="Times New Roman" w:cs="Times New Roman"/>
                <w:sz w:val="24"/>
              </w:rPr>
            </w:pPr>
            <w:r w:rsidRPr="00720F07">
              <w:rPr>
                <w:rFonts w:ascii="Times New Roman" w:eastAsia="Times New Roman" w:hAnsi="Times New Roman" w:cs="Times New Roman"/>
                <w:sz w:val="24"/>
              </w:rPr>
              <w:t>Години</w:t>
            </w:r>
          </w:p>
          <w:p w:rsidR="002836EC" w:rsidRPr="00720F07" w:rsidRDefault="002836EC" w:rsidP="004249A9">
            <w:pPr>
              <w:jc w:val="center"/>
              <w:rPr>
                <w:rFonts w:ascii="Times New Roman" w:eastAsia="Times New Roman" w:hAnsi="Times New Roman" w:cs="Times New Roman"/>
              </w:rPr>
            </w:pPr>
            <w:r w:rsidRPr="00720F07">
              <w:rPr>
                <w:rFonts w:ascii="Times New Roman" w:eastAsia="Times New Roman" w:hAnsi="Times New Roman" w:cs="Times New Roman"/>
                <w:sz w:val="20"/>
                <w:szCs w:val="20"/>
              </w:rPr>
              <w:t>(лекції/лабораторні, практичні, семінарські)</w:t>
            </w:r>
          </w:p>
        </w:tc>
        <w:tc>
          <w:tcPr>
            <w:tcW w:w="2265" w:type="dxa"/>
          </w:tcPr>
          <w:p w:rsidR="002836EC" w:rsidRPr="00720F07" w:rsidRDefault="002836EC" w:rsidP="004249A9">
            <w:pPr>
              <w:jc w:val="center"/>
              <w:rPr>
                <w:rFonts w:ascii="Times New Roman" w:eastAsia="Times New Roman" w:hAnsi="Times New Roman" w:cs="Times New Roman"/>
              </w:rPr>
            </w:pPr>
            <w:r w:rsidRPr="00720F07">
              <w:rPr>
                <w:rFonts w:ascii="Times New Roman" w:eastAsia="Times New Roman" w:hAnsi="Times New Roman" w:cs="Times New Roman"/>
                <w:sz w:val="24"/>
              </w:rPr>
              <w:t>Результати навчання</w:t>
            </w:r>
          </w:p>
        </w:tc>
        <w:tc>
          <w:tcPr>
            <w:tcW w:w="2126" w:type="dxa"/>
          </w:tcPr>
          <w:p w:rsidR="002836EC" w:rsidRPr="00720F07" w:rsidRDefault="002836EC" w:rsidP="004249A9">
            <w:pPr>
              <w:jc w:val="center"/>
              <w:rPr>
                <w:rFonts w:ascii="Times New Roman" w:eastAsia="Times New Roman" w:hAnsi="Times New Roman" w:cs="Times New Roman"/>
                <w:sz w:val="24"/>
              </w:rPr>
            </w:pPr>
            <w:r w:rsidRPr="00720F07">
              <w:rPr>
                <w:rFonts w:ascii="Times New Roman" w:eastAsia="Times New Roman" w:hAnsi="Times New Roman" w:cs="Times New Roman"/>
                <w:sz w:val="24"/>
              </w:rPr>
              <w:t>Завдання</w:t>
            </w:r>
          </w:p>
        </w:tc>
        <w:tc>
          <w:tcPr>
            <w:tcW w:w="1528" w:type="dxa"/>
          </w:tcPr>
          <w:p w:rsidR="002836EC" w:rsidRPr="00720F07" w:rsidRDefault="002836EC" w:rsidP="004249A9">
            <w:pPr>
              <w:jc w:val="center"/>
              <w:rPr>
                <w:rFonts w:ascii="Times New Roman" w:eastAsia="Times New Roman" w:hAnsi="Times New Roman" w:cs="Times New Roman"/>
                <w:sz w:val="24"/>
              </w:rPr>
            </w:pPr>
            <w:r w:rsidRPr="00720F07">
              <w:rPr>
                <w:rFonts w:ascii="Times New Roman" w:eastAsia="Times New Roman" w:hAnsi="Times New Roman" w:cs="Times New Roman"/>
                <w:sz w:val="24"/>
              </w:rPr>
              <w:t>Оцінювання</w:t>
            </w:r>
          </w:p>
        </w:tc>
      </w:tr>
      <w:tr w:rsidR="002836EC" w:rsidRPr="00720F07" w:rsidTr="004249A9">
        <w:tc>
          <w:tcPr>
            <w:tcW w:w="9858" w:type="dxa"/>
            <w:gridSpan w:val="5"/>
          </w:tcPr>
          <w:p w:rsidR="002836EC" w:rsidRPr="00720F07" w:rsidRDefault="002836EC" w:rsidP="004249A9">
            <w:pPr>
              <w:jc w:val="center"/>
              <w:rPr>
                <w:rFonts w:ascii="Times New Roman" w:eastAsia="Times New Roman" w:hAnsi="Times New Roman" w:cs="Times New Roman"/>
                <w:b/>
                <w:sz w:val="24"/>
                <w:szCs w:val="24"/>
              </w:rPr>
            </w:pPr>
            <w:r w:rsidRPr="00720F07">
              <w:rPr>
                <w:rFonts w:ascii="Times New Roman" w:eastAsia="Times New Roman" w:hAnsi="Times New Roman" w:cs="Times New Roman"/>
                <w:b/>
                <w:sz w:val="24"/>
                <w:szCs w:val="24"/>
              </w:rPr>
              <w:t>2 семестр</w:t>
            </w:r>
          </w:p>
        </w:tc>
      </w:tr>
      <w:tr w:rsidR="002836EC" w:rsidRPr="00720F07" w:rsidTr="004249A9">
        <w:tc>
          <w:tcPr>
            <w:tcW w:w="9858" w:type="dxa"/>
            <w:gridSpan w:val="5"/>
          </w:tcPr>
          <w:p w:rsidR="002836EC" w:rsidRPr="00720F07" w:rsidRDefault="002836EC" w:rsidP="004249A9">
            <w:pPr>
              <w:jc w:val="center"/>
              <w:rPr>
                <w:rFonts w:ascii="Times New Roman" w:eastAsia="Times New Roman" w:hAnsi="Times New Roman" w:cs="Times New Roman"/>
                <w:b/>
              </w:rPr>
            </w:pPr>
            <w:r w:rsidRPr="00720F07">
              <w:rPr>
                <w:rFonts w:ascii="Times New Roman" w:eastAsia="Times New Roman" w:hAnsi="Times New Roman" w:cs="Times New Roman"/>
                <w:b/>
                <w:sz w:val="24"/>
              </w:rPr>
              <w:t>Модуль 1</w:t>
            </w:r>
            <w:r w:rsidR="006F760C" w:rsidRPr="00720F07">
              <w:rPr>
                <w:rFonts w:ascii="Times New Roman" w:eastAsia="Times New Roman" w:hAnsi="Times New Roman" w:cs="Times New Roman"/>
                <w:b/>
                <w:sz w:val="24"/>
              </w:rPr>
              <w:t xml:space="preserve">. </w:t>
            </w:r>
            <w:r w:rsidR="00374DF1" w:rsidRPr="00720F07">
              <w:rPr>
                <w:rFonts w:ascii="Times New Roman" w:eastAsia="Times New Roman" w:hAnsi="Times New Roman" w:cs="Times New Roman"/>
                <w:b/>
                <w:sz w:val="24"/>
              </w:rPr>
              <w:t>Загальні відомості та принципи проектування роботів і маніпуляторів</w:t>
            </w:r>
          </w:p>
        </w:tc>
      </w:tr>
      <w:tr w:rsidR="002836EC" w:rsidRPr="00720F07" w:rsidTr="004249A9">
        <w:tc>
          <w:tcPr>
            <w:tcW w:w="1969" w:type="dxa"/>
          </w:tcPr>
          <w:p w:rsidR="002836EC" w:rsidRPr="00720F07" w:rsidRDefault="002836EC" w:rsidP="004249A9">
            <w:pPr>
              <w:rPr>
                <w:rFonts w:ascii="Times New Roman" w:eastAsia="Times New Roman" w:hAnsi="Times New Roman" w:cs="Times New Roman"/>
                <w:sz w:val="24"/>
                <w:szCs w:val="24"/>
              </w:rPr>
            </w:pPr>
            <w:r w:rsidRPr="00720F07">
              <w:rPr>
                <w:rFonts w:ascii="Times New Roman" w:hAnsi="Times New Roman" w:cs="Times New Roman"/>
                <w:bCs/>
                <w:sz w:val="24"/>
                <w:szCs w:val="24"/>
              </w:rPr>
              <w:t>Тема 1. Загальні відомості про роботи і маніпулятори.</w:t>
            </w:r>
          </w:p>
        </w:tc>
        <w:tc>
          <w:tcPr>
            <w:tcW w:w="1970" w:type="dxa"/>
            <w:vAlign w:val="center"/>
          </w:tcPr>
          <w:p w:rsidR="002836EC" w:rsidRPr="00720F07" w:rsidRDefault="00374DF1" w:rsidP="004249A9">
            <w:pPr>
              <w:jc w:val="center"/>
              <w:rPr>
                <w:rFonts w:ascii="Times New Roman" w:eastAsia="Times New Roman" w:hAnsi="Times New Roman" w:cs="Times New Roman"/>
                <w:sz w:val="24"/>
                <w:szCs w:val="24"/>
              </w:rPr>
            </w:pPr>
            <w:r w:rsidRPr="00720F07">
              <w:rPr>
                <w:rFonts w:ascii="Times New Roman" w:eastAsia="Times New Roman" w:hAnsi="Times New Roman" w:cs="Times New Roman"/>
                <w:sz w:val="24"/>
                <w:szCs w:val="24"/>
              </w:rPr>
              <w:t>5/3</w:t>
            </w:r>
          </w:p>
        </w:tc>
        <w:tc>
          <w:tcPr>
            <w:tcW w:w="2265" w:type="dxa"/>
            <w:vMerge w:val="restart"/>
          </w:tcPr>
          <w:p w:rsidR="002836EC" w:rsidRPr="00720F07" w:rsidRDefault="002836EC" w:rsidP="002836EC">
            <w:pPr>
              <w:rPr>
                <w:rFonts w:ascii="Times New Roman" w:eastAsia="Times New Roman" w:hAnsi="Times New Roman" w:cs="Times New Roman"/>
                <w:b/>
                <w:sz w:val="24"/>
                <w:szCs w:val="24"/>
                <w:lang w:eastAsia="ru-RU"/>
              </w:rPr>
            </w:pPr>
            <w:r w:rsidRPr="00A018C4">
              <w:rPr>
                <w:rFonts w:ascii="Times New Roman" w:eastAsia="Times New Roman" w:hAnsi="Times New Roman" w:cs="Times New Roman"/>
                <w:b/>
                <w:sz w:val="24"/>
                <w:szCs w:val="24"/>
                <w:lang w:eastAsia="ru-RU"/>
              </w:rPr>
              <w:t>Знати</w:t>
            </w:r>
            <w:r w:rsidRPr="00720F07">
              <w:rPr>
                <w:rFonts w:ascii="Times New Roman" w:eastAsia="Times New Roman" w:hAnsi="Times New Roman" w:cs="Times New Roman"/>
                <w:sz w:val="24"/>
                <w:szCs w:val="24"/>
                <w:lang w:eastAsia="ru-RU"/>
              </w:rPr>
              <w:t>:</w:t>
            </w:r>
            <w:r w:rsidRPr="00720F07">
              <w:rPr>
                <w:rFonts w:ascii="Times New Roman" w:eastAsia="Times New Roman" w:hAnsi="Times New Roman" w:cs="Times New Roman"/>
                <w:b/>
                <w:sz w:val="24"/>
                <w:szCs w:val="24"/>
                <w:lang w:eastAsia="ru-RU"/>
              </w:rPr>
              <w:t xml:space="preserve"> </w:t>
            </w:r>
            <w:r w:rsidRPr="00720F07">
              <w:rPr>
                <w:rFonts w:ascii="Times New Roman" w:eastAsia="Times New Roman" w:hAnsi="Times New Roman" w:cs="Times New Roman"/>
                <w:sz w:val="24"/>
                <w:szCs w:val="24"/>
                <w:lang w:eastAsia="ru-RU"/>
              </w:rPr>
              <w:t xml:space="preserve">основи проектування елементів роботів, маніпуляторів та їх приводів, </w:t>
            </w:r>
          </w:p>
          <w:p w:rsidR="002836EC" w:rsidRPr="00720F07" w:rsidRDefault="002836EC" w:rsidP="00374DF1">
            <w:pPr>
              <w:rPr>
                <w:rFonts w:ascii="Times New Roman" w:eastAsia="Times New Roman" w:hAnsi="Times New Roman" w:cs="Times New Roman"/>
                <w:sz w:val="24"/>
                <w:szCs w:val="24"/>
              </w:rPr>
            </w:pPr>
            <w:r w:rsidRPr="00A018C4">
              <w:rPr>
                <w:rFonts w:ascii="Times New Roman" w:eastAsia="Times New Roman" w:hAnsi="Times New Roman" w:cs="Times New Roman"/>
                <w:b/>
                <w:sz w:val="24"/>
                <w:szCs w:val="24"/>
                <w:lang w:eastAsia="ru-RU"/>
              </w:rPr>
              <w:t>Вміти</w:t>
            </w:r>
            <w:r w:rsidRPr="00720F07">
              <w:rPr>
                <w:rFonts w:ascii="Times New Roman" w:eastAsia="Times New Roman" w:hAnsi="Times New Roman" w:cs="Times New Roman"/>
                <w:sz w:val="24"/>
                <w:szCs w:val="24"/>
                <w:lang w:eastAsia="ru-RU"/>
              </w:rPr>
              <w:t xml:space="preserve">: на підставі аналізу існуючих елементів та конструкцій спроектувати та розрахувати робочу зону робота, </w:t>
            </w:r>
            <w:r w:rsidRPr="00720F07">
              <w:rPr>
                <w:rFonts w:ascii="Times New Roman" w:hAnsi="Times New Roman" w:cs="Times New Roman"/>
                <w:spacing w:val="5"/>
                <w:sz w:val="24"/>
                <w:szCs w:val="24"/>
              </w:rPr>
              <w:t>визначати матеріали для виготовлен</w:t>
            </w:r>
            <w:r w:rsidR="00374DF1" w:rsidRPr="00720F07">
              <w:rPr>
                <w:rFonts w:ascii="Times New Roman" w:hAnsi="Times New Roman" w:cs="Times New Roman"/>
                <w:spacing w:val="5"/>
                <w:sz w:val="24"/>
                <w:szCs w:val="24"/>
              </w:rPr>
              <w:t>ня елементів конструкції роботів</w:t>
            </w:r>
            <w:r w:rsidRPr="00720F07">
              <w:rPr>
                <w:rFonts w:ascii="Times New Roman" w:hAnsi="Times New Roman" w:cs="Times New Roman"/>
                <w:spacing w:val="5"/>
                <w:sz w:val="24"/>
                <w:szCs w:val="24"/>
              </w:rPr>
              <w:t>.</w:t>
            </w:r>
          </w:p>
        </w:tc>
        <w:tc>
          <w:tcPr>
            <w:tcW w:w="2126" w:type="dxa"/>
            <w:vMerge w:val="restart"/>
          </w:tcPr>
          <w:p w:rsidR="002836EC" w:rsidRPr="00720F07" w:rsidRDefault="002836EC" w:rsidP="004249A9">
            <w:pPr>
              <w:rPr>
                <w:rFonts w:ascii="Times New Roman" w:eastAsia="Calibri" w:hAnsi="Times New Roman" w:cs="Times New Roman"/>
                <w:sz w:val="24"/>
                <w:szCs w:val="24"/>
              </w:rPr>
            </w:pPr>
            <w:r w:rsidRPr="00720F07">
              <w:rPr>
                <w:rFonts w:ascii="Times New Roman" w:eastAsia="Calibri" w:hAnsi="Times New Roman" w:cs="Times New Roman"/>
                <w:sz w:val="24"/>
                <w:szCs w:val="24"/>
              </w:rPr>
              <w:t xml:space="preserve">Виконання та здача лабораторних робіт. </w:t>
            </w:r>
          </w:p>
          <w:p w:rsidR="002836EC" w:rsidRPr="00720F07" w:rsidRDefault="002836EC" w:rsidP="00566F52">
            <w:pPr>
              <w:rPr>
                <w:rFonts w:ascii="Times New Roman" w:eastAsia="Times New Roman" w:hAnsi="Times New Roman" w:cs="Times New Roman"/>
                <w:sz w:val="24"/>
                <w:szCs w:val="24"/>
              </w:rPr>
            </w:pPr>
            <w:r w:rsidRPr="00720F07">
              <w:rPr>
                <w:rFonts w:ascii="Times New Roman" w:eastAsia="Calibri" w:hAnsi="Times New Roman" w:cs="Times New Roman"/>
                <w:sz w:val="24"/>
                <w:szCs w:val="24"/>
              </w:rPr>
              <w:t>Написання тестів. Виконання самостійної роботи.</w:t>
            </w:r>
          </w:p>
        </w:tc>
        <w:tc>
          <w:tcPr>
            <w:tcW w:w="1528" w:type="dxa"/>
            <w:vAlign w:val="center"/>
          </w:tcPr>
          <w:p w:rsidR="002836EC" w:rsidRPr="00720F07" w:rsidRDefault="00720F07" w:rsidP="004249A9">
            <w:pPr>
              <w:jc w:val="center"/>
              <w:rPr>
                <w:rFonts w:ascii="Times New Roman" w:eastAsia="Times New Roman" w:hAnsi="Times New Roman" w:cs="Times New Roman"/>
                <w:sz w:val="24"/>
                <w:szCs w:val="24"/>
              </w:rPr>
            </w:pPr>
            <w:r w:rsidRPr="00720F07">
              <w:rPr>
                <w:rFonts w:ascii="Times New Roman" w:eastAsia="Times New Roman" w:hAnsi="Times New Roman" w:cs="Times New Roman"/>
                <w:sz w:val="24"/>
                <w:szCs w:val="24"/>
              </w:rPr>
              <w:t>10</w:t>
            </w:r>
          </w:p>
        </w:tc>
      </w:tr>
      <w:tr w:rsidR="002836EC" w:rsidRPr="00720F07" w:rsidTr="004249A9">
        <w:tc>
          <w:tcPr>
            <w:tcW w:w="1969" w:type="dxa"/>
          </w:tcPr>
          <w:p w:rsidR="002836EC" w:rsidRPr="00720F07" w:rsidRDefault="00374DF1" w:rsidP="004249A9">
            <w:pPr>
              <w:rPr>
                <w:rFonts w:ascii="Times New Roman" w:eastAsia="Times New Roman" w:hAnsi="Times New Roman" w:cs="Times New Roman"/>
                <w:sz w:val="24"/>
                <w:szCs w:val="24"/>
              </w:rPr>
            </w:pPr>
            <w:r w:rsidRPr="00720F07">
              <w:rPr>
                <w:rFonts w:ascii="Times New Roman" w:hAnsi="Times New Roman" w:cs="Times New Roman"/>
                <w:bCs/>
                <w:sz w:val="24"/>
                <w:szCs w:val="24"/>
              </w:rPr>
              <w:t>Тема 2</w:t>
            </w:r>
            <w:r w:rsidR="002836EC" w:rsidRPr="00720F07">
              <w:rPr>
                <w:rFonts w:ascii="Times New Roman" w:hAnsi="Times New Roman" w:cs="Times New Roman"/>
                <w:bCs/>
                <w:sz w:val="24"/>
                <w:szCs w:val="24"/>
              </w:rPr>
              <w:t>.</w:t>
            </w:r>
            <w:r w:rsidR="002836EC" w:rsidRPr="00720F07">
              <w:rPr>
                <w:rFonts w:ascii="Times New Roman" w:hAnsi="Times New Roman" w:cs="Times New Roman"/>
                <w:sz w:val="24"/>
                <w:szCs w:val="24"/>
              </w:rPr>
              <w:t xml:space="preserve"> Конструктивні особливості промислових роботів та маніпуляторів.</w:t>
            </w:r>
          </w:p>
        </w:tc>
        <w:tc>
          <w:tcPr>
            <w:tcW w:w="1970" w:type="dxa"/>
            <w:vAlign w:val="center"/>
          </w:tcPr>
          <w:p w:rsidR="002836EC" w:rsidRPr="00720F07" w:rsidRDefault="00374DF1" w:rsidP="004249A9">
            <w:pPr>
              <w:jc w:val="center"/>
              <w:rPr>
                <w:rFonts w:ascii="Times New Roman" w:eastAsia="Times New Roman" w:hAnsi="Times New Roman" w:cs="Times New Roman"/>
                <w:sz w:val="24"/>
                <w:szCs w:val="24"/>
              </w:rPr>
            </w:pPr>
            <w:r w:rsidRPr="00720F07">
              <w:rPr>
                <w:rFonts w:ascii="Times New Roman" w:eastAsia="Times New Roman" w:hAnsi="Times New Roman" w:cs="Times New Roman"/>
                <w:sz w:val="24"/>
                <w:szCs w:val="24"/>
              </w:rPr>
              <w:t>5/3</w:t>
            </w:r>
          </w:p>
        </w:tc>
        <w:tc>
          <w:tcPr>
            <w:tcW w:w="2265" w:type="dxa"/>
            <w:vMerge/>
          </w:tcPr>
          <w:p w:rsidR="002836EC" w:rsidRPr="00720F07" w:rsidRDefault="002836EC" w:rsidP="004249A9">
            <w:pPr>
              <w:jc w:val="center"/>
              <w:rPr>
                <w:rFonts w:ascii="Times New Roman" w:eastAsia="Times New Roman" w:hAnsi="Times New Roman" w:cs="Times New Roman"/>
                <w:sz w:val="24"/>
                <w:szCs w:val="24"/>
              </w:rPr>
            </w:pPr>
          </w:p>
        </w:tc>
        <w:tc>
          <w:tcPr>
            <w:tcW w:w="2126" w:type="dxa"/>
            <w:vMerge/>
          </w:tcPr>
          <w:p w:rsidR="002836EC" w:rsidRPr="00720F07" w:rsidRDefault="002836EC" w:rsidP="004249A9">
            <w:pPr>
              <w:jc w:val="center"/>
              <w:rPr>
                <w:rFonts w:ascii="Times New Roman" w:eastAsia="Times New Roman" w:hAnsi="Times New Roman" w:cs="Times New Roman"/>
                <w:sz w:val="24"/>
                <w:szCs w:val="24"/>
              </w:rPr>
            </w:pPr>
          </w:p>
        </w:tc>
        <w:tc>
          <w:tcPr>
            <w:tcW w:w="1528" w:type="dxa"/>
            <w:vAlign w:val="center"/>
          </w:tcPr>
          <w:p w:rsidR="002836EC" w:rsidRPr="00720F07" w:rsidRDefault="00720F07" w:rsidP="004249A9">
            <w:pPr>
              <w:jc w:val="center"/>
              <w:rPr>
                <w:rFonts w:ascii="Times New Roman" w:eastAsia="Times New Roman" w:hAnsi="Times New Roman" w:cs="Times New Roman"/>
                <w:sz w:val="24"/>
                <w:szCs w:val="24"/>
              </w:rPr>
            </w:pPr>
            <w:r w:rsidRPr="00720F07">
              <w:rPr>
                <w:rFonts w:ascii="Times New Roman" w:eastAsia="Times New Roman" w:hAnsi="Times New Roman" w:cs="Times New Roman"/>
                <w:sz w:val="24"/>
                <w:szCs w:val="24"/>
              </w:rPr>
              <w:t>10</w:t>
            </w:r>
          </w:p>
        </w:tc>
      </w:tr>
      <w:tr w:rsidR="002836EC" w:rsidRPr="00720F07" w:rsidTr="004249A9">
        <w:tc>
          <w:tcPr>
            <w:tcW w:w="1969" w:type="dxa"/>
          </w:tcPr>
          <w:p w:rsidR="002836EC" w:rsidRPr="00720F07" w:rsidRDefault="00374DF1" w:rsidP="004249A9">
            <w:pPr>
              <w:rPr>
                <w:rFonts w:ascii="Times New Roman" w:eastAsia="Times New Roman" w:hAnsi="Times New Roman" w:cs="Times New Roman"/>
                <w:sz w:val="24"/>
                <w:szCs w:val="24"/>
              </w:rPr>
            </w:pPr>
            <w:r w:rsidRPr="00720F07">
              <w:rPr>
                <w:rFonts w:ascii="Times New Roman" w:hAnsi="Times New Roman" w:cs="Times New Roman"/>
                <w:bCs/>
                <w:sz w:val="24"/>
                <w:szCs w:val="24"/>
              </w:rPr>
              <w:t>Тема 3</w:t>
            </w:r>
            <w:r w:rsidR="002836EC" w:rsidRPr="00720F07">
              <w:rPr>
                <w:rFonts w:ascii="Times New Roman" w:hAnsi="Times New Roman" w:cs="Times New Roman"/>
                <w:bCs/>
                <w:sz w:val="24"/>
                <w:szCs w:val="24"/>
              </w:rPr>
              <w:t xml:space="preserve">. </w:t>
            </w:r>
            <w:r w:rsidR="002836EC" w:rsidRPr="00720F07">
              <w:rPr>
                <w:rFonts w:ascii="Times New Roman" w:hAnsi="Times New Roman" w:cs="Times New Roman"/>
                <w:sz w:val="24"/>
                <w:szCs w:val="24"/>
              </w:rPr>
              <w:t>Основи проектування механізмів роботів.</w:t>
            </w:r>
          </w:p>
        </w:tc>
        <w:tc>
          <w:tcPr>
            <w:tcW w:w="1970" w:type="dxa"/>
            <w:vAlign w:val="center"/>
          </w:tcPr>
          <w:p w:rsidR="002836EC" w:rsidRPr="00720F07" w:rsidRDefault="00374DF1" w:rsidP="004249A9">
            <w:pPr>
              <w:jc w:val="center"/>
              <w:rPr>
                <w:rFonts w:ascii="Times New Roman" w:eastAsia="Times New Roman" w:hAnsi="Times New Roman" w:cs="Times New Roman"/>
                <w:sz w:val="24"/>
                <w:szCs w:val="24"/>
              </w:rPr>
            </w:pPr>
            <w:r w:rsidRPr="00720F07">
              <w:rPr>
                <w:rFonts w:ascii="Times New Roman" w:eastAsia="Times New Roman" w:hAnsi="Times New Roman" w:cs="Times New Roman"/>
                <w:sz w:val="24"/>
                <w:szCs w:val="24"/>
              </w:rPr>
              <w:t>5/4</w:t>
            </w:r>
          </w:p>
        </w:tc>
        <w:tc>
          <w:tcPr>
            <w:tcW w:w="2265" w:type="dxa"/>
            <w:vMerge/>
          </w:tcPr>
          <w:p w:rsidR="002836EC" w:rsidRPr="00720F07" w:rsidRDefault="002836EC" w:rsidP="004249A9">
            <w:pPr>
              <w:rPr>
                <w:rFonts w:ascii="Times New Roman" w:eastAsia="Times New Roman" w:hAnsi="Times New Roman" w:cs="Times New Roman"/>
                <w:sz w:val="24"/>
                <w:szCs w:val="24"/>
              </w:rPr>
            </w:pPr>
          </w:p>
        </w:tc>
        <w:tc>
          <w:tcPr>
            <w:tcW w:w="2126" w:type="dxa"/>
            <w:vMerge/>
          </w:tcPr>
          <w:p w:rsidR="002836EC" w:rsidRPr="00720F07" w:rsidRDefault="002836EC" w:rsidP="004249A9">
            <w:pPr>
              <w:rPr>
                <w:rFonts w:ascii="Times New Roman" w:eastAsia="Times New Roman" w:hAnsi="Times New Roman" w:cs="Times New Roman"/>
                <w:sz w:val="24"/>
                <w:szCs w:val="24"/>
              </w:rPr>
            </w:pPr>
          </w:p>
        </w:tc>
        <w:tc>
          <w:tcPr>
            <w:tcW w:w="1528" w:type="dxa"/>
            <w:vAlign w:val="center"/>
          </w:tcPr>
          <w:p w:rsidR="002836EC" w:rsidRPr="00720F07" w:rsidRDefault="00374DF1" w:rsidP="00720F07">
            <w:pPr>
              <w:jc w:val="center"/>
              <w:rPr>
                <w:rFonts w:ascii="Times New Roman" w:eastAsia="Times New Roman" w:hAnsi="Times New Roman" w:cs="Times New Roman"/>
                <w:sz w:val="24"/>
                <w:szCs w:val="24"/>
              </w:rPr>
            </w:pPr>
            <w:r w:rsidRPr="00720F07">
              <w:rPr>
                <w:rFonts w:ascii="Times New Roman" w:eastAsia="Times New Roman" w:hAnsi="Times New Roman" w:cs="Times New Roman"/>
                <w:sz w:val="24"/>
                <w:szCs w:val="24"/>
              </w:rPr>
              <w:t>1</w:t>
            </w:r>
            <w:r w:rsidR="00720F07" w:rsidRPr="00720F07">
              <w:rPr>
                <w:rFonts w:ascii="Times New Roman" w:eastAsia="Times New Roman" w:hAnsi="Times New Roman" w:cs="Times New Roman"/>
                <w:sz w:val="24"/>
                <w:szCs w:val="24"/>
              </w:rPr>
              <w:t>0</w:t>
            </w:r>
          </w:p>
        </w:tc>
      </w:tr>
      <w:tr w:rsidR="002836EC" w:rsidRPr="00720F07" w:rsidTr="004249A9">
        <w:tc>
          <w:tcPr>
            <w:tcW w:w="9858" w:type="dxa"/>
            <w:gridSpan w:val="5"/>
          </w:tcPr>
          <w:p w:rsidR="002836EC" w:rsidRPr="00720F07" w:rsidRDefault="002836EC" w:rsidP="004249A9">
            <w:pPr>
              <w:jc w:val="center"/>
              <w:rPr>
                <w:rFonts w:ascii="Times New Roman" w:eastAsia="Times New Roman" w:hAnsi="Times New Roman" w:cs="Times New Roman"/>
                <w:b/>
                <w:sz w:val="24"/>
                <w:szCs w:val="24"/>
              </w:rPr>
            </w:pPr>
            <w:r w:rsidRPr="00720F07">
              <w:rPr>
                <w:rFonts w:ascii="Times New Roman" w:eastAsia="Times New Roman" w:hAnsi="Times New Roman" w:cs="Times New Roman"/>
                <w:b/>
                <w:sz w:val="24"/>
                <w:szCs w:val="24"/>
              </w:rPr>
              <w:t>Модуль 2</w:t>
            </w:r>
            <w:r w:rsidR="006F760C" w:rsidRPr="00720F07">
              <w:rPr>
                <w:rFonts w:ascii="Times New Roman" w:eastAsia="Times New Roman" w:hAnsi="Times New Roman" w:cs="Times New Roman"/>
                <w:b/>
                <w:sz w:val="24"/>
                <w:szCs w:val="24"/>
              </w:rPr>
              <w:t xml:space="preserve">. </w:t>
            </w:r>
            <w:r w:rsidR="00374DF1" w:rsidRPr="00720F07">
              <w:rPr>
                <w:rFonts w:ascii="Times New Roman" w:eastAsia="Times New Roman" w:hAnsi="Times New Roman" w:cs="Times New Roman"/>
                <w:b/>
                <w:sz w:val="24"/>
              </w:rPr>
              <w:t>Проектування роботів і маніпуляторів</w:t>
            </w:r>
          </w:p>
        </w:tc>
      </w:tr>
      <w:tr w:rsidR="002836EC" w:rsidRPr="00720F07" w:rsidTr="004249A9">
        <w:tc>
          <w:tcPr>
            <w:tcW w:w="1969" w:type="dxa"/>
          </w:tcPr>
          <w:p w:rsidR="002836EC" w:rsidRPr="00720F07" w:rsidRDefault="002836EC" w:rsidP="00374DF1">
            <w:pPr>
              <w:rPr>
                <w:rFonts w:ascii="Times New Roman" w:eastAsia="Times New Roman" w:hAnsi="Times New Roman" w:cs="Times New Roman"/>
                <w:sz w:val="24"/>
                <w:szCs w:val="24"/>
              </w:rPr>
            </w:pPr>
            <w:r w:rsidRPr="00720F07">
              <w:rPr>
                <w:rFonts w:ascii="Times New Roman" w:hAnsi="Times New Roman" w:cs="Times New Roman"/>
                <w:bCs/>
                <w:sz w:val="24"/>
                <w:szCs w:val="24"/>
              </w:rPr>
              <w:t>Тема</w:t>
            </w:r>
            <w:r w:rsidRPr="00720F07">
              <w:rPr>
                <w:rFonts w:ascii="Times New Roman" w:hAnsi="Times New Roman" w:cs="Times New Roman"/>
                <w:sz w:val="24"/>
                <w:szCs w:val="24"/>
              </w:rPr>
              <w:t xml:space="preserve"> </w:t>
            </w:r>
            <w:r w:rsidR="00374DF1" w:rsidRPr="00720F07">
              <w:rPr>
                <w:rFonts w:ascii="Times New Roman" w:hAnsi="Times New Roman" w:cs="Times New Roman"/>
                <w:sz w:val="24"/>
                <w:szCs w:val="24"/>
              </w:rPr>
              <w:t>4</w:t>
            </w:r>
            <w:r w:rsidRPr="00720F07">
              <w:rPr>
                <w:rFonts w:ascii="Times New Roman" w:hAnsi="Times New Roman" w:cs="Times New Roman"/>
                <w:sz w:val="24"/>
                <w:szCs w:val="24"/>
              </w:rPr>
              <w:t xml:space="preserve">. </w:t>
            </w:r>
            <w:r w:rsidRPr="00720F07">
              <w:rPr>
                <w:rFonts w:ascii="Times New Roman" w:hAnsi="Times New Roman" w:cs="Times New Roman"/>
                <w:spacing w:val="5"/>
                <w:sz w:val="24"/>
                <w:szCs w:val="24"/>
              </w:rPr>
              <w:t>Несучі конструкції роботів і маніпуляторів</w:t>
            </w:r>
          </w:p>
        </w:tc>
        <w:tc>
          <w:tcPr>
            <w:tcW w:w="1970" w:type="dxa"/>
            <w:vAlign w:val="center"/>
          </w:tcPr>
          <w:p w:rsidR="002836EC" w:rsidRPr="00720F07" w:rsidRDefault="00374DF1" w:rsidP="004249A9">
            <w:pPr>
              <w:jc w:val="center"/>
              <w:rPr>
                <w:rFonts w:ascii="Times New Roman" w:eastAsia="Times New Roman" w:hAnsi="Times New Roman" w:cs="Times New Roman"/>
                <w:sz w:val="24"/>
                <w:szCs w:val="24"/>
              </w:rPr>
            </w:pPr>
            <w:r w:rsidRPr="00720F07">
              <w:rPr>
                <w:rFonts w:ascii="Times New Roman" w:eastAsia="Times New Roman" w:hAnsi="Times New Roman" w:cs="Times New Roman"/>
                <w:sz w:val="24"/>
                <w:szCs w:val="24"/>
              </w:rPr>
              <w:t>5/4</w:t>
            </w:r>
          </w:p>
        </w:tc>
        <w:tc>
          <w:tcPr>
            <w:tcW w:w="2265" w:type="dxa"/>
            <w:vMerge w:val="restart"/>
          </w:tcPr>
          <w:p w:rsidR="00A018C4" w:rsidRPr="001C2B38" w:rsidRDefault="00A018C4" w:rsidP="00A018C4">
            <w:pPr>
              <w:widowControl w:val="0"/>
              <w:pBdr>
                <w:top w:val="nil"/>
                <w:left w:val="nil"/>
                <w:bottom w:val="nil"/>
                <w:right w:val="nil"/>
                <w:between w:val="nil"/>
              </w:pBdr>
              <w:rPr>
                <w:rFonts w:ascii="Times New Roman" w:eastAsia="Times New Roman" w:hAnsi="Times New Roman" w:cs="Times New Roman"/>
                <w:sz w:val="24"/>
                <w:szCs w:val="24"/>
                <w:lang w:eastAsia="ru-RU"/>
              </w:rPr>
            </w:pPr>
            <w:r w:rsidRPr="001C2B38">
              <w:rPr>
                <w:rFonts w:ascii="Times New Roman" w:eastAsia="Times New Roman" w:hAnsi="Times New Roman" w:cs="Times New Roman"/>
                <w:b/>
                <w:sz w:val="24"/>
                <w:szCs w:val="24"/>
                <w:lang w:eastAsia="ru-RU"/>
              </w:rPr>
              <w:t>Знати:</w:t>
            </w:r>
            <w:r w:rsidR="001C2B38">
              <w:rPr>
                <w:rFonts w:ascii="Times New Roman" w:eastAsia="Times New Roman" w:hAnsi="Times New Roman" w:cs="Times New Roman"/>
                <w:sz w:val="24"/>
                <w:szCs w:val="24"/>
                <w:lang w:eastAsia="ru-RU"/>
              </w:rPr>
              <w:t xml:space="preserve"> принципи проектування роботів </w:t>
            </w:r>
            <w:r w:rsidR="001C2B38" w:rsidRPr="001C2B38">
              <w:rPr>
                <w:rFonts w:ascii="Times New Roman" w:eastAsia="Times New Roman" w:hAnsi="Times New Roman" w:cs="Times New Roman"/>
                <w:sz w:val="24"/>
                <w:szCs w:val="24"/>
                <w:lang w:eastAsia="ru-RU"/>
              </w:rPr>
              <w:t>і</w:t>
            </w:r>
            <w:r w:rsidR="001C2B38">
              <w:rPr>
                <w:rFonts w:ascii="Times New Roman" w:eastAsia="Times New Roman" w:hAnsi="Times New Roman" w:cs="Times New Roman"/>
                <w:sz w:val="24"/>
                <w:szCs w:val="24"/>
                <w:lang w:eastAsia="ru-RU"/>
              </w:rPr>
              <w:t xml:space="preserve"> </w:t>
            </w:r>
            <w:r w:rsidR="001C2B38" w:rsidRPr="001C2B38">
              <w:rPr>
                <w:rFonts w:ascii="Times New Roman" w:eastAsia="Times New Roman" w:hAnsi="Times New Roman" w:cs="Times New Roman"/>
                <w:sz w:val="24"/>
                <w:szCs w:val="24"/>
                <w:lang w:eastAsia="ru-RU"/>
              </w:rPr>
              <w:t>маніпуляторів.</w:t>
            </w:r>
          </w:p>
          <w:p w:rsidR="002836EC" w:rsidRPr="00720F07" w:rsidRDefault="002836EC" w:rsidP="00A018C4">
            <w:pPr>
              <w:widowControl w:val="0"/>
              <w:pBdr>
                <w:top w:val="nil"/>
                <w:left w:val="nil"/>
                <w:bottom w:val="nil"/>
                <w:right w:val="nil"/>
                <w:between w:val="nil"/>
              </w:pBdr>
              <w:rPr>
                <w:rFonts w:ascii="Times New Roman" w:eastAsia="Times New Roman" w:hAnsi="Times New Roman" w:cs="Times New Roman"/>
                <w:sz w:val="24"/>
                <w:szCs w:val="24"/>
              </w:rPr>
            </w:pPr>
            <w:r w:rsidRPr="00A018C4">
              <w:rPr>
                <w:rFonts w:ascii="Times New Roman" w:eastAsia="Times New Roman" w:hAnsi="Times New Roman" w:cs="Times New Roman"/>
                <w:b/>
                <w:sz w:val="24"/>
                <w:szCs w:val="24"/>
                <w:lang w:eastAsia="ru-RU"/>
              </w:rPr>
              <w:t>Вміти</w:t>
            </w:r>
            <w:r w:rsidRPr="00720F07">
              <w:rPr>
                <w:rFonts w:ascii="Times New Roman" w:eastAsia="Times New Roman" w:hAnsi="Times New Roman" w:cs="Times New Roman"/>
                <w:sz w:val="24"/>
                <w:szCs w:val="24"/>
                <w:lang w:eastAsia="ru-RU"/>
              </w:rPr>
              <w:t xml:space="preserve">: проектувати елементи механічної системи, </w:t>
            </w:r>
            <w:r w:rsidR="00A018C4" w:rsidRPr="00720F07">
              <w:rPr>
                <w:rFonts w:ascii="Times New Roman" w:eastAsia="Times New Roman" w:hAnsi="Times New Roman" w:cs="Times New Roman"/>
                <w:sz w:val="24"/>
                <w:szCs w:val="24"/>
                <w:lang w:eastAsia="ru-RU"/>
              </w:rPr>
              <w:t>орієнтуючі</w:t>
            </w:r>
            <w:r w:rsidRPr="00720F07">
              <w:rPr>
                <w:rFonts w:ascii="Times New Roman" w:eastAsia="Times New Roman" w:hAnsi="Times New Roman" w:cs="Times New Roman"/>
                <w:sz w:val="24"/>
                <w:szCs w:val="24"/>
                <w:lang w:eastAsia="ru-RU"/>
              </w:rPr>
              <w:t xml:space="preserve"> механізми, проектувати елементи несучої систе</w:t>
            </w:r>
            <w:r w:rsidR="00A018C4">
              <w:rPr>
                <w:rFonts w:ascii="Times New Roman" w:eastAsia="Times New Roman" w:hAnsi="Times New Roman" w:cs="Times New Roman"/>
                <w:sz w:val="24"/>
                <w:szCs w:val="24"/>
                <w:lang w:eastAsia="ru-RU"/>
              </w:rPr>
              <w:t xml:space="preserve">ми, елементи виконавчої системи; </w:t>
            </w:r>
            <w:r w:rsidRPr="00720F07">
              <w:rPr>
                <w:rFonts w:ascii="Times New Roman" w:eastAsia="Times New Roman" w:hAnsi="Times New Roman" w:cs="Times New Roman"/>
                <w:sz w:val="24"/>
                <w:szCs w:val="24"/>
                <w:lang w:eastAsia="ru-RU"/>
              </w:rPr>
              <w:t>розробляти конструктивне виконання механізмів рукояті</w:t>
            </w:r>
            <w:r w:rsidR="00A018C4">
              <w:rPr>
                <w:rFonts w:ascii="Times New Roman" w:eastAsia="Times New Roman" w:hAnsi="Times New Roman" w:cs="Times New Roman"/>
                <w:sz w:val="24"/>
                <w:szCs w:val="24"/>
                <w:lang w:eastAsia="ru-RU"/>
              </w:rPr>
              <w:t xml:space="preserve">; </w:t>
            </w:r>
            <w:r w:rsidRPr="00720F07">
              <w:rPr>
                <w:rFonts w:ascii="Times New Roman" w:eastAsia="Times New Roman" w:hAnsi="Times New Roman" w:cs="Times New Roman"/>
                <w:sz w:val="24"/>
                <w:szCs w:val="24"/>
                <w:lang w:eastAsia="ru-RU"/>
              </w:rPr>
              <w:t>проводити розрахунок трансмісійних валів.</w:t>
            </w:r>
          </w:p>
        </w:tc>
        <w:tc>
          <w:tcPr>
            <w:tcW w:w="2126" w:type="dxa"/>
            <w:vMerge w:val="restart"/>
          </w:tcPr>
          <w:p w:rsidR="002836EC" w:rsidRPr="00720F07" w:rsidRDefault="002836EC" w:rsidP="004249A9">
            <w:pPr>
              <w:shd w:val="clear" w:color="auto" w:fill="FFFFFF"/>
              <w:rPr>
                <w:rFonts w:ascii="Times New Roman" w:eastAsia="Calibri" w:hAnsi="Times New Roman" w:cs="Times New Roman"/>
                <w:sz w:val="24"/>
                <w:szCs w:val="24"/>
              </w:rPr>
            </w:pPr>
            <w:r w:rsidRPr="00720F07">
              <w:rPr>
                <w:rFonts w:ascii="Times New Roman" w:eastAsia="Calibri" w:hAnsi="Times New Roman" w:cs="Times New Roman"/>
                <w:sz w:val="24"/>
                <w:szCs w:val="24"/>
              </w:rPr>
              <w:t>Виконання та здача лабораторних робіт.</w:t>
            </w:r>
          </w:p>
          <w:p w:rsidR="002836EC" w:rsidRPr="00720F07" w:rsidRDefault="002836EC" w:rsidP="00BB69A1">
            <w:pPr>
              <w:shd w:val="clear" w:color="auto" w:fill="FFFFFF"/>
              <w:rPr>
                <w:rFonts w:ascii="Times New Roman" w:eastAsia="Times New Roman" w:hAnsi="Times New Roman" w:cs="Times New Roman"/>
                <w:sz w:val="24"/>
                <w:szCs w:val="24"/>
              </w:rPr>
            </w:pPr>
            <w:r w:rsidRPr="00720F07">
              <w:rPr>
                <w:rFonts w:ascii="Times New Roman" w:eastAsia="Calibri" w:hAnsi="Times New Roman" w:cs="Times New Roman"/>
                <w:sz w:val="24"/>
                <w:szCs w:val="24"/>
              </w:rPr>
              <w:t>Написання тестів. Виконання самостійної роботи.</w:t>
            </w:r>
          </w:p>
        </w:tc>
        <w:tc>
          <w:tcPr>
            <w:tcW w:w="1528" w:type="dxa"/>
            <w:vAlign w:val="center"/>
          </w:tcPr>
          <w:p w:rsidR="002836EC" w:rsidRPr="00720F07" w:rsidRDefault="00720F07" w:rsidP="004249A9">
            <w:pPr>
              <w:jc w:val="center"/>
              <w:rPr>
                <w:rFonts w:ascii="Times New Roman" w:eastAsia="Times New Roman" w:hAnsi="Times New Roman" w:cs="Times New Roman"/>
                <w:sz w:val="24"/>
                <w:szCs w:val="24"/>
              </w:rPr>
            </w:pPr>
            <w:r w:rsidRPr="00720F07">
              <w:rPr>
                <w:rFonts w:ascii="Times New Roman" w:eastAsia="Times New Roman" w:hAnsi="Times New Roman" w:cs="Times New Roman"/>
                <w:sz w:val="24"/>
                <w:szCs w:val="24"/>
              </w:rPr>
              <w:t>10</w:t>
            </w:r>
          </w:p>
        </w:tc>
      </w:tr>
      <w:tr w:rsidR="002836EC" w:rsidRPr="00720F07" w:rsidTr="004249A9">
        <w:tc>
          <w:tcPr>
            <w:tcW w:w="1969" w:type="dxa"/>
          </w:tcPr>
          <w:p w:rsidR="002836EC" w:rsidRPr="00720F07" w:rsidRDefault="002836EC" w:rsidP="00374DF1">
            <w:pPr>
              <w:rPr>
                <w:rFonts w:ascii="Times New Roman" w:eastAsia="Times New Roman" w:hAnsi="Times New Roman" w:cs="Times New Roman"/>
                <w:sz w:val="24"/>
                <w:szCs w:val="24"/>
              </w:rPr>
            </w:pPr>
            <w:r w:rsidRPr="00720F07">
              <w:rPr>
                <w:rFonts w:ascii="Times New Roman" w:hAnsi="Times New Roman" w:cs="Times New Roman"/>
                <w:bCs/>
                <w:sz w:val="24"/>
                <w:szCs w:val="24"/>
              </w:rPr>
              <w:t>Тема</w:t>
            </w:r>
            <w:r w:rsidRPr="00720F07">
              <w:rPr>
                <w:rFonts w:ascii="Times New Roman" w:hAnsi="Times New Roman" w:cs="Times New Roman"/>
                <w:sz w:val="24"/>
                <w:szCs w:val="24"/>
              </w:rPr>
              <w:t xml:space="preserve"> </w:t>
            </w:r>
            <w:r w:rsidR="00374DF1" w:rsidRPr="00720F07">
              <w:rPr>
                <w:rFonts w:ascii="Times New Roman" w:hAnsi="Times New Roman" w:cs="Times New Roman"/>
                <w:sz w:val="24"/>
                <w:szCs w:val="24"/>
              </w:rPr>
              <w:t>5</w:t>
            </w:r>
            <w:r w:rsidRPr="00720F07">
              <w:rPr>
                <w:rFonts w:ascii="Times New Roman" w:hAnsi="Times New Roman" w:cs="Times New Roman"/>
                <w:sz w:val="24"/>
                <w:szCs w:val="24"/>
              </w:rPr>
              <w:t xml:space="preserve">. </w:t>
            </w:r>
            <w:proofErr w:type="spellStart"/>
            <w:r w:rsidRPr="00720F07">
              <w:rPr>
                <w:rFonts w:ascii="Times New Roman" w:hAnsi="Times New Roman" w:cs="Times New Roman"/>
                <w:sz w:val="24"/>
                <w:szCs w:val="24"/>
              </w:rPr>
              <w:t>Маніпуляційні</w:t>
            </w:r>
            <w:proofErr w:type="spellEnd"/>
            <w:r w:rsidRPr="00720F07">
              <w:rPr>
                <w:rFonts w:ascii="Times New Roman" w:hAnsi="Times New Roman" w:cs="Times New Roman"/>
                <w:sz w:val="24"/>
                <w:szCs w:val="24"/>
              </w:rPr>
              <w:t xml:space="preserve"> системи роботів</w:t>
            </w:r>
          </w:p>
        </w:tc>
        <w:tc>
          <w:tcPr>
            <w:tcW w:w="1970" w:type="dxa"/>
            <w:vAlign w:val="center"/>
          </w:tcPr>
          <w:p w:rsidR="002836EC" w:rsidRPr="00720F07" w:rsidRDefault="002836EC" w:rsidP="004249A9">
            <w:pPr>
              <w:jc w:val="center"/>
              <w:rPr>
                <w:rFonts w:ascii="Times New Roman" w:eastAsia="Times New Roman" w:hAnsi="Times New Roman" w:cs="Times New Roman"/>
                <w:sz w:val="24"/>
                <w:szCs w:val="24"/>
              </w:rPr>
            </w:pPr>
            <w:r w:rsidRPr="00720F07">
              <w:rPr>
                <w:rFonts w:ascii="Times New Roman" w:eastAsia="Times New Roman" w:hAnsi="Times New Roman" w:cs="Times New Roman"/>
                <w:sz w:val="24"/>
                <w:szCs w:val="24"/>
              </w:rPr>
              <w:t>5</w:t>
            </w:r>
            <w:r w:rsidR="00374DF1" w:rsidRPr="00720F07">
              <w:rPr>
                <w:rFonts w:ascii="Times New Roman" w:eastAsia="Times New Roman" w:hAnsi="Times New Roman" w:cs="Times New Roman"/>
                <w:sz w:val="24"/>
                <w:szCs w:val="24"/>
              </w:rPr>
              <w:t>/8</w:t>
            </w:r>
          </w:p>
        </w:tc>
        <w:tc>
          <w:tcPr>
            <w:tcW w:w="2265" w:type="dxa"/>
            <w:vMerge/>
          </w:tcPr>
          <w:p w:rsidR="002836EC" w:rsidRPr="00720F07" w:rsidRDefault="002836EC" w:rsidP="004249A9">
            <w:pPr>
              <w:rPr>
                <w:rFonts w:ascii="Times New Roman" w:eastAsia="Times New Roman" w:hAnsi="Times New Roman" w:cs="Times New Roman"/>
                <w:sz w:val="24"/>
                <w:szCs w:val="24"/>
              </w:rPr>
            </w:pPr>
          </w:p>
        </w:tc>
        <w:tc>
          <w:tcPr>
            <w:tcW w:w="2126" w:type="dxa"/>
            <w:vMerge/>
          </w:tcPr>
          <w:p w:rsidR="002836EC" w:rsidRPr="00720F07" w:rsidRDefault="002836EC" w:rsidP="004249A9">
            <w:pPr>
              <w:rPr>
                <w:rFonts w:ascii="Times New Roman" w:eastAsia="Times New Roman" w:hAnsi="Times New Roman" w:cs="Times New Roman"/>
                <w:sz w:val="24"/>
                <w:szCs w:val="24"/>
              </w:rPr>
            </w:pPr>
          </w:p>
        </w:tc>
        <w:tc>
          <w:tcPr>
            <w:tcW w:w="1528" w:type="dxa"/>
            <w:vAlign w:val="center"/>
          </w:tcPr>
          <w:p w:rsidR="002836EC" w:rsidRPr="00720F07" w:rsidRDefault="00374DF1" w:rsidP="004249A9">
            <w:pPr>
              <w:jc w:val="center"/>
              <w:rPr>
                <w:rFonts w:ascii="Times New Roman" w:eastAsia="Times New Roman" w:hAnsi="Times New Roman" w:cs="Times New Roman"/>
                <w:sz w:val="24"/>
                <w:szCs w:val="24"/>
              </w:rPr>
            </w:pPr>
            <w:r w:rsidRPr="00720F07">
              <w:rPr>
                <w:rFonts w:ascii="Times New Roman" w:eastAsia="Times New Roman" w:hAnsi="Times New Roman" w:cs="Times New Roman"/>
                <w:sz w:val="24"/>
                <w:szCs w:val="24"/>
              </w:rPr>
              <w:t>15</w:t>
            </w:r>
          </w:p>
        </w:tc>
      </w:tr>
      <w:tr w:rsidR="002836EC" w:rsidRPr="00720F07" w:rsidTr="004249A9">
        <w:tc>
          <w:tcPr>
            <w:tcW w:w="1969" w:type="dxa"/>
          </w:tcPr>
          <w:p w:rsidR="002836EC" w:rsidRPr="00720F07" w:rsidRDefault="002836EC" w:rsidP="004249A9">
            <w:pPr>
              <w:rPr>
                <w:rFonts w:ascii="Times New Roman" w:eastAsia="Times New Roman" w:hAnsi="Times New Roman" w:cs="Times New Roman"/>
                <w:sz w:val="24"/>
                <w:szCs w:val="24"/>
              </w:rPr>
            </w:pPr>
            <w:r w:rsidRPr="00720F07">
              <w:rPr>
                <w:rFonts w:ascii="Times New Roman" w:hAnsi="Times New Roman" w:cs="Times New Roman"/>
                <w:bCs/>
                <w:sz w:val="24"/>
                <w:szCs w:val="24"/>
              </w:rPr>
              <w:t>Тема</w:t>
            </w:r>
            <w:r w:rsidR="00374DF1" w:rsidRPr="00720F07">
              <w:rPr>
                <w:rFonts w:ascii="Times New Roman" w:hAnsi="Times New Roman" w:cs="Times New Roman"/>
                <w:sz w:val="24"/>
                <w:szCs w:val="24"/>
              </w:rPr>
              <w:t xml:space="preserve"> 6</w:t>
            </w:r>
            <w:r w:rsidRPr="00720F07">
              <w:rPr>
                <w:rFonts w:ascii="Times New Roman" w:hAnsi="Times New Roman" w:cs="Times New Roman"/>
                <w:sz w:val="24"/>
                <w:szCs w:val="24"/>
              </w:rPr>
              <w:t>.</w:t>
            </w:r>
            <w:r w:rsidRPr="00720F07">
              <w:rPr>
                <w:rFonts w:ascii="Times New Roman" w:hAnsi="Times New Roman" w:cs="Times New Roman"/>
                <w:spacing w:val="5"/>
                <w:sz w:val="24"/>
                <w:szCs w:val="24"/>
              </w:rPr>
              <w:t xml:space="preserve"> Захватні пристрої промислових роботів</w:t>
            </w:r>
          </w:p>
        </w:tc>
        <w:tc>
          <w:tcPr>
            <w:tcW w:w="1970" w:type="dxa"/>
            <w:vAlign w:val="center"/>
          </w:tcPr>
          <w:p w:rsidR="002836EC" w:rsidRPr="00720F07" w:rsidRDefault="00374DF1" w:rsidP="004249A9">
            <w:pPr>
              <w:jc w:val="center"/>
              <w:rPr>
                <w:rFonts w:ascii="Times New Roman" w:eastAsia="Times New Roman" w:hAnsi="Times New Roman" w:cs="Times New Roman"/>
                <w:sz w:val="24"/>
                <w:szCs w:val="24"/>
              </w:rPr>
            </w:pPr>
            <w:r w:rsidRPr="00720F07">
              <w:rPr>
                <w:rFonts w:ascii="Times New Roman" w:eastAsia="Times New Roman" w:hAnsi="Times New Roman" w:cs="Times New Roman"/>
                <w:sz w:val="24"/>
                <w:szCs w:val="24"/>
              </w:rPr>
              <w:t>5/8</w:t>
            </w:r>
          </w:p>
        </w:tc>
        <w:tc>
          <w:tcPr>
            <w:tcW w:w="2265" w:type="dxa"/>
            <w:vMerge/>
          </w:tcPr>
          <w:p w:rsidR="002836EC" w:rsidRPr="00720F07" w:rsidRDefault="002836EC" w:rsidP="004249A9">
            <w:pPr>
              <w:rPr>
                <w:rFonts w:ascii="Times New Roman" w:eastAsia="Times New Roman" w:hAnsi="Times New Roman" w:cs="Times New Roman"/>
                <w:sz w:val="24"/>
                <w:szCs w:val="24"/>
              </w:rPr>
            </w:pPr>
          </w:p>
        </w:tc>
        <w:tc>
          <w:tcPr>
            <w:tcW w:w="2126" w:type="dxa"/>
            <w:vMerge/>
          </w:tcPr>
          <w:p w:rsidR="002836EC" w:rsidRPr="00720F07" w:rsidRDefault="002836EC" w:rsidP="004249A9">
            <w:pPr>
              <w:rPr>
                <w:rFonts w:ascii="Times New Roman" w:eastAsia="Times New Roman" w:hAnsi="Times New Roman" w:cs="Times New Roman"/>
                <w:sz w:val="24"/>
                <w:szCs w:val="24"/>
              </w:rPr>
            </w:pPr>
          </w:p>
        </w:tc>
        <w:tc>
          <w:tcPr>
            <w:tcW w:w="1528" w:type="dxa"/>
            <w:vAlign w:val="center"/>
          </w:tcPr>
          <w:p w:rsidR="002836EC" w:rsidRPr="00720F07" w:rsidRDefault="00374DF1" w:rsidP="004249A9">
            <w:pPr>
              <w:jc w:val="center"/>
              <w:rPr>
                <w:rFonts w:ascii="Times New Roman" w:eastAsia="Times New Roman" w:hAnsi="Times New Roman" w:cs="Times New Roman"/>
                <w:sz w:val="24"/>
                <w:szCs w:val="24"/>
              </w:rPr>
            </w:pPr>
            <w:r w:rsidRPr="00720F07">
              <w:rPr>
                <w:rFonts w:ascii="Times New Roman" w:eastAsia="Times New Roman" w:hAnsi="Times New Roman" w:cs="Times New Roman"/>
                <w:sz w:val="24"/>
                <w:szCs w:val="24"/>
              </w:rPr>
              <w:t>15</w:t>
            </w:r>
          </w:p>
        </w:tc>
      </w:tr>
      <w:tr w:rsidR="002836EC" w:rsidRPr="00720F07" w:rsidTr="004249A9">
        <w:tc>
          <w:tcPr>
            <w:tcW w:w="8330" w:type="dxa"/>
            <w:gridSpan w:val="4"/>
          </w:tcPr>
          <w:p w:rsidR="002836EC" w:rsidRPr="00720F07" w:rsidRDefault="002836EC" w:rsidP="004249A9">
            <w:pPr>
              <w:rPr>
                <w:rFonts w:ascii="Times New Roman" w:eastAsia="Times New Roman" w:hAnsi="Times New Roman" w:cs="Times New Roman"/>
                <w:b/>
                <w:sz w:val="24"/>
                <w:szCs w:val="24"/>
              </w:rPr>
            </w:pPr>
            <w:r w:rsidRPr="00720F07">
              <w:rPr>
                <w:rFonts w:ascii="Times New Roman" w:eastAsia="Times New Roman" w:hAnsi="Times New Roman" w:cs="Times New Roman"/>
                <w:b/>
                <w:sz w:val="24"/>
                <w:szCs w:val="24"/>
              </w:rPr>
              <w:lastRenderedPageBreak/>
              <w:t>Всього за семестр</w:t>
            </w:r>
          </w:p>
        </w:tc>
        <w:tc>
          <w:tcPr>
            <w:tcW w:w="1528" w:type="dxa"/>
          </w:tcPr>
          <w:p w:rsidR="002836EC" w:rsidRPr="00A018C4" w:rsidRDefault="002836EC" w:rsidP="00A018C4">
            <w:pPr>
              <w:jc w:val="center"/>
              <w:rPr>
                <w:rFonts w:ascii="Times New Roman" w:eastAsia="Times New Roman" w:hAnsi="Times New Roman" w:cs="Times New Roman"/>
                <w:b/>
                <w:sz w:val="24"/>
                <w:szCs w:val="24"/>
              </w:rPr>
            </w:pPr>
            <w:r w:rsidRPr="00A018C4">
              <w:rPr>
                <w:rFonts w:ascii="Times New Roman" w:eastAsia="Times New Roman" w:hAnsi="Times New Roman" w:cs="Times New Roman"/>
                <w:b/>
                <w:sz w:val="24"/>
                <w:szCs w:val="24"/>
              </w:rPr>
              <w:t>70</w:t>
            </w:r>
          </w:p>
        </w:tc>
      </w:tr>
      <w:tr w:rsidR="002836EC" w:rsidRPr="00720F07" w:rsidTr="004249A9">
        <w:tc>
          <w:tcPr>
            <w:tcW w:w="1969" w:type="dxa"/>
          </w:tcPr>
          <w:p w:rsidR="002836EC" w:rsidRPr="00720F07" w:rsidRDefault="002836EC" w:rsidP="004249A9">
            <w:pPr>
              <w:rPr>
                <w:rFonts w:ascii="Times New Roman" w:eastAsia="Times New Roman" w:hAnsi="Times New Roman" w:cs="Times New Roman"/>
                <w:b/>
                <w:sz w:val="24"/>
                <w:szCs w:val="24"/>
              </w:rPr>
            </w:pPr>
            <w:r w:rsidRPr="00720F07">
              <w:rPr>
                <w:rFonts w:ascii="Times New Roman" w:eastAsia="Times New Roman" w:hAnsi="Times New Roman" w:cs="Times New Roman"/>
                <w:b/>
                <w:sz w:val="24"/>
                <w:szCs w:val="24"/>
              </w:rPr>
              <w:t>Екзамен</w:t>
            </w:r>
          </w:p>
        </w:tc>
        <w:tc>
          <w:tcPr>
            <w:tcW w:w="1970" w:type="dxa"/>
          </w:tcPr>
          <w:p w:rsidR="002836EC" w:rsidRPr="00720F07" w:rsidRDefault="002836EC" w:rsidP="004249A9">
            <w:pPr>
              <w:jc w:val="center"/>
              <w:rPr>
                <w:rFonts w:ascii="Times New Roman" w:eastAsia="Times New Roman" w:hAnsi="Times New Roman" w:cs="Times New Roman"/>
                <w:sz w:val="24"/>
                <w:szCs w:val="24"/>
              </w:rPr>
            </w:pPr>
          </w:p>
        </w:tc>
        <w:tc>
          <w:tcPr>
            <w:tcW w:w="2265" w:type="dxa"/>
          </w:tcPr>
          <w:p w:rsidR="002836EC" w:rsidRPr="00720F07" w:rsidRDefault="002836EC" w:rsidP="004249A9">
            <w:pPr>
              <w:rPr>
                <w:rFonts w:ascii="Times New Roman" w:eastAsia="Times New Roman" w:hAnsi="Times New Roman" w:cs="Times New Roman"/>
                <w:sz w:val="24"/>
                <w:szCs w:val="24"/>
              </w:rPr>
            </w:pPr>
          </w:p>
        </w:tc>
        <w:tc>
          <w:tcPr>
            <w:tcW w:w="2126" w:type="dxa"/>
          </w:tcPr>
          <w:p w:rsidR="002836EC" w:rsidRPr="00720F07" w:rsidRDefault="002836EC" w:rsidP="004249A9">
            <w:pPr>
              <w:rPr>
                <w:rFonts w:ascii="Times New Roman" w:eastAsia="Times New Roman" w:hAnsi="Times New Roman" w:cs="Times New Roman"/>
                <w:sz w:val="24"/>
                <w:szCs w:val="24"/>
              </w:rPr>
            </w:pPr>
          </w:p>
        </w:tc>
        <w:tc>
          <w:tcPr>
            <w:tcW w:w="1528" w:type="dxa"/>
          </w:tcPr>
          <w:p w:rsidR="002836EC" w:rsidRPr="00A018C4" w:rsidRDefault="002836EC" w:rsidP="00A018C4">
            <w:pPr>
              <w:jc w:val="center"/>
              <w:rPr>
                <w:rFonts w:ascii="Times New Roman" w:eastAsia="Times New Roman" w:hAnsi="Times New Roman" w:cs="Times New Roman"/>
                <w:b/>
                <w:sz w:val="24"/>
                <w:szCs w:val="24"/>
              </w:rPr>
            </w:pPr>
            <w:r w:rsidRPr="00A018C4">
              <w:rPr>
                <w:rFonts w:ascii="Times New Roman" w:eastAsia="Times New Roman" w:hAnsi="Times New Roman" w:cs="Times New Roman"/>
                <w:b/>
                <w:sz w:val="24"/>
                <w:szCs w:val="24"/>
              </w:rPr>
              <w:t>30</w:t>
            </w:r>
          </w:p>
        </w:tc>
      </w:tr>
      <w:tr w:rsidR="002836EC" w:rsidRPr="009536E6" w:rsidTr="004249A9">
        <w:tc>
          <w:tcPr>
            <w:tcW w:w="8330" w:type="dxa"/>
            <w:gridSpan w:val="4"/>
          </w:tcPr>
          <w:p w:rsidR="002836EC" w:rsidRPr="00720F07" w:rsidRDefault="002836EC" w:rsidP="004249A9">
            <w:pPr>
              <w:rPr>
                <w:rFonts w:ascii="Times New Roman" w:eastAsia="Times New Roman" w:hAnsi="Times New Roman" w:cs="Times New Roman"/>
                <w:b/>
                <w:sz w:val="24"/>
                <w:szCs w:val="24"/>
              </w:rPr>
            </w:pPr>
            <w:r w:rsidRPr="00720F07">
              <w:rPr>
                <w:rFonts w:ascii="Times New Roman" w:eastAsia="Times New Roman" w:hAnsi="Times New Roman" w:cs="Times New Roman"/>
                <w:b/>
                <w:sz w:val="24"/>
                <w:szCs w:val="24"/>
              </w:rPr>
              <w:t>Всього за курс</w:t>
            </w:r>
          </w:p>
        </w:tc>
        <w:tc>
          <w:tcPr>
            <w:tcW w:w="1528" w:type="dxa"/>
          </w:tcPr>
          <w:p w:rsidR="002836EC" w:rsidRPr="00A018C4" w:rsidRDefault="002836EC" w:rsidP="00A018C4">
            <w:pPr>
              <w:jc w:val="center"/>
              <w:rPr>
                <w:rFonts w:ascii="Times New Roman" w:eastAsia="Times New Roman" w:hAnsi="Times New Roman" w:cs="Times New Roman"/>
                <w:b/>
                <w:sz w:val="24"/>
                <w:szCs w:val="24"/>
              </w:rPr>
            </w:pPr>
            <w:r w:rsidRPr="00A018C4">
              <w:rPr>
                <w:rFonts w:ascii="Times New Roman" w:eastAsia="Times New Roman" w:hAnsi="Times New Roman" w:cs="Times New Roman"/>
                <w:b/>
                <w:sz w:val="24"/>
                <w:szCs w:val="24"/>
              </w:rPr>
              <w:t>100</w:t>
            </w:r>
          </w:p>
        </w:tc>
      </w:tr>
    </w:tbl>
    <w:p w:rsidR="004E0E63" w:rsidRDefault="004E0E63" w:rsidP="004E0E63">
      <w:pPr>
        <w:spacing w:after="0" w:line="240" w:lineRule="auto"/>
        <w:jc w:val="center"/>
        <w:rPr>
          <w:rFonts w:ascii="Times New Roman" w:eastAsia="Times New Roman" w:hAnsi="Times New Roman" w:cs="Times New Roman"/>
          <w:b/>
          <w:sz w:val="24"/>
          <w:szCs w:val="24"/>
        </w:rPr>
      </w:pPr>
    </w:p>
    <w:p w:rsidR="004E0E63" w:rsidRPr="004E0E63" w:rsidRDefault="004E0E63" w:rsidP="004E0E63">
      <w:pPr>
        <w:spacing w:after="0" w:line="240" w:lineRule="auto"/>
        <w:jc w:val="center"/>
        <w:rPr>
          <w:rFonts w:ascii="Times New Roman" w:eastAsia="Times New Roman" w:hAnsi="Times New Roman" w:cs="Times New Roman"/>
          <w:b/>
          <w:color w:val="17365D"/>
          <w:sz w:val="24"/>
          <w:szCs w:val="24"/>
        </w:rPr>
      </w:pPr>
      <w:r w:rsidRPr="004E0E63">
        <w:rPr>
          <w:rFonts w:ascii="Times New Roman" w:eastAsia="Times New Roman" w:hAnsi="Times New Roman" w:cs="Times New Roman"/>
          <w:b/>
          <w:color w:val="17365D"/>
          <w:sz w:val="24"/>
          <w:szCs w:val="24"/>
        </w:rPr>
        <w:t>ПОЛІТИКА ОЦІНЮВАННЯ</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7229"/>
      </w:tblGrid>
      <w:tr w:rsidR="004E0E63" w:rsidRPr="004E0E63" w:rsidTr="00B9013E">
        <w:tc>
          <w:tcPr>
            <w:tcW w:w="2660" w:type="dxa"/>
          </w:tcPr>
          <w:p w:rsidR="004E0E63" w:rsidRPr="004E0E63" w:rsidRDefault="004E0E63" w:rsidP="004E0E63">
            <w:pPr>
              <w:spacing w:after="0" w:line="240" w:lineRule="auto"/>
              <w:jc w:val="center"/>
              <w:rPr>
                <w:rFonts w:ascii="Times New Roman" w:eastAsia="Times New Roman" w:hAnsi="Times New Roman" w:cs="Times New Roman"/>
                <w:b/>
                <w:sz w:val="24"/>
                <w:szCs w:val="24"/>
              </w:rPr>
            </w:pPr>
            <w:r w:rsidRPr="004E0E63">
              <w:rPr>
                <w:rFonts w:ascii="Times New Roman" w:eastAsia="Times New Roman" w:hAnsi="Times New Roman" w:cs="Times New Roman"/>
                <w:b/>
                <w:i/>
                <w:sz w:val="24"/>
                <w:szCs w:val="24"/>
              </w:rPr>
              <w:t xml:space="preserve">Політика щодо </w:t>
            </w:r>
            <w:proofErr w:type="spellStart"/>
            <w:r w:rsidRPr="004E0E63">
              <w:rPr>
                <w:rFonts w:ascii="Times New Roman" w:eastAsia="Times New Roman" w:hAnsi="Times New Roman" w:cs="Times New Roman"/>
                <w:b/>
                <w:i/>
                <w:sz w:val="24"/>
                <w:szCs w:val="24"/>
              </w:rPr>
              <w:t>дедлайнів</w:t>
            </w:r>
            <w:proofErr w:type="spellEnd"/>
            <w:r w:rsidRPr="004E0E63">
              <w:rPr>
                <w:rFonts w:ascii="Times New Roman" w:eastAsia="Times New Roman" w:hAnsi="Times New Roman" w:cs="Times New Roman"/>
                <w:b/>
                <w:i/>
                <w:sz w:val="24"/>
                <w:szCs w:val="24"/>
              </w:rPr>
              <w:t xml:space="preserve"> та перескладання:</w:t>
            </w:r>
          </w:p>
        </w:tc>
        <w:tc>
          <w:tcPr>
            <w:tcW w:w="7229" w:type="dxa"/>
          </w:tcPr>
          <w:p w:rsidR="004E0E63" w:rsidRPr="004E0E63" w:rsidRDefault="004E0E63" w:rsidP="00937662">
            <w:pPr>
              <w:spacing w:after="0" w:line="240" w:lineRule="auto"/>
              <w:jc w:val="both"/>
              <w:rPr>
                <w:rFonts w:ascii="Times New Roman" w:eastAsia="Times New Roman" w:hAnsi="Times New Roman" w:cs="Times New Roman"/>
                <w:sz w:val="24"/>
                <w:szCs w:val="24"/>
              </w:rPr>
            </w:pPr>
            <w:r w:rsidRPr="004E0E63">
              <w:rPr>
                <w:rFonts w:ascii="Times New Roman" w:eastAsia="Times New Roman" w:hAnsi="Times New Roman" w:cs="Times New Roman"/>
                <w:sz w:val="24"/>
                <w:szCs w:val="24"/>
              </w:rPr>
              <w:t xml:space="preserve">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лікарняний). </w:t>
            </w:r>
          </w:p>
        </w:tc>
      </w:tr>
      <w:tr w:rsidR="004E0E63" w:rsidRPr="004E0E63" w:rsidTr="00B9013E">
        <w:tc>
          <w:tcPr>
            <w:tcW w:w="2660" w:type="dxa"/>
          </w:tcPr>
          <w:p w:rsidR="004E0E63" w:rsidRPr="004E0E63" w:rsidRDefault="004E0E63" w:rsidP="004E0E63">
            <w:pPr>
              <w:spacing w:after="0" w:line="240" w:lineRule="auto"/>
              <w:jc w:val="center"/>
              <w:rPr>
                <w:rFonts w:ascii="Times New Roman" w:eastAsia="Times New Roman" w:hAnsi="Times New Roman" w:cs="Times New Roman"/>
                <w:b/>
                <w:sz w:val="24"/>
                <w:szCs w:val="24"/>
              </w:rPr>
            </w:pPr>
            <w:r w:rsidRPr="004E0E63">
              <w:rPr>
                <w:rFonts w:ascii="Times New Roman" w:eastAsia="Times New Roman" w:hAnsi="Times New Roman" w:cs="Times New Roman"/>
                <w:b/>
                <w:i/>
                <w:sz w:val="24"/>
                <w:szCs w:val="24"/>
              </w:rPr>
              <w:t>Політика щодо академічної доброчесності:</w:t>
            </w:r>
          </w:p>
        </w:tc>
        <w:tc>
          <w:tcPr>
            <w:tcW w:w="7229" w:type="dxa"/>
          </w:tcPr>
          <w:p w:rsidR="004E0E63" w:rsidRPr="004E0E63" w:rsidRDefault="004E0E63" w:rsidP="00937662">
            <w:pPr>
              <w:spacing w:after="0" w:line="240" w:lineRule="auto"/>
              <w:jc w:val="both"/>
              <w:rPr>
                <w:rFonts w:ascii="Times New Roman" w:eastAsia="Times New Roman" w:hAnsi="Times New Roman" w:cs="Times New Roman"/>
                <w:b/>
                <w:sz w:val="24"/>
                <w:szCs w:val="24"/>
              </w:rPr>
            </w:pPr>
            <w:r w:rsidRPr="004E0E63">
              <w:rPr>
                <w:rFonts w:ascii="Times New Roman" w:eastAsia="Times New Roman" w:hAnsi="Times New Roman" w:cs="Times New Roman"/>
                <w:sz w:val="24"/>
                <w:szCs w:val="24"/>
              </w:rPr>
              <w:t xml:space="preserve">Списування під час контрольних робіт та екзаменів заборонені (в т.ч. із використанням мобільних </w:t>
            </w:r>
            <w:proofErr w:type="spellStart"/>
            <w:r w:rsidRPr="004E0E63">
              <w:rPr>
                <w:rFonts w:ascii="Times New Roman" w:eastAsia="Times New Roman" w:hAnsi="Times New Roman" w:cs="Times New Roman"/>
                <w:sz w:val="24"/>
                <w:szCs w:val="24"/>
              </w:rPr>
              <w:t>девайсів</w:t>
            </w:r>
            <w:proofErr w:type="spellEnd"/>
            <w:r w:rsidRPr="004E0E63">
              <w:rPr>
                <w:rFonts w:ascii="Times New Roman" w:eastAsia="Times New Roman" w:hAnsi="Times New Roman" w:cs="Times New Roman"/>
                <w:sz w:val="24"/>
                <w:szCs w:val="24"/>
              </w:rPr>
              <w:t>). Курсова робота, повинна мати коректні текстові посилання на використану літературу</w:t>
            </w:r>
          </w:p>
        </w:tc>
      </w:tr>
      <w:tr w:rsidR="004E0E63" w:rsidRPr="004E0E63" w:rsidTr="00B9013E">
        <w:tc>
          <w:tcPr>
            <w:tcW w:w="2660" w:type="dxa"/>
          </w:tcPr>
          <w:p w:rsidR="004E0E63" w:rsidRPr="004E0E63" w:rsidRDefault="004E0E63" w:rsidP="004E0E63">
            <w:pPr>
              <w:spacing w:after="0" w:line="240" w:lineRule="auto"/>
              <w:jc w:val="center"/>
              <w:rPr>
                <w:rFonts w:ascii="Times New Roman" w:eastAsia="Times New Roman" w:hAnsi="Times New Roman" w:cs="Times New Roman"/>
                <w:b/>
                <w:sz w:val="24"/>
                <w:szCs w:val="24"/>
              </w:rPr>
            </w:pPr>
            <w:r w:rsidRPr="004E0E63">
              <w:rPr>
                <w:rFonts w:ascii="Times New Roman" w:eastAsia="Times New Roman" w:hAnsi="Times New Roman" w:cs="Times New Roman"/>
                <w:b/>
                <w:i/>
                <w:sz w:val="24"/>
                <w:szCs w:val="24"/>
              </w:rPr>
              <w:t>Політика щодо відвідування:</w:t>
            </w:r>
          </w:p>
        </w:tc>
        <w:tc>
          <w:tcPr>
            <w:tcW w:w="7229" w:type="dxa"/>
          </w:tcPr>
          <w:p w:rsidR="004E0E63" w:rsidRPr="004E0E63" w:rsidRDefault="004E0E63" w:rsidP="00937662">
            <w:pPr>
              <w:spacing w:after="0" w:line="240" w:lineRule="auto"/>
              <w:jc w:val="both"/>
              <w:rPr>
                <w:rFonts w:ascii="Times New Roman" w:eastAsia="Times New Roman" w:hAnsi="Times New Roman" w:cs="Times New Roman"/>
                <w:sz w:val="24"/>
                <w:szCs w:val="24"/>
              </w:rPr>
            </w:pPr>
            <w:r w:rsidRPr="004E0E63">
              <w:rPr>
                <w:rFonts w:ascii="Times New Roman" w:eastAsia="Times New Roman" w:hAnsi="Times New Roman" w:cs="Times New Roman"/>
                <w:sz w:val="24"/>
                <w:szCs w:val="24"/>
              </w:rPr>
              <w:t>Відвідування занять є обов’язковим. За об’єктивних причин (наприклад, хвороба, міжнародне стажування) навчання може відбуватись індивідуально (</w:t>
            </w:r>
            <w:proofErr w:type="spellStart"/>
            <w:r w:rsidRPr="004E0E63">
              <w:rPr>
                <w:rFonts w:ascii="Times New Roman" w:eastAsia="Times New Roman" w:hAnsi="Times New Roman" w:cs="Times New Roman"/>
                <w:sz w:val="24"/>
                <w:szCs w:val="24"/>
              </w:rPr>
              <w:t>в.т.ч</w:t>
            </w:r>
            <w:proofErr w:type="spellEnd"/>
            <w:r w:rsidRPr="004E0E63">
              <w:rPr>
                <w:rFonts w:ascii="Times New Roman" w:eastAsia="Times New Roman" w:hAnsi="Times New Roman" w:cs="Times New Roman"/>
                <w:sz w:val="24"/>
                <w:szCs w:val="24"/>
              </w:rPr>
              <w:t>. в он-лайн формі за погодженням із деканом факультету)</w:t>
            </w:r>
          </w:p>
        </w:tc>
      </w:tr>
    </w:tbl>
    <w:p w:rsidR="004E0E63" w:rsidRPr="004E0E63" w:rsidRDefault="004E0E63" w:rsidP="004E0E63">
      <w:pPr>
        <w:spacing w:after="0" w:line="240" w:lineRule="auto"/>
        <w:jc w:val="center"/>
        <w:rPr>
          <w:rFonts w:ascii="Times New Roman" w:eastAsia="Times New Roman" w:hAnsi="Times New Roman" w:cs="Times New Roman"/>
          <w:b/>
          <w:sz w:val="24"/>
          <w:szCs w:val="24"/>
        </w:rPr>
      </w:pPr>
    </w:p>
    <w:p w:rsidR="004E0E63" w:rsidRPr="004E0E63" w:rsidRDefault="005A0DD7" w:rsidP="004E0E63">
      <w:pPr>
        <w:spacing w:after="0" w:line="240" w:lineRule="auto"/>
        <w:jc w:val="center"/>
        <w:rPr>
          <w:rFonts w:ascii="Times New Roman" w:eastAsia="Times New Roman" w:hAnsi="Times New Roman" w:cs="Times New Roman"/>
          <w:b/>
          <w:color w:val="17365D"/>
          <w:sz w:val="24"/>
          <w:szCs w:val="24"/>
        </w:rPr>
      </w:pPr>
      <w:r w:rsidRPr="004E0E63">
        <w:rPr>
          <w:rFonts w:ascii="Times New Roman" w:eastAsia="Times New Roman" w:hAnsi="Times New Roman" w:cs="Times New Roman"/>
          <w:b/>
          <w:color w:val="17365D"/>
          <w:sz w:val="24"/>
          <w:szCs w:val="24"/>
        </w:rPr>
        <w:t xml:space="preserve">ШКАЛА ОЦІНЮВАННЯ ЗНАНЬ </w:t>
      </w:r>
      <w:r>
        <w:rPr>
          <w:rFonts w:ascii="Times New Roman" w:eastAsia="Times New Roman" w:hAnsi="Times New Roman" w:cs="Times New Roman"/>
          <w:b/>
          <w:color w:val="17365D"/>
          <w:sz w:val="24"/>
          <w:szCs w:val="24"/>
        </w:rPr>
        <w:t>ЗДОБУВАЧІВ ВИЩОЇ ОСВІТИ</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6"/>
        <w:gridCol w:w="4004"/>
        <w:gridCol w:w="3191"/>
      </w:tblGrid>
      <w:tr w:rsidR="004E0E63" w:rsidRPr="004E0E63" w:rsidTr="009536E6">
        <w:tc>
          <w:tcPr>
            <w:tcW w:w="2376" w:type="dxa"/>
            <w:vMerge w:val="restart"/>
          </w:tcPr>
          <w:p w:rsidR="004E0E63" w:rsidRPr="004E0E63" w:rsidRDefault="004E0E63" w:rsidP="004E0E63">
            <w:pPr>
              <w:spacing w:after="0" w:line="240" w:lineRule="auto"/>
              <w:jc w:val="center"/>
              <w:rPr>
                <w:rFonts w:ascii="Times New Roman" w:eastAsia="Times New Roman" w:hAnsi="Times New Roman" w:cs="Times New Roman"/>
                <w:b/>
                <w:sz w:val="24"/>
                <w:szCs w:val="24"/>
              </w:rPr>
            </w:pPr>
            <w:r w:rsidRPr="004E0E63">
              <w:rPr>
                <w:rFonts w:ascii="Times New Roman" w:eastAsia="Times New Roman" w:hAnsi="Times New Roman" w:cs="Times New Roman"/>
                <w:b/>
                <w:sz w:val="24"/>
                <w:szCs w:val="24"/>
              </w:rPr>
              <w:t>Рейтинг студента, бали</w:t>
            </w:r>
          </w:p>
        </w:tc>
        <w:tc>
          <w:tcPr>
            <w:tcW w:w="7195" w:type="dxa"/>
            <w:gridSpan w:val="2"/>
          </w:tcPr>
          <w:p w:rsidR="004E0E63" w:rsidRPr="004E0E63" w:rsidRDefault="004E0E63" w:rsidP="004E0E63">
            <w:pPr>
              <w:spacing w:after="0" w:line="240" w:lineRule="auto"/>
              <w:jc w:val="center"/>
              <w:rPr>
                <w:rFonts w:ascii="Times New Roman" w:eastAsia="Times New Roman" w:hAnsi="Times New Roman" w:cs="Times New Roman"/>
                <w:b/>
                <w:sz w:val="24"/>
                <w:szCs w:val="24"/>
              </w:rPr>
            </w:pPr>
            <w:r w:rsidRPr="004E0E63">
              <w:rPr>
                <w:rFonts w:ascii="Times New Roman" w:eastAsia="Times New Roman" w:hAnsi="Times New Roman" w:cs="Times New Roman"/>
                <w:b/>
                <w:sz w:val="24"/>
                <w:szCs w:val="24"/>
              </w:rPr>
              <w:t>Оцінка національна за результати складання екзаменів заліків</w:t>
            </w:r>
          </w:p>
        </w:tc>
      </w:tr>
      <w:tr w:rsidR="004E0E63" w:rsidRPr="004E0E63" w:rsidTr="009536E6">
        <w:tc>
          <w:tcPr>
            <w:tcW w:w="2376" w:type="dxa"/>
            <w:vMerge/>
          </w:tcPr>
          <w:p w:rsidR="004E0E63" w:rsidRPr="004E0E63" w:rsidRDefault="004E0E63" w:rsidP="004E0E63">
            <w:pPr>
              <w:widowControl w:val="0"/>
              <w:pBdr>
                <w:top w:val="nil"/>
                <w:left w:val="nil"/>
                <w:bottom w:val="nil"/>
                <w:right w:val="nil"/>
                <w:between w:val="nil"/>
              </w:pBdr>
              <w:spacing w:after="0"/>
              <w:rPr>
                <w:rFonts w:ascii="Times New Roman" w:eastAsia="Times New Roman" w:hAnsi="Times New Roman" w:cs="Times New Roman"/>
                <w:b/>
                <w:sz w:val="24"/>
                <w:szCs w:val="24"/>
              </w:rPr>
            </w:pPr>
          </w:p>
        </w:tc>
        <w:tc>
          <w:tcPr>
            <w:tcW w:w="4004" w:type="dxa"/>
          </w:tcPr>
          <w:p w:rsidR="004E0E63" w:rsidRPr="004E0E63" w:rsidRDefault="004E0E63" w:rsidP="004E0E63">
            <w:pPr>
              <w:spacing w:after="0" w:line="240" w:lineRule="auto"/>
              <w:jc w:val="center"/>
              <w:rPr>
                <w:rFonts w:ascii="Times New Roman" w:eastAsia="Times New Roman" w:hAnsi="Times New Roman" w:cs="Times New Roman"/>
                <w:b/>
                <w:sz w:val="24"/>
                <w:szCs w:val="24"/>
              </w:rPr>
            </w:pPr>
            <w:r w:rsidRPr="004E0E63">
              <w:rPr>
                <w:rFonts w:ascii="Times New Roman" w:eastAsia="Times New Roman" w:hAnsi="Times New Roman" w:cs="Times New Roman"/>
                <w:b/>
                <w:sz w:val="24"/>
                <w:szCs w:val="24"/>
              </w:rPr>
              <w:t>екзаменів</w:t>
            </w:r>
          </w:p>
        </w:tc>
        <w:tc>
          <w:tcPr>
            <w:tcW w:w="3191" w:type="dxa"/>
          </w:tcPr>
          <w:p w:rsidR="004E0E63" w:rsidRPr="004E0E63" w:rsidRDefault="004E0E63" w:rsidP="004E0E63">
            <w:pPr>
              <w:spacing w:after="0" w:line="240" w:lineRule="auto"/>
              <w:jc w:val="center"/>
              <w:rPr>
                <w:rFonts w:ascii="Times New Roman" w:eastAsia="Times New Roman" w:hAnsi="Times New Roman" w:cs="Times New Roman"/>
                <w:b/>
                <w:sz w:val="24"/>
                <w:szCs w:val="24"/>
              </w:rPr>
            </w:pPr>
            <w:r w:rsidRPr="004E0E63">
              <w:rPr>
                <w:rFonts w:ascii="Times New Roman" w:eastAsia="Times New Roman" w:hAnsi="Times New Roman" w:cs="Times New Roman"/>
                <w:b/>
                <w:sz w:val="24"/>
                <w:szCs w:val="24"/>
              </w:rPr>
              <w:t>заліків</w:t>
            </w:r>
          </w:p>
        </w:tc>
      </w:tr>
      <w:tr w:rsidR="004E0E63" w:rsidRPr="004E0E63" w:rsidTr="009536E6">
        <w:tc>
          <w:tcPr>
            <w:tcW w:w="2376" w:type="dxa"/>
          </w:tcPr>
          <w:p w:rsidR="004E0E63" w:rsidRPr="004E0E63" w:rsidRDefault="004E0E63" w:rsidP="004E0E63">
            <w:pPr>
              <w:spacing w:after="0" w:line="240" w:lineRule="auto"/>
              <w:jc w:val="center"/>
              <w:rPr>
                <w:rFonts w:ascii="Times New Roman" w:eastAsia="Times New Roman" w:hAnsi="Times New Roman" w:cs="Times New Roman"/>
                <w:sz w:val="24"/>
                <w:szCs w:val="24"/>
              </w:rPr>
            </w:pPr>
            <w:r w:rsidRPr="004E0E63">
              <w:rPr>
                <w:rFonts w:ascii="Times New Roman" w:eastAsia="Times New Roman" w:hAnsi="Times New Roman" w:cs="Times New Roman"/>
                <w:sz w:val="24"/>
                <w:szCs w:val="24"/>
              </w:rPr>
              <w:t>90-100</w:t>
            </w:r>
          </w:p>
        </w:tc>
        <w:tc>
          <w:tcPr>
            <w:tcW w:w="4004" w:type="dxa"/>
          </w:tcPr>
          <w:p w:rsidR="004E0E63" w:rsidRPr="004E0E63" w:rsidRDefault="004E0E63" w:rsidP="004E0E63">
            <w:pPr>
              <w:spacing w:after="0" w:line="240" w:lineRule="auto"/>
              <w:jc w:val="center"/>
              <w:rPr>
                <w:rFonts w:ascii="Times New Roman" w:eastAsia="Times New Roman" w:hAnsi="Times New Roman" w:cs="Times New Roman"/>
                <w:sz w:val="24"/>
                <w:szCs w:val="24"/>
              </w:rPr>
            </w:pPr>
            <w:r w:rsidRPr="004E0E63">
              <w:rPr>
                <w:rFonts w:ascii="Times New Roman" w:eastAsia="Times New Roman" w:hAnsi="Times New Roman" w:cs="Times New Roman"/>
                <w:sz w:val="24"/>
                <w:szCs w:val="24"/>
              </w:rPr>
              <w:t>відмінно</w:t>
            </w:r>
          </w:p>
        </w:tc>
        <w:tc>
          <w:tcPr>
            <w:tcW w:w="3191" w:type="dxa"/>
            <w:vMerge w:val="restart"/>
          </w:tcPr>
          <w:p w:rsidR="004E0E63" w:rsidRPr="004E0E63" w:rsidRDefault="004E0E63" w:rsidP="004E0E63">
            <w:pPr>
              <w:spacing w:after="0" w:line="240" w:lineRule="auto"/>
              <w:jc w:val="center"/>
              <w:rPr>
                <w:rFonts w:ascii="Times New Roman" w:eastAsia="Times New Roman" w:hAnsi="Times New Roman" w:cs="Times New Roman"/>
                <w:sz w:val="24"/>
                <w:szCs w:val="24"/>
              </w:rPr>
            </w:pPr>
            <w:r w:rsidRPr="004E0E63">
              <w:rPr>
                <w:rFonts w:ascii="Times New Roman" w:eastAsia="Times New Roman" w:hAnsi="Times New Roman" w:cs="Times New Roman"/>
                <w:sz w:val="24"/>
                <w:szCs w:val="24"/>
              </w:rPr>
              <w:t>зараховано</w:t>
            </w:r>
          </w:p>
        </w:tc>
      </w:tr>
      <w:tr w:rsidR="004E0E63" w:rsidRPr="004E0E63" w:rsidTr="009536E6">
        <w:tc>
          <w:tcPr>
            <w:tcW w:w="2376" w:type="dxa"/>
          </w:tcPr>
          <w:p w:rsidR="004E0E63" w:rsidRPr="004E0E63" w:rsidRDefault="004E0E63" w:rsidP="004E0E63">
            <w:pPr>
              <w:spacing w:after="0" w:line="240" w:lineRule="auto"/>
              <w:jc w:val="center"/>
              <w:rPr>
                <w:rFonts w:ascii="Times New Roman" w:eastAsia="Times New Roman" w:hAnsi="Times New Roman" w:cs="Times New Roman"/>
                <w:sz w:val="24"/>
                <w:szCs w:val="24"/>
              </w:rPr>
            </w:pPr>
            <w:r w:rsidRPr="004E0E63">
              <w:rPr>
                <w:rFonts w:ascii="Times New Roman" w:eastAsia="Times New Roman" w:hAnsi="Times New Roman" w:cs="Times New Roman"/>
                <w:sz w:val="24"/>
                <w:szCs w:val="24"/>
              </w:rPr>
              <w:t>74-89</w:t>
            </w:r>
          </w:p>
        </w:tc>
        <w:tc>
          <w:tcPr>
            <w:tcW w:w="4004" w:type="dxa"/>
          </w:tcPr>
          <w:p w:rsidR="004E0E63" w:rsidRPr="004E0E63" w:rsidRDefault="004E0E63" w:rsidP="004E0E63">
            <w:pPr>
              <w:spacing w:after="0" w:line="240" w:lineRule="auto"/>
              <w:jc w:val="center"/>
              <w:rPr>
                <w:rFonts w:ascii="Times New Roman" w:eastAsia="Times New Roman" w:hAnsi="Times New Roman" w:cs="Times New Roman"/>
                <w:sz w:val="24"/>
                <w:szCs w:val="24"/>
              </w:rPr>
            </w:pPr>
            <w:r w:rsidRPr="004E0E63">
              <w:rPr>
                <w:rFonts w:ascii="Times New Roman" w:eastAsia="Times New Roman" w:hAnsi="Times New Roman" w:cs="Times New Roman"/>
                <w:sz w:val="24"/>
                <w:szCs w:val="24"/>
              </w:rPr>
              <w:t>добре</w:t>
            </w:r>
          </w:p>
        </w:tc>
        <w:tc>
          <w:tcPr>
            <w:tcW w:w="3191" w:type="dxa"/>
            <w:vMerge/>
          </w:tcPr>
          <w:p w:rsidR="004E0E63" w:rsidRPr="004E0E63" w:rsidRDefault="004E0E63" w:rsidP="004E0E63">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4E0E63" w:rsidRPr="004E0E63" w:rsidTr="009536E6">
        <w:tc>
          <w:tcPr>
            <w:tcW w:w="2376" w:type="dxa"/>
          </w:tcPr>
          <w:p w:rsidR="004E0E63" w:rsidRPr="004E0E63" w:rsidRDefault="004E0E63" w:rsidP="004E0E63">
            <w:pPr>
              <w:spacing w:after="0" w:line="240" w:lineRule="auto"/>
              <w:jc w:val="center"/>
              <w:rPr>
                <w:rFonts w:ascii="Times New Roman" w:eastAsia="Times New Roman" w:hAnsi="Times New Roman" w:cs="Times New Roman"/>
                <w:sz w:val="24"/>
                <w:szCs w:val="24"/>
              </w:rPr>
            </w:pPr>
            <w:r w:rsidRPr="004E0E63">
              <w:rPr>
                <w:rFonts w:ascii="Times New Roman" w:eastAsia="Times New Roman" w:hAnsi="Times New Roman" w:cs="Times New Roman"/>
                <w:sz w:val="24"/>
                <w:szCs w:val="24"/>
              </w:rPr>
              <w:t>60-73</w:t>
            </w:r>
          </w:p>
        </w:tc>
        <w:tc>
          <w:tcPr>
            <w:tcW w:w="4004" w:type="dxa"/>
          </w:tcPr>
          <w:p w:rsidR="004E0E63" w:rsidRPr="004E0E63" w:rsidRDefault="004E0E63" w:rsidP="004E0E63">
            <w:pPr>
              <w:spacing w:after="0" w:line="240" w:lineRule="auto"/>
              <w:jc w:val="center"/>
              <w:rPr>
                <w:rFonts w:ascii="Times New Roman" w:eastAsia="Times New Roman" w:hAnsi="Times New Roman" w:cs="Times New Roman"/>
                <w:sz w:val="24"/>
                <w:szCs w:val="24"/>
              </w:rPr>
            </w:pPr>
            <w:r w:rsidRPr="004E0E63">
              <w:rPr>
                <w:rFonts w:ascii="Times New Roman" w:eastAsia="Times New Roman" w:hAnsi="Times New Roman" w:cs="Times New Roman"/>
                <w:sz w:val="24"/>
                <w:szCs w:val="24"/>
              </w:rPr>
              <w:t>задовільно</w:t>
            </w:r>
          </w:p>
        </w:tc>
        <w:tc>
          <w:tcPr>
            <w:tcW w:w="3191" w:type="dxa"/>
            <w:vMerge/>
          </w:tcPr>
          <w:p w:rsidR="004E0E63" w:rsidRPr="004E0E63" w:rsidRDefault="004E0E63" w:rsidP="004E0E63">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4E0E63" w:rsidRPr="004E0E63" w:rsidTr="009536E6">
        <w:tc>
          <w:tcPr>
            <w:tcW w:w="2376" w:type="dxa"/>
          </w:tcPr>
          <w:p w:rsidR="004E0E63" w:rsidRPr="004E0E63" w:rsidRDefault="004E0E63" w:rsidP="004E0E63">
            <w:pPr>
              <w:spacing w:after="0" w:line="240" w:lineRule="auto"/>
              <w:jc w:val="center"/>
              <w:rPr>
                <w:rFonts w:ascii="Times New Roman" w:eastAsia="Times New Roman" w:hAnsi="Times New Roman" w:cs="Times New Roman"/>
                <w:sz w:val="24"/>
                <w:szCs w:val="24"/>
              </w:rPr>
            </w:pPr>
            <w:r w:rsidRPr="004E0E63">
              <w:rPr>
                <w:rFonts w:ascii="Times New Roman" w:eastAsia="Times New Roman" w:hAnsi="Times New Roman" w:cs="Times New Roman"/>
                <w:sz w:val="24"/>
                <w:szCs w:val="24"/>
              </w:rPr>
              <w:t>0-59</w:t>
            </w:r>
          </w:p>
        </w:tc>
        <w:tc>
          <w:tcPr>
            <w:tcW w:w="4004" w:type="dxa"/>
          </w:tcPr>
          <w:p w:rsidR="004E0E63" w:rsidRPr="004E0E63" w:rsidRDefault="004E0E63" w:rsidP="004E0E63">
            <w:pPr>
              <w:spacing w:after="0" w:line="240" w:lineRule="auto"/>
              <w:jc w:val="center"/>
              <w:rPr>
                <w:rFonts w:ascii="Times New Roman" w:eastAsia="Times New Roman" w:hAnsi="Times New Roman" w:cs="Times New Roman"/>
                <w:sz w:val="24"/>
                <w:szCs w:val="24"/>
              </w:rPr>
            </w:pPr>
            <w:r w:rsidRPr="004E0E63">
              <w:rPr>
                <w:rFonts w:ascii="Times New Roman" w:eastAsia="Times New Roman" w:hAnsi="Times New Roman" w:cs="Times New Roman"/>
                <w:sz w:val="24"/>
                <w:szCs w:val="24"/>
              </w:rPr>
              <w:t>незадовільно</w:t>
            </w:r>
          </w:p>
        </w:tc>
        <w:tc>
          <w:tcPr>
            <w:tcW w:w="3191" w:type="dxa"/>
          </w:tcPr>
          <w:p w:rsidR="004E0E63" w:rsidRPr="004E0E63" w:rsidRDefault="004E0E63" w:rsidP="004E0E63">
            <w:pPr>
              <w:spacing w:after="0" w:line="240" w:lineRule="auto"/>
              <w:jc w:val="center"/>
              <w:rPr>
                <w:rFonts w:ascii="Times New Roman" w:eastAsia="Times New Roman" w:hAnsi="Times New Roman" w:cs="Times New Roman"/>
                <w:sz w:val="24"/>
                <w:szCs w:val="24"/>
              </w:rPr>
            </w:pPr>
            <w:r w:rsidRPr="004E0E63">
              <w:rPr>
                <w:rFonts w:ascii="Times New Roman" w:eastAsia="Times New Roman" w:hAnsi="Times New Roman" w:cs="Times New Roman"/>
                <w:sz w:val="24"/>
                <w:szCs w:val="24"/>
              </w:rPr>
              <w:t>не зараховано</w:t>
            </w:r>
          </w:p>
        </w:tc>
      </w:tr>
    </w:tbl>
    <w:p w:rsidR="00345089" w:rsidRDefault="00345089"/>
    <w:p w:rsidR="00271C7D" w:rsidRDefault="00271C7D" w:rsidP="00271C7D">
      <w:pPr>
        <w:jc w:val="center"/>
        <w:rPr>
          <w:rFonts w:ascii="Times New Roman" w:hAnsi="Times New Roman" w:cs="Times New Roman"/>
          <w:b/>
          <w:color w:val="244061" w:themeColor="accent1" w:themeShade="80"/>
          <w:sz w:val="24"/>
          <w:szCs w:val="24"/>
        </w:rPr>
      </w:pPr>
      <w:r w:rsidRPr="00271C7D">
        <w:rPr>
          <w:rFonts w:ascii="Times New Roman" w:hAnsi="Times New Roman" w:cs="Times New Roman"/>
          <w:b/>
          <w:color w:val="244061" w:themeColor="accent1" w:themeShade="80"/>
          <w:sz w:val="24"/>
          <w:szCs w:val="24"/>
        </w:rPr>
        <w:t>РЕКОМЕНДОВАНІ ДЖЕРЕЛА ІНФОРМАЦІЇ</w:t>
      </w:r>
    </w:p>
    <w:p w:rsidR="00056252" w:rsidRPr="00056252" w:rsidRDefault="00056252" w:rsidP="00056252">
      <w:pPr>
        <w:pStyle w:val="a6"/>
        <w:numPr>
          <w:ilvl w:val="0"/>
          <w:numId w:val="3"/>
        </w:numPr>
        <w:jc w:val="both"/>
        <w:rPr>
          <w:rFonts w:ascii="Times New Roman" w:hAnsi="Times New Roman" w:cs="Times New Roman"/>
          <w:sz w:val="24"/>
        </w:rPr>
      </w:pPr>
      <w:r w:rsidRPr="00056252">
        <w:rPr>
          <w:rFonts w:ascii="Times New Roman" w:hAnsi="Times New Roman" w:cs="Times New Roman"/>
          <w:sz w:val="24"/>
        </w:rPr>
        <w:t xml:space="preserve">Михайлов Є.П. Маніпулятори та промислові роботи [Текст]: підручник /Михайлов Є.П., </w:t>
      </w:r>
      <w:proofErr w:type="spellStart"/>
      <w:r w:rsidRPr="00056252">
        <w:rPr>
          <w:rFonts w:ascii="Times New Roman" w:hAnsi="Times New Roman" w:cs="Times New Roman"/>
          <w:sz w:val="24"/>
        </w:rPr>
        <w:t>Лінгур</w:t>
      </w:r>
      <w:proofErr w:type="spellEnd"/>
      <w:r w:rsidRPr="00056252">
        <w:rPr>
          <w:rFonts w:ascii="Times New Roman" w:hAnsi="Times New Roman" w:cs="Times New Roman"/>
          <w:sz w:val="24"/>
        </w:rPr>
        <w:t xml:space="preserve"> В.М. — Одеса: ОНПУ, 2019, -233 с.</w:t>
      </w:r>
    </w:p>
    <w:p w:rsidR="00056252" w:rsidRPr="00056252" w:rsidRDefault="00056252" w:rsidP="00056252">
      <w:pPr>
        <w:pStyle w:val="a6"/>
        <w:numPr>
          <w:ilvl w:val="0"/>
          <w:numId w:val="3"/>
        </w:numPr>
        <w:jc w:val="both"/>
        <w:rPr>
          <w:rFonts w:ascii="Times New Roman" w:hAnsi="Times New Roman" w:cs="Times New Roman"/>
          <w:sz w:val="24"/>
        </w:rPr>
      </w:pPr>
      <w:proofErr w:type="spellStart"/>
      <w:r w:rsidRPr="00056252">
        <w:rPr>
          <w:rFonts w:ascii="Times New Roman" w:hAnsi="Times New Roman" w:cs="Times New Roman"/>
          <w:sz w:val="24"/>
        </w:rPr>
        <w:t>Кошель</w:t>
      </w:r>
      <w:proofErr w:type="spellEnd"/>
      <w:r w:rsidRPr="00056252">
        <w:rPr>
          <w:rFonts w:ascii="Times New Roman" w:hAnsi="Times New Roman" w:cs="Times New Roman"/>
          <w:sz w:val="24"/>
        </w:rPr>
        <w:t xml:space="preserve"> С. О. Проектування промислових роботів та маніпуляторів: посібник / С. О. </w:t>
      </w:r>
      <w:proofErr w:type="spellStart"/>
      <w:r w:rsidRPr="00056252">
        <w:rPr>
          <w:rFonts w:ascii="Times New Roman" w:hAnsi="Times New Roman" w:cs="Times New Roman"/>
          <w:sz w:val="24"/>
        </w:rPr>
        <w:t>Кошель</w:t>
      </w:r>
      <w:proofErr w:type="spellEnd"/>
      <w:r w:rsidRPr="00056252">
        <w:rPr>
          <w:rFonts w:ascii="Times New Roman" w:hAnsi="Times New Roman" w:cs="Times New Roman"/>
          <w:sz w:val="24"/>
        </w:rPr>
        <w:t xml:space="preserve">, Ю. </w:t>
      </w:r>
      <w:proofErr w:type="spellStart"/>
      <w:r w:rsidRPr="00056252">
        <w:rPr>
          <w:rFonts w:ascii="Times New Roman" w:hAnsi="Times New Roman" w:cs="Times New Roman"/>
          <w:sz w:val="24"/>
        </w:rPr>
        <w:t>Ковалёв</w:t>
      </w:r>
      <w:proofErr w:type="spellEnd"/>
      <w:r w:rsidRPr="00056252">
        <w:rPr>
          <w:rFonts w:ascii="Times New Roman" w:hAnsi="Times New Roman" w:cs="Times New Roman"/>
          <w:sz w:val="24"/>
        </w:rPr>
        <w:t xml:space="preserve">, О. П. </w:t>
      </w:r>
      <w:proofErr w:type="spellStart"/>
      <w:r w:rsidRPr="00056252">
        <w:rPr>
          <w:rFonts w:ascii="Times New Roman" w:hAnsi="Times New Roman" w:cs="Times New Roman"/>
          <w:sz w:val="24"/>
        </w:rPr>
        <w:t>Манойленко</w:t>
      </w:r>
      <w:proofErr w:type="spellEnd"/>
      <w:r w:rsidRPr="00056252">
        <w:rPr>
          <w:rFonts w:ascii="Times New Roman" w:hAnsi="Times New Roman" w:cs="Times New Roman"/>
          <w:sz w:val="24"/>
        </w:rPr>
        <w:t xml:space="preserve"> — К. :Центр навчальної літератури, 2019. — 256 с.</w:t>
      </w:r>
    </w:p>
    <w:p w:rsidR="00056252" w:rsidRPr="00056252" w:rsidRDefault="00056252" w:rsidP="00056252">
      <w:pPr>
        <w:pStyle w:val="a6"/>
        <w:numPr>
          <w:ilvl w:val="0"/>
          <w:numId w:val="3"/>
        </w:numPr>
        <w:jc w:val="both"/>
        <w:rPr>
          <w:rFonts w:ascii="Times New Roman" w:hAnsi="Times New Roman" w:cs="Times New Roman"/>
          <w:sz w:val="24"/>
          <w:lang w:val="en-US"/>
        </w:rPr>
      </w:pPr>
      <w:proofErr w:type="spellStart"/>
      <w:r w:rsidRPr="00056252">
        <w:rPr>
          <w:rFonts w:ascii="Times New Roman" w:hAnsi="Times New Roman" w:cs="Times New Roman"/>
          <w:sz w:val="24"/>
          <w:lang w:val="en-US"/>
        </w:rPr>
        <w:t>Діючі</w:t>
      </w:r>
      <w:proofErr w:type="spellEnd"/>
      <w:r w:rsidRPr="00056252">
        <w:rPr>
          <w:rFonts w:ascii="Times New Roman" w:hAnsi="Times New Roman" w:cs="Times New Roman"/>
          <w:sz w:val="24"/>
          <w:lang w:val="en-US"/>
        </w:rPr>
        <w:t xml:space="preserve"> </w:t>
      </w:r>
      <w:proofErr w:type="spellStart"/>
      <w:r w:rsidRPr="00056252">
        <w:rPr>
          <w:rFonts w:ascii="Times New Roman" w:hAnsi="Times New Roman" w:cs="Times New Roman"/>
          <w:sz w:val="24"/>
          <w:lang w:val="en-US"/>
        </w:rPr>
        <w:t>стандарти</w:t>
      </w:r>
      <w:proofErr w:type="spellEnd"/>
      <w:r w:rsidRPr="00056252">
        <w:rPr>
          <w:rFonts w:ascii="Times New Roman" w:hAnsi="Times New Roman" w:cs="Times New Roman"/>
          <w:sz w:val="24"/>
          <w:lang w:val="en-US"/>
        </w:rPr>
        <w:t xml:space="preserve"> ЄСКД.</w:t>
      </w:r>
    </w:p>
    <w:p w:rsidR="00056252" w:rsidRPr="00056252" w:rsidRDefault="00056252" w:rsidP="00056252">
      <w:pPr>
        <w:pStyle w:val="a6"/>
        <w:numPr>
          <w:ilvl w:val="0"/>
          <w:numId w:val="3"/>
        </w:numPr>
        <w:jc w:val="both"/>
        <w:rPr>
          <w:rFonts w:ascii="Times New Roman" w:hAnsi="Times New Roman" w:cs="Times New Roman"/>
          <w:sz w:val="24"/>
          <w:lang w:val="ru-RU"/>
        </w:rPr>
      </w:pPr>
      <w:r w:rsidRPr="00056252">
        <w:rPr>
          <w:rFonts w:ascii="Times New Roman" w:hAnsi="Times New Roman" w:cs="Times New Roman"/>
          <w:sz w:val="24"/>
          <w:lang w:val="ru-RU"/>
        </w:rPr>
        <w:t>Міщук</w:t>
      </w:r>
      <w:r w:rsidRPr="00056252">
        <w:rPr>
          <w:rFonts w:ascii="Times New Roman" w:hAnsi="Times New Roman" w:cs="Times New Roman"/>
          <w:sz w:val="24"/>
        </w:rPr>
        <w:t xml:space="preserve"> Д. О. </w:t>
      </w:r>
      <w:proofErr w:type="spellStart"/>
      <w:r w:rsidRPr="00056252">
        <w:rPr>
          <w:rFonts w:ascii="Times New Roman" w:hAnsi="Times New Roman" w:cs="Times New Roman"/>
          <w:sz w:val="24"/>
          <w:lang w:val="ru-RU"/>
        </w:rPr>
        <w:t>Проектування</w:t>
      </w:r>
      <w:proofErr w:type="spellEnd"/>
      <w:r w:rsidRPr="00056252">
        <w:rPr>
          <w:rFonts w:ascii="Times New Roman" w:hAnsi="Times New Roman" w:cs="Times New Roman"/>
          <w:sz w:val="24"/>
          <w:lang w:val="ru-RU"/>
        </w:rPr>
        <w:t xml:space="preserve"> і </w:t>
      </w:r>
      <w:proofErr w:type="spellStart"/>
      <w:r w:rsidRPr="00056252">
        <w:rPr>
          <w:rFonts w:ascii="Times New Roman" w:hAnsi="Times New Roman" w:cs="Times New Roman"/>
          <w:sz w:val="24"/>
          <w:lang w:val="ru-RU"/>
        </w:rPr>
        <w:t>конструювання</w:t>
      </w:r>
      <w:proofErr w:type="spellEnd"/>
      <w:r w:rsidRPr="00056252">
        <w:rPr>
          <w:rFonts w:ascii="Times New Roman" w:hAnsi="Times New Roman" w:cs="Times New Roman"/>
          <w:sz w:val="24"/>
          <w:lang w:val="ru-RU"/>
        </w:rPr>
        <w:t xml:space="preserve"> </w:t>
      </w:r>
      <w:proofErr w:type="spellStart"/>
      <w:r w:rsidRPr="00056252">
        <w:rPr>
          <w:rFonts w:ascii="Times New Roman" w:hAnsi="Times New Roman" w:cs="Times New Roman"/>
          <w:sz w:val="24"/>
          <w:lang w:val="ru-RU"/>
        </w:rPr>
        <w:t>робототехнічних</w:t>
      </w:r>
      <w:proofErr w:type="spellEnd"/>
      <w:r w:rsidRPr="00056252">
        <w:rPr>
          <w:rFonts w:ascii="Times New Roman" w:hAnsi="Times New Roman" w:cs="Times New Roman"/>
          <w:sz w:val="24"/>
          <w:lang w:val="ru-RU"/>
        </w:rPr>
        <w:t xml:space="preserve"> систем: </w:t>
      </w:r>
      <w:proofErr w:type="spellStart"/>
      <w:r w:rsidRPr="00056252">
        <w:rPr>
          <w:rFonts w:ascii="Times New Roman" w:hAnsi="Times New Roman" w:cs="Times New Roman"/>
          <w:sz w:val="24"/>
          <w:lang w:val="ru-RU"/>
        </w:rPr>
        <w:t>Навчальний</w:t>
      </w:r>
      <w:proofErr w:type="spellEnd"/>
      <w:r w:rsidRPr="00056252">
        <w:rPr>
          <w:rFonts w:ascii="Times New Roman" w:hAnsi="Times New Roman" w:cs="Times New Roman"/>
          <w:sz w:val="24"/>
          <w:lang w:val="ru-RU"/>
        </w:rPr>
        <w:t xml:space="preserve"> </w:t>
      </w:r>
      <w:proofErr w:type="spellStart"/>
      <w:r w:rsidRPr="00056252">
        <w:rPr>
          <w:rFonts w:ascii="Times New Roman" w:hAnsi="Times New Roman" w:cs="Times New Roman"/>
          <w:sz w:val="24"/>
          <w:lang w:val="ru-RU"/>
        </w:rPr>
        <w:t>посібник</w:t>
      </w:r>
      <w:proofErr w:type="spellEnd"/>
      <w:r w:rsidRPr="00056252">
        <w:rPr>
          <w:rFonts w:ascii="Times New Roman" w:hAnsi="Times New Roman" w:cs="Times New Roman"/>
          <w:sz w:val="24"/>
        </w:rPr>
        <w:t xml:space="preserve"> </w:t>
      </w:r>
      <w:r w:rsidRPr="00056252">
        <w:rPr>
          <w:rFonts w:ascii="Times New Roman" w:hAnsi="Times New Roman" w:cs="Times New Roman"/>
          <w:sz w:val="24"/>
          <w:lang w:val="ru-RU"/>
        </w:rPr>
        <w:t>– К.: 2020. – 185 с.</w:t>
      </w:r>
    </w:p>
    <w:p w:rsidR="00056252" w:rsidRPr="00056252" w:rsidRDefault="00056252" w:rsidP="00056252">
      <w:pPr>
        <w:pStyle w:val="a6"/>
        <w:numPr>
          <w:ilvl w:val="0"/>
          <w:numId w:val="3"/>
        </w:numPr>
        <w:jc w:val="both"/>
        <w:rPr>
          <w:rFonts w:ascii="Times New Roman" w:hAnsi="Times New Roman" w:cs="Times New Roman"/>
          <w:sz w:val="24"/>
          <w:lang w:val="ru-RU"/>
        </w:rPr>
      </w:pPr>
      <w:proofErr w:type="spellStart"/>
      <w:r w:rsidRPr="00056252">
        <w:rPr>
          <w:rFonts w:ascii="Times New Roman" w:hAnsi="Times New Roman" w:cs="Times New Roman"/>
          <w:sz w:val="24"/>
          <w:lang w:val="ru-RU"/>
        </w:rPr>
        <w:t>Міщук</w:t>
      </w:r>
      <w:proofErr w:type="spellEnd"/>
      <w:r w:rsidRPr="00056252">
        <w:rPr>
          <w:rFonts w:ascii="Times New Roman" w:hAnsi="Times New Roman" w:cs="Times New Roman"/>
          <w:sz w:val="24"/>
        </w:rPr>
        <w:t xml:space="preserve"> Д. О. Роботи і маніпулятори</w:t>
      </w:r>
      <w:r w:rsidRPr="00056252">
        <w:rPr>
          <w:rFonts w:ascii="Times New Roman" w:hAnsi="Times New Roman" w:cs="Times New Roman"/>
          <w:sz w:val="24"/>
          <w:lang w:val="ru-RU"/>
        </w:rPr>
        <w:t xml:space="preserve">: </w:t>
      </w:r>
      <w:proofErr w:type="spellStart"/>
      <w:r w:rsidRPr="00056252">
        <w:rPr>
          <w:rFonts w:ascii="Times New Roman" w:hAnsi="Times New Roman" w:cs="Times New Roman"/>
          <w:sz w:val="24"/>
          <w:lang w:val="ru-RU"/>
        </w:rPr>
        <w:t>посібник</w:t>
      </w:r>
      <w:proofErr w:type="spellEnd"/>
      <w:r w:rsidRPr="00056252">
        <w:rPr>
          <w:rFonts w:ascii="Times New Roman" w:hAnsi="Times New Roman" w:cs="Times New Roman"/>
          <w:sz w:val="24"/>
        </w:rPr>
        <w:t xml:space="preserve"> </w:t>
      </w:r>
      <w:r w:rsidRPr="00056252">
        <w:rPr>
          <w:rFonts w:ascii="Times New Roman" w:hAnsi="Times New Roman" w:cs="Times New Roman"/>
          <w:sz w:val="24"/>
          <w:lang w:val="ru-RU"/>
        </w:rPr>
        <w:t xml:space="preserve">– К.: 2020. – </w:t>
      </w:r>
      <w:r w:rsidRPr="00056252">
        <w:rPr>
          <w:rFonts w:ascii="Times New Roman" w:hAnsi="Times New Roman" w:cs="Times New Roman"/>
          <w:sz w:val="24"/>
        </w:rPr>
        <w:t>268</w:t>
      </w:r>
      <w:r w:rsidRPr="00056252">
        <w:rPr>
          <w:rFonts w:ascii="Times New Roman" w:hAnsi="Times New Roman" w:cs="Times New Roman"/>
          <w:sz w:val="24"/>
          <w:lang w:val="ru-RU"/>
        </w:rPr>
        <w:t xml:space="preserve"> с.</w:t>
      </w:r>
    </w:p>
    <w:p w:rsidR="00056252" w:rsidRPr="00056252" w:rsidRDefault="00056252" w:rsidP="00056252">
      <w:pPr>
        <w:pStyle w:val="a6"/>
        <w:numPr>
          <w:ilvl w:val="0"/>
          <w:numId w:val="3"/>
        </w:numPr>
        <w:jc w:val="both"/>
        <w:rPr>
          <w:rFonts w:ascii="Times New Roman" w:hAnsi="Times New Roman" w:cs="Times New Roman"/>
          <w:sz w:val="24"/>
          <w:lang w:val="ru-RU"/>
        </w:rPr>
      </w:pPr>
      <w:proofErr w:type="spellStart"/>
      <w:r w:rsidRPr="00056252">
        <w:rPr>
          <w:rFonts w:ascii="Times New Roman" w:hAnsi="Times New Roman" w:cs="Times New Roman"/>
          <w:sz w:val="24"/>
          <w:lang w:val="ru-RU"/>
        </w:rPr>
        <w:t>Невлюдов</w:t>
      </w:r>
      <w:proofErr w:type="spellEnd"/>
      <w:r w:rsidRPr="00056252">
        <w:rPr>
          <w:rFonts w:ascii="Times New Roman" w:hAnsi="Times New Roman" w:cs="Times New Roman"/>
          <w:sz w:val="24"/>
          <w:lang w:val="ru-RU"/>
        </w:rPr>
        <w:t xml:space="preserve"> І. Ш. </w:t>
      </w:r>
      <w:proofErr w:type="spellStart"/>
      <w:r w:rsidRPr="00056252">
        <w:rPr>
          <w:rFonts w:ascii="Times New Roman" w:hAnsi="Times New Roman" w:cs="Times New Roman"/>
          <w:sz w:val="24"/>
          <w:lang w:val="ru-RU"/>
        </w:rPr>
        <w:t>Проектування</w:t>
      </w:r>
      <w:proofErr w:type="spellEnd"/>
      <w:r w:rsidRPr="00056252">
        <w:rPr>
          <w:rFonts w:ascii="Times New Roman" w:hAnsi="Times New Roman" w:cs="Times New Roman"/>
          <w:sz w:val="24"/>
          <w:lang w:val="ru-RU"/>
        </w:rPr>
        <w:t xml:space="preserve"> </w:t>
      </w:r>
      <w:proofErr w:type="spellStart"/>
      <w:r w:rsidRPr="00056252">
        <w:rPr>
          <w:rFonts w:ascii="Times New Roman" w:hAnsi="Times New Roman" w:cs="Times New Roman"/>
          <w:sz w:val="24"/>
          <w:lang w:val="ru-RU"/>
        </w:rPr>
        <w:t>мобільних</w:t>
      </w:r>
      <w:proofErr w:type="spellEnd"/>
      <w:r w:rsidRPr="00056252">
        <w:rPr>
          <w:rFonts w:ascii="Times New Roman" w:hAnsi="Times New Roman" w:cs="Times New Roman"/>
          <w:sz w:val="24"/>
          <w:lang w:val="ru-RU"/>
        </w:rPr>
        <w:t xml:space="preserve"> </w:t>
      </w:r>
      <w:proofErr w:type="spellStart"/>
      <w:r w:rsidRPr="00056252">
        <w:rPr>
          <w:rFonts w:ascii="Times New Roman" w:hAnsi="Times New Roman" w:cs="Times New Roman"/>
          <w:sz w:val="24"/>
          <w:lang w:val="ru-RU"/>
        </w:rPr>
        <w:t>маніпуляційних</w:t>
      </w:r>
      <w:proofErr w:type="spellEnd"/>
      <w:r w:rsidRPr="00056252">
        <w:rPr>
          <w:rFonts w:ascii="Times New Roman" w:hAnsi="Times New Roman" w:cs="Times New Roman"/>
          <w:sz w:val="24"/>
          <w:lang w:val="ru-RU"/>
        </w:rPr>
        <w:t xml:space="preserve"> </w:t>
      </w:r>
      <w:proofErr w:type="spellStart"/>
      <w:r w:rsidRPr="00056252">
        <w:rPr>
          <w:rFonts w:ascii="Times New Roman" w:hAnsi="Times New Roman" w:cs="Times New Roman"/>
          <w:sz w:val="24"/>
          <w:lang w:val="ru-RU"/>
        </w:rPr>
        <w:t>роботів</w:t>
      </w:r>
      <w:proofErr w:type="spellEnd"/>
      <w:r w:rsidRPr="00056252">
        <w:rPr>
          <w:rFonts w:ascii="Times New Roman" w:hAnsi="Times New Roman" w:cs="Times New Roman"/>
          <w:sz w:val="24"/>
          <w:lang w:val="ru-RU"/>
        </w:rPr>
        <w:t xml:space="preserve">: </w:t>
      </w:r>
      <w:proofErr w:type="spellStart"/>
      <w:r w:rsidRPr="00056252">
        <w:rPr>
          <w:rFonts w:ascii="Times New Roman" w:hAnsi="Times New Roman" w:cs="Times New Roman"/>
          <w:sz w:val="24"/>
          <w:lang w:val="ru-RU"/>
        </w:rPr>
        <w:t>Монографія</w:t>
      </w:r>
      <w:proofErr w:type="spellEnd"/>
      <w:r w:rsidRPr="00056252">
        <w:rPr>
          <w:rFonts w:ascii="Times New Roman" w:hAnsi="Times New Roman" w:cs="Times New Roman"/>
          <w:sz w:val="24"/>
        </w:rPr>
        <w:t xml:space="preserve"> / </w:t>
      </w:r>
      <w:r w:rsidRPr="00056252">
        <w:rPr>
          <w:rFonts w:ascii="Times New Roman" w:hAnsi="Times New Roman" w:cs="Times New Roman"/>
          <w:sz w:val="24"/>
          <w:lang w:val="ru-RU"/>
        </w:rPr>
        <w:t>І. Ш</w:t>
      </w:r>
      <w:r w:rsidRPr="00056252">
        <w:rPr>
          <w:rFonts w:ascii="Times New Roman" w:hAnsi="Times New Roman" w:cs="Times New Roman"/>
          <w:sz w:val="24"/>
        </w:rPr>
        <w:t>.</w:t>
      </w:r>
      <w:r w:rsidRPr="00056252">
        <w:rPr>
          <w:rFonts w:ascii="Times New Roman" w:hAnsi="Times New Roman" w:cs="Times New Roman"/>
          <w:sz w:val="24"/>
          <w:lang w:val="ru-RU"/>
        </w:rPr>
        <w:t xml:space="preserve"> Невлюдов, А.</w:t>
      </w:r>
      <w:r w:rsidRPr="00056252">
        <w:rPr>
          <w:rFonts w:ascii="Times New Roman" w:hAnsi="Times New Roman" w:cs="Times New Roman"/>
          <w:sz w:val="24"/>
        </w:rPr>
        <w:t> </w:t>
      </w:r>
      <w:r w:rsidRPr="00056252">
        <w:rPr>
          <w:rFonts w:ascii="Times New Roman" w:hAnsi="Times New Roman" w:cs="Times New Roman"/>
          <w:sz w:val="24"/>
          <w:lang w:val="ru-RU"/>
        </w:rPr>
        <w:t>О.</w:t>
      </w:r>
      <w:r w:rsidRPr="00056252">
        <w:rPr>
          <w:rFonts w:ascii="Times New Roman" w:hAnsi="Times New Roman" w:cs="Times New Roman"/>
          <w:sz w:val="24"/>
        </w:rPr>
        <w:t> </w:t>
      </w:r>
      <w:r w:rsidRPr="00056252">
        <w:rPr>
          <w:rFonts w:ascii="Times New Roman" w:hAnsi="Times New Roman" w:cs="Times New Roman"/>
          <w:sz w:val="24"/>
          <w:lang w:val="ru-RU"/>
        </w:rPr>
        <w:t>Андрусевич, В. В.</w:t>
      </w:r>
      <w:r w:rsidRPr="00056252">
        <w:rPr>
          <w:rFonts w:ascii="Times New Roman" w:hAnsi="Times New Roman" w:cs="Times New Roman"/>
          <w:sz w:val="24"/>
        </w:rPr>
        <w:t xml:space="preserve"> </w:t>
      </w:r>
      <w:proofErr w:type="spellStart"/>
      <w:r w:rsidRPr="00056252">
        <w:rPr>
          <w:rFonts w:ascii="Times New Roman" w:hAnsi="Times New Roman" w:cs="Times New Roman"/>
          <w:sz w:val="24"/>
          <w:lang w:val="ru-RU"/>
        </w:rPr>
        <w:t>Євсєєв</w:t>
      </w:r>
      <w:proofErr w:type="spellEnd"/>
      <w:r w:rsidRPr="00056252">
        <w:rPr>
          <w:rFonts w:ascii="Times New Roman" w:hAnsi="Times New Roman" w:cs="Times New Roman"/>
          <w:sz w:val="24"/>
          <w:lang w:val="ru-RU"/>
        </w:rPr>
        <w:t>, С. П</w:t>
      </w:r>
      <w:r w:rsidRPr="00056252">
        <w:rPr>
          <w:rFonts w:ascii="Times New Roman" w:hAnsi="Times New Roman" w:cs="Times New Roman"/>
          <w:sz w:val="24"/>
        </w:rPr>
        <w:t>.</w:t>
      </w:r>
      <w:r w:rsidRPr="00056252">
        <w:rPr>
          <w:rFonts w:ascii="Times New Roman" w:hAnsi="Times New Roman" w:cs="Times New Roman"/>
          <w:sz w:val="24"/>
          <w:lang w:val="ru-RU"/>
        </w:rPr>
        <w:t xml:space="preserve"> Новоселов, Н. П. </w:t>
      </w:r>
      <w:proofErr w:type="spellStart"/>
      <w:r w:rsidRPr="00056252">
        <w:rPr>
          <w:rFonts w:ascii="Times New Roman" w:hAnsi="Times New Roman" w:cs="Times New Roman"/>
          <w:sz w:val="24"/>
          <w:lang w:val="ru-RU"/>
        </w:rPr>
        <w:t>Демська</w:t>
      </w:r>
      <w:proofErr w:type="spellEnd"/>
      <w:r w:rsidRPr="00056252">
        <w:rPr>
          <w:rFonts w:ascii="Times New Roman" w:hAnsi="Times New Roman" w:cs="Times New Roman"/>
          <w:sz w:val="24"/>
          <w:lang w:val="ru-RU"/>
        </w:rPr>
        <w:t>– Х.</w:t>
      </w:r>
      <w:r w:rsidRPr="00056252">
        <w:rPr>
          <w:rFonts w:ascii="Times New Roman" w:hAnsi="Times New Roman" w:cs="Times New Roman"/>
          <w:sz w:val="24"/>
        </w:rPr>
        <w:t>:</w:t>
      </w:r>
      <w:r w:rsidRPr="00056252">
        <w:rPr>
          <w:rFonts w:ascii="Times New Roman" w:hAnsi="Times New Roman" w:cs="Times New Roman"/>
          <w:sz w:val="24"/>
          <w:lang w:val="ru-RU"/>
        </w:rPr>
        <w:t xml:space="preserve"> 2022. – 427 с.</w:t>
      </w:r>
    </w:p>
    <w:p w:rsidR="00056252" w:rsidRPr="00056252" w:rsidRDefault="00056252" w:rsidP="00056252">
      <w:pPr>
        <w:pStyle w:val="a6"/>
        <w:numPr>
          <w:ilvl w:val="0"/>
          <w:numId w:val="3"/>
        </w:numPr>
        <w:jc w:val="both"/>
        <w:rPr>
          <w:rFonts w:ascii="Times New Roman" w:hAnsi="Times New Roman" w:cs="Times New Roman"/>
          <w:iCs/>
          <w:sz w:val="24"/>
        </w:rPr>
      </w:pPr>
      <w:r w:rsidRPr="00056252">
        <w:rPr>
          <w:rFonts w:ascii="Times New Roman" w:hAnsi="Times New Roman" w:cs="Times New Roman"/>
          <w:iCs/>
          <w:sz w:val="24"/>
        </w:rPr>
        <w:t>ДСТУ 2879-94 Маніпулятори, автооператори, роботи промислові та системи виробничі гнучкі. Терміни та визначення.</w:t>
      </w:r>
    </w:p>
    <w:p w:rsidR="00056252" w:rsidRPr="00056252" w:rsidRDefault="00056252" w:rsidP="00056252">
      <w:pPr>
        <w:pStyle w:val="a6"/>
        <w:numPr>
          <w:ilvl w:val="0"/>
          <w:numId w:val="3"/>
        </w:numPr>
        <w:jc w:val="both"/>
        <w:rPr>
          <w:rFonts w:ascii="Times New Roman" w:hAnsi="Times New Roman" w:cs="Times New Roman"/>
          <w:sz w:val="24"/>
          <w:lang w:val="en-US"/>
        </w:rPr>
      </w:pPr>
      <w:r w:rsidRPr="00056252">
        <w:rPr>
          <w:rFonts w:ascii="Times New Roman" w:hAnsi="Times New Roman" w:cs="Times New Roman"/>
          <w:sz w:val="24"/>
          <w:lang w:val="en-US"/>
        </w:rPr>
        <w:t xml:space="preserve">Eugene Kagan, </w:t>
      </w:r>
      <w:proofErr w:type="spellStart"/>
      <w:r w:rsidRPr="00056252">
        <w:rPr>
          <w:rFonts w:ascii="Times New Roman" w:hAnsi="Times New Roman" w:cs="Times New Roman"/>
          <w:sz w:val="24"/>
          <w:lang w:val="en-US"/>
        </w:rPr>
        <w:t>Nir</w:t>
      </w:r>
      <w:proofErr w:type="spellEnd"/>
      <w:r w:rsidRPr="00056252">
        <w:rPr>
          <w:rFonts w:ascii="Times New Roman" w:hAnsi="Times New Roman" w:cs="Times New Roman"/>
          <w:sz w:val="24"/>
          <w:lang w:val="en-US"/>
        </w:rPr>
        <w:t xml:space="preserve"> </w:t>
      </w:r>
      <w:proofErr w:type="spellStart"/>
      <w:r w:rsidRPr="00056252">
        <w:rPr>
          <w:rFonts w:ascii="Times New Roman" w:hAnsi="Times New Roman" w:cs="Times New Roman"/>
          <w:sz w:val="24"/>
          <w:lang w:val="en-US"/>
        </w:rPr>
        <w:t>Shvalb</w:t>
      </w:r>
      <w:proofErr w:type="spellEnd"/>
      <w:r w:rsidRPr="00056252">
        <w:rPr>
          <w:rFonts w:ascii="Times New Roman" w:hAnsi="Times New Roman" w:cs="Times New Roman"/>
          <w:sz w:val="24"/>
          <w:lang w:val="en-US"/>
        </w:rPr>
        <w:t xml:space="preserve">, </w:t>
      </w:r>
      <w:proofErr w:type="spellStart"/>
      <w:r w:rsidRPr="00056252">
        <w:rPr>
          <w:rFonts w:ascii="Times New Roman" w:hAnsi="Times New Roman" w:cs="Times New Roman"/>
          <w:sz w:val="24"/>
          <w:lang w:val="en-US"/>
        </w:rPr>
        <w:t>Irad</w:t>
      </w:r>
      <w:proofErr w:type="spellEnd"/>
      <w:r w:rsidRPr="00056252">
        <w:rPr>
          <w:rFonts w:ascii="Times New Roman" w:hAnsi="Times New Roman" w:cs="Times New Roman"/>
          <w:sz w:val="24"/>
          <w:lang w:val="en-US"/>
        </w:rPr>
        <w:t xml:space="preserve"> Ben-Gal. Autonomous Mobile Robots and Multi-Robot Systems. </w:t>
      </w:r>
      <w:proofErr w:type="spellStart"/>
      <w:r w:rsidRPr="00056252">
        <w:rPr>
          <w:rFonts w:ascii="Times New Roman" w:hAnsi="Times New Roman" w:cs="Times New Roman"/>
          <w:sz w:val="24"/>
          <w:lang w:val="en-US"/>
        </w:rPr>
        <w:t>John&amp;Son</w:t>
      </w:r>
      <w:proofErr w:type="spellEnd"/>
      <w:r w:rsidRPr="00056252">
        <w:rPr>
          <w:rFonts w:ascii="Times New Roman" w:hAnsi="Times New Roman" w:cs="Times New Roman"/>
          <w:sz w:val="24"/>
          <w:lang w:val="en-US"/>
        </w:rPr>
        <w:t xml:space="preserve"> Ltd. 2020. P. 319.</w:t>
      </w:r>
    </w:p>
    <w:p w:rsidR="00056252" w:rsidRPr="00056252" w:rsidRDefault="00056252" w:rsidP="00056252">
      <w:pPr>
        <w:pStyle w:val="a6"/>
        <w:numPr>
          <w:ilvl w:val="0"/>
          <w:numId w:val="3"/>
        </w:numPr>
        <w:jc w:val="both"/>
        <w:rPr>
          <w:rFonts w:ascii="Times New Roman" w:hAnsi="Times New Roman" w:cs="Times New Roman"/>
          <w:sz w:val="24"/>
          <w:lang w:val="ru-RU"/>
        </w:rPr>
      </w:pPr>
      <w:proofErr w:type="spellStart"/>
      <w:r w:rsidRPr="00056252">
        <w:rPr>
          <w:rFonts w:ascii="Times New Roman" w:hAnsi="Times New Roman" w:cs="Times New Roman"/>
          <w:sz w:val="24"/>
          <w:lang w:val="en-US"/>
        </w:rPr>
        <w:t>Robotique</w:t>
      </w:r>
      <w:proofErr w:type="spellEnd"/>
      <w:r w:rsidRPr="00056252">
        <w:rPr>
          <w:rFonts w:ascii="Times New Roman" w:hAnsi="Times New Roman" w:cs="Times New Roman"/>
          <w:sz w:val="24"/>
          <w:lang w:val="en-US"/>
        </w:rPr>
        <w:t xml:space="preserve"> </w:t>
      </w:r>
      <w:proofErr w:type="spellStart"/>
      <w:r w:rsidRPr="00056252">
        <w:rPr>
          <w:rFonts w:ascii="Times New Roman" w:hAnsi="Times New Roman" w:cs="Times New Roman"/>
          <w:sz w:val="24"/>
          <w:lang w:val="en-US"/>
        </w:rPr>
        <w:t>agricole</w:t>
      </w:r>
      <w:proofErr w:type="spellEnd"/>
      <w:r w:rsidRPr="00056252">
        <w:rPr>
          <w:rFonts w:ascii="Times New Roman" w:hAnsi="Times New Roman" w:cs="Times New Roman"/>
          <w:sz w:val="24"/>
          <w:lang w:val="en-US"/>
        </w:rPr>
        <w:t xml:space="preserve">: </w:t>
      </w:r>
      <w:proofErr w:type="spellStart"/>
      <w:r w:rsidRPr="00056252">
        <w:rPr>
          <w:rFonts w:ascii="Times New Roman" w:hAnsi="Times New Roman" w:cs="Times New Roman"/>
          <w:sz w:val="24"/>
          <w:lang w:val="en-US"/>
        </w:rPr>
        <w:t>repenser</w:t>
      </w:r>
      <w:proofErr w:type="spellEnd"/>
      <w:r w:rsidRPr="00056252">
        <w:rPr>
          <w:rFonts w:ascii="Times New Roman" w:hAnsi="Times New Roman" w:cs="Times New Roman"/>
          <w:sz w:val="24"/>
          <w:lang w:val="en-US"/>
        </w:rPr>
        <w:t xml:space="preserve"> la </w:t>
      </w:r>
      <w:proofErr w:type="spellStart"/>
      <w:r w:rsidRPr="00056252">
        <w:rPr>
          <w:rFonts w:ascii="Times New Roman" w:hAnsi="Times New Roman" w:cs="Times New Roman"/>
          <w:sz w:val="24"/>
          <w:lang w:val="en-US"/>
        </w:rPr>
        <w:t>mécanisation</w:t>
      </w:r>
      <w:proofErr w:type="spellEnd"/>
      <w:r w:rsidRPr="00056252">
        <w:rPr>
          <w:rFonts w:ascii="Times New Roman" w:hAnsi="Times New Roman" w:cs="Times New Roman"/>
          <w:sz w:val="24"/>
          <w:lang w:val="en-US"/>
        </w:rPr>
        <w:t xml:space="preserve"> </w:t>
      </w:r>
      <w:proofErr w:type="spellStart"/>
      <w:r w:rsidRPr="00056252">
        <w:rPr>
          <w:rFonts w:ascii="Times New Roman" w:hAnsi="Times New Roman" w:cs="Times New Roman"/>
          <w:sz w:val="24"/>
          <w:lang w:val="en-US"/>
        </w:rPr>
        <w:t>agricole</w:t>
      </w:r>
      <w:proofErr w:type="spellEnd"/>
      <w:r w:rsidRPr="00056252">
        <w:rPr>
          <w:rFonts w:ascii="Times New Roman" w:hAnsi="Times New Roman" w:cs="Times New Roman"/>
          <w:sz w:val="24"/>
          <w:lang w:val="en-US"/>
        </w:rPr>
        <w:t xml:space="preserve">. </w:t>
      </w:r>
      <w:r w:rsidRPr="00056252">
        <w:rPr>
          <w:rFonts w:ascii="Times New Roman" w:hAnsi="Times New Roman" w:cs="Times New Roman"/>
          <w:sz w:val="24"/>
        </w:rPr>
        <w:t>[Електронний ресурс] – Режим доступу до ресурсу:</w:t>
      </w:r>
      <w:r w:rsidRPr="00056252">
        <w:rPr>
          <w:rFonts w:ascii="Times New Roman" w:hAnsi="Times New Roman" w:cs="Times New Roman"/>
          <w:sz w:val="24"/>
          <w:lang w:val="ru-RU"/>
        </w:rPr>
        <w:t xml:space="preserve"> </w:t>
      </w:r>
      <w:r w:rsidRPr="00056252">
        <w:rPr>
          <w:rFonts w:ascii="Times New Roman" w:hAnsi="Times New Roman" w:cs="Times New Roman"/>
          <w:sz w:val="24"/>
          <w:lang w:val="en-US"/>
        </w:rPr>
        <w:t>https</w:t>
      </w:r>
      <w:r w:rsidRPr="00056252">
        <w:rPr>
          <w:rFonts w:ascii="Times New Roman" w:hAnsi="Times New Roman" w:cs="Times New Roman"/>
          <w:sz w:val="24"/>
          <w:lang w:val="ru-RU"/>
        </w:rPr>
        <w:t>://</w:t>
      </w:r>
      <w:r w:rsidRPr="00056252">
        <w:rPr>
          <w:rFonts w:ascii="Times New Roman" w:hAnsi="Times New Roman" w:cs="Times New Roman"/>
          <w:sz w:val="24"/>
          <w:lang w:val="en-US"/>
        </w:rPr>
        <w:t>www</w:t>
      </w:r>
      <w:r w:rsidRPr="00056252">
        <w:rPr>
          <w:rFonts w:ascii="Times New Roman" w:hAnsi="Times New Roman" w:cs="Times New Roman"/>
          <w:sz w:val="24"/>
          <w:lang w:val="ru-RU"/>
        </w:rPr>
        <w:t>.</w:t>
      </w:r>
      <w:proofErr w:type="spellStart"/>
      <w:r w:rsidRPr="00056252">
        <w:rPr>
          <w:rFonts w:ascii="Times New Roman" w:hAnsi="Times New Roman" w:cs="Times New Roman"/>
          <w:sz w:val="24"/>
          <w:lang w:val="en-US"/>
        </w:rPr>
        <w:t>entraid</w:t>
      </w:r>
      <w:proofErr w:type="spellEnd"/>
      <w:r w:rsidRPr="00056252">
        <w:rPr>
          <w:rFonts w:ascii="Times New Roman" w:hAnsi="Times New Roman" w:cs="Times New Roman"/>
          <w:sz w:val="24"/>
          <w:lang w:val="ru-RU"/>
        </w:rPr>
        <w:t>.</w:t>
      </w:r>
      <w:r w:rsidRPr="00056252">
        <w:rPr>
          <w:rFonts w:ascii="Times New Roman" w:hAnsi="Times New Roman" w:cs="Times New Roman"/>
          <w:sz w:val="24"/>
          <w:lang w:val="en-US"/>
        </w:rPr>
        <w:t>com</w:t>
      </w:r>
      <w:r w:rsidRPr="00056252">
        <w:rPr>
          <w:rFonts w:ascii="Times New Roman" w:hAnsi="Times New Roman" w:cs="Times New Roman"/>
          <w:sz w:val="24"/>
          <w:lang w:val="ru-RU"/>
        </w:rPr>
        <w:t>/</w:t>
      </w:r>
      <w:r w:rsidRPr="00056252">
        <w:rPr>
          <w:rFonts w:ascii="Times New Roman" w:hAnsi="Times New Roman" w:cs="Times New Roman"/>
          <w:sz w:val="24"/>
          <w:lang w:val="en-US"/>
        </w:rPr>
        <w:t>articles</w:t>
      </w:r>
      <w:r w:rsidRPr="00056252">
        <w:rPr>
          <w:rFonts w:ascii="Times New Roman" w:hAnsi="Times New Roman" w:cs="Times New Roman"/>
          <w:sz w:val="24"/>
          <w:lang w:val="ru-RU"/>
        </w:rPr>
        <w:t>/</w:t>
      </w:r>
      <w:proofErr w:type="spellStart"/>
      <w:r w:rsidRPr="00056252">
        <w:rPr>
          <w:rFonts w:ascii="Times New Roman" w:hAnsi="Times New Roman" w:cs="Times New Roman"/>
          <w:sz w:val="24"/>
          <w:lang w:val="en-US"/>
        </w:rPr>
        <w:t>robotique</w:t>
      </w:r>
      <w:proofErr w:type="spellEnd"/>
      <w:r w:rsidRPr="00056252">
        <w:rPr>
          <w:rFonts w:ascii="Times New Roman" w:hAnsi="Times New Roman" w:cs="Times New Roman"/>
          <w:sz w:val="24"/>
          <w:lang w:val="ru-RU"/>
        </w:rPr>
        <w:t>-</w:t>
      </w:r>
      <w:proofErr w:type="spellStart"/>
      <w:r w:rsidRPr="00056252">
        <w:rPr>
          <w:rFonts w:ascii="Times New Roman" w:hAnsi="Times New Roman" w:cs="Times New Roman"/>
          <w:sz w:val="24"/>
          <w:lang w:val="en-US"/>
        </w:rPr>
        <w:t>agricole</w:t>
      </w:r>
      <w:proofErr w:type="spellEnd"/>
      <w:r w:rsidRPr="00056252">
        <w:rPr>
          <w:rFonts w:ascii="Times New Roman" w:hAnsi="Times New Roman" w:cs="Times New Roman"/>
          <w:sz w:val="24"/>
          <w:lang w:val="ru-RU"/>
        </w:rPr>
        <w:t>-</w:t>
      </w:r>
      <w:proofErr w:type="spellStart"/>
      <w:r w:rsidRPr="00056252">
        <w:rPr>
          <w:rFonts w:ascii="Times New Roman" w:hAnsi="Times New Roman" w:cs="Times New Roman"/>
          <w:sz w:val="24"/>
          <w:lang w:val="en-US"/>
        </w:rPr>
        <w:t>opportunite</w:t>
      </w:r>
      <w:proofErr w:type="spellEnd"/>
      <w:r w:rsidRPr="00056252">
        <w:rPr>
          <w:rFonts w:ascii="Times New Roman" w:hAnsi="Times New Roman" w:cs="Times New Roman"/>
          <w:sz w:val="24"/>
          <w:lang w:val="ru-RU"/>
        </w:rPr>
        <w:t>-</w:t>
      </w:r>
      <w:proofErr w:type="spellStart"/>
      <w:r w:rsidRPr="00056252">
        <w:rPr>
          <w:rFonts w:ascii="Times New Roman" w:hAnsi="Times New Roman" w:cs="Times New Roman"/>
          <w:sz w:val="24"/>
          <w:lang w:val="en-US"/>
        </w:rPr>
        <w:t>repenser</w:t>
      </w:r>
      <w:proofErr w:type="spellEnd"/>
      <w:r w:rsidRPr="00056252">
        <w:rPr>
          <w:rFonts w:ascii="Times New Roman" w:hAnsi="Times New Roman" w:cs="Times New Roman"/>
          <w:sz w:val="24"/>
          <w:lang w:val="ru-RU"/>
        </w:rPr>
        <w:t>-</w:t>
      </w:r>
      <w:proofErr w:type="spellStart"/>
      <w:r w:rsidRPr="00056252">
        <w:rPr>
          <w:rFonts w:ascii="Times New Roman" w:hAnsi="Times New Roman" w:cs="Times New Roman"/>
          <w:sz w:val="24"/>
          <w:lang w:val="en-US"/>
        </w:rPr>
        <w:t>mecanisation</w:t>
      </w:r>
      <w:proofErr w:type="spellEnd"/>
      <w:r w:rsidRPr="00056252">
        <w:rPr>
          <w:rFonts w:ascii="Times New Roman" w:hAnsi="Times New Roman" w:cs="Times New Roman"/>
          <w:sz w:val="24"/>
          <w:u w:val="single"/>
        </w:rPr>
        <w:t xml:space="preserve"> </w:t>
      </w:r>
      <w:proofErr w:type="spellStart"/>
      <w:r w:rsidRPr="00056252">
        <w:rPr>
          <w:rFonts w:ascii="Times New Roman" w:hAnsi="Times New Roman" w:cs="Times New Roman"/>
          <w:sz w:val="24"/>
          <w:u w:val="single"/>
          <w:lang w:val="en-US"/>
        </w:rPr>
        <w:t>agricole</w:t>
      </w:r>
      <w:proofErr w:type="spellEnd"/>
    </w:p>
    <w:p w:rsidR="00056252" w:rsidRPr="00056252" w:rsidRDefault="00056252" w:rsidP="00056252">
      <w:pPr>
        <w:pStyle w:val="a6"/>
        <w:numPr>
          <w:ilvl w:val="0"/>
          <w:numId w:val="3"/>
        </w:numPr>
        <w:jc w:val="both"/>
        <w:rPr>
          <w:rFonts w:ascii="Times New Roman" w:hAnsi="Times New Roman" w:cs="Times New Roman"/>
          <w:sz w:val="24"/>
          <w:lang w:val="ru-RU"/>
        </w:rPr>
      </w:pPr>
      <w:r w:rsidRPr="00056252">
        <w:rPr>
          <w:rFonts w:ascii="Times New Roman" w:hAnsi="Times New Roman" w:cs="Times New Roman"/>
          <w:sz w:val="24"/>
          <w:lang w:val="en-US"/>
        </w:rPr>
        <w:t xml:space="preserve">Robot </w:t>
      </w:r>
      <w:proofErr w:type="spellStart"/>
      <w:r w:rsidRPr="00056252">
        <w:rPr>
          <w:rFonts w:ascii="Times New Roman" w:hAnsi="Times New Roman" w:cs="Times New Roman"/>
          <w:sz w:val="24"/>
          <w:lang w:val="en-US"/>
        </w:rPr>
        <w:t>Più</w:t>
      </w:r>
      <w:proofErr w:type="spellEnd"/>
      <w:r w:rsidRPr="00056252">
        <w:rPr>
          <w:rFonts w:ascii="Times New Roman" w:hAnsi="Times New Roman" w:cs="Times New Roman"/>
          <w:sz w:val="24"/>
          <w:lang w:val="en-US"/>
        </w:rPr>
        <w:t xml:space="preserve"> </w:t>
      </w:r>
      <w:proofErr w:type="spellStart"/>
      <w:r w:rsidRPr="00056252">
        <w:rPr>
          <w:rFonts w:ascii="Times New Roman" w:hAnsi="Times New Roman" w:cs="Times New Roman"/>
          <w:sz w:val="24"/>
          <w:lang w:val="en-US"/>
        </w:rPr>
        <w:t>Strani</w:t>
      </w:r>
      <w:proofErr w:type="spellEnd"/>
      <w:r w:rsidRPr="00056252">
        <w:rPr>
          <w:rFonts w:ascii="Times New Roman" w:hAnsi="Times New Roman" w:cs="Times New Roman"/>
          <w:sz w:val="24"/>
          <w:lang w:val="en-US"/>
        </w:rPr>
        <w:t xml:space="preserve"> Ed </w:t>
      </w:r>
      <w:proofErr w:type="spellStart"/>
      <w:r w:rsidRPr="00056252">
        <w:rPr>
          <w:rFonts w:ascii="Times New Roman" w:hAnsi="Times New Roman" w:cs="Times New Roman"/>
          <w:sz w:val="24"/>
          <w:lang w:val="en-US"/>
        </w:rPr>
        <w:t>Utili</w:t>
      </w:r>
      <w:proofErr w:type="spellEnd"/>
      <w:r w:rsidRPr="00056252">
        <w:rPr>
          <w:rFonts w:ascii="Times New Roman" w:hAnsi="Times New Roman" w:cs="Times New Roman"/>
          <w:sz w:val="24"/>
          <w:lang w:val="en-US"/>
        </w:rPr>
        <w:t xml:space="preserve"> Mai </w:t>
      </w:r>
      <w:proofErr w:type="spellStart"/>
      <w:r w:rsidRPr="00056252">
        <w:rPr>
          <w:rFonts w:ascii="Times New Roman" w:hAnsi="Times New Roman" w:cs="Times New Roman"/>
          <w:sz w:val="24"/>
          <w:lang w:val="en-US"/>
        </w:rPr>
        <w:t>Costruiti</w:t>
      </w:r>
      <w:proofErr w:type="spellEnd"/>
      <w:r w:rsidRPr="00056252">
        <w:rPr>
          <w:rFonts w:ascii="Times New Roman" w:hAnsi="Times New Roman" w:cs="Times New Roman"/>
          <w:sz w:val="24"/>
          <w:lang w:val="en-US"/>
        </w:rPr>
        <w:t xml:space="preserve">. </w:t>
      </w:r>
      <w:r w:rsidRPr="00056252">
        <w:rPr>
          <w:rFonts w:ascii="Times New Roman" w:hAnsi="Times New Roman" w:cs="Times New Roman"/>
          <w:sz w:val="24"/>
        </w:rPr>
        <w:t>[Електронний ресурс] – Режим доступу до ресурсу:</w:t>
      </w:r>
      <w:r w:rsidRPr="00056252">
        <w:rPr>
          <w:rFonts w:ascii="Times New Roman" w:hAnsi="Times New Roman" w:cs="Times New Roman"/>
          <w:sz w:val="24"/>
          <w:lang w:val="ru-RU"/>
        </w:rPr>
        <w:t xml:space="preserve"> </w:t>
      </w:r>
      <w:r w:rsidRPr="00056252">
        <w:rPr>
          <w:rFonts w:ascii="Times New Roman" w:hAnsi="Times New Roman" w:cs="Times New Roman"/>
          <w:sz w:val="24"/>
          <w:lang w:val="en-US"/>
        </w:rPr>
        <w:t>https</w:t>
      </w:r>
      <w:r w:rsidRPr="00056252">
        <w:rPr>
          <w:rFonts w:ascii="Times New Roman" w:hAnsi="Times New Roman" w:cs="Times New Roman"/>
          <w:sz w:val="24"/>
          <w:lang w:val="ru-RU"/>
        </w:rPr>
        <w:t>://</w:t>
      </w:r>
      <w:r w:rsidRPr="00056252">
        <w:rPr>
          <w:rFonts w:ascii="Times New Roman" w:hAnsi="Times New Roman" w:cs="Times New Roman"/>
          <w:sz w:val="24"/>
          <w:lang w:val="en-US"/>
        </w:rPr>
        <w:t>www</w:t>
      </w:r>
      <w:r w:rsidRPr="00056252">
        <w:rPr>
          <w:rFonts w:ascii="Times New Roman" w:hAnsi="Times New Roman" w:cs="Times New Roman"/>
          <w:sz w:val="24"/>
          <w:lang w:val="ru-RU"/>
        </w:rPr>
        <w:t>.</w:t>
      </w:r>
      <w:r w:rsidRPr="00056252">
        <w:rPr>
          <w:rFonts w:ascii="Times New Roman" w:hAnsi="Times New Roman" w:cs="Times New Roman"/>
          <w:sz w:val="24"/>
          <w:lang w:val="en-US"/>
        </w:rPr>
        <w:t>smartweek</w:t>
      </w:r>
      <w:r w:rsidRPr="00056252">
        <w:rPr>
          <w:rFonts w:ascii="Times New Roman" w:hAnsi="Times New Roman" w:cs="Times New Roman"/>
          <w:sz w:val="24"/>
          <w:lang w:val="ru-RU"/>
        </w:rPr>
        <w:t>.</w:t>
      </w:r>
      <w:r w:rsidRPr="00056252">
        <w:rPr>
          <w:rFonts w:ascii="Times New Roman" w:hAnsi="Times New Roman" w:cs="Times New Roman"/>
          <w:sz w:val="24"/>
          <w:lang w:val="en-US"/>
        </w:rPr>
        <w:t>it</w:t>
      </w:r>
      <w:r w:rsidRPr="00056252">
        <w:rPr>
          <w:rFonts w:ascii="Times New Roman" w:hAnsi="Times New Roman" w:cs="Times New Roman"/>
          <w:sz w:val="24"/>
          <w:lang w:val="ru-RU"/>
        </w:rPr>
        <w:t>/10-</w:t>
      </w:r>
      <w:r w:rsidRPr="00056252">
        <w:rPr>
          <w:rFonts w:ascii="Times New Roman" w:hAnsi="Times New Roman" w:cs="Times New Roman"/>
          <w:sz w:val="24"/>
          <w:lang w:val="en-US"/>
        </w:rPr>
        <w:t>robot</w:t>
      </w:r>
      <w:r w:rsidRPr="00056252">
        <w:rPr>
          <w:rFonts w:ascii="Times New Roman" w:hAnsi="Times New Roman" w:cs="Times New Roman"/>
          <w:sz w:val="24"/>
          <w:lang w:val="ru-RU"/>
        </w:rPr>
        <w:t>-</w:t>
      </w:r>
      <w:r w:rsidRPr="00056252">
        <w:rPr>
          <w:rFonts w:ascii="Times New Roman" w:hAnsi="Times New Roman" w:cs="Times New Roman"/>
          <w:sz w:val="24"/>
          <w:lang w:val="en-US"/>
        </w:rPr>
        <w:t>piu</w:t>
      </w:r>
      <w:r w:rsidRPr="00056252">
        <w:rPr>
          <w:rFonts w:ascii="Times New Roman" w:hAnsi="Times New Roman" w:cs="Times New Roman"/>
          <w:sz w:val="24"/>
          <w:lang w:val="ru-RU"/>
        </w:rPr>
        <w:t>-</w:t>
      </w:r>
      <w:r w:rsidRPr="00056252">
        <w:rPr>
          <w:rFonts w:ascii="Times New Roman" w:hAnsi="Times New Roman" w:cs="Times New Roman"/>
          <w:sz w:val="24"/>
          <w:lang w:val="en-US"/>
        </w:rPr>
        <w:t>strani</w:t>
      </w:r>
      <w:r w:rsidRPr="00056252">
        <w:rPr>
          <w:rFonts w:ascii="Times New Roman" w:hAnsi="Times New Roman" w:cs="Times New Roman"/>
          <w:sz w:val="24"/>
          <w:lang w:val="ru-RU"/>
        </w:rPr>
        <w:t>-</w:t>
      </w:r>
      <w:r w:rsidRPr="00056252">
        <w:rPr>
          <w:rFonts w:ascii="Times New Roman" w:hAnsi="Times New Roman" w:cs="Times New Roman"/>
          <w:sz w:val="24"/>
          <w:lang w:val="en-US"/>
        </w:rPr>
        <w:t>ed</w:t>
      </w:r>
      <w:r w:rsidRPr="00056252">
        <w:rPr>
          <w:rFonts w:ascii="Times New Roman" w:hAnsi="Times New Roman" w:cs="Times New Roman"/>
          <w:sz w:val="24"/>
          <w:lang w:val="ru-RU"/>
        </w:rPr>
        <w:t>-</w:t>
      </w:r>
      <w:r w:rsidRPr="00056252">
        <w:rPr>
          <w:rFonts w:ascii="Times New Roman" w:hAnsi="Times New Roman" w:cs="Times New Roman"/>
          <w:sz w:val="24"/>
          <w:lang w:val="en-US"/>
        </w:rPr>
        <w:t>utili</w:t>
      </w:r>
      <w:r w:rsidRPr="00056252">
        <w:rPr>
          <w:rFonts w:ascii="Times New Roman" w:hAnsi="Times New Roman" w:cs="Times New Roman"/>
          <w:sz w:val="24"/>
          <w:lang w:val="ru-RU"/>
        </w:rPr>
        <w:t>-</w:t>
      </w:r>
      <w:r w:rsidRPr="00056252">
        <w:rPr>
          <w:rFonts w:ascii="Times New Roman" w:hAnsi="Times New Roman" w:cs="Times New Roman"/>
          <w:sz w:val="24"/>
          <w:lang w:val="en-US"/>
        </w:rPr>
        <w:t>mai</w:t>
      </w:r>
      <w:r w:rsidRPr="00056252">
        <w:rPr>
          <w:rFonts w:ascii="Times New Roman" w:hAnsi="Times New Roman" w:cs="Times New Roman"/>
          <w:sz w:val="24"/>
          <w:lang w:val="ru-RU"/>
        </w:rPr>
        <w:t>-</w:t>
      </w:r>
      <w:r w:rsidRPr="00056252">
        <w:rPr>
          <w:rFonts w:ascii="Times New Roman" w:hAnsi="Times New Roman" w:cs="Times New Roman"/>
          <w:sz w:val="24"/>
          <w:lang w:val="en-US"/>
        </w:rPr>
        <w:t>costruiti</w:t>
      </w:r>
      <w:r w:rsidRPr="00056252">
        <w:rPr>
          <w:rFonts w:ascii="Times New Roman" w:hAnsi="Times New Roman" w:cs="Times New Roman"/>
          <w:sz w:val="24"/>
          <w:lang w:val="ru-RU"/>
        </w:rPr>
        <w:t xml:space="preserve">/6/ </w:t>
      </w:r>
    </w:p>
    <w:p w:rsidR="00056252" w:rsidRPr="00056252" w:rsidRDefault="00056252" w:rsidP="00056252">
      <w:pPr>
        <w:pStyle w:val="a6"/>
        <w:numPr>
          <w:ilvl w:val="0"/>
          <w:numId w:val="3"/>
        </w:numPr>
        <w:jc w:val="both"/>
        <w:rPr>
          <w:rFonts w:ascii="Times New Roman" w:hAnsi="Times New Roman" w:cs="Times New Roman"/>
          <w:sz w:val="24"/>
          <w:lang w:val="ru-RU"/>
        </w:rPr>
      </w:pPr>
      <w:r w:rsidRPr="00056252">
        <w:rPr>
          <w:rFonts w:ascii="Times New Roman" w:hAnsi="Times New Roman" w:cs="Times New Roman"/>
          <w:sz w:val="24"/>
          <w:lang w:val="en-US"/>
        </w:rPr>
        <w:lastRenderedPageBreak/>
        <w:t>Boston</w:t>
      </w:r>
      <w:r w:rsidRPr="00056252">
        <w:rPr>
          <w:rFonts w:ascii="Times New Roman" w:hAnsi="Times New Roman" w:cs="Times New Roman"/>
          <w:sz w:val="24"/>
          <w:lang w:val="ru-RU"/>
        </w:rPr>
        <w:t xml:space="preserve"> </w:t>
      </w:r>
      <w:r w:rsidRPr="00056252">
        <w:rPr>
          <w:rFonts w:ascii="Times New Roman" w:hAnsi="Times New Roman" w:cs="Times New Roman"/>
          <w:sz w:val="24"/>
          <w:lang w:val="en-US"/>
        </w:rPr>
        <w:t>Dynamics</w:t>
      </w:r>
      <w:r w:rsidRPr="00056252">
        <w:rPr>
          <w:rFonts w:ascii="Times New Roman" w:hAnsi="Times New Roman" w:cs="Times New Roman"/>
          <w:sz w:val="24"/>
          <w:lang w:val="ru-RU"/>
        </w:rPr>
        <w:t xml:space="preserve">. </w:t>
      </w:r>
      <w:r w:rsidRPr="00056252">
        <w:rPr>
          <w:rFonts w:ascii="Times New Roman" w:hAnsi="Times New Roman" w:cs="Times New Roman"/>
          <w:sz w:val="24"/>
        </w:rPr>
        <w:t>[Електронний ресурс] – Режим доступу до ресурсу</w:t>
      </w:r>
      <w:r w:rsidRPr="00056252">
        <w:rPr>
          <w:rFonts w:ascii="Times New Roman" w:hAnsi="Times New Roman" w:cs="Times New Roman"/>
          <w:sz w:val="24"/>
          <w:lang w:val="ru-RU"/>
        </w:rPr>
        <w:t xml:space="preserve">: </w:t>
      </w:r>
      <w:r w:rsidRPr="00056252">
        <w:rPr>
          <w:rFonts w:ascii="Times New Roman" w:hAnsi="Times New Roman" w:cs="Times New Roman"/>
          <w:sz w:val="24"/>
          <w:lang w:val="en-US"/>
        </w:rPr>
        <w:t>https</w:t>
      </w:r>
      <w:r w:rsidRPr="00056252">
        <w:rPr>
          <w:rFonts w:ascii="Times New Roman" w:hAnsi="Times New Roman" w:cs="Times New Roman"/>
          <w:sz w:val="24"/>
          <w:lang w:val="ru-RU"/>
        </w:rPr>
        <w:t>://</w:t>
      </w:r>
      <w:r w:rsidRPr="00056252">
        <w:rPr>
          <w:rFonts w:ascii="Times New Roman" w:hAnsi="Times New Roman" w:cs="Times New Roman"/>
          <w:sz w:val="24"/>
          <w:lang w:val="en-US"/>
        </w:rPr>
        <w:t>www</w:t>
      </w:r>
      <w:r w:rsidRPr="00056252">
        <w:rPr>
          <w:rFonts w:ascii="Times New Roman" w:hAnsi="Times New Roman" w:cs="Times New Roman"/>
          <w:sz w:val="24"/>
          <w:lang w:val="ru-RU"/>
        </w:rPr>
        <w:t>.</w:t>
      </w:r>
      <w:r w:rsidRPr="00056252">
        <w:rPr>
          <w:rFonts w:ascii="Times New Roman" w:hAnsi="Times New Roman" w:cs="Times New Roman"/>
          <w:sz w:val="24"/>
          <w:lang w:val="en-US"/>
        </w:rPr>
        <w:t>bostondynamics</w:t>
      </w:r>
      <w:r w:rsidRPr="00056252">
        <w:rPr>
          <w:rFonts w:ascii="Times New Roman" w:hAnsi="Times New Roman" w:cs="Times New Roman"/>
          <w:sz w:val="24"/>
          <w:lang w:val="ru-RU"/>
        </w:rPr>
        <w:t>.</w:t>
      </w:r>
      <w:r w:rsidRPr="00056252">
        <w:rPr>
          <w:rFonts w:ascii="Times New Roman" w:hAnsi="Times New Roman" w:cs="Times New Roman"/>
          <w:sz w:val="24"/>
          <w:lang w:val="en-US"/>
        </w:rPr>
        <w:t>com</w:t>
      </w:r>
      <w:r w:rsidRPr="00056252">
        <w:rPr>
          <w:rFonts w:ascii="Times New Roman" w:hAnsi="Times New Roman" w:cs="Times New Roman"/>
          <w:sz w:val="24"/>
          <w:lang w:val="ru-RU"/>
        </w:rPr>
        <w:t>/</w:t>
      </w:r>
      <w:r w:rsidRPr="00056252">
        <w:rPr>
          <w:rFonts w:ascii="Times New Roman" w:hAnsi="Times New Roman" w:cs="Times New Roman"/>
          <w:sz w:val="24"/>
        </w:rPr>
        <w:t xml:space="preserve"> </w:t>
      </w:r>
    </w:p>
    <w:p w:rsidR="00056252" w:rsidRPr="00056252" w:rsidRDefault="00056252" w:rsidP="00056252">
      <w:pPr>
        <w:pStyle w:val="a6"/>
        <w:numPr>
          <w:ilvl w:val="0"/>
          <w:numId w:val="3"/>
        </w:numPr>
        <w:jc w:val="both"/>
        <w:rPr>
          <w:rFonts w:ascii="Times New Roman" w:hAnsi="Times New Roman" w:cs="Times New Roman"/>
          <w:sz w:val="24"/>
          <w:lang w:val="ru-RU"/>
        </w:rPr>
      </w:pPr>
      <w:proofErr w:type="spellStart"/>
      <w:r w:rsidRPr="00056252">
        <w:rPr>
          <w:rFonts w:ascii="Times New Roman" w:hAnsi="Times New Roman" w:cs="Times New Roman"/>
          <w:sz w:val="24"/>
          <w:lang w:val="ru-RU"/>
        </w:rPr>
        <w:t>Роботи</w:t>
      </w:r>
      <w:proofErr w:type="spellEnd"/>
      <w:r w:rsidRPr="00056252">
        <w:rPr>
          <w:rFonts w:ascii="Times New Roman" w:hAnsi="Times New Roman" w:cs="Times New Roman"/>
          <w:sz w:val="24"/>
          <w:lang w:val="ru-RU"/>
        </w:rPr>
        <w:t xml:space="preserve"> </w:t>
      </w:r>
      <w:r w:rsidRPr="00056252">
        <w:rPr>
          <w:rFonts w:ascii="Times New Roman" w:hAnsi="Times New Roman" w:cs="Times New Roman"/>
          <w:sz w:val="24"/>
          <w:lang w:val="en-US"/>
        </w:rPr>
        <w:t>KUKA</w:t>
      </w:r>
      <w:r w:rsidRPr="00056252">
        <w:rPr>
          <w:rFonts w:ascii="Times New Roman" w:hAnsi="Times New Roman" w:cs="Times New Roman"/>
          <w:sz w:val="24"/>
          <w:lang w:val="ru-RU"/>
        </w:rPr>
        <w:t xml:space="preserve"> </w:t>
      </w:r>
      <w:proofErr w:type="spellStart"/>
      <w:r w:rsidRPr="00056252">
        <w:rPr>
          <w:rFonts w:ascii="Times New Roman" w:hAnsi="Times New Roman" w:cs="Times New Roman"/>
          <w:sz w:val="24"/>
          <w:lang w:val="en-US"/>
        </w:rPr>
        <w:t>Roboter</w:t>
      </w:r>
      <w:proofErr w:type="spellEnd"/>
      <w:r w:rsidRPr="00056252">
        <w:rPr>
          <w:rFonts w:ascii="Times New Roman" w:hAnsi="Times New Roman" w:cs="Times New Roman"/>
          <w:sz w:val="24"/>
        </w:rPr>
        <w:t>. [Електронний ресурс] – Режим доступу до ресурсу:</w:t>
      </w:r>
      <w:r w:rsidRPr="00056252">
        <w:rPr>
          <w:rFonts w:ascii="Times New Roman" w:hAnsi="Times New Roman" w:cs="Times New Roman"/>
          <w:sz w:val="24"/>
          <w:lang w:val="ru-RU"/>
        </w:rPr>
        <w:t xml:space="preserve"> </w:t>
      </w:r>
      <w:r w:rsidRPr="00056252">
        <w:rPr>
          <w:rFonts w:ascii="Times New Roman" w:hAnsi="Times New Roman" w:cs="Times New Roman"/>
          <w:sz w:val="24"/>
          <w:lang w:val="en-US"/>
        </w:rPr>
        <w:t>https</w:t>
      </w:r>
      <w:r w:rsidRPr="00056252">
        <w:rPr>
          <w:rFonts w:ascii="Times New Roman" w:hAnsi="Times New Roman" w:cs="Times New Roman"/>
          <w:sz w:val="24"/>
          <w:lang w:val="ru-RU"/>
        </w:rPr>
        <w:t>://</w:t>
      </w:r>
      <w:r w:rsidRPr="00056252">
        <w:rPr>
          <w:rFonts w:ascii="Times New Roman" w:hAnsi="Times New Roman" w:cs="Times New Roman"/>
          <w:sz w:val="24"/>
          <w:lang w:val="en-US"/>
        </w:rPr>
        <w:t>www</w:t>
      </w:r>
      <w:r w:rsidRPr="00056252">
        <w:rPr>
          <w:rFonts w:ascii="Times New Roman" w:hAnsi="Times New Roman" w:cs="Times New Roman"/>
          <w:sz w:val="24"/>
          <w:lang w:val="ru-RU"/>
        </w:rPr>
        <w:t>.</w:t>
      </w:r>
      <w:r w:rsidRPr="00056252">
        <w:rPr>
          <w:rFonts w:ascii="Times New Roman" w:hAnsi="Times New Roman" w:cs="Times New Roman"/>
          <w:sz w:val="24"/>
          <w:lang w:val="en-US"/>
        </w:rPr>
        <w:t>kuka</w:t>
      </w:r>
      <w:r w:rsidRPr="00056252">
        <w:rPr>
          <w:rFonts w:ascii="Times New Roman" w:hAnsi="Times New Roman" w:cs="Times New Roman"/>
          <w:sz w:val="24"/>
          <w:lang w:val="ru-RU"/>
        </w:rPr>
        <w:t>.</w:t>
      </w:r>
      <w:r w:rsidRPr="00056252">
        <w:rPr>
          <w:rFonts w:ascii="Times New Roman" w:hAnsi="Times New Roman" w:cs="Times New Roman"/>
          <w:sz w:val="24"/>
          <w:lang w:val="en-US"/>
        </w:rPr>
        <w:t>com</w:t>
      </w:r>
      <w:r w:rsidRPr="00056252">
        <w:rPr>
          <w:rFonts w:ascii="Times New Roman" w:hAnsi="Times New Roman" w:cs="Times New Roman"/>
          <w:sz w:val="24"/>
        </w:rPr>
        <w:t xml:space="preserve"> </w:t>
      </w:r>
    </w:p>
    <w:p w:rsidR="00056252" w:rsidRPr="00056252" w:rsidRDefault="00056252" w:rsidP="00056252">
      <w:pPr>
        <w:pStyle w:val="a6"/>
        <w:numPr>
          <w:ilvl w:val="0"/>
          <w:numId w:val="3"/>
        </w:numPr>
        <w:jc w:val="both"/>
        <w:rPr>
          <w:rFonts w:ascii="Times New Roman" w:hAnsi="Times New Roman" w:cs="Times New Roman"/>
          <w:sz w:val="24"/>
          <w:lang w:val="ru-RU"/>
        </w:rPr>
      </w:pPr>
      <w:r w:rsidRPr="00056252">
        <w:rPr>
          <w:rFonts w:ascii="Times New Roman" w:hAnsi="Times New Roman" w:cs="Times New Roman"/>
          <w:sz w:val="24"/>
          <w:lang w:val="ru-RU"/>
        </w:rPr>
        <w:t xml:space="preserve">Роботи </w:t>
      </w:r>
      <w:r w:rsidRPr="00056252">
        <w:rPr>
          <w:rFonts w:ascii="Times New Roman" w:hAnsi="Times New Roman" w:cs="Times New Roman"/>
          <w:sz w:val="24"/>
          <w:lang w:val="en-US"/>
        </w:rPr>
        <w:t>FANUC</w:t>
      </w:r>
      <w:r w:rsidRPr="00056252">
        <w:rPr>
          <w:rFonts w:ascii="Times New Roman" w:hAnsi="Times New Roman" w:cs="Times New Roman"/>
          <w:sz w:val="24"/>
          <w:lang w:val="ru-RU"/>
        </w:rPr>
        <w:t>.</w:t>
      </w:r>
      <w:r w:rsidRPr="00056252">
        <w:rPr>
          <w:rFonts w:ascii="Times New Roman" w:hAnsi="Times New Roman" w:cs="Times New Roman"/>
          <w:sz w:val="24"/>
        </w:rPr>
        <w:t xml:space="preserve"> [Електронний ресурс] – Режим доступу до ресурсу:</w:t>
      </w:r>
      <w:r w:rsidRPr="00056252">
        <w:rPr>
          <w:rFonts w:ascii="Times New Roman" w:hAnsi="Times New Roman" w:cs="Times New Roman"/>
          <w:sz w:val="24"/>
          <w:lang w:val="ru-RU"/>
        </w:rPr>
        <w:t xml:space="preserve"> </w:t>
      </w:r>
      <w:r w:rsidRPr="00056252">
        <w:rPr>
          <w:rFonts w:ascii="Times New Roman" w:hAnsi="Times New Roman" w:cs="Times New Roman"/>
          <w:sz w:val="24"/>
          <w:lang w:val="en-US"/>
        </w:rPr>
        <w:t>http</w:t>
      </w:r>
      <w:r w:rsidRPr="00056252">
        <w:rPr>
          <w:rFonts w:ascii="Times New Roman" w:hAnsi="Times New Roman" w:cs="Times New Roman"/>
          <w:sz w:val="24"/>
          <w:lang w:val="ru-RU"/>
        </w:rPr>
        <w:t>://</w:t>
      </w:r>
      <w:r w:rsidRPr="00056252">
        <w:rPr>
          <w:rFonts w:ascii="Times New Roman" w:hAnsi="Times New Roman" w:cs="Times New Roman"/>
          <w:sz w:val="24"/>
          <w:lang w:val="en-US"/>
        </w:rPr>
        <w:t>www</w:t>
      </w:r>
      <w:r w:rsidRPr="00056252">
        <w:rPr>
          <w:rFonts w:ascii="Times New Roman" w:hAnsi="Times New Roman" w:cs="Times New Roman"/>
          <w:sz w:val="24"/>
          <w:lang w:val="ru-RU"/>
        </w:rPr>
        <w:t>.</w:t>
      </w:r>
      <w:r w:rsidRPr="00056252">
        <w:rPr>
          <w:rFonts w:ascii="Times New Roman" w:hAnsi="Times New Roman" w:cs="Times New Roman"/>
          <w:sz w:val="24"/>
          <w:lang w:val="en-US"/>
        </w:rPr>
        <w:t>fanucrobotics</w:t>
      </w:r>
      <w:r w:rsidRPr="00056252">
        <w:rPr>
          <w:rFonts w:ascii="Times New Roman" w:hAnsi="Times New Roman" w:cs="Times New Roman"/>
          <w:sz w:val="24"/>
          <w:lang w:val="ru-RU"/>
        </w:rPr>
        <w:t>.</w:t>
      </w:r>
      <w:r w:rsidRPr="00056252">
        <w:rPr>
          <w:rFonts w:ascii="Times New Roman" w:hAnsi="Times New Roman" w:cs="Times New Roman"/>
          <w:sz w:val="24"/>
          <w:lang w:val="en-US"/>
        </w:rPr>
        <w:t>com</w:t>
      </w:r>
      <w:r w:rsidRPr="00056252">
        <w:rPr>
          <w:rFonts w:ascii="Times New Roman" w:hAnsi="Times New Roman" w:cs="Times New Roman"/>
          <w:sz w:val="24"/>
          <w:lang w:val="ru-RU"/>
        </w:rPr>
        <w:t>/</w:t>
      </w:r>
      <w:r w:rsidRPr="00056252">
        <w:rPr>
          <w:rFonts w:ascii="Times New Roman" w:hAnsi="Times New Roman" w:cs="Times New Roman"/>
          <w:sz w:val="24"/>
          <w:lang w:val="en-US"/>
        </w:rPr>
        <w:t>Products</w:t>
      </w:r>
      <w:r w:rsidRPr="00056252">
        <w:rPr>
          <w:rFonts w:ascii="Times New Roman" w:hAnsi="Times New Roman" w:cs="Times New Roman"/>
          <w:sz w:val="24"/>
          <w:lang w:val="ru-RU"/>
        </w:rPr>
        <w:t>/</w:t>
      </w:r>
      <w:r w:rsidRPr="00056252">
        <w:rPr>
          <w:rFonts w:ascii="Times New Roman" w:hAnsi="Times New Roman" w:cs="Times New Roman"/>
          <w:sz w:val="24"/>
          <w:lang w:val="en-US"/>
        </w:rPr>
        <w:t>Robots</w:t>
      </w:r>
      <w:r w:rsidRPr="00056252">
        <w:rPr>
          <w:rFonts w:ascii="Times New Roman" w:hAnsi="Times New Roman" w:cs="Times New Roman"/>
          <w:sz w:val="24"/>
          <w:lang w:val="ru-RU"/>
        </w:rPr>
        <w:t>/</w:t>
      </w:r>
      <w:r w:rsidRPr="00056252">
        <w:rPr>
          <w:rFonts w:ascii="Times New Roman" w:hAnsi="Times New Roman" w:cs="Times New Roman"/>
          <w:sz w:val="24"/>
          <w:lang w:val="en-US"/>
        </w:rPr>
        <w:t>Atoz</w:t>
      </w:r>
      <w:r w:rsidRPr="00056252">
        <w:rPr>
          <w:rFonts w:ascii="Times New Roman" w:hAnsi="Times New Roman" w:cs="Times New Roman"/>
          <w:sz w:val="24"/>
          <w:lang w:val="ru-RU"/>
        </w:rPr>
        <w:t>.</w:t>
      </w:r>
      <w:r w:rsidRPr="00056252">
        <w:rPr>
          <w:rFonts w:ascii="Times New Roman" w:hAnsi="Times New Roman" w:cs="Times New Roman"/>
          <w:sz w:val="24"/>
          <w:lang w:val="en-US"/>
        </w:rPr>
        <w:t>aspx</w:t>
      </w:r>
      <w:r w:rsidRPr="00056252">
        <w:rPr>
          <w:rFonts w:ascii="Times New Roman" w:hAnsi="Times New Roman" w:cs="Times New Roman"/>
          <w:sz w:val="24"/>
          <w:lang w:val="ru-RU"/>
        </w:rPr>
        <w:t xml:space="preserve"> </w:t>
      </w:r>
    </w:p>
    <w:p w:rsidR="00056252" w:rsidRPr="00056252" w:rsidRDefault="00056252" w:rsidP="00056252">
      <w:pPr>
        <w:pStyle w:val="a6"/>
        <w:numPr>
          <w:ilvl w:val="0"/>
          <w:numId w:val="3"/>
        </w:numPr>
        <w:jc w:val="both"/>
        <w:rPr>
          <w:rFonts w:ascii="Times New Roman" w:hAnsi="Times New Roman" w:cs="Times New Roman"/>
          <w:sz w:val="24"/>
          <w:lang w:val="ru-RU"/>
        </w:rPr>
      </w:pPr>
      <w:proofErr w:type="spellStart"/>
      <w:r w:rsidRPr="00056252">
        <w:rPr>
          <w:rFonts w:ascii="Times New Roman" w:hAnsi="Times New Roman" w:cs="Times New Roman"/>
          <w:sz w:val="24"/>
          <w:lang w:val="ru-RU"/>
        </w:rPr>
        <w:t>Роботи</w:t>
      </w:r>
      <w:proofErr w:type="spellEnd"/>
      <w:r w:rsidRPr="00056252">
        <w:rPr>
          <w:rFonts w:ascii="Times New Roman" w:hAnsi="Times New Roman" w:cs="Times New Roman"/>
          <w:sz w:val="24"/>
          <w:lang w:val="ru-RU"/>
        </w:rPr>
        <w:t xml:space="preserve"> </w:t>
      </w:r>
      <w:r w:rsidRPr="00056252">
        <w:rPr>
          <w:rFonts w:ascii="Times New Roman" w:hAnsi="Times New Roman" w:cs="Times New Roman"/>
          <w:sz w:val="24"/>
          <w:lang w:val="en-US"/>
        </w:rPr>
        <w:t>Kawasaki</w:t>
      </w:r>
      <w:hyperlink r:id="rId6" w:history="1"/>
      <w:r w:rsidRPr="00056252">
        <w:rPr>
          <w:rFonts w:ascii="Times New Roman" w:hAnsi="Times New Roman" w:cs="Times New Roman"/>
          <w:sz w:val="24"/>
          <w:u w:val="single"/>
        </w:rPr>
        <w:t xml:space="preserve"> </w:t>
      </w:r>
      <w:r w:rsidRPr="00056252">
        <w:rPr>
          <w:rFonts w:ascii="Times New Roman" w:hAnsi="Times New Roman" w:cs="Times New Roman"/>
          <w:sz w:val="24"/>
        </w:rPr>
        <w:t xml:space="preserve">[Електронний ресурс] – Режим доступу до ресурсу: http://www.kawasakirobotics.com/products/?page=robots </w:t>
      </w:r>
    </w:p>
    <w:p w:rsidR="00056252" w:rsidRPr="00056252" w:rsidRDefault="00056252" w:rsidP="00056252">
      <w:pPr>
        <w:pStyle w:val="a6"/>
        <w:numPr>
          <w:ilvl w:val="0"/>
          <w:numId w:val="3"/>
        </w:numPr>
        <w:jc w:val="both"/>
        <w:rPr>
          <w:rFonts w:ascii="Times New Roman" w:hAnsi="Times New Roman" w:cs="Times New Roman"/>
          <w:sz w:val="24"/>
          <w:lang w:val="ru-RU"/>
        </w:rPr>
      </w:pPr>
      <w:r w:rsidRPr="00056252">
        <w:rPr>
          <w:rFonts w:ascii="Times New Roman" w:hAnsi="Times New Roman" w:cs="Times New Roman"/>
          <w:sz w:val="24"/>
          <w:lang w:val="ru-RU"/>
        </w:rPr>
        <w:t>Роботи АВВ</w:t>
      </w:r>
      <w:r w:rsidRPr="00056252">
        <w:rPr>
          <w:rFonts w:ascii="Times New Roman" w:hAnsi="Times New Roman" w:cs="Times New Roman"/>
          <w:sz w:val="24"/>
        </w:rPr>
        <w:t xml:space="preserve"> [Електронний ресурс] – Режим доступу </w:t>
      </w:r>
      <w:proofErr w:type="gramStart"/>
      <w:r w:rsidRPr="00056252">
        <w:rPr>
          <w:rFonts w:ascii="Times New Roman" w:hAnsi="Times New Roman" w:cs="Times New Roman"/>
          <w:sz w:val="24"/>
        </w:rPr>
        <w:t>до ресурсу</w:t>
      </w:r>
      <w:proofErr w:type="gramEnd"/>
      <w:r w:rsidRPr="00056252">
        <w:rPr>
          <w:rFonts w:ascii="Times New Roman" w:hAnsi="Times New Roman" w:cs="Times New Roman"/>
          <w:sz w:val="24"/>
        </w:rPr>
        <w:t>:</w:t>
      </w:r>
      <w:r w:rsidRPr="00056252">
        <w:rPr>
          <w:rFonts w:ascii="Times New Roman" w:hAnsi="Times New Roman" w:cs="Times New Roman"/>
          <w:sz w:val="24"/>
          <w:lang w:val="ru-RU"/>
        </w:rPr>
        <w:t xml:space="preserve"> </w:t>
      </w:r>
      <w:r w:rsidRPr="00056252">
        <w:rPr>
          <w:rFonts w:ascii="Times New Roman" w:hAnsi="Times New Roman" w:cs="Times New Roman"/>
          <w:sz w:val="24"/>
          <w:lang w:val="en-US"/>
        </w:rPr>
        <w:t>http</w:t>
      </w:r>
      <w:r w:rsidRPr="00056252">
        <w:rPr>
          <w:rFonts w:ascii="Times New Roman" w:hAnsi="Times New Roman" w:cs="Times New Roman"/>
          <w:sz w:val="24"/>
          <w:lang w:val="ru-RU"/>
        </w:rPr>
        <w:t>://</w:t>
      </w:r>
      <w:r w:rsidRPr="00056252">
        <w:rPr>
          <w:rFonts w:ascii="Times New Roman" w:hAnsi="Times New Roman" w:cs="Times New Roman"/>
          <w:sz w:val="24"/>
          <w:lang w:val="en-US"/>
        </w:rPr>
        <w:t>www</w:t>
      </w:r>
      <w:r w:rsidRPr="00056252">
        <w:rPr>
          <w:rFonts w:ascii="Times New Roman" w:hAnsi="Times New Roman" w:cs="Times New Roman"/>
          <w:sz w:val="24"/>
          <w:lang w:val="ru-RU"/>
        </w:rPr>
        <w:t>.</w:t>
      </w:r>
      <w:r w:rsidRPr="00056252">
        <w:rPr>
          <w:rFonts w:ascii="Times New Roman" w:hAnsi="Times New Roman" w:cs="Times New Roman"/>
          <w:sz w:val="24"/>
          <w:lang w:val="en-US"/>
        </w:rPr>
        <w:t>abb</w:t>
      </w:r>
      <w:r w:rsidRPr="00056252">
        <w:rPr>
          <w:rFonts w:ascii="Times New Roman" w:hAnsi="Times New Roman" w:cs="Times New Roman"/>
          <w:sz w:val="24"/>
          <w:lang w:val="ru-RU"/>
        </w:rPr>
        <w:t>.</w:t>
      </w:r>
      <w:r w:rsidRPr="00056252">
        <w:rPr>
          <w:rFonts w:ascii="Times New Roman" w:hAnsi="Times New Roman" w:cs="Times New Roman"/>
          <w:sz w:val="24"/>
          <w:lang w:val="en-US"/>
        </w:rPr>
        <w:t>ru</w:t>
      </w:r>
      <w:r w:rsidRPr="00056252">
        <w:rPr>
          <w:rFonts w:ascii="Times New Roman" w:hAnsi="Times New Roman" w:cs="Times New Roman"/>
          <w:sz w:val="24"/>
          <w:lang w:val="ru-RU"/>
        </w:rPr>
        <w:t>/</w:t>
      </w:r>
      <w:r w:rsidRPr="00056252">
        <w:rPr>
          <w:rFonts w:ascii="Times New Roman" w:hAnsi="Times New Roman" w:cs="Times New Roman"/>
          <w:sz w:val="24"/>
          <w:lang w:val="en-US"/>
        </w:rPr>
        <w:t>product</w:t>
      </w:r>
      <w:r w:rsidRPr="00056252">
        <w:rPr>
          <w:rFonts w:ascii="Times New Roman" w:hAnsi="Times New Roman" w:cs="Times New Roman"/>
          <w:sz w:val="24"/>
          <w:lang w:val="ru-RU"/>
        </w:rPr>
        <w:t>/</w:t>
      </w:r>
      <w:r w:rsidRPr="00056252">
        <w:rPr>
          <w:rFonts w:ascii="Times New Roman" w:hAnsi="Times New Roman" w:cs="Times New Roman"/>
          <w:sz w:val="24"/>
          <w:lang w:val="en-US"/>
        </w:rPr>
        <w:t>us</w:t>
      </w:r>
      <w:r w:rsidRPr="00056252">
        <w:rPr>
          <w:rFonts w:ascii="Times New Roman" w:hAnsi="Times New Roman" w:cs="Times New Roman"/>
          <w:sz w:val="24"/>
          <w:lang w:val="ru-RU"/>
        </w:rPr>
        <w:t>/9</w:t>
      </w:r>
      <w:r w:rsidRPr="00056252">
        <w:rPr>
          <w:rFonts w:ascii="Times New Roman" w:hAnsi="Times New Roman" w:cs="Times New Roman"/>
          <w:sz w:val="24"/>
          <w:lang w:val="en-US"/>
        </w:rPr>
        <w:t>AAC</w:t>
      </w:r>
      <w:r w:rsidRPr="00056252">
        <w:rPr>
          <w:rFonts w:ascii="Times New Roman" w:hAnsi="Times New Roman" w:cs="Times New Roman"/>
          <w:sz w:val="24"/>
          <w:lang w:val="ru-RU"/>
        </w:rPr>
        <w:t>100735.</w:t>
      </w:r>
      <w:r w:rsidRPr="00056252">
        <w:rPr>
          <w:rFonts w:ascii="Times New Roman" w:hAnsi="Times New Roman" w:cs="Times New Roman"/>
          <w:sz w:val="24"/>
          <w:lang w:val="en-US"/>
        </w:rPr>
        <w:t>aspx</w:t>
      </w:r>
      <w:r w:rsidRPr="00056252">
        <w:rPr>
          <w:rFonts w:ascii="Times New Roman" w:hAnsi="Times New Roman" w:cs="Times New Roman"/>
          <w:sz w:val="24"/>
          <w:lang w:val="ru-RU"/>
        </w:rPr>
        <w:t xml:space="preserve"> </w:t>
      </w:r>
    </w:p>
    <w:p w:rsidR="00271C7D" w:rsidRPr="00056252" w:rsidRDefault="00056252" w:rsidP="00056252">
      <w:pPr>
        <w:pStyle w:val="a6"/>
        <w:numPr>
          <w:ilvl w:val="0"/>
          <w:numId w:val="3"/>
        </w:numPr>
        <w:jc w:val="both"/>
        <w:rPr>
          <w:rFonts w:ascii="Times New Roman" w:hAnsi="Times New Roman" w:cs="Times New Roman"/>
          <w:sz w:val="24"/>
          <w:lang w:val="ru-RU"/>
        </w:rPr>
      </w:pPr>
      <w:r w:rsidRPr="00056252">
        <w:rPr>
          <w:rFonts w:ascii="Times New Roman" w:hAnsi="Times New Roman" w:cs="Times New Roman"/>
          <w:sz w:val="24"/>
        </w:rPr>
        <w:t xml:space="preserve">Зварні </w:t>
      </w:r>
      <w:r w:rsidRPr="00056252">
        <w:rPr>
          <w:rFonts w:ascii="Times New Roman" w:hAnsi="Times New Roman" w:cs="Times New Roman"/>
          <w:sz w:val="24"/>
          <w:lang w:val="ru-RU"/>
        </w:rPr>
        <w:t>робот</w:t>
      </w:r>
      <w:r w:rsidRPr="00056252">
        <w:rPr>
          <w:rFonts w:ascii="Times New Roman" w:hAnsi="Times New Roman" w:cs="Times New Roman"/>
          <w:sz w:val="24"/>
        </w:rPr>
        <w:t>и</w:t>
      </w:r>
      <w:r w:rsidRPr="00056252">
        <w:rPr>
          <w:rFonts w:ascii="Times New Roman" w:hAnsi="Times New Roman" w:cs="Times New Roman"/>
          <w:sz w:val="24"/>
          <w:lang w:val="ru-RU"/>
        </w:rPr>
        <w:t xml:space="preserve"> </w:t>
      </w:r>
      <w:r w:rsidRPr="00056252">
        <w:rPr>
          <w:rFonts w:ascii="Times New Roman" w:hAnsi="Times New Roman" w:cs="Times New Roman"/>
          <w:sz w:val="24"/>
          <w:lang w:val="en-US"/>
        </w:rPr>
        <w:t>MOTOMAN</w:t>
      </w:r>
      <w:r w:rsidRPr="00056252">
        <w:rPr>
          <w:rFonts w:ascii="Times New Roman" w:hAnsi="Times New Roman" w:cs="Times New Roman"/>
          <w:sz w:val="24"/>
        </w:rPr>
        <w:t xml:space="preserve"> [Електронний ресурс] – Режим доступу до ресурсу: </w:t>
      </w:r>
      <w:r w:rsidRPr="00056252">
        <w:rPr>
          <w:rFonts w:ascii="Times New Roman" w:hAnsi="Times New Roman" w:cs="Times New Roman"/>
          <w:sz w:val="24"/>
          <w:lang w:val="en-US"/>
        </w:rPr>
        <w:t>http</w:t>
      </w:r>
      <w:r w:rsidRPr="00056252">
        <w:rPr>
          <w:rFonts w:ascii="Times New Roman" w:hAnsi="Times New Roman" w:cs="Times New Roman"/>
          <w:sz w:val="24"/>
          <w:lang w:val="ru-RU"/>
        </w:rPr>
        <w:t>://</w:t>
      </w:r>
      <w:r w:rsidRPr="00056252">
        <w:rPr>
          <w:rFonts w:ascii="Times New Roman" w:hAnsi="Times New Roman" w:cs="Times New Roman"/>
          <w:sz w:val="24"/>
          <w:lang w:val="en-US"/>
        </w:rPr>
        <w:t>www</w:t>
      </w:r>
      <w:r w:rsidRPr="00056252">
        <w:rPr>
          <w:rFonts w:ascii="Times New Roman" w:hAnsi="Times New Roman" w:cs="Times New Roman"/>
          <w:sz w:val="24"/>
          <w:lang w:val="ru-RU"/>
        </w:rPr>
        <w:t>.</w:t>
      </w:r>
      <w:r w:rsidRPr="00056252">
        <w:rPr>
          <w:rFonts w:ascii="Times New Roman" w:hAnsi="Times New Roman" w:cs="Times New Roman"/>
          <w:sz w:val="24"/>
          <w:lang w:val="en-US"/>
        </w:rPr>
        <w:t>motoman</w:t>
      </w:r>
      <w:r w:rsidRPr="00056252">
        <w:rPr>
          <w:rFonts w:ascii="Times New Roman" w:hAnsi="Times New Roman" w:cs="Times New Roman"/>
          <w:sz w:val="24"/>
          <w:lang w:val="ru-RU"/>
        </w:rPr>
        <w:t>.</w:t>
      </w:r>
      <w:r w:rsidRPr="00056252">
        <w:rPr>
          <w:rFonts w:ascii="Times New Roman" w:hAnsi="Times New Roman" w:cs="Times New Roman"/>
          <w:sz w:val="24"/>
          <w:lang w:val="en-US"/>
        </w:rPr>
        <w:t>com</w:t>
      </w:r>
      <w:r w:rsidRPr="00056252">
        <w:rPr>
          <w:rFonts w:ascii="Times New Roman" w:hAnsi="Times New Roman" w:cs="Times New Roman"/>
          <w:sz w:val="24"/>
          <w:lang w:val="ru-RU"/>
        </w:rPr>
        <w:t>/</w:t>
      </w:r>
      <w:r w:rsidRPr="00056252">
        <w:rPr>
          <w:rFonts w:ascii="Times New Roman" w:hAnsi="Times New Roman" w:cs="Times New Roman"/>
          <w:sz w:val="24"/>
          <w:lang w:val="en-US"/>
        </w:rPr>
        <w:t>products</w:t>
      </w:r>
      <w:r w:rsidRPr="00056252">
        <w:rPr>
          <w:rFonts w:ascii="Times New Roman" w:hAnsi="Times New Roman" w:cs="Times New Roman"/>
          <w:sz w:val="24"/>
          <w:lang w:val="ru-RU"/>
        </w:rPr>
        <w:t>/</w:t>
      </w:r>
      <w:r w:rsidRPr="00056252">
        <w:rPr>
          <w:rFonts w:ascii="Times New Roman" w:hAnsi="Times New Roman" w:cs="Times New Roman"/>
          <w:sz w:val="24"/>
          <w:lang w:val="en-US"/>
        </w:rPr>
        <w:t>robots</w:t>
      </w:r>
      <w:r w:rsidRPr="00056252">
        <w:rPr>
          <w:rFonts w:ascii="Times New Roman" w:hAnsi="Times New Roman" w:cs="Times New Roman"/>
          <w:sz w:val="24"/>
          <w:lang w:val="ru-RU"/>
        </w:rPr>
        <w:t>/</w:t>
      </w:r>
      <w:r w:rsidRPr="00056252">
        <w:rPr>
          <w:rFonts w:ascii="Times New Roman" w:hAnsi="Times New Roman" w:cs="Times New Roman"/>
          <w:sz w:val="24"/>
          <w:lang w:val="en-US"/>
        </w:rPr>
        <w:t>arc</w:t>
      </w:r>
      <w:r w:rsidRPr="00056252">
        <w:rPr>
          <w:rFonts w:ascii="Times New Roman" w:hAnsi="Times New Roman" w:cs="Times New Roman"/>
          <w:sz w:val="24"/>
          <w:lang w:val="ru-RU"/>
        </w:rPr>
        <w:t>-</w:t>
      </w:r>
      <w:r w:rsidRPr="00056252">
        <w:rPr>
          <w:rFonts w:ascii="Times New Roman" w:hAnsi="Times New Roman" w:cs="Times New Roman"/>
          <w:sz w:val="24"/>
          <w:lang w:val="en-US"/>
        </w:rPr>
        <w:t>welding</w:t>
      </w:r>
      <w:r w:rsidRPr="00056252">
        <w:rPr>
          <w:rFonts w:ascii="Times New Roman" w:hAnsi="Times New Roman" w:cs="Times New Roman"/>
          <w:sz w:val="24"/>
          <w:lang w:val="ru-RU"/>
        </w:rPr>
        <w:t>-</w:t>
      </w:r>
      <w:r w:rsidRPr="00056252">
        <w:rPr>
          <w:rFonts w:ascii="Times New Roman" w:hAnsi="Times New Roman" w:cs="Times New Roman"/>
          <w:sz w:val="24"/>
          <w:lang w:val="en-US"/>
        </w:rPr>
        <w:t>robots</w:t>
      </w:r>
      <w:r w:rsidRPr="00056252">
        <w:rPr>
          <w:rFonts w:ascii="Times New Roman" w:hAnsi="Times New Roman" w:cs="Times New Roman"/>
          <w:sz w:val="24"/>
          <w:lang w:val="ru-RU"/>
        </w:rPr>
        <w:t>.</w:t>
      </w:r>
      <w:r w:rsidRPr="00056252">
        <w:rPr>
          <w:rFonts w:ascii="Times New Roman" w:hAnsi="Times New Roman" w:cs="Times New Roman"/>
          <w:sz w:val="24"/>
          <w:lang w:val="en-US"/>
        </w:rPr>
        <w:t>php</w:t>
      </w:r>
    </w:p>
    <w:sectPr w:rsidR="00271C7D" w:rsidRPr="0005625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23F5"/>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1E0B33B1"/>
    <w:multiLevelType w:val="hybridMultilevel"/>
    <w:tmpl w:val="ADDA1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4A7306"/>
    <w:multiLevelType w:val="hybridMultilevel"/>
    <w:tmpl w:val="053412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E63"/>
    <w:rsid w:val="00056252"/>
    <w:rsid w:val="001C2B38"/>
    <w:rsid w:val="001C4851"/>
    <w:rsid w:val="00213EBF"/>
    <w:rsid w:val="002361FB"/>
    <w:rsid w:val="00241E7B"/>
    <w:rsid w:val="00271C7D"/>
    <w:rsid w:val="002836EC"/>
    <w:rsid w:val="002D2F9D"/>
    <w:rsid w:val="002D7C06"/>
    <w:rsid w:val="00321D8C"/>
    <w:rsid w:val="00345089"/>
    <w:rsid w:val="00363FB7"/>
    <w:rsid w:val="00367511"/>
    <w:rsid w:val="00374DF1"/>
    <w:rsid w:val="00404DE0"/>
    <w:rsid w:val="00456029"/>
    <w:rsid w:val="004B0F3F"/>
    <w:rsid w:val="004E0E63"/>
    <w:rsid w:val="005356C7"/>
    <w:rsid w:val="00566F52"/>
    <w:rsid w:val="00586481"/>
    <w:rsid w:val="005A0DD7"/>
    <w:rsid w:val="0065720A"/>
    <w:rsid w:val="006F35BA"/>
    <w:rsid w:val="006F760C"/>
    <w:rsid w:val="00720F07"/>
    <w:rsid w:val="00746D63"/>
    <w:rsid w:val="00777597"/>
    <w:rsid w:val="007B0EAF"/>
    <w:rsid w:val="007D1F26"/>
    <w:rsid w:val="007E02BF"/>
    <w:rsid w:val="00813412"/>
    <w:rsid w:val="008B3553"/>
    <w:rsid w:val="00916FFD"/>
    <w:rsid w:val="00937662"/>
    <w:rsid w:val="009536E6"/>
    <w:rsid w:val="0095758D"/>
    <w:rsid w:val="00994FC4"/>
    <w:rsid w:val="00A018C4"/>
    <w:rsid w:val="00A165AA"/>
    <w:rsid w:val="00A872F6"/>
    <w:rsid w:val="00AB10F5"/>
    <w:rsid w:val="00B40297"/>
    <w:rsid w:val="00B749B0"/>
    <w:rsid w:val="00B820FB"/>
    <w:rsid w:val="00B9013E"/>
    <w:rsid w:val="00B9596E"/>
    <w:rsid w:val="00BB69A1"/>
    <w:rsid w:val="00BF3931"/>
    <w:rsid w:val="00C20610"/>
    <w:rsid w:val="00C71504"/>
    <w:rsid w:val="00D35A65"/>
    <w:rsid w:val="00D95BC5"/>
    <w:rsid w:val="00E34613"/>
    <w:rsid w:val="00F115EE"/>
    <w:rsid w:val="00F15721"/>
    <w:rsid w:val="00F628B9"/>
    <w:rsid w:val="00F712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1FE75"/>
  <w15:docId w15:val="{E9766393-C906-48FD-B5A6-A2F307304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0E6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E0E63"/>
    <w:rPr>
      <w:rFonts w:ascii="Tahoma" w:hAnsi="Tahoma" w:cs="Tahoma"/>
      <w:sz w:val="16"/>
      <w:szCs w:val="16"/>
    </w:rPr>
  </w:style>
  <w:style w:type="table" w:styleId="a5">
    <w:name w:val="Table Grid"/>
    <w:basedOn w:val="a1"/>
    <w:uiPriority w:val="59"/>
    <w:rsid w:val="00B40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2259,baiaagaaboqcaaad2gqaaaxobaaaaaaaaaaaaaaaaaaaaaaaaaaaaaaaaaaaaaaaaaaaaaaaaaaaaaaaaaaaaaaaaaaaaaaaaaaaaaaaaaaaaaaaaaaaaaaaaaaaaaaaaaaaaaaaaaaaaaaaaaaaaaaaaaaaaaaaaaaaaaaaaaaaaaaaaaaaaaaaaaaaaaaaaaaaaaaaaaaaaaaaaaaaaaaaaaaaaaaaaaaaaaaa"/>
    <w:basedOn w:val="a"/>
    <w:rsid w:val="00B9013E"/>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2836EC"/>
    <w:pPr>
      <w:ind w:left="720"/>
      <w:contextualSpacing/>
    </w:pPr>
  </w:style>
  <w:style w:type="character" w:styleId="a7">
    <w:name w:val="Hyperlink"/>
    <w:basedOn w:val="a0"/>
    <w:uiPriority w:val="99"/>
    <w:semiHidden/>
    <w:unhideWhenUsed/>
    <w:rsid w:val="000562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20http://www.kawasakirobotics.com/products/?page=robot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TotalTime>
  <Pages>1</Pages>
  <Words>1131</Words>
  <Characters>6448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Юрій</cp:lastModifiedBy>
  <cp:revision>29</cp:revision>
  <dcterms:created xsi:type="dcterms:W3CDTF">2021-06-07T04:55:00Z</dcterms:created>
  <dcterms:modified xsi:type="dcterms:W3CDTF">2024-06-21T11:51:00Z</dcterms:modified>
</cp:coreProperties>
</file>