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E26" w:rsidRPr="0053138E" w:rsidRDefault="00F30E26" w:rsidP="00005E79">
      <w:pPr>
        <w:spacing w:after="0" w:line="240" w:lineRule="auto"/>
        <w:jc w:val="center"/>
        <w:rPr>
          <w:rFonts w:ascii="Verdana" w:hAnsi="Verdana" w:cs="Arial"/>
          <w:sz w:val="24"/>
          <w:szCs w:val="24"/>
          <w:lang w:val="uk-UA"/>
        </w:rPr>
      </w:pPr>
      <w:r w:rsidRPr="0053138E">
        <w:rPr>
          <w:rFonts w:ascii="Verdana" w:hAnsi="Verdana" w:cs="Arial"/>
          <w:sz w:val="24"/>
          <w:szCs w:val="24"/>
          <w:lang w:val="uk-UA"/>
        </w:rPr>
        <w:t>Стажування</w:t>
      </w:r>
    </w:p>
    <w:p w:rsidR="00F30E26" w:rsidRPr="0053138E" w:rsidRDefault="00F30E26" w:rsidP="00005E79">
      <w:pPr>
        <w:spacing w:after="0" w:line="240" w:lineRule="auto"/>
        <w:jc w:val="center"/>
        <w:rPr>
          <w:rFonts w:ascii="Verdana" w:hAnsi="Verdana" w:cs="Arial"/>
          <w:sz w:val="24"/>
          <w:szCs w:val="24"/>
          <w:lang w:val="uk-UA"/>
        </w:rPr>
      </w:pPr>
      <w:r w:rsidRPr="0053138E">
        <w:rPr>
          <w:rFonts w:ascii="Verdana" w:hAnsi="Verdana" w:cs="Arial"/>
          <w:sz w:val="24"/>
          <w:szCs w:val="24"/>
          <w:lang w:val="uk-UA"/>
        </w:rPr>
        <w:t>педагогічних працівників</w:t>
      </w:r>
    </w:p>
    <w:p w:rsidR="00F30E26" w:rsidRPr="0053138E" w:rsidRDefault="00F30E26" w:rsidP="00005E79">
      <w:pPr>
        <w:spacing w:after="0" w:line="240" w:lineRule="auto"/>
        <w:jc w:val="center"/>
        <w:rPr>
          <w:rFonts w:ascii="Verdana" w:hAnsi="Verdana" w:cs="Arial"/>
          <w:sz w:val="24"/>
          <w:szCs w:val="24"/>
          <w:lang w:val="uk-UA"/>
        </w:rPr>
      </w:pPr>
      <w:r w:rsidRPr="0053138E">
        <w:rPr>
          <w:rFonts w:ascii="Verdana" w:hAnsi="Verdana" w:cs="Arial"/>
          <w:sz w:val="24"/>
          <w:szCs w:val="24"/>
          <w:lang w:val="uk-UA"/>
        </w:rPr>
        <w:t xml:space="preserve">в </w:t>
      </w:r>
      <w:r w:rsidRPr="00810E85">
        <w:rPr>
          <w:rFonts w:ascii="Verdana" w:hAnsi="Verdana" w:cs="Arial"/>
          <w:sz w:val="24"/>
          <w:szCs w:val="24"/>
          <w:lang w:val="pl-PL"/>
        </w:rPr>
        <w:t>Wyższa Szkoła Biznesu</w:t>
      </w:r>
      <w:r w:rsidRPr="0053138E">
        <w:rPr>
          <w:rFonts w:ascii="Verdana" w:hAnsi="Verdana" w:cs="Arial"/>
          <w:sz w:val="24"/>
          <w:szCs w:val="24"/>
          <w:lang w:val="en-US"/>
        </w:rPr>
        <w:t xml:space="preserve"> - National-Louis University</w:t>
      </w:r>
    </w:p>
    <w:p w:rsidR="00F30E26" w:rsidRPr="0053138E" w:rsidRDefault="00F30E26" w:rsidP="00005E79">
      <w:pPr>
        <w:spacing w:after="0" w:line="240" w:lineRule="auto"/>
        <w:jc w:val="center"/>
        <w:rPr>
          <w:rFonts w:ascii="Verdana" w:hAnsi="Verdana" w:cs="Arial"/>
          <w:sz w:val="24"/>
          <w:szCs w:val="24"/>
          <w:lang w:val="uk-UA"/>
        </w:rPr>
      </w:pPr>
      <w:r w:rsidRPr="0053138E">
        <w:rPr>
          <w:rFonts w:ascii="Verdana" w:hAnsi="Verdana" w:cs="Arial"/>
          <w:sz w:val="24"/>
          <w:szCs w:val="24"/>
          <w:lang w:val="uk-UA"/>
        </w:rPr>
        <w:t>за програмою підвищення кваліфікації</w:t>
      </w:r>
    </w:p>
    <w:p w:rsidR="00F30E26" w:rsidRPr="0053138E" w:rsidRDefault="00F30E26" w:rsidP="00005E79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uk-UA"/>
        </w:rPr>
      </w:pPr>
      <w:r w:rsidRPr="0053138E">
        <w:rPr>
          <w:rFonts w:ascii="Verdana" w:hAnsi="Verdana" w:cs="Arial"/>
          <w:b/>
          <w:sz w:val="24"/>
          <w:szCs w:val="24"/>
          <w:lang w:val="uk-UA"/>
        </w:rPr>
        <w:t>«Дистанційна освіта:</w:t>
      </w:r>
    </w:p>
    <w:p w:rsidR="00F30E26" w:rsidRPr="0053138E" w:rsidRDefault="00F30E26" w:rsidP="00005E79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uk-UA"/>
        </w:rPr>
      </w:pPr>
      <w:r w:rsidRPr="0053138E">
        <w:rPr>
          <w:rFonts w:ascii="Verdana" w:hAnsi="Verdana" w:cs="Arial"/>
          <w:b/>
          <w:sz w:val="24"/>
          <w:szCs w:val="24"/>
          <w:lang w:val="uk-UA"/>
        </w:rPr>
        <w:t>інноваційні методи та цифрові технології»</w:t>
      </w:r>
    </w:p>
    <w:p w:rsidR="00F30E26" w:rsidRPr="0053138E" w:rsidRDefault="00F30E26" w:rsidP="00005E79">
      <w:pPr>
        <w:spacing w:after="0" w:line="240" w:lineRule="auto"/>
        <w:jc w:val="center"/>
        <w:rPr>
          <w:rFonts w:ascii="Verdana" w:hAnsi="Verdana" w:cs="Arial"/>
          <w:sz w:val="24"/>
          <w:szCs w:val="24"/>
          <w:lang w:val="uk-UA"/>
        </w:rPr>
      </w:pPr>
      <w:r w:rsidRPr="0053138E">
        <w:rPr>
          <w:rFonts w:ascii="Verdana" w:hAnsi="Verdana" w:cs="Arial"/>
          <w:sz w:val="24"/>
          <w:szCs w:val="24"/>
          <w:lang w:val="uk-UA"/>
        </w:rPr>
        <w:t xml:space="preserve">(180 годин, 6 кредитів </w:t>
      </w:r>
      <w:r w:rsidRPr="0053138E">
        <w:rPr>
          <w:rFonts w:ascii="Verdana" w:hAnsi="Verdana" w:cs="Arial"/>
          <w:sz w:val="24"/>
          <w:szCs w:val="24"/>
          <w:lang w:val="en-US"/>
        </w:rPr>
        <w:t>ECTS</w:t>
      </w:r>
      <w:bookmarkStart w:id="0" w:name="_GoBack"/>
      <w:bookmarkEnd w:id="0"/>
      <w:r w:rsidRPr="0053138E">
        <w:rPr>
          <w:rFonts w:ascii="Verdana" w:hAnsi="Verdana" w:cs="Arial"/>
          <w:sz w:val="24"/>
          <w:szCs w:val="24"/>
          <w:lang w:val="uk-UA"/>
        </w:rPr>
        <w:t>)</w:t>
      </w:r>
    </w:p>
    <w:p w:rsidR="00F30E26" w:rsidRPr="0053138E" w:rsidRDefault="00F30E26" w:rsidP="00005E79">
      <w:pPr>
        <w:spacing w:after="0" w:line="240" w:lineRule="auto"/>
        <w:jc w:val="center"/>
        <w:rPr>
          <w:rFonts w:ascii="Verdana" w:hAnsi="Verdana" w:cs="Arial"/>
          <w:sz w:val="24"/>
          <w:szCs w:val="24"/>
          <w:lang w:val="uk-UA"/>
        </w:rPr>
      </w:pPr>
      <w:r w:rsidRPr="0053138E">
        <w:rPr>
          <w:rFonts w:ascii="Verdana" w:hAnsi="Verdana" w:cs="Arial"/>
          <w:sz w:val="24"/>
          <w:szCs w:val="24"/>
          <w:lang w:val="uk-UA"/>
        </w:rPr>
        <w:t>1 червня – 30 липня 2021 р.</w:t>
      </w:r>
    </w:p>
    <w:p w:rsidR="00F30E26" w:rsidRPr="0053138E" w:rsidRDefault="00F30E26" w:rsidP="00005E79">
      <w:pPr>
        <w:spacing w:after="0" w:line="240" w:lineRule="auto"/>
        <w:jc w:val="center"/>
        <w:rPr>
          <w:rFonts w:ascii="Verdana" w:hAnsi="Verdana" w:cs="Arial"/>
          <w:sz w:val="24"/>
          <w:szCs w:val="24"/>
          <w:lang w:val="uk-UA"/>
        </w:rPr>
      </w:pPr>
      <w:r w:rsidRPr="0053138E">
        <w:rPr>
          <w:rFonts w:ascii="Verdana" w:hAnsi="Verdana" w:cs="Arial"/>
          <w:sz w:val="24"/>
          <w:szCs w:val="24"/>
          <w:lang w:val="uk-UA"/>
        </w:rPr>
        <w:t>м. Новий Сонч, Польща</w:t>
      </w:r>
    </w:p>
    <w:p w:rsidR="00F30E26" w:rsidRPr="0053138E" w:rsidRDefault="00810E85" w:rsidP="00005E79">
      <w:pPr>
        <w:spacing w:after="0" w:line="240" w:lineRule="auto"/>
        <w:jc w:val="center"/>
        <w:rPr>
          <w:rFonts w:ascii="Verdana" w:hAnsi="Verdana" w:cs="Arial"/>
          <w:sz w:val="24"/>
          <w:szCs w:val="24"/>
          <w:lang w:val="uk-UA"/>
        </w:rPr>
      </w:pPr>
      <w:hyperlink r:id="rId5" w:history="1">
        <w:r w:rsidR="00F30E26" w:rsidRPr="0053138E">
          <w:rPr>
            <w:rStyle w:val="a4"/>
            <w:rFonts w:ascii="Verdana" w:hAnsi="Verdana" w:cs="Arial"/>
            <w:sz w:val="24"/>
            <w:szCs w:val="24"/>
            <w:lang w:val="uk-UA"/>
          </w:rPr>
          <w:t>http://wsb-nlu.edu.pl</w:t>
        </w:r>
      </w:hyperlink>
    </w:p>
    <w:p w:rsidR="00F30E26" w:rsidRPr="0053138E" w:rsidRDefault="00F30E26" w:rsidP="00005E79">
      <w:pPr>
        <w:spacing w:after="0" w:line="240" w:lineRule="auto"/>
        <w:rPr>
          <w:rFonts w:ascii="Verdana" w:hAnsi="Verdana" w:cs="Arial"/>
          <w:sz w:val="24"/>
          <w:szCs w:val="24"/>
          <w:lang w:val="uk-UA"/>
        </w:rPr>
      </w:pPr>
    </w:p>
    <w:p w:rsidR="00F30E26" w:rsidRPr="0053138E" w:rsidRDefault="00F30E26" w:rsidP="00005E79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uk-UA"/>
        </w:rPr>
      </w:pPr>
      <w:r w:rsidRPr="0053138E">
        <w:rPr>
          <w:rFonts w:ascii="Verdana" w:hAnsi="Verdana" w:cs="Arial"/>
          <w:sz w:val="24"/>
          <w:szCs w:val="24"/>
          <w:lang w:val="uk-UA"/>
        </w:rPr>
        <w:t xml:space="preserve">Проходження стажування відбувається в дистанційній формі на базі інноваційної цифрової платформи </w:t>
      </w:r>
      <w:r w:rsidRPr="0053138E">
        <w:rPr>
          <w:rFonts w:ascii="Verdana" w:hAnsi="Verdana" w:cs="Arial"/>
          <w:sz w:val="24"/>
          <w:szCs w:val="24"/>
          <w:lang w:val="en-US"/>
        </w:rPr>
        <w:t>CloudA</w:t>
      </w:r>
      <w:r w:rsidRPr="0053138E">
        <w:rPr>
          <w:rFonts w:ascii="Verdana" w:hAnsi="Verdana" w:cs="Arial"/>
          <w:sz w:val="24"/>
          <w:szCs w:val="24"/>
          <w:lang w:val="uk-UA"/>
        </w:rPr>
        <w:t xml:space="preserve"> - унікальній інноваційній розробці </w:t>
      </w:r>
      <w:r w:rsidRPr="0053138E">
        <w:rPr>
          <w:rFonts w:ascii="Verdana" w:hAnsi="Verdana" w:cs="Arial"/>
          <w:sz w:val="24"/>
          <w:szCs w:val="24"/>
          <w:lang w:val="pl-PL"/>
        </w:rPr>
        <w:t>Wyższa Szkoła Biznesu</w:t>
      </w:r>
      <w:r w:rsidRPr="0053138E">
        <w:rPr>
          <w:rFonts w:ascii="Verdana" w:hAnsi="Verdana" w:cs="Arial"/>
          <w:sz w:val="24"/>
          <w:szCs w:val="24"/>
          <w:lang w:val="uk-UA"/>
        </w:rPr>
        <w:t xml:space="preserve"> - </w:t>
      </w:r>
      <w:r w:rsidRPr="0053138E">
        <w:rPr>
          <w:rFonts w:ascii="Verdana" w:hAnsi="Verdana" w:cs="Arial"/>
          <w:sz w:val="24"/>
          <w:szCs w:val="24"/>
          <w:lang w:val="en-US"/>
        </w:rPr>
        <w:t>National</w:t>
      </w:r>
      <w:r w:rsidRPr="0053138E">
        <w:rPr>
          <w:rFonts w:ascii="Verdana" w:hAnsi="Verdana" w:cs="Arial"/>
          <w:sz w:val="24"/>
          <w:szCs w:val="24"/>
          <w:lang w:val="uk-UA"/>
        </w:rPr>
        <w:t>-</w:t>
      </w:r>
      <w:r w:rsidRPr="0053138E">
        <w:rPr>
          <w:rFonts w:ascii="Verdana" w:hAnsi="Verdana" w:cs="Arial"/>
          <w:sz w:val="24"/>
          <w:szCs w:val="24"/>
          <w:lang w:val="en-US"/>
        </w:rPr>
        <w:t>Louis</w:t>
      </w:r>
      <w:r w:rsidRPr="0053138E">
        <w:rPr>
          <w:rFonts w:ascii="Verdana" w:hAnsi="Verdana" w:cs="Arial"/>
          <w:sz w:val="24"/>
          <w:szCs w:val="24"/>
          <w:lang w:val="uk-UA"/>
        </w:rPr>
        <w:t xml:space="preserve"> </w:t>
      </w:r>
      <w:r w:rsidRPr="0053138E">
        <w:rPr>
          <w:rFonts w:ascii="Verdana" w:hAnsi="Verdana" w:cs="Arial"/>
          <w:sz w:val="24"/>
          <w:szCs w:val="24"/>
          <w:lang w:val="en-US"/>
        </w:rPr>
        <w:t>University</w:t>
      </w:r>
      <w:r w:rsidRPr="0053138E">
        <w:rPr>
          <w:rFonts w:ascii="Verdana" w:hAnsi="Verdana" w:cs="Arial"/>
          <w:sz w:val="24"/>
          <w:szCs w:val="24"/>
          <w:lang w:val="uk-UA"/>
        </w:rPr>
        <w:t>.</w:t>
      </w:r>
    </w:p>
    <w:p w:rsidR="00F30E26" w:rsidRPr="0053138E" w:rsidRDefault="00F30E26" w:rsidP="00005E79">
      <w:pPr>
        <w:spacing w:after="0" w:line="240" w:lineRule="auto"/>
        <w:rPr>
          <w:rFonts w:ascii="Verdana" w:hAnsi="Verdana" w:cs="Arial"/>
          <w:sz w:val="24"/>
          <w:szCs w:val="24"/>
          <w:lang w:val="uk-UA"/>
        </w:rPr>
      </w:pPr>
    </w:p>
    <w:p w:rsidR="00F30E26" w:rsidRPr="0053138E" w:rsidRDefault="00F30E26" w:rsidP="00005E79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uk-UA"/>
        </w:rPr>
      </w:pPr>
      <w:r w:rsidRPr="0053138E">
        <w:rPr>
          <w:rFonts w:ascii="Verdana" w:hAnsi="Verdana" w:cs="Arial"/>
          <w:b/>
          <w:sz w:val="24"/>
          <w:szCs w:val="24"/>
          <w:lang w:val="uk-UA"/>
        </w:rPr>
        <w:t>ПРОГРАМА СТАЖУВАННЯ</w:t>
      </w:r>
    </w:p>
    <w:p w:rsidR="00F30E26" w:rsidRPr="0053138E" w:rsidRDefault="00F30E26" w:rsidP="00005E79">
      <w:pPr>
        <w:spacing w:after="0" w:line="240" w:lineRule="auto"/>
        <w:rPr>
          <w:rFonts w:ascii="Verdana" w:hAnsi="Verdana" w:cs="Arial"/>
          <w:sz w:val="24"/>
          <w:szCs w:val="24"/>
          <w:lang w:val="uk-UA"/>
        </w:rPr>
      </w:pPr>
    </w:p>
    <w:p w:rsidR="00F30E26" w:rsidRPr="0053138E" w:rsidRDefault="00F30E26" w:rsidP="00005E79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  <w:lang w:val="uk-UA"/>
        </w:rPr>
      </w:pPr>
      <w:r w:rsidRPr="0053138E">
        <w:rPr>
          <w:rFonts w:ascii="Verdana" w:hAnsi="Verdana" w:cs="Arial"/>
          <w:b/>
          <w:sz w:val="24"/>
          <w:szCs w:val="24"/>
          <w:lang w:val="uk-UA"/>
        </w:rPr>
        <w:t xml:space="preserve">Модуль 1. Дистанційна освіта: досвід та перспективи. (30 год/1 кредит </w:t>
      </w:r>
      <w:r w:rsidRPr="0053138E">
        <w:rPr>
          <w:rFonts w:ascii="Verdana" w:hAnsi="Verdana" w:cs="Arial"/>
          <w:b/>
          <w:sz w:val="24"/>
          <w:szCs w:val="24"/>
          <w:lang w:val="en-US"/>
        </w:rPr>
        <w:t>ECTS</w:t>
      </w:r>
      <w:r w:rsidRPr="0053138E">
        <w:rPr>
          <w:rFonts w:ascii="Verdana" w:hAnsi="Verdana" w:cs="Arial"/>
          <w:b/>
          <w:sz w:val="24"/>
          <w:szCs w:val="24"/>
          <w:lang w:val="uk-UA"/>
        </w:rPr>
        <w:t>)</w:t>
      </w:r>
    </w:p>
    <w:p w:rsidR="00F30E26" w:rsidRPr="0053138E" w:rsidRDefault="00005E79" w:rsidP="00005E79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uk-UA"/>
        </w:rPr>
      </w:pPr>
      <w:r w:rsidRPr="0053138E">
        <w:rPr>
          <w:rFonts w:ascii="Verdana" w:hAnsi="Verdana" w:cs="Arial"/>
          <w:sz w:val="24"/>
          <w:szCs w:val="24"/>
          <w:lang w:val="uk-UA"/>
        </w:rPr>
        <w:t xml:space="preserve">1.1 </w:t>
      </w:r>
      <w:r w:rsidR="00F30E26" w:rsidRPr="0053138E">
        <w:rPr>
          <w:rFonts w:ascii="Verdana" w:hAnsi="Verdana" w:cs="Arial"/>
          <w:sz w:val="24"/>
          <w:szCs w:val="24"/>
          <w:lang w:val="uk-UA"/>
        </w:rPr>
        <w:t xml:space="preserve">Підготовка висококваліфікованих фахівців в ХХІ столітті: роль та можливості дистанційної освіти. </w:t>
      </w:r>
    </w:p>
    <w:p w:rsidR="00F30E26" w:rsidRPr="0053138E" w:rsidRDefault="00005E79" w:rsidP="00005E79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uk-UA"/>
        </w:rPr>
      </w:pPr>
      <w:r w:rsidRPr="0053138E">
        <w:rPr>
          <w:rFonts w:ascii="Verdana" w:hAnsi="Verdana" w:cs="Arial"/>
          <w:sz w:val="24"/>
          <w:szCs w:val="24"/>
          <w:lang w:val="uk-UA"/>
        </w:rPr>
        <w:t xml:space="preserve">1.2 </w:t>
      </w:r>
      <w:r w:rsidR="00F30E26" w:rsidRPr="0053138E">
        <w:rPr>
          <w:rFonts w:ascii="Verdana" w:hAnsi="Verdana" w:cs="Arial"/>
          <w:sz w:val="24"/>
          <w:szCs w:val="24"/>
          <w:lang w:val="uk-UA"/>
        </w:rPr>
        <w:t xml:space="preserve">Інноваційне лідерство </w:t>
      </w:r>
      <w:r w:rsidR="00F30E26" w:rsidRPr="0053138E">
        <w:rPr>
          <w:rFonts w:ascii="Verdana" w:hAnsi="Verdana" w:cs="Arial"/>
          <w:sz w:val="24"/>
          <w:szCs w:val="24"/>
          <w:lang w:val="pl-PL"/>
        </w:rPr>
        <w:t>Wyższa Szkoła Biznesu</w:t>
      </w:r>
      <w:r w:rsidR="00F30E26" w:rsidRPr="0053138E">
        <w:rPr>
          <w:rFonts w:ascii="Verdana" w:hAnsi="Verdana" w:cs="Arial"/>
          <w:sz w:val="24"/>
          <w:szCs w:val="24"/>
          <w:lang w:val="uk-UA"/>
        </w:rPr>
        <w:t xml:space="preserve"> - </w:t>
      </w:r>
      <w:r w:rsidR="00F30E26" w:rsidRPr="0053138E">
        <w:rPr>
          <w:rFonts w:ascii="Verdana" w:hAnsi="Verdana" w:cs="Arial"/>
          <w:sz w:val="24"/>
          <w:szCs w:val="24"/>
          <w:lang w:val="en-US"/>
        </w:rPr>
        <w:t>National</w:t>
      </w:r>
      <w:r w:rsidR="00F30E26" w:rsidRPr="0053138E">
        <w:rPr>
          <w:rFonts w:ascii="Verdana" w:hAnsi="Verdana" w:cs="Arial"/>
          <w:sz w:val="24"/>
          <w:szCs w:val="24"/>
          <w:lang w:val="uk-UA"/>
        </w:rPr>
        <w:t>-</w:t>
      </w:r>
      <w:r w:rsidR="00F30E26" w:rsidRPr="0053138E">
        <w:rPr>
          <w:rFonts w:ascii="Verdana" w:hAnsi="Verdana" w:cs="Arial"/>
          <w:sz w:val="24"/>
          <w:szCs w:val="24"/>
          <w:lang w:val="en-US"/>
        </w:rPr>
        <w:t>Louis</w:t>
      </w:r>
      <w:r w:rsidR="00F30E26" w:rsidRPr="0053138E">
        <w:rPr>
          <w:rFonts w:ascii="Verdana" w:hAnsi="Verdana" w:cs="Arial"/>
          <w:sz w:val="24"/>
          <w:szCs w:val="24"/>
          <w:lang w:val="uk-UA"/>
        </w:rPr>
        <w:t xml:space="preserve"> </w:t>
      </w:r>
      <w:r w:rsidR="00F30E26" w:rsidRPr="0053138E">
        <w:rPr>
          <w:rFonts w:ascii="Verdana" w:hAnsi="Verdana" w:cs="Arial"/>
          <w:sz w:val="24"/>
          <w:szCs w:val="24"/>
          <w:lang w:val="en-US"/>
        </w:rPr>
        <w:t>University</w:t>
      </w:r>
      <w:r w:rsidR="00F30E26" w:rsidRPr="0053138E">
        <w:rPr>
          <w:rFonts w:ascii="Verdana" w:hAnsi="Verdana" w:cs="Arial"/>
          <w:sz w:val="24"/>
          <w:szCs w:val="24"/>
          <w:lang w:val="uk-UA"/>
        </w:rPr>
        <w:t xml:space="preserve"> в дистанційній освіті: унікальні можливості інтегрованої ІТ-системи </w:t>
      </w:r>
      <w:r w:rsidR="00F30E26" w:rsidRPr="0053138E">
        <w:rPr>
          <w:rFonts w:ascii="Verdana" w:hAnsi="Verdana" w:cs="Arial"/>
          <w:sz w:val="24"/>
          <w:szCs w:val="24"/>
          <w:lang w:val="en-US"/>
        </w:rPr>
        <w:t>CloudA</w:t>
      </w:r>
      <w:r w:rsidR="00F30E26" w:rsidRPr="0053138E">
        <w:rPr>
          <w:rFonts w:ascii="Verdana" w:hAnsi="Verdana" w:cs="Arial"/>
          <w:sz w:val="24"/>
          <w:szCs w:val="24"/>
          <w:lang w:val="uk-UA"/>
        </w:rPr>
        <w:t>.</w:t>
      </w:r>
    </w:p>
    <w:p w:rsidR="00F30E26" w:rsidRPr="0053138E" w:rsidRDefault="00005E79" w:rsidP="00005E79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uk-UA"/>
        </w:rPr>
      </w:pPr>
      <w:r w:rsidRPr="0053138E">
        <w:rPr>
          <w:rFonts w:ascii="Verdana" w:hAnsi="Verdana" w:cs="Arial"/>
          <w:sz w:val="24"/>
          <w:szCs w:val="24"/>
        </w:rPr>
        <w:t xml:space="preserve">1.3 </w:t>
      </w:r>
      <w:r w:rsidR="00F30E26" w:rsidRPr="0053138E">
        <w:rPr>
          <w:rFonts w:ascii="Verdana" w:hAnsi="Verdana" w:cs="Arial"/>
          <w:sz w:val="24"/>
          <w:szCs w:val="24"/>
          <w:lang w:val="uk-UA"/>
        </w:rPr>
        <w:t>Дистанційна освіта в цифрову епоху: погляд в майбутнє.</w:t>
      </w:r>
    </w:p>
    <w:p w:rsidR="00F30E26" w:rsidRPr="0053138E" w:rsidRDefault="00F30E26" w:rsidP="00005E79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uk-UA"/>
        </w:rPr>
      </w:pPr>
    </w:p>
    <w:p w:rsidR="00F30E26" w:rsidRPr="0053138E" w:rsidRDefault="00F30E26" w:rsidP="00005E79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  <w:lang w:val="uk-UA"/>
        </w:rPr>
      </w:pPr>
      <w:r w:rsidRPr="0053138E">
        <w:rPr>
          <w:rFonts w:ascii="Verdana" w:hAnsi="Verdana" w:cs="Arial"/>
          <w:b/>
          <w:sz w:val="24"/>
          <w:szCs w:val="24"/>
          <w:lang w:val="uk-UA"/>
        </w:rPr>
        <w:t xml:space="preserve">Модуль 2. Дистанційне навчання в дії. ІТ-система CloudA: комплексне обслуговування студента. (60 год/2 кредити </w:t>
      </w:r>
      <w:r w:rsidRPr="0053138E">
        <w:rPr>
          <w:rFonts w:ascii="Verdana" w:hAnsi="Verdana" w:cs="Arial"/>
          <w:b/>
          <w:sz w:val="24"/>
          <w:szCs w:val="24"/>
          <w:lang w:val="en-US"/>
        </w:rPr>
        <w:t>ECTS</w:t>
      </w:r>
      <w:r w:rsidRPr="0053138E">
        <w:rPr>
          <w:rFonts w:ascii="Verdana" w:hAnsi="Verdana" w:cs="Arial"/>
          <w:b/>
          <w:sz w:val="24"/>
          <w:szCs w:val="24"/>
          <w:lang w:val="uk-UA"/>
        </w:rPr>
        <w:t>)</w:t>
      </w:r>
    </w:p>
    <w:p w:rsidR="00F30E26" w:rsidRPr="0053138E" w:rsidRDefault="00F30E26" w:rsidP="00005E79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uk-UA"/>
        </w:rPr>
      </w:pPr>
      <w:r w:rsidRPr="0053138E">
        <w:rPr>
          <w:rFonts w:ascii="Verdana" w:hAnsi="Verdana" w:cs="Arial"/>
          <w:sz w:val="24"/>
          <w:szCs w:val="24"/>
          <w:lang w:val="uk-UA"/>
        </w:rPr>
        <w:t>2.1 Розклад, навчальні плани та віртуальний журнал.</w:t>
      </w:r>
    </w:p>
    <w:p w:rsidR="00F30E26" w:rsidRPr="0053138E" w:rsidRDefault="00F30E26" w:rsidP="00005E79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uk-UA"/>
        </w:rPr>
      </w:pPr>
      <w:r w:rsidRPr="0053138E">
        <w:rPr>
          <w:rFonts w:ascii="Verdana" w:hAnsi="Verdana" w:cs="Arial"/>
          <w:sz w:val="24"/>
          <w:szCs w:val="24"/>
          <w:lang w:val="uk-UA"/>
        </w:rPr>
        <w:t>2.2 Навчальні матеріали, завдання, тести, оцінка.</w:t>
      </w:r>
    </w:p>
    <w:p w:rsidR="00F30E26" w:rsidRPr="0053138E" w:rsidRDefault="00F30E26" w:rsidP="00005E79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uk-UA"/>
        </w:rPr>
      </w:pPr>
      <w:r w:rsidRPr="0053138E">
        <w:rPr>
          <w:rFonts w:ascii="Verdana" w:hAnsi="Verdana" w:cs="Arial"/>
          <w:sz w:val="24"/>
          <w:szCs w:val="24"/>
          <w:lang w:val="uk-UA"/>
        </w:rPr>
        <w:t>2.3 Участь в інтерактивних заняттях і контакт з лекторами.</w:t>
      </w:r>
    </w:p>
    <w:p w:rsidR="00F30E26" w:rsidRPr="0053138E" w:rsidRDefault="00F30E26" w:rsidP="00005E79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uk-UA"/>
        </w:rPr>
      </w:pPr>
      <w:r w:rsidRPr="0053138E">
        <w:rPr>
          <w:rFonts w:ascii="Verdana" w:hAnsi="Verdana" w:cs="Arial"/>
          <w:sz w:val="24"/>
          <w:szCs w:val="24"/>
          <w:lang w:val="uk-UA"/>
        </w:rPr>
        <w:t xml:space="preserve">2.4 Обробка платежів. </w:t>
      </w:r>
    </w:p>
    <w:p w:rsidR="00F30E26" w:rsidRPr="0053138E" w:rsidRDefault="00F30E26" w:rsidP="00005E79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uk-UA"/>
        </w:rPr>
      </w:pPr>
      <w:r w:rsidRPr="0053138E">
        <w:rPr>
          <w:rFonts w:ascii="Verdana" w:hAnsi="Verdana" w:cs="Arial"/>
          <w:sz w:val="24"/>
          <w:szCs w:val="24"/>
          <w:lang w:val="uk-UA"/>
        </w:rPr>
        <w:t>2.5 Обробка дипломних робіт.</w:t>
      </w:r>
    </w:p>
    <w:p w:rsidR="00F30E26" w:rsidRPr="0053138E" w:rsidRDefault="00F30E26" w:rsidP="00005E79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uk-UA"/>
        </w:rPr>
      </w:pPr>
      <w:r w:rsidRPr="0053138E">
        <w:rPr>
          <w:rFonts w:ascii="Verdana" w:hAnsi="Verdana" w:cs="Arial"/>
          <w:sz w:val="24"/>
          <w:szCs w:val="24"/>
          <w:lang w:val="uk-UA"/>
        </w:rPr>
        <w:t>2.6 Мобільний додаток для дистанційного навчання.</w:t>
      </w:r>
    </w:p>
    <w:p w:rsidR="00F30E26" w:rsidRPr="0053138E" w:rsidRDefault="00F30E26" w:rsidP="00005E79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uk-UA"/>
        </w:rPr>
      </w:pPr>
    </w:p>
    <w:p w:rsidR="00F30E26" w:rsidRPr="0053138E" w:rsidRDefault="00F30E26" w:rsidP="00005E79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  <w:lang w:val="uk-UA"/>
        </w:rPr>
      </w:pPr>
      <w:r w:rsidRPr="0053138E">
        <w:rPr>
          <w:rFonts w:ascii="Verdana" w:hAnsi="Verdana" w:cs="Arial"/>
          <w:b/>
          <w:sz w:val="24"/>
          <w:szCs w:val="24"/>
          <w:lang w:val="uk-UA"/>
        </w:rPr>
        <w:t xml:space="preserve">Модуль 3. Мультитрансляція. Використання передових досягнень цифрових технологій в дистанційній освіті. (30 год/1 кредит </w:t>
      </w:r>
      <w:r w:rsidRPr="0053138E">
        <w:rPr>
          <w:rFonts w:ascii="Verdana" w:hAnsi="Verdana" w:cs="Arial"/>
          <w:b/>
          <w:sz w:val="24"/>
          <w:szCs w:val="24"/>
          <w:lang w:val="en-US"/>
        </w:rPr>
        <w:t>ECTS</w:t>
      </w:r>
      <w:r w:rsidRPr="0053138E">
        <w:rPr>
          <w:rFonts w:ascii="Verdana" w:hAnsi="Verdana" w:cs="Arial"/>
          <w:b/>
          <w:sz w:val="24"/>
          <w:szCs w:val="24"/>
          <w:lang w:val="uk-UA"/>
        </w:rPr>
        <w:t>)</w:t>
      </w:r>
    </w:p>
    <w:p w:rsidR="00F30E26" w:rsidRPr="0053138E" w:rsidRDefault="00810E85" w:rsidP="00005E79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uk-UA"/>
        </w:rPr>
      </w:pPr>
      <w:r>
        <w:rPr>
          <w:rFonts w:ascii="Verdana" w:hAnsi="Verdana" w:cs="Arial"/>
          <w:sz w:val="24"/>
          <w:szCs w:val="24"/>
          <w:lang w:val="uk-UA"/>
        </w:rPr>
        <w:t>3.1 Відмінність мультитрансляції</w:t>
      </w:r>
      <w:r w:rsidR="00F30E26" w:rsidRPr="0053138E">
        <w:rPr>
          <w:rFonts w:ascii="Verdana" w:hAnsi="Verdana" w:cs="Arial"/>
          <w:sz w:val="24"/>
          <w:szCs w:val="24"/>
          <w:lang w:val="uk-UA"/>
        </w:rPr>
        <w:t xml:space="preserve"> від класичних форм дистанційного електронного навчання.</w:t>
      </w:r>
    </w:p>
    <w:p w:rsidR="00F30E26" w:rsidRPr="0053138E" w:rsidRDefault="00F30E26" w:rsidP="00005E79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uk-UA"/>
        </w:rPr>
      </w:pPr>
      <w:r w:rsidRPr="0053138E">
        <w:rPr>
          <w:rFonts w:ascii="Verdana" w:hAnsi="Verdana" w:cs="Arial"/>
          <w:sz w:val="24"/>
          <w:szCs w:val="24"/>
          <w:lang w:val="uk-UA"/>
        </w:rPr>
        <w:t>3.2. Мультипередача класів (одночасна передача потоків даних, видимих</w:t>
      </w:r>
      <w:r w:rsidR="00005E79" w:rsidRPr="0053138E">
        <w:rPr>
          <w:rFonts w:ascii="Verdana" w:hAnsi="Verdana" w:cs="Arial"/>
          <w:sz w:val="24"/>
          <w:szCs w:val="24"/>
        </w:rPr>
        <w:t xml:space="preserve"> </w:t>
      </w:r>
      <w:r w:rsidRPr="0053138E">
        <w:rPr>
          <w:rFonts w:ascii="Verdana" w:hAnsi="Verdana" w:cs="Arial"/>
          <w:sz w:val="24"/>
          <w:szCs w:val="24"/>
          <w:lang w:val="uk-UA"/>
        </w:rPr>
        <w:t>учасникам в окремих вікнах).</w:t>
      </w:r>
    </w:p>
    <w:p w:rsidR="00F30E26" w:rsidRPr="0053138E" w:rsidRDefault="00F30E26" w:rsidP="00005E79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uk-UA"/>
        </w:rPr>
      </w:pPr>
      <w:r w:rsidRPr="0053138E">
        <w:rPr>
          <w:rFonts w:ascii="Verdana" w:hAnsi="Verdana" w:cs="Arial"/>
          <w:sz w:val="24"/>
          <w:szCs w:val="24"/>
          <w:lang w:val="uk-UA"/>
        </w:rPr>
        <w:t>3.3 Участь у заняттях з будь-якої точки світу за допомогою будь-якого мобільного пристрою.</w:t>
      </w:r>
    </w:p>
    <w:p w:rsidR="0053138E" w:rsidRPr="0053138E" w:rsidRDefault="0053138E" w:rsidP="00005E79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uk-UA"/>
        </w:rPr>
      </w:pPr>
    </w:p>
    <w:p w:rsidR="00F30E26" w:rsidRPr="0053138E" w:rsidRDefault="00F30E26" w:rsidP="00005E79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  <w:lang w:val="uk-UA"/>
        </w:rPr>
      </w:pPr>
      <w:r w:rsidRPr="0053138E">
        <w:rPr>
          <w:rFonts w:ascii="Verdana" w:hAnsi="Verdana" w:cs="Arial"/>
          <w:b/>
          <w:sz w:val="24"/>
          <w:szCs w:val="24"/>
          <w:lang w:val="uk-UA"/>
        </w:rPr>
        <w:t xml:space="preserve">Модуль 4. Особливості роботи викладача на сучасній цифровій дистанційній платформі. (30 год/1 кредит </w:t>
      </w:r>
      <w:r w:rsidRPr="0053138E">
        <w:rPr>
          <w:rFonts w:ascii="Verdana" w:hAnsi="Verdana" w:cs="Arial"/>
          <w:b/>
          <w:sz w:val="24"/>
          <w:szCs w:val="24"/>
          <w:lang w:val="en-US"/>
        </w:rPr>
        <w:t>ECTS</w:t>
      </w:r>
      <w:r w:rsidRPr="0053138E">
        <w:rPr>
          <w:rFonts w:ascii="Verdana" w:hAnsi="Verdana" w:cs="Arial"/>
          <w:b/>
          <w:sz w:val="24"/>
          <w:szCs w:val="24"/>
          <w:lang w:val="uk-UA"/>
        </w:rPr>
        <w:t>)</w:t>
      </w:r>
    </w:p>
    <w:p w:rsidR="00F30E26" w:rsidRPr="0053138E" w:rsidRDefault="00F30E26" w:rsidP="00005E79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uk-UA"/>
        </w:rPr>
      </w:pPr>
      <w:r w:rsidRPr="0053138E">
        <w:rPr>
          <w:rFonts w:ascii="Verdana" w:hAnsi="Verdana" w:cs="Arial"/>
          <w:sz w:val="24"/>
          <w:szCs w:val="24"/>
          <w:lang w:val="uk-UA"/>
        </w:rPr>
        <w:lastRenderedPageBreak/>
        <w:t>4.1 Розвиток техніко-інформаційних компетентностей, необхідних для роботи в цифрову епоху.</w:t>
      </w:r>
    </w:p>
    <w:p w:rsidR="00F30E26" w:rsidRPr="0053138E" w:rsidRDefault="00F30E26" w:rsidP="00005E79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uk-UA"/>
        </w:rPr>
      </w:pPr>
      <w:r w:rsidRPr="0053138E">
        <w:rPr>
          <w:rFonts w:ascii="Verdana" w:hAnsi="Verdana" w:cs="Arial"/>
          <w:sz w:val="24"/>
          <w:szCs w:val="24"/>
          <w:lang w:val="uk-UA"/>
        </w:rPr>
        <w:t>4.2 Соціокультурні та мовні компетентності сучасного викладача.</w:t>
      </w:r>
    </w:p>
    <w:p w:rsidR="00F30E26" w:rsidRPr="0053138E" w:rsidRDefault="00F30E26" w:rsidP="00005E79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uk-UA"/>
        </w:rPr>
      </w:pPr>
      <w:r w:rsidRPr="0053138E">
        <w:rPr>
          <w:rFonts w:ascii="Verdana" w:hAnsi="Verdana" w:cs="Arial"/>
          <w:sz w:val="24"/>
          <w:szCs w:val="24"/>
          <w:lang w:val="uk-UA"/>
        </w:rPr>
        <w:t xml:space="preserve">4.3 Набуття компетентностей та розвиток професійних здібностей педагогічних працівників за допомогою цифрових технологій. </w:t>
      </w:r>
    </w:p>
    <w:p w:rsidR="00F30E26" w:rsidRPr="0053138E" w:rsidRDefault="00F30E26" w:rsidP="00005E79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uk-UA"/>
        </w:rPr>
      </w:pPr>
    </w:p>
    <w:p w:rsidR="00F30E26" w:rsidRPr="0053138E" w:rsidRDefault="00F30E26" w:rsidP="00005E79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  <w:lang w:val="uk-UA"/>
        </w:rPr>
      </w:pPr>
      <w:r w:rsidRPr="0053138E">
        <w:rPr>
          <w:rFonts w:ascii="Verdana" w:hAnsi="Verdana" w:cs="Arial"/>
          <w:b/>
          <w:sz w:val="24"/>
          <w:szCs w:val="24"/>
          <w:lang w:val="uk-UA"/>
        </w:rPr>
        <w:t xml:space="preserve">Модуль 5. Дистанційна процедура вступу абітурієнта до університету. (30 год/1 кредит </w:t>
      </w:r>
      <w:r w:rsidRPr="0053138E">
        <w:rPr>
          <w:rFonts w:ascii="Verdana" w:hAnsi="Verdana" w:cs="Arial"/>
          <w:b/>
          <w:sz w:val="24"/>
          <w:szCs w:val="24"/>
          <w:lang w:val="en-US"/>
        </w:rPr>
        <w:t>ECTS</w:t>
      </w:r>
      <w:r w:rsidRPr="0053138E">
        <w:rPr>
          <w:rFonts w:ascii="Verdana" w:hAnsi="Verdana" w:cs="Arial"/>
          <w:b/>
          <w:sz w:val="24"/>
          <w:szCs w:val="24"/>
          <w:lang w:val="uk-UA"/>
        </w:rPr>
        <w:t>)</w:t>
      </w:r>
    </w:p>
    <w:p w:rsidR="00F30E26" w:rsidRPr="0053138E" w:rsidRDefault="00F30E26" w:rsidP="00005E79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uk-UA"/>
        </w:rPr>
      </w:pPr>
      <w:r w:rsidRPr="0053138E">
        <w:rPr>
          <w:rFonts w:ascii="Verdana" w:hAnsi="Verdana" w:cs="Arial"/>
          <w:sz w:val="24"/>
          <w:szCs w:val="24"/>
          <w:lang w:val="uk-UA"/>
        </w:rPr>
        <w:t>5.1 Документи, необхідні для вступу в університет.</w:t>
      </w:r>
    </w:p>
    <w:p w:rsidR="00F30E26" w:rsidRPr="0053138E" w:rsidRDefault="00F30E26" w:rsidP="00005E79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uk-UA"/>
        </w:rPr>
      </w:pPr>
      <w:r w:rsidRPr="0053138E">
        <w:rPr>
          <w:rFonts w:ascii="Verdana" w:hAnsi="Verdana" w:cs="Arial"/>
          <w:sz w:val="24"/>
          <w:szCs w:val="24"/>
          <w:lang w:val="uk-UA"/>
        </w:rPr>
        <w:t>5.2 Формування та подача заявок на вступ в дистанційній формі.</w:t>
      </w:r>
    </w:p>
    <w:p w:rsidR="00F30E26" w:rsidRPr="0053138E" w:rsidRDefault="00F30E26" w:rsidP="00005E79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uk-UA"/>
        </w:rPr>
      </w:pPr>
      <w:r w:rsidRPr="0053138E">
        <w:rPr>
          <w:rFonts w:ascii="Verdana" w:hAnsi="Verdana" w:cs="Arial"/>
          <w:sz w:val="24"/>
          <w:szCs w:val="24"/>
          <w:lang w:val="uk-UA"/>
        </w:rPr>
        <w:t>5.3 Обробка заявок на вступ.</w:t>
      </w:r>
    </w:p>
    <w:p w:rsidR="00F30E26" w:rsidRPr="0053138E" w:rsidRDefault="00F30E26" w:rsidP="00005E79">
      <w:pPr>
        <w:spacing w:after="0" w:line="240" w:lineRule="auto"/>
        <w:rPr>
          <w:rFonts w:ascii="Verdana" w:hAnsi="Verdana" w:cs="Arial"/>
          <w:sz w:val="24"/>
          <w:szCs w:val="24"/>
          <w:lang w:val="uk-UA"/>
        </w:rPr>
      </w:pPr>
    </w:p>
    <w:p w:rsidR="00F30E26" w:rsidRPr="0053138E" w:rsidRDefault="00F30E26" w:rsidP="005313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uk-UA"/>
        </w:rPr>
      </w:pPr>
      <w:r w:rsidRPr="0053138E">
        <w:rPr>
          <w:rFonts w:ascii="Verdana" w:hAnsi="Verdana" w:cs="Arial"/>
          <w:sz w:val="24"/>
          <w:szCs w:val="24"/>
          <w:lang w:val="uk-UA"/>
        </w:rPr>
        <w:t xml:space="preserve">Заняття проходять в дистанційній формі. </w:t>
      </w:r>
    </w:p>
    <w:p w:rsidR="00F30E26" w:rsidRPr="0053138E" w:rsidRDefault="00F30E26" w:rsidP="005313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uk-UA"/>
        </w:rPr>
      </w:pPr>
      <w:r w:rsidRPr="0053138E">
        <w:rPr>
          <w:rFonts w:ascii="Verdana" w:hAnsi="Verdana" w:cs="Arial"/>
          <w:sz w:val="24"/>
          <w:szCs w:val="24"/>
          <w:lang w:val="uk-UA"/>
        </w:rPr>
        <w:t>Всім, хто успішно пройде програму стажування, надається відповідний сертифікат про проходження стажування (180 годин, 6 креди</w:t>
      </w:r>
      <w:r w:rsidR="00005E79" w:rsidRPr="0053138E">
        <w:rPr>
          <w:rFonts w:ascii="Verdana" w:hAnsi="Verdana" w:cs="Arial"/>
          <w:sz w:val="24"/>
          <w:szCs w:val="24"/>
          <w:lang w:val="uk-UA"/>
        </w:rPr>
        <w:t xml:space="preserve">тів </w:t>
      </w:r>
      <w:r w:rsidR="00005E79" w:rsidRPr="0053138E">
        <w:rPr>
          <w:rFonts w:ascii="Verdana" w:hAnsi="Verdana" w:cs="Arial"/>
          <w:sz w:val="24"/>
          <w:szCs w:val="24"/>
          <w:lang w:val="en-US"/>
        </w:rPr>
        <w:t>ECTS</w:t>
      </w:r>
      <w:r w:rsidR="00005E79" w:rsidRPr="0053138E">
        <w:rPr>
          <w:rFonts w:ascii="Verdana" w:hAnsi="Verdana" w:cs="Arial"/>
          <w:sz w:val="24"/>
          <w:szCs w:val="24"/>
          <w:lang w:val="uk-UA"/>
        </w:rPr>
        <w:t>).</w:t>
      </w:r>
    </w:p>
    <w:p w:rsidR="00F30E26" w:rsidRPr="0053138E" w:rsidRDefault="00F30E26" w:rsidP="005313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uk-UA"/>
        </w:rPr>
      </w:pPr>
    </w:p>
    <w:p w:rsidR="00F30E26" w:rsidRPr="0053138E" w:rsidRDefault="00F30E26" w:rsidP="005313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uk-UA"/>
        </w:rPr>
      </w:pPr>
      <w:r w:rsidRPr="0053138E">
        <w:rPr>
          <w:rFonts w:ascii="Verdana" w:hAnsi="Verdana" w:cs="Arial"/>
          <w:sz w:val="24"/>
          <w:szCs w:val="24"/>
          <w:lang w:val="uk-UA"/>
        </w:rPr>
        <w:t xml:space="preserve">Деталі щодо умов участі на сайті університету за посиланням: </w:t>
      </w:r>
    </w:p>
    <w:p w:rsidR="00F30E26" w:rsidRPr="0053138E" w:rsidRDefault="00810E85" w:rsidP="005313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uk-UA"/>
        </w:rPr>
      </w:pPr>
      <w:hyperlink r:id="rId6" w:history="1">
        <w:r w:rsidR="00F30E26" w:rsidRPr="0053138E">
          <w:rPr>
            <w:rStyle w:val="a4"/>
            <w:rFonts w:ascii="Verdana" w:hAnsi="Verdana" w:cs="Arial"/>
            <w:sz w:val="24"/>
            <w:szCs w:val="24"/>
            <w:lang w:val="uk-UA"/>
          </w:rPr>
          <w:t>https://www.wsb-nlu.edu.pl/en/internship</w:t>
        </w:r>
      </w:hyperlink>
    </w:p>
    <w:p w:rsidR="00F30E26" w:rsidRPr="0053138E" w:rsidRDefault="00F30E26" w:rsidP="005313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uk-UA"/>
        </w:rPr>
      </w:pPr>
    </w:p>
    <w:p w:rsidR="00F30E26" w:rsidRPr="0053138E" w:rsidRDefault="00F30E26" w:rsidP="005313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uk-UA"/>
        </w:rPr>
      </w:pPr>
      <w:r w:rsidRPr="0053138E">
        <w:rPr>
          <w:rFonts w:ascii="Verdana" w:hAnsi="Verdana" w:cs="Arial"/>
          <w:sz w:val="24"/>
          <w:szCs w:val="24"/>
          <w:lang w:val="uk-UA"/>
        </w:rPr>
        <w:t xml:space="preserve">Реєстрація на сайті університету за посиланням: </w:t>
      </w:r>
    </w:p>
    <w:p w:rsidR="00F30E26" w:rsidRPr="0053138E" w:rsidRDefault="00810E85" w:rsidP="005313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uk-UA"/>
        </w:rPr>
      </w:pPr>
      <w:hyperlink r:id="rId7" w:history="1">
        <w:r w:rsidR="00F30E26" w:rsidRPr="0053138E">
          <w:rPr>
            <w:rStyle w:val="a4"/>
            <w:rFonts w:ascii="Verdana" w:hAnsi="Verdana" w:cs="Arial"/>
            <w:sz w:val="24"/>
            <w:szCs w:val="24"/>
            <w:lang w:val="uk-UA"/>
          </w:rPr>
          <w:t>https://wsb-nlu.clouda.edu.pl/WydarzeniaZapisy/Formularz/108</w:t>
        </w:r>
      </w:hyperlink>
    </w:p>
    <w:p w:rsidR="00F30E26" w:rsidRPr="0053138E" w:rsidRDefault="00F30E26" w:rsidP="00005E79">
      <w:pPr>
        <w:spacing w:after="0" w:line="240" w:lineRule="auto"/>
        <w:rPr>
          <w:rFonts w:ascii="Verdana" w:hAnsi="Verdana" w:cs="Arial"/>
          <w:sz w:val="24"/>
          <w:szCs w:val="24"/>
          <w:lang w:val="uk-UA"/>
        </w:rPr>
      </w:pPr>
    </w:p>
    <w:p w:rsidR="00F30E26" w:rsidRPr="0053138E" w:rsidRDefault="00F30E26" w:rsidP="0053138E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  <w:lang w:val="uk-UA"/>
        </w:rPr>
      </w:pPr>
      <w:r w:rsidRPr="0053138E">
        <w:rPr>
          <w:rFonts w:ascii="Verdana" w:hAnsi="Verdana" w:cs="Arial"/>
          <w:b/>
          <w:sz w:val="24"/>
          <w:szCs w:val="24"/>
          <w:lang w:val="uk-UA"/>
        </w:rPr>
        <w:t xml:space="preserve">Термін подання заявок (реєстрації на програму) до 25 травня 2021 </w:t>
      </w:r>
      <w:r w:rsidR="0053138E">
        <w:rPr>
          <w:rFonts w:ascii="Verdana" w:hAnsi="Verdana" w:cs="Arial"/>
          <w:b/>
          <w:sz w:val="24"/>
          <w:szCs w:val="24"/>
          <w:lang w:val="en-US"/>
        </w:rPr>
        <w:t> </w:t>
      </w:r>
      <w:r w:rsidRPr="0053138E">
        <w:rPr>
          <w:rFonts w:ascii="Verdana" w:hAnsi="Verdana" w:cs="Arial"/>
          <w:b/>
          <w:sz w:val="24"/>
          <w:szCs w:val="24"/>
          <w:lang w:val="uk-UA"/>
        </w:rPr>
        <w:t>року.</w:t>
      </w:r>
    </w:p>
    <w:p w:rsidR="00F30E26" w:rsidRPr="0053138E" w:rsidRDefault="00F30E26" w:rsidP="00005E79">
      <w:pPr>
        <w:spacing w:after="0" w:line="240" w:lineRule="auto"/>
        <w:rPr>
          <w:rFonts w:ascii="Verdana" w:hAnsi="Verdana" w:cs="Arial"/>
          <w:sz w:val="24"/>
          <w:szCs w:val="24"/>
          <w:lang w:val="uk-UA"/>
        </w:rPr>
      </w:pPr>
    </w:p>
    <w:p w:rsidR="00F30E26" w:rsidRPr="0053138E" w:rsidRDefault="0053138E" w:rsidP="00005E79">
      <w:pPr>
        <w:spacing w:after="0" w:line="240" w:lineRule="auto"/>
        <w:rPr>
          <w:rFonts w:ascii="Verdana" w:hAnsi="Verdana" w:cs="Arial"/>
          <w:sz w:val="24"/>
          <w:szCs w:val="24"/>
          <w:lang w:val="uk-UA"/>
        </w:rPr>
      </w:pPr>
      <w:r>
        <w:rPr>
          <w:rFonts w:ascii="Verdana" w:hAnsi="Verdana" w:cs="Arial"/>
          <w:sz w:val="24"/>
          <w:szCs w:val="24"/>
          <w:lang w:val="uk-UA"/>
        </w:rPr>
        <w:t>Контакти та консультації:</w:t>
      </w:r>
    </w:p>
    <w:p w:rsidR="00DA52B1" w:rsidRPr="0053138E" w:rsidRDefault="00810E85" w:rsidP="00005E79">
      <w:pPr>
        <w:spacing w:after="0" w:line="240" w:lineRule="auto"/>
        <w:rPr>
          <w:rFonts w:ascii="Verdana" w:hAnsi="Verdana" w:cs="Arial"/>
          <w:sz w:val="24"/>
          <w:szCs w:val="24"/>
          <w:lang w:val="uk-UA"/>
        </w:rPr>
      </w:pPr>
      <w:hyperlink r:id="rId8" w:history="1">
        <w:r w:rsidR="00F30E26" w:rsidRPr="0053138E">
          <w:rPr>
            <w:rStyle w:val="a4"/>
            <w:rFonts w:ascii="Verdana" w:hAnsi="Verdana" w:cs="Arial"/>
            <w:sz w:val="24"/>
            <w:szCs w:val="24"/>
            <w:lang w:val="uk-UA"/>
          </w:rPr>
          <w:t>bwz@wsb-nlu.edu.pl</w:t>
        </w:r>
      </w:hyperlink>
    </w:p>
    <w:sectPr w:rsidR="00DA52B1" w:rsidRPr="0053138E" w:rsidSect="00335D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E6C9D"/>
    <w:multiLevelType w:val="multilevel"/>
    <w:tmpl w:val="339EAC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2E"/>
    <w:rsid w:val="00005E79"/>
    <w:rsid w:val="00137147"/>
    <w:rsid w:val="00226A2E"/>
    <w:rsid w:val="0053138E"/>
    <w:rsid w:val="00810E85"/>
    <w:rsid w:val="00EF5DE7"/>
    <w:rsid w:val="00F3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4CCF3-E9EA-4962-808B-9C878202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E2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0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wz@wsb-nlu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sb-nlu.clouda.edu.pl/WydarzeniaZapisy/Formularz/1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sb-nlu.edu.pl/en/internship" TargetMode="External"/><Relationship Id="rId5" Type="http://schemas.openxmlformats.org/officeDocument/2006/relationships/hyperlink" Target="http://wsb-nlu.edu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1927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mrdima</dc:creator>
  <cp:keywords/>
  <dc:description/>
  <cp:lastModifiedBy>mrdima</cp:lastModifiedBy>
  <cp:revision>6</cp:revision>
  <dcterms:created xsi:type="dcterms:W3CDTF">2021-05-10T13:30:00Z</dcterms:created>
  <dcterms:modified xsi:type="dcterms:W3CDTF">2021-05-10T13:58:00Z</dcterms:modified>
</cp:coreProperties>
</file>